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wdp" ContentType="image/vnd.ms-photo"/>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theme/themeOverride2.xml" ContentType="application/vnd.openxmlformats-officedocument.themeOverride+xml"/>
  <Override PartName="/word/drawings/drawing2.xml" ContentType="application/vnd.openxmlformats-officedocument.drawingml.chartshap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themeColor="background1"/>
  <w:body>
    <w:p w:rsidR="00DC3C7D" w:rsidRPr="00DC3C7D" w:rsidRDefault="00DC3C7D" w:rsidP="00B80AC4">
      <w:pPr>
        <w:spacing w:line="400" w:lineRule="exact"/>
        <w:jc w:val="center"/>
        <w:rPr>
          <w:rFonts w:ascii="標楷體" w:eastAsia="標楷體" w:hAnsi="標楷體"/>
          <w:b/>
          <w:sz w:val="32"/>
          <w:szCs w:val="28"/>
        </w:rPr>
      </w:pPr>
      <w:bookmarkStart w:id="0" w:name="_GoBack"/>
      <w:bookmarkEnd w:id="0"/>
      <w:r w:rsidRPr="00DC3C7D">
        <w:rPr>
          <w:rFonts w:ascii="標楷體" w:eastAsia="標楷體" w:hAnsi="標楷體" w:hint="eastAsia"/>
          <w:b/>
          <w:spacing w:val="2"/>
          <w:sz w:val="40"/>
          <w:szCs w:val="40"/>
          <w:lang w:val="en-GB"/>
        </w:rPr>
        <w:t>乙、決算審核結果</w:t>
      </w:r>
    </w:p>
    <w:p w:rsidR="00DC3C7D" w:rsidRPr="006F18DA" w:rsidRDefault="00DC3C7D" w:rsidP="00B80AC4">
      <w:pPr>
        <w:spacing w:line="500" w:lineRule="exact"/>
        <w:jc w:val="center"/>
        <w:rPr>
          <w:rFonts w:ascii="標楷體" w:eastAsia="標楷體" w:hAnsi="標楷體"/>
          <w:b/>
          <w:sz w:val="36"/>
          <w:szCs w:val="28"/>
        </w:rPr>
      </w:pPr>
      <w:r w:rsidRPr="006F18DA">
        <w:rPr>
          <w:rFonts w:ascii="標楷體" w:eastAsia="標楷體" w:hAnsi="標楷體" w:hint="eastAsia"/>
          <w:b/>
          <w:sz w:val="36"/>
          <w:szCs w:val="28"/>
        </w:rPr>
        <w:t>決算審核結果重要審核意見彙總索引</w:t>
      </w:r>
    </w:p>
    <w:p w:rsidR="00C92817" w:rsidRPr="00C92817" w:rsidRDefault="00C92817" w:rsidP="00886107">
      <w:pPr>
        <w:tabs>
          <w:tab w:val="right" w:leader="middleDot" w:pos="8736"/>
        </w:tabs>
        <w:spacing w:line="480" w:lineRule="exact"/>
        <w:jc w:val="both"/>
        <w:rPr>
          <w:rFonts w:ascii="標楷體" w:eastAsia="標楷體" w:hAnsi="標楷體"/>
          <w:b/>
          <w:noProof/>
          <w:sz w:val="28"/>
          <w:szCs w:val="28"/>
        </w:rPr>
      </w:pPr>
      <w:r w:rsidRPr="00C92817">
        <w:rPr>
          <w:rFonts w:ascii="標楷體" w:eastAsia="標楷體" w:hAnsi="標楷體" w:hint="eastAsia"/>
          <w:b/>
          <w:noProof/>
          <w:sz w:val="28"/>
          <w:szCs w:val="28"/>
        </w:rPr>
        <w:t>縣政府主管</w:t>
      </w:r>
      <w:r w:rsidR="003E0D84">
        <w:rPr>
          <w:rFonts w:ascii="標楷體" w:eastAsia="標楷體" w:hAnsi="標楷體" w:hint="eastAsia"/>
          <w:b/>
          <w:noProof/>
          <w:sz w:val="28"/>
          <w:szCs w:val="28"/>
        </w:rPr>
        <w:t xml:space="preserve"> </w:t>
      </w:r>
    </w:p>
    <w:p w:rsidR="00C92817" w:rsidRPr="00483E9F" w:rsidRDefault="00D13CA5" w:rsidP="00886107">
      <w:pPr>
        <w:tabs>
          <w:tab w:val="right" w:leader="middleDot" w:pos="9639"/>
        </w:tabs>
        <w:overflowPunct w:val="0"/>
        <w:adjustRightInd w:val="0"/>
        <w:spacing w:line="520" w:lineRule="exact"/>
        <w:ind w:leftChars="100" w:left="1080" w:rightChars="400" w:right="960" w:hangingChars="300" w:hanging="840"/>
        <w:jc w:val="both"/>
        <w:outlineLvl w:val="2"/>
        <w:rPr>
          <w:rFonts w:ascii="標楷體" w:eastAsia="標楷體" w:hAnsi="標楷體" w:cs="標楷體"/>
          <w:sz w:val="28"/>
          <w:szCs w:val="28"/>
        </w:rPr>
      </w:pPr>
      <w:r w:rsidRPr="00483E9F">
        <w:rPr>
          <w:rFonts w:ascii="標楷體" w:eastAsia="標楷體" w:hAnsi="標楷體" w:cs="標楷體" w:hint="eastAsia"/>
          <w:bCs/>
          <w:kern w:val="0"/>
          <w:sz w:val="28"/>
          <w:szCs w:val="28"/>
        </w:rPr>
        <w:t>（一）</w:t>
      </w:r>
      <w:r w:rsidR="008D1B2E" w:rsidRPr="00483E9F">
        <w:rPr>
          <w:rFonts w:ascii="標楷體" w:eastAsia="標楷體" w:hAnsi="標楷體" w:cs="標楷體" w:hint="eastAsia"/>
          <w:bCs/>
          <w:sz w:val="28"/>
          <w:szCs w:val="28"/>
        </w:rPr>
        <w:t>建置水資源回收中心及污水下水道工程，惟整體污水處理率僅</w:t>
      </w:r>
      <w:r w:rsidR="00172FE0">
        <w:rPr>
          <w:rFonts w:ascii="標楷體" w:eastAsia="標楷體" w:hAnsi="標楷體" w:cs="標楷體" w:hint="eastAsia"/>
          <w:bCs/>
          <w:sz w:val="28"/>
          <w:szCs w:val="28"/>
        </w:rPr>
        <w:t>二成餘</w:t>
      </w:r>
      <w:r w:rsidR="008D1B2E" w:rsidRPr="00483E9F">
        <w:rPr>
          <w:rFonts w:ascii="標楷體" w:eastAsia="標楷體" w:hAnsi="標楷體" w:cs="標楷體" w:hint="eastAsia"/>
          <w:bCs/>
          <w:sz w:val="28"/>
          <w:szCs w:val="28"/>
        </w:rPr>
        <w:t>，為提升污水接管率及降低工程用地取得、牴觸物拆遷影響，允宜研訂下水道工程用地補償金及管控接管污水水質相關規定，俾利推動污水下水道公共建設</w:t>
      </w:r>
      <w:r w:rsidR="00160CC8" w:rsidRPr="00483E9F">
        <w:rPr>
          <w:rFonts w:ascii="標楷體" w:eastAsia="標楷體" w:hAnsi="標楷體" w:cs="標楷體" w:hint="eastAsia"/>
          <w:bCs/>
          <w:kern w:val="0"/>
          <w:sz w:val="28"/>
          <w:szCs w:val="28"/>
        </w:rPr>
        <w:tab/>
        <w:t xml:space="preserve"> </w:t>
      </w:r>
      <w:r w:rsidR="00C92817" w:rsidRPr="00483E9F">
        <w:rPr>
          <w:rFonts w:ascii="標楷體" w:eastAsia="標楷體" w:hAnsi="標楷體" w:cs="標楷體" w:hint="eastAsia"/>
          <w:bCs/>
          <w:sz w:val="28"/>
          <w:szCs w:val="28"/>
        </w:rPr>
        <w:t>乙－</w:t>
      </w:r>
      <w:r w:rsidR="00126279">
        <w:rPr>
          <w:rFonts w:ascii="標楷體" w:eastAsia="標楷體" w:hAnsi="標楷體" w:cs="標楷體" w:hint="eastAsia"/>
          <w:bCs/>
          <w:sz w:val="28"/>
          <w:szCs w:val="28"/>
        </w:rPr>
        <w:t>16</w:t>
      </w:r>
    </w:p>
    <w:p w:rsidR="00C92817" w:rsidRPr="00483E9F" w:rsidRDefault="00D13CA5" w:rsidP="00886107">
      <w:pPr>
        <w:tabs>
          <w:tab w:val="right" w:leader="middleDot" w:pos="9639"/>
        </w:tabs>
        <w:overflowPunct w:val="0"/>
        <w:adjustRightInd w:val="0"/>
        <w:spacing w:line="520" w:lineRule="exact"/>
        <w:ind w:leftChars="100" w:left="1080" w:rightChars="400" w:right="960" w:hangingChars="300" w:hanging="840"/>
        <w:jc w:val="both"/>
        <w:outlineLvl w:val="2"/>
        <w:rPr>
          <w:rFonts w:ascii="標楷體" w:eastAsia="標楷體" w:hAnsi="標楷體" w:cs="標楷體"/>
          <w:bCs/>
          <w:kern w:val="0"/>
          <w:sz w:val="28"/>
          <w:szCs w:val="28"/>
        </w:rPr>
      </w:pPr>
      <w:r w:rsidRPr="00483E9F">
        <w:rPr>
          <w:rFonts w:ascii="標楷體" w:eastAsia="標楷體" w:hAnsi="標楷體" w:cs="標楷體" w:hint="eastAsia"/>
          <w:bCs/>
          <w:kern w:val="0"/>
          <w:sz w:val="28"/>
          <w:szCs w:val="28"/>
        </w:rPr>
        <w:t>（二）</w:t>
      </w:r>
      <w:r w:rsidR="008D1B2E" w:rsidRPr="00483E9F">
        <w:rPr>
          <w:rFonts w:ascii="標楷體" w:eastAsia="標楷體" w:hAnsi="標楷體" w:cs="標楷體" w:hint="eastAsia"/>
          <w:bCs/>
          <w:kern w:val="0"/>
          <w:sz w:val="28"/>
          <w:szCs w:val="28"/>
        </w:rPr>
        <w:t>南海之星近年因故障而檢修，停航期長，致正常航行</w:t>
      </w:r>
      <w:r w:rsidR="00AD5F81">
        <w:rPr>
          <w:rFonts w:ascii="標楷體" w:eastAsia="標楷體" w:hAnsi="標楷體" w:cs="標楷體" w:hint="eastAsia"/>
          <w:bCs/>
          <w:kern w:val="0"/>
          <w:sz w:val="28"/>
          <w:szCs w:val="28"/>
        </w:rPr>
        <w:t>天數</w:t>
      </w:r>
      <w:r w:rsidR="008D1B2E" w:rsidRPr="00483E9F">
        <w:rPr>
          <w:rFonts w:ascii="標楷體" w:eastAsia="標楷體" w:hAnsi="標楷體" w:cs="標楷體" w:hint="eastAsia"/>
          <w:bCs/>
          <w:kern w:val="0"/>
          <w:sz w:val="28"/>
          <w:szCs w:val="28"/>
        </w:rPr>
        <w:t>比率僅六成餘，允宜積極爭取經費及加速汰舊換新作業，提供望安、七美民眾及遊客最適服務</w:t>
      </w:r>
      <w:r w:rsidR="00C92817" w:rsidRPr="00483E9F">
        <w:rPr>
          <w:rFonts w:ascii="標楷體" w:eastAsia="標楷體" w:hAnsi="標楷體" w:cs="標楷體" w:hint="eastAsia"/>
          <w:bCs/>
          <w:kern w:val="0"/>
          <w:sz w:val="28"/>
          <w:szCs w:val="28"/>
        </w:rPr>
        <w:tab/>
        <w:t xml:space="preserve"> 乙－</w:t>
      </w:r>
      <w:r w:rsidR="00126279">
        <w:rPr>
          <w:rFonts w:ascii="標楷體" w:eastAsia="標楷體" w:hAnsi="標楷體" w:cs="標楷體" w:hint="eastAsia"/>
          <w:bCs/>
          <w:kern w:val="0"/>
          <w:sz w:val="28"/>
          <w:szCs w:val="28"/>
        </w:rPr>
        <w:t>18</w:t>
      </w:r>
    </w:p>
    <w:p w:rsidR="00C92817" w:rsidRPr="00483E9F" w:rsidRDefault="00D13CA5" w:rsidP="00886107">
      <w:pPr>
        <w:tabs>
          <w:tab w:val="right" w:leader="middleDot" w:pos="9639"/>
        </w:tabs>
        <w:overflowPunct w:val="0"/>
        <w:adjustRightInd w:val="0"/>
        <w:spacing w:line="520" w:lineRule="exact"/>
        <w:ind w:leftChars="100" w:left="1080" w:rightChars="400" w:right="960" w:hangingChars="300" w:hanging="840"/>
        <w:jc w:val="both"/>
        <w:outlineLvl w:val="2"/>
        <w:rPr>
          <w:rFonts w:ascii="標楷體" w:eastAsia="標楷體" w:hAnsi="標楷體" w:cs="標楷體"/>
          <w:bCs/>
          <w:kern w:val="0"/>
          <w:sz w:val="28"/>
          <w:szCs w:val="28"/>
        </w:rPr>
      </w:pPr>
      <w:r w:rsidRPr="00483E9F">
        <w:rPr>
          <w:rFonts w:ascii="標楷體" w:eastAsia="標楷體" w:hAnsi="標楷體" w:cs="標楷體" w:hint="eastAsia"/>
          <w:bCs/>
          <w:kern w:val="0"/>
          <w:sz w:val="28"/>
          <w:szCs w:val="28"/>
        </w:rPr>
        <w:t>（三）</w:t>
      </w:r>
      <w:r w:rsidR="008D1B2E" w:rsidRPr="00483E9F">
        <w:rPr>
          <w:rFonts w:ascii="標楷體" w:eastAsia="標楷體" w:hAnsi="標楷體" w:cs="標楷體" w:hint="eastAsia"/>
          <w:bCs/>
          <w:kern w:val="0"/>
          <w:sz w:val="28"/>
          <w:szCs w:val="28"/>
        </w:rPr>
        <w:t>推動數位教育提升學校教學與學生學習品質，惟於課程綱要、硬體資源、教師職能、因應疫情自主學習演練及學生康健數位使用習慣等面向仍待提升</w:t>
      </w:r>
      <w:r w:rsidR="00C92817" w:rsidRPr="00483E9F">
        <w:rPr>
          <w:rFonts w:ascii="標楷體" w:eastAsia="標楷體" w:hAnsi="標楷體" w:cs="標楷體" w:hint="eastAsia"/>
          <w:bCs/>
          <w:kern w:val="0"/>
          <w:sz w:val="28"/>
          <w:szCs w:val="28"/>
        </w:rPr>
        <w:tab/>
        <w:t xml:space="preserve"> 乙－</w:t>
      </w:r>
      <w:r w:rsidR="001720E0">
        <w:rPr>
          <w:rFonts w:ascii="標楷體" w:eastAsia="標楷體" w:hAnsi="標楷體" w:cs="標楷體" w:hint="eastAsia"/>
          <w:bCs/>
          <w:kern w:val="0"/>
          <w:sz w:val="28"/>
          <w:szCs w:val="28"/>
        </w:rPr>
        <w:t>19</w:t>
      </w:r>
    </w:p>
    <w:p w:rsidR="00C92817" w:rsidRPr="00483E9F" w:rsidRDefault="00D13CA5" w:rsidP="00886107">
      <w:pPr>
        <w:tabs>
          <w:tab w:val="right" w:leader="middleDot" w:pos="9639"/>
        </w:tabs>
        <w:overflowPunct w:val="0"/>
        <w:adjustRightInd w:val="0"/>
        <w:spacing w:line="520" w:lineRule="exact"/>
        <w:ind w:leftChars="100" w:left="1080" w:rightChars="400" w:right="960" w:hangingChars="300" w:hanging="840"/>
        <w:jc w:val="both"/>
        <w:outlineLvl w:val="2"/>
        <w:rPr>
          <w:rFonts w:ascii="標楷體" w:eastAsia="標楷體" w:hAnsi="標楷體" w:cs="標楷體"/>
          <w:bCs/>
          <w:kern w:val="0"/>
          <w:sz w:val="28"/>
          <w:szCs w:val="28"/>
        </w:rPr>
      </w:pPr>
      <w:r w:rsidRPr="00483E9F">
        <w:rPr>
          <w:rFonts w:ascii="標楷體" w:eastAsia="標楷體" w:hAnsi="標楷體" w:cs="標楷體" w:hint="eastAsia"/>
          <w:bCs/>
          <w:kern w:val="0"/>
          <w:sz w:val="28"/>
          <w:szCs w:val="28"/>
        </w:rPr>
        <w:t>（四）</w:t>
      </w:r>
      <w:r w:rsidR="008D1B2E" w:rsidRPr="00483E9F">
        <w:rPr>
          <w:rFonts w:ascii="標楷體" w:eastAsia="標楷體" w:hAnsi="標楷體" w:cs="標楷體" w:hint="eastAsia"/>
          <w:bCs/>
          <w:kern w:val="0"/>
          <w:sz w:val="28"/>
          <w:szCs w:val="28"/>
        </w:rPr>
        <w:t xml:space="preserve"> 執行前瞻基礎建設計畫「提升道路品質建設計畫（公路系統）」，以提供用路民眾良好通行環境，惟部分工程核有預算編列欠周延、未如期提報計畫書及未依</w:t>
      </w:r>
      <w:r w:rsidR="00172FE0">
        <w:rPr>
          <w:rFonts w:ascii="標楷體" w:eastAsia="標楷體" w:hAnsi="標楷體" w:cs="標楷體" w:hint="eastAsia"/>
          <w:bCs/>
          <w:kern w:val="0"/>
          <w:sz w:val="28"/>
          <w:szCs w:val="28"/>
        </w:rPr>
        <w:t>計</w:t>
      </w:r>
      <w:r w:rsidR="008D1B2E" w:rsidRPr="00483E9F">
        <w:rPr>
          <w:rFonts w:ascii="標楷體" w:eastAsia="標楷體" w:hAnsi="標楷體" w:cs="標楷體" w:hint="eastAsia"/>
          <w:bCs/>
          <w:kern w:val="0"/>
          <w:sz w:val="28"/>
          <w:szCs w:val="28"/>
        </w:rPr>
        <w:t>畫期程施作等情形，亟待覈實檢討改善</w:t>
      </w:r>
      <w:r w:rsidR="00C92817" w:rsidRPr="00483E9F">
        <w:rPr>
          <w:rFonts w:ascii="標楷體" w:eastAsia="標楷體" w:hAnsi="標楷體" w:cs="標楷體" w:hint="eastAsia"/>
          <w:bCs/>
          <w:kern w:val="0"/>
          <w:sz w:val="28"/>
          <w:szCs w:val="28"/>
        </w:rPr>
        <w:tab/>
        <w:t xml:space="preserve"> 乙－2</w:t>
      </w:r>
      <w:r w:rsidR="001720E0">
        <w:rPr>
          <w:rFonts w:ascii="標楷體" w:eastAsia="標楷體" w:hAnsi="標楷體" w:cs="標楷體" w:hint="eastAsia"/>
          <w:bCs/>
          <w:kern w:val="0"/>
          <w:sz w:val="28"/>
          <w:szCs w:val="28"/>
        </w:rPr>
        <w:t>2</w:t>
      </w:r>
    </w:p>
    <w:p w:rsidR="00C92817" w:rsidRPr="00483E9F" w:rsidRDefault="00D13CA5" w:rsidP="00886107">
      <w:pPr>
        <w:tabs>
          <w:tab w:val="right" w:leader="middleDot" w:pos="9639"/>
        </w:tabs>
        <w:overflowPunct w:val="0"/>
        <w:adjustRightInd w:val="0"/>
        <w:spacing w:line="520" w:lineRule="exact"/>
        <w:ind w:leftChars="100" w:left="1080" w:rightChars="400" w:right="960" w:hangingChars="300" w:hanging="840"/>
        <w:jc w:val="both"/>
        <w:outlineLvl w:val="2"/>
        <w:rPr>
          <w:rFonts w:ascii="標楷體" w:eastAsia="標楷體" w:hAnsi="標楷體" w:cs="標楷體"/>
          <w:bCs/>
          <w:kern w:val="0"/>
          <w:sz w:val="28"/>
          <w:szCs w:val="28"/>
        </w:rPr>
      </w:pPr>
      <w:r w:rsidRPr="00483E9F">
        <w:rPr>
          <w:rFonts w:ascii="標楷體" w:eastAsia="標楷體" w:hAnsi="標楷體" w:cs="標楷體" w:hint="eastAsia"/>
          <w:bCs/>
          <w:kern w:val="0"/>
          <w:sz w:val="28"/>
          <w:szCs w:val="28"/>
        </w:rPr>
        <w:t>（五）</w:t>
      </w:r>
      <w:r w:rsidR="00483E9F" w:rsidRPr="00483E9F">
        <w:rPr>
          <w:rFonts w:ascii="標楷體" w:eastAsia="標楷體" w:hAnsi="標楷體" w:cs="標楷體" w:hint="eastAsia"/>
          <w:bCs/>
          <w:kern w:val="0"/>
          <w:sz w:val="28"/>
          <w:szCs w:val="28"/>
        </w:rPr>
        <w:t>設立澎湖縣停車管理基金辦理</w:t>
      </w:r>
      <w:r w:rsidR="00483E9F" w:rsidRPr="00483E9F">
        <w:rPr>
          <w:rFonts w:ascii="標楷體" w:eastAsia="標楷體" w:hAnsi="標楷體" w:cs="標楷體" w:hint="eastAsia"/>
          <w:bCs/>
          <w:iCs/>
          <w:kern w:val="0"/>
          <w:sz w:val="28"/>
          <w:szCs w:val="28"/>
        </w:rPr>
        <w:t>公有停車場收費及管理，惟部分路外停車場尚未公告收費，為落實使用者付費精神，提高路外停車場使用效益，允宜檢討評估停車收費範圍，提供民眾臨時停車之需求，以改善交通秩序</w:t>
      </w:r>
      <w:r w:rsidR="00C92817" w:rsidRPr="00483E9F">
        <w:rPr>
          <w:rFonts w:ascii="標楷體" w:eastAsia="標楷體" w:hAnsi="標楷體" w:cs="標楷體" w:hint="eastAsia"/>
          <w:bCs/>
          <w:kern w:val="0"/>
          <w:sz w:val="28"/>
          <w:szCs w:val="28"/>
        </w:rPr>
        <w:tab/>
        <w:t xml:space="preserve"> 乙－</w:t>
      </w:r>
      <w:r w:rsidR="001720E0">
        <w:rPr>
          <w:rFonts w:ascii="標楷體" w:eastAsia="標楷體" w:hAnsi="標楷體" w:cs="標楷體" w:hint="eastAsia"/>
          <w:bCs/>
          <w:kern w:val="0"/>
          <w:sz w:val="28"/>
          <w:szCs w:val="28"/>
        </w:rPr>
        <w:t>23</w:t>
      </w:r>
    </w:p>
    <w:p w:rsidR="00C92817" w:rsidRPr="00483E9F" w:rsidRDefault="00D13CA5" w:rsidP="00886107">
      <w:pPr>
        <w:tabs>
          <w:tab w:val="right" w:leader="middleDot" w:pos="9639"/>
        </w:tabs>
        <w:overflowPunct w:val="0"/>
        <w:adjustRightInd w:val="0"/>
        <w:spacing w:line="520" w:lineRule="exact"/>
        <w:ind w:leftChars="100" w:left="1080" w:rightChars="400" w:right="960" w:hangingChars="300" w:hanging="840"/>
        <w:jc w:val="both"/>
        <w:outlineLvl w:val="2"/>
        <w:rPr>
          <w:rFonts w:ascii="標楷體" w:eastAsia="標楷體" w:hAnsi="標楷體" w:cs="標楷體"/>
          <w:bCs/>
          <w:kern w:val="0"/>
          <w:sz w:val="28"/>
          <w:szCs w:val="28"/>
        </w:rPr>
      </w:pPr>
      <w:r w:rsidRPr="00483E9F">
        <w:rPr>
          <w:rFonts w:ascii="標楷體" w:eastAsia="標楷體" w:hAnsi="標楷體" w:cs="標楷體" w:hint="eastAsia"/>
          <w:bCs/>
          <w:kern w:val="0"/>
          <w:sz w:val="28"/>
          <w:szCs w:val="28"/>
        </w:rPr>
        <w:t>（六）</w:t>
      </w:r>
      <w:r w:rsidR="00483E9F" w:rsidRPr="00483E9F">
        <w:rPr>
          <w:rFonts w:ascii="標楷體" w:eastAsia="標楷體" w:hAnsi="標楷體" w:cs="標楷體" w:hint="eastAsia"/>
          <w:bCs/>
          <w:kern w:val="0"/>
          <w:sz w:val="28"/>
          <w:szCs w:val="28"/>
        </w:rPr>
        <w:t>辦理交通船碼頭多元設施，提供無障礙岸接環境，惟仍有部分漁港未能施作，或部分老舊岸接設施有待整修，允宜檢討交通船碼頭現況加強施作，以提供友善岸接設施環境</w:t>
      </w:r>
      <w:r w:rsidR="00C92817" w:rsidRPr="00483E9F">
        <w:rPr>
          <w:rFonts w:ascii="標楷體" w:eastAsia="標楷體" w:hAnsi="標楷體" w:cs="標楷體" w:hint="eastAsia"/>
          <w:bCs/>
          <w:kern w:val="0"/>
          <w:sz w:val="28"/>
          <w:szCs w:val="28"/>
        </w:rPr>
        <w:tab/>
        <w:t xml:space="preserve"> 乙－</w:t>
      </w:r>
      <w:r w:rsidR="001720E0">
        <w:rPr>
          <w:rFonts w:ascii="標楷體" w:eastAsia="標楷體" w:hAnsi="標楷體" w:cs="標楷體" w:hint="eastAsia"/>
          <w:bCs/>
          <w:kern w:val="0"/>
          <w:sz w:val="28"/>
          <w:szCs w:val="28"/>
        </w:rPr>
        <w:t>2</w:t>
      </w:r>
      <w:r w:rsidR="008540D5">
        <w:rPr>
          <w:rFonts w:ascii="標楷體" w:eastAsia="標楷體" w:hAnsi="標楷體" w:cs="標楷體" w:hint="eastAsia"/>
          <w:bCs/>
          <w:kern w:val="0"/>
          <w:sz w:val="28"/>
          <w:szCs w:val="28"/>
        </w:rPr>
        <w:t>5</w:t>
      </w:r>
    </w:p>
    <w:p w:rsidR="00C92817" w:rsidRPr="00483E9F" w:rsidRDefault="00D13CA5" w:rsidP="00886107">
      <w:pPr>
        <w:tabs>
          <w:tab w:val="right" w:leader="middleDot" w:pos="9639"/>
        </w:tabs>
        <w:overflowPunct w:val="0"/>
        <w:adjustRightInd w:val="0"/>
        <w:spacing w:line="520" w:lineRule="exact"/>
        <w:ind w:leftChars="100" w:left="1080" w:rightChars="400" w:right="960" w:hangingChars="300" w:hanging="840"/>
        <w:jc w:val="both"/>
        <w:outlineLvl w:val="2"/>
        <w:rPr>
          <w:rFonts w:ascii="標楷體" w:eastAsia="標楷體" w:hAnsi="標楷體" w:cs="標楷體"/>
          <w:bCs/>
          <w:kern w:val="0"/>
          <w:sz w:val="28"/>
          <w:szCs w:val="28"/>
        </w:rPr>
      </w:pPr>
      <w:r w:rsidRPr="00483E9F">
        <w:rPr>
          <w:rFonts w:ascii="標楷體" w:eastAsia="標楷體" w:hAnsi="標楷體" w:cs="標楷體" w:hint="eastAsia"/>
          <w:bCs/>
          <w:kern w:val="0"/>
          <w:sz w:val="28"/>
          <w:szCs w:val="28"/>
        </w:rPr>
        <w:t>（七）</w:t>
      </w:r>
      <w:r w:rsidR="00483E9F" w:rsidRPr="00483E9F">
        <w:rPr>
          <w:rFonts w:ascii="標楷體" w:eastAsia="標楷體" w:hAnsi="標楷體" w:cs="標楷體" w:hint="eastAsia"/>
          <w:bCs/>
          <w:kern w:val="0"/>
          <w:sz w:val="28"/>
          <w:szCs w:val="28"/>
        </w:rPr>
        <w:t>辦理澎湖海域環境監測，惟馬公內灣海域地形特殊，存有底泥沉積、海域環境品質欠佳及底泥重金屬等問題，且海域水質監測頻率及項目尚待提升，允宜研謀善策妥為因應處理，以改善</w:t>
      </w:r>
      <w:r w:rsidR="00483E9F" w:rsidRPr="00483E9F">
        <w:rPr>
          <w:rFonts w:ascii="標楷體" w:eastAsia="標楷體" w:hAnsi="標楷體" w:cs="標楷體" w:hint="eastAsia"/>
          <w:bCs/>
          <w:kern w:val="0"/>
          <w:sz w:val="28"/>
          <w:szCs w:val="28"/>
        </w:rPr>
        <w:lastRenderedPageBreak/>
        <w:t>內灣海域環境，維護海洋遊憩永續發展</w:t>
      </w:r>
      <w:r w:rsidR="00C92817" w:rsidRPr="00483E9F">
        <w:rPr>
          <w:rFonts w:ascii="標楷體" w:eastAsia="標楷體" w:hAnsi="標楷體" w:cs="標楷體" w:hint="eastAsia"/>
          <w:bCs/>
          <w:kern w:val="0"/>
          <w:sz w:val="28"/>
          <w:szCs w:val="28"/>
        </w:rPr>
        <w:tab/>
        <w:t xml:space="preserve"> 乙－</w:t>
      </w:r>
      <w:r w:rsidR="008540D5">
        <w:rPr>
          <w:rFonts w:ascii="標楷體" w:eastAsia="標楷體" w:hAnsi="標楷體" w:cs="標楷體" w:hint="eastAsia"/>
          <w:bCs/>
          <w:kern w:val="0"/>
          <w:sz w:val="28"/>
          <w:szCs w:val="28"/>
        </w:rPr>
        <w:t>26</w:t>
      </w:r>
    </w:p>
    <w:p w:rsidR="00C92817" w:rsidRPr="00483E9F" w:rsidRDefault="00D13CA5" w:rsidP="00251848">
      <w:pPr>
        <w:tabs>
          <w:tab w:val="right" w:leader="middleDot" w:pos="9639"/>
        </w:tabs>
        <w:overflowPunct w:val="0"/>
        <w:adjustRightInd w:val="0"/>
        <w:spacing w:line="500" w:lineRule="exact"/>
        <w:ind w:leftChars="100" w:left="1080" w:rightChars="400" w:right="960" w:hangingChars="300" w:hanging="840"/>
        <w:jc w:val="both"/>
        <w:outlineLvl w:val="2"/>
        <w:rPr>
          <w:rFonts w:ascii="標楷體" w:eastAsia="標楷體" w:hAnsi="標楷體" w:cs="標楷體"/>
          <w:bCs/>
          <w:kern w:val="0"/>
          <w:sz w:val="28"/>
          <w:szCs w:val="28"/>
        </w:rPr>
      </w:pPr>
      <w:r w:rsidRPr="00483E9F">
        <w:rPr>
          <w:rFonts w:ascii="標楷體" w:eastAsia="標楷體" w:hAnsi="標楷體" w:cs="標楷體" w:hint="eastAsia"/>
          <w:bCs/>
          <w:kern w:val="0"/>
          <w:sz w:val="28"/>
          <w:szCs w:val="28"/>
        </w:rPr>
        <w:t>（八）</w:t>
      </w:r>
      <w:r w:rsidR="00483E9F" w:rsidRPr="00483E9F">
        <w:rPr>
          <w:rFonts w:ascii="標楷體" w:eastAsia="標楷體" w:hAnsi="標楷體" w:cs="標楷體" w:hint="eastAsia"/>
          <w:bCs/>
          <w:kern w:val="0"/>
          <w:sz w:val="28"/>
          <w:szCs w:val="28"/>
        </w:rPr>
        <w:t>辦理海上平台聯合稽查及海域水質監測，保障遊客安全及維護海域環境，惟海上平台業者每年繳交執照費僅占</w:t>
      </w:r>
      <w:r w:rsidR="00172FE0">
        <w:rPr>
          <w:rFonts w:ascii="標楷體" w:eastAsia="標楷體" w:hAnsi="標楷體" w:cs="標楷體" w:hint="eastAsia"/>
          <w:bCs/>
          <w:kern w:val="0"/>
          <w:sz w:val="28"/>
          <w:szCs w:val="28"/>
        </w:rPr>
        <w:t>其</w:t>
      </w:r>
      <w:r w:rsidR="00483E9F" w:rsidRPr="00483E9F">
        <w:rPr>
          <w:rFonts w:ascii="標楷體" w:eastAsia="標楷體" w:hAnsi="標楷體" w:cs="標楷體" w:hint="eastAsia"/>
          <w:bCs/>
          <w:kern w:val="0"/>
          <w:sz w:val="28"/>
          <w:szCs w:val="28"/>
        </w:rPr>
        <w:t>總收入約0.11％，允宜研議按實際載客人數收取海上平台觀光服務費之可行性，以確保島嶼旅遊品質及永續經營</w:t>
      </w:r>
      <w:r w:rsidR="00C92817" w:rsidRPr="00483E9F">
        <w:rPr>
          <w:rFonts w:ascii="標楷體" w:eastAsia="標楷體" w:hAnsi="標楷體" w:cs="標楷體" w:hint="eastAsia"/>
          <w:bCs/>
          <w:kern w:val="0"/>
          <w:sz w:val="28"/>
          <w:szCs w:val="28"/>
        </w:rPr>
        <w:tab/>
        <w:t xml:space="preserve"> 乙－</w:t>
      </w:r>
      <w:r w:rsidR="008540D5">
        <w:rPr>
          <w:rFonts w:ascii="標楷體" w:eastAsia="標楷體" w:hAnsi="標楷體" w:cs="標楷體" w:hint="eastAsia"/>
          <w:bCs/>
          <w:kern w:val="0"/>
          <w:sz w:val="28"/>
          <w:szCs w:val="28"/>
        </w:rPr>
        <w:t>31</w:t>
      </w:r>
    </w:p>
    <w:p w:rsidR="00C92817" w:rsidRPr="00C256CD" w:rsidRDefault="00D13CA5" w:rsidP="00251848">
      <w:pPr>
        <w:tabs>
          <w:tab w:val="right" w:leader="middleDot" w:pos="9639"/>
        </w:tabs>
        <w:overflowPunct w:val="0"/>
        <w:adjustRightInd w:val="0"/>
        <w:spacing w:line="500" w:lineRule="exact"/>
        <w:ind w:leftChars="100" w:left="1080" w:rightChars="400" w:right="960" w:hangingChars="300" w:hanging="840"/>
        <w:jc w:val="both"/>
        <w:outlineLvl w:val="2"/>
        <w:rPr>
          <w:rFonts w:ascii="標楷體" w:eastAsia="標楷體" w:hAnsi="標楷體" w:cs="標楷體"/>
          <w:bCs/>
          <w:kern w:val="0"/>
          <w:sz w:val="28"/>
          <w:szCs w:val="28"/>
        </w:rPr>
      </w:pPr>
      <w:r w:rsidRPr="00C256CD">
        <w:rPr>
          <w:rFonts w:ascii="標楷體" w:eastAsia="標楷體" w:hAnsi="標楷體" w:cs="標楷體" w:hint="eastAsia"/>
          <w:bCs/>
          <w:kern w:val="0"/>
          <w:sz w:val="28"/>
          <w:szCs w:val="28"/>
        </w:rPr>
        <w:t>（九）</w:t>
      </w:r>
      <w:r w:rsidR="00483E9F" w:rsidRPr="00483E9F">
        <w:rPr>
          <w:rFonts w:ascii="標楷體" w:eastAsia="標楷體" w:hAnsi="標楷體" w:cs="標楷體" w:hint="eastAsia"/>
          <w:bCs/>
          <w:kern w:val="0"/>
          <w:sz w:val="28"/>
          <w:szCs w:val="28"/>
        </w:rPr>
        <w:t>社區照顧關懷據點辦理巷弄長照站，實現在地老化</w:t>
      </w:r>
      <w:r w:rsidR="00172FE0">
        <w:rPr>
          <w:rFonts w:ascii="標楷體" w:eastAsia="標楷體" w:hAnsi="標楷體" w:cs="標楷體" w:hint="eastAsia"/>
          <w:bCs/>
          <w:kern w:val="0"/>
          <w:sz w:val="28"/>
          <w:szCs w:val="28"/>
        </w:rPr>
        <w:t>政策目標</w:t>
      </w:r>
      <w:r w:rsidR="00483E9F" w:rsidRPr="00483E9F">
        <w:rPr>
          <w:rFonts w:ascii="標楷體" w:eastAsia="標楷體" w:hAnsi="標楷體" w:cs="標楷體" w:hint="eastAsia"/>
          <w:bCs/>
          <w:kern w:val="0"/>
          <w:sz w:val="28"/>
          <w:szCs w:val="28"/>
        </w:rPr>
        <w:t>，惟部分據點未開辦巷弄長照站，允宜加強輔導辦理，提供民眾具近便性之照顧服務</w:t>
      </w:r>
      <w:r w:rsidR="00C92817" w:rsidRPr="00C256CD">
        <w:rPr>
          <w:rFonts w:ascii="標楷體" w:eastAsia="標楷體" w:hAnsi="標楷體" w:cs="標楷體" w:hint="eastAsia"/>
          <w:bCs/>
          <w:kern w:val="0"/>
          <w:sz w:val="28"/>
          <w:szCs w:val="28"/>
        </w:rPr>
        <w:tab/>
        <w:t xml:space="preserve"> 乙－</w:t>
      </w:r>
      <w:r w:rsidR="008540D5">
        <w:rPr>
          <w:rFonts w:ascii="標楷體" w:eastAsia="標楷體" w:hAnsi="標楷體" w:cs="標楷體" w:hint="eastAsia"/>
          <w:bCs/>
          <w:kern w:val="0"/>
          <w:sz w:val="28"/>
          <w:szCs w:val="28"/>
        </w:rPr>
        <w:t>32</w:t>
      </w:r>
    </w:p>
    <w:p w:rsidR="00C92817" w:rsidRPr="00C256CD" w:rsidRDefault="00D13CA5" w:rsidP="00886107">
      <w:pPr>
        <w:tabs>
          <w:tab w:val="right" w:leader="middleDot" w:pos="9639"/>
        </w:tabs>
        <w:overflowPunct w:val="0"/>
        <w:adjustRightInd w:val="0"/>
        <w:spacing w:line="520" w:lineRule="exact"/>
        <w:ind w:leftChars="100" w:left="1080" w:rightChars="400" w:right="960" w:hangingChars="300" w:hanging="840"/>
        <w:jc w:val="both"/>
        <w:outlineLvl w:val="2"/>
        <w:rPr>
          <w:rFonts w:ascii="標楷體" w:eastAsia="標楷體" w:hAnsi="標楷體" w:cs="標楷體"/>
          <w:bCs/>
          <w:kern w:val="0"/>
          <w:sz w:val="28"/>
          <w:szCs w:val="28"/>
        </w:rPr>
      </w:pPr>
      <w:r w:rsidRPr="00C256CD">
        <w:rPr>
          <w:rFonts w:ascii="標楷體" w:eastAsia="標楷體" w:hAnsi="標楷體" w:cs="標楷體" w:hint="eastAsia"/>
          <w:bCs/>
          <w:kern w:val="0"/>
          <w:sz w:val="28"/>
          <w:szCs w:val="28"/>
        </w:rPr>
        <w:t>（十）</w:t>
      </w:r>
      <w:r w:rsidR="00483E9F" w:rsidRPr="00483E9F">
        <w:rPr>
          <w:rFonts w:ascii="標楷體" w:eastAsia="標楷體" w:hAnsi="標楷體" w:cs="標楷體" w:hint="eastAsia"/>
          <w:bCs/>
          <w:kern w:val="0"/>
          <w:sz w:val="28"/>
          <w:szCs w:val="28"/>
        </w:rPr>
        <w:t>辦理高風險家庭服務以保障弱勢族群，惟施政績效指標目標值低於申請補助計畫所訂績效指標，另辦理兒童及少年庇護收容，惟兒童及少年安置仍集中於機構式安置類型，允宜檢討改善及積極提升家庭式安置模式，俾利兒少身心健全發展及獲得較佳照護</w:t>
      </w:r>
      <w:r w:rsidR="00C92817" w:rsidRPr="00C256CD">
        <w:rPr>
          <w:rFonts w:ascii="標楷體" w:eastAsia="標楷體" w:hAnsi="標楷體" w:cs="標楷體" w:hint="eastAsia"/>
          <w:bCs/>
          <w:kern w:val="0"/>
          <w:sz w:val="28"/>
          <w:szCs w:val="28"/>
        </w:rPr>
        <w:tab/>
        <w:t xml:space="preserve"> 乙－</w:t>
      </w:r>
      <w:r w:rsidR="008540D5">
        <w:rPr>
          <w:rFonts w:ascii="標楷體" w:eastAsia="標楷體" w:hAnsi="標楷體" w:cs="標楷體" w:hint="eastAsia"/>
          <w:bCs/>
          <w:kern w:val="0"/>
          <w:sz w:val="28"/>
          <w:szCs w:val="28"/>
        </w:rPr>
        <w:t>3</w:t>
      </w:r>
      <w:r w:rsidR="0020163F">
        <w:rPr>
          <w:rFonts w:ascii="標楷體" w:eastAsia="標楷體" w:hAnsi="標楷體" w:cs="標楷體" w:hint="eastAsia"/>
          <w:bCs/>
          <w:kern w:val="0"/>
          <w:sz w:val="28"/>
          <w:szCs w:val="28"/>
        </w:rPr>
        <w:t>4</w:t>
      </w:r>
    </w:p>
    <w:p w:rsidR="00C92817" w:rsidRPr="00483E9F" w:rsidRDefault="00D13CA5" w:rsidP="00251848">
      <w:pPr>
        <w:tabs>
          <w:tab w:val="right" w:leader="middleDot" w:pos="9639"/>
        </w:tabs>
        <w:overflowPunct w:val="0"/>
        <w:adjustRightInd w:val="0"/>
        <w:spacing w:line="500" w:lineRule="exact"/>
        <w:ind w:leftChars="100" w:left="1360" w:rightChars="400" w:right="960" w:hangingChars="400" w:hanging="1120"/>
        <w:jc w:val="both"/>
        <w:outlineLvl w:val="2"/>
        <w:rPr>
          <w:rFonts w:ascii="標楷體" w:eastAsia="標楷體" w:hAnsi="標楷體" w:cs="標楷體"/>
          <w:bCs/>
          <w:sz w:val="28"/>
          <w:szCs w:val="28"/>
        </w:rPr>
      </w:pPr>
      <w:r w:rsidRPr="00483E9F">
        <w:rPr>
          <w:rFonts w:ascii="標楷體" w:eastAsia="標楷體" w:hAnsi="標楷體" w:cs="標楷體" w:hint="eastAsia"/>
          <w:bCs/>
          <w:kern w:val="0"/>
          <w:sz w:val="28"/>
          <w:szCs w:val="28"/>
        </w:rPr>
        <w:t>（十一）</w:t>
      </w:r>
      <w:r w:rsidR="00483E9F" w:rsidRPr="00483E9F">
        <w:rPr>
          <w:rFonts w:ascii="標楷體" w:eastAsia="標楷體" w:hAnsi="標楷體" w:cs="標楷體" w:hint="eastAsia"/>
          <w:bCs/>
          <w:sz w:val="28"/>
          <w:szCs w:val="28"/>
        </w:rPr>
        <w:t>協助與服務身心障礙者職業重建略具成效，惟身心障礙者約占全縣人口數5.84％，高於全國平均值，允宜積極開拓更多元化就業類別，以協助身心障礙者就業及提升計畫執行成效</w:t>
      </w:r>
      <w:r w:rsidR="00C92817" w:rsidRPr="00483E9F">
        <w:rPr>
          <w:rFonts w:ascii="標楷體" w:eastAsia="標楷體" w:hAnsi="標楷體" w:cs="標楷體" w:hint="eastAsia"/>
          <w:bCs/>
          <w:sz w:val="28"/>
          <w:szCs w:val="28"/>
        </w:rPr>
        <w:tab/>
        <w:t xml:space="preserve"> 乙－</w:t>
      </w:r>
      <w:r w:rsidR="008540D5">
        <w:rPr>
          <w:rFonts w:ascii="標楷體" w:eastAsia="標楷體" w:hAnsi="標楷體" w:cs="標楷體" w:hint="eastAsia"/>
          <w:bCs/>
          <w:sz w:val="28"/>
          <w:szCs w:val="28"/>
        </w:rPr>
        <w:t>35</w:t>
      </w:r>
    </w:p>
    <w:p w:rsidR="00C92817" w:rsidRPr="00483E9F" w:rsidRDefault="00D13CA5" w:rsidP="00886107">
      <w:pPr>
        <w:tabs>
          <w:tab w:val="right" w:leader="middleDot" w:pos="9639"/>
        </w:tabs>
        <w:overflowPunct w:val="0"/>
        <w:adjustRightInd w:val="0"/>
        <w:spacing w:line="520" w:lineRule="exact"/>
        <w:ind w:leftChars="100" w:left="1360" w:rightChars="400" w:right="960" w:hangingChars="400" w:hanging="1120"/>
        <w:jc w:val="both"/>
        <w:outlineLvl w:val="2"/>
        <w:rPr>
          <w:rFonts w:ascii="標楷體" w:eastAsia="標楷體" w:hAnsi="標楷體" w:cs="標楷體"/>
          <w:bCs/>
          <w:kern w:val="0"/>
          <w:sz w:val="28"/>
          <w:szCs w:val="28"/>
        </w:rPr>
      </w:pPr>
      <w:r w:rsidRPr="00483E9F">
        <w:rPr>
          <w:rFonts w:ascii="標楷體" w:eastAsia="標楷體" w:hAnsi="標楷體" w:cs="標楷體" w:hint="eastAsia"/>
          <w:bCs/>
          <w:kern w:val="0"/>
          <w:sz w:val="28"/>
          <w:szCs w:val="28"/>
        </w:rPr>
        <w:t>（十二）</w:t>
      </w:r>
      <w:r w:rsidR="003656E9" w:rsidRPr="003656E9">
        <w:rPr>
          <w:rFonts w:ascii="標楷體" w:eastAsia="標楷體" w:hAnsi="標楷體" w:cs="標楷體" w:hint="eastAsia"/>
          <w:bCs/>
          <w:kern w:val="0"/>
          <w:sz w:val="28"/>
          <w:szCs w:val="28"/>
        </w:rPr>
        <w:t>設立建築物無障礙基金，落實無障礙生活環境，惟列管待改善無障礙設施及設備之公共建築物案件仍多，亟待積極檢討改善</w:t>
      </w:r>
      <w:r w:rsidR="00C92817" w:rsidRPr="00483E9F">
        <w:rPr>
          <w:rFonts w:ascii="標楷體" w:eastAsia="標楷體" w:hAnsi="標楷體" w:cs="標楷體" w:hint="eastAsia"/>
          <w:bCs/>
          <w:kern w:val="0"/>
          <w:sz w:val="28"/>
          <w:szCs w:val="28"/>
        </w:rPr>
        <w:tab/>
        <w:t xml:space="preserve"> 乙－</w:t>
      </w:r>
      <w:r w:rsidR="008540D5">
        <w:rPr>
          <w:rFonts w:ascii="標楷體" w:eastAsia="標楷體" w:hAnsi="標楷體" w:cs="標楷體" w:hint="eastAsia"/>
          <w:bCs/>
          <w:kern w:val="0"/>
          <w:sz w:val="28"/>
          <w:szCs w:val="28"/>
        </w:rPr>
        <w:t>37</w:t>
      </w:r>
    </w:p>
    <w:p w:rsidR="00C92817" w:rsidRPr="00483E9F" w:rsidRDefault="00D13CA5" w:rsidP="00886107">
      <w:pPr>
        <w:tabs>
          <w:tab w:val="right" w:leader="middleDot" w:pos="9639"/>
        </w:tabs>
        <w:overflowPunct w:val="0"/>
        <w:adjustRightInd w:val="0"/>
        <w:spacing w:line="520" w:lineRule="exact"/>
        <w:ind w:leftChars="100" w:left="1360" w:rightChars="400" w:right="960" w:hangingChars="400" w:hanging="1120"/>
        <w:jc w:val="both"/>
        <w:outlineLvl w:val="2"/>
        <w:rPr>
          <w:rFonts w:ascii="標楷體" w:eastAsia="標楷體" w:hAnsi="標楷體" w:cs="標楷體"/>
          <w:bCs/>
          <w:kern w:val="0"/>
          <w:sz w:val="28"/>
          <w:szCs w:val="28"/>
        </w:rPr>
      </w:pPr>
      <w:r w:rsidRPr="00483E9F">
        <w:rPr>
          <w:rFonts w:ascii="標楷體" w:eastAsia="標楷體" w:hAnsi="標楷體" w:cs="標楷體" w:hint="eastAsia"/>
          <w:bCs/>
          <w:kern w:val="0"/>
          <w:sz w:val="28"/>
          <w:szCs w:val="28"/>
        </w:rPr>
        <w:t>（十三）</w:t>
      </w:r>
      <w:r w:rsidR="00483E9F" w:rsidRPr="00483E9F">
        <w:rPr>
          <w:rFonts w:ascii="標楷體" w:eastAsia="標楷體" w:hAnsi="標楷體" w:cs="標楷體" w:hint="eastAsia"/>
          <w:bCs/>
          <w:kern w:val="0"/>
          <w:sz w:val="28"/>
          <w:szCs w:val="28"/>
        </w:rPr>
        <w:t>持續推動幼兒教保服務，惟各幼兒園及國中小護理人員配置不足，亟待積極研謀改善，俾落實幼兒照顧及促進學生及教職員工健康制度</w:t>
      </w:r>
      <w:r w:rsidR="00C92817" w:rsidRPr="00483E9F">
        <w:rPr>
          <w:rFonts w:ascii="標楷體" w:eastAsia="標楷體" w:hAnsi="標楷體" w:cs="標楷體" w:hint="eastAsia"/>
          <w:bCs/>
          <w:kern w:val="0"/>
          <w:sz w:val="28"/>
          <w:szCs w:val="28"/>
        </w:rPr>
        <w:tab/>
        <w:t xml:space="preserve"> 乙－</w:t>
      </w:r>
      <w:r w:rsidR="008540D5">
        <w:rPr>
          <w:rFonts w:ascii="標楷體" w:eastAsia="標楷體" w:hAnsi="標楷體" w:cs="標楷體" w:hint="eastAsia"/>
          <w:bCs/>
          <w:kern w:val="0"/>
          <w:sz w:val="28"/>
          <w:szCs w:val="28"/>
        </w:rPr>
        <w:t>3</w:t>
      </w:r>
      <w:r w:rsidR="000726F3">
        <w:rPr>
          <w:rFonts w:ascii="標楷體" w:eastAsia="標楷體" w:hAnsi="標楷體" w:cs="標楷體" w:hint="eastAsia"/>
          <w:bCs/>
          <w:kern w:val="0"/>
          <w:sz w:val="28"/>
          <w:szCs w:val="28"/>
        </w:rPr>
        <w:t>7</w:t>
      </w:r>
    </w:p>
    <w:p w:rsidR="00C92817" w:rsidRPr="00483E9F" w:rsidRDefault="00D13CA5" w:rsidP="00886107">
      <w:pPr>
        <w:tabs>
          <w:tab w:val="right" w:leader="middleDot" w:pos="9639"/>
        </w:tabs>
        <w:overflowPunct w:val="0"/>
        <w:adjustRightInd w:val="0"/>
        <w:spacing w:line="520" w:lineRule="exact"/>
        <w:ind w:leftChars="100" w:left="1360" w:rightChars="400" w:right="960" w:hangingChars="400" w:hanging="1120"/>
        <w:jc w:val="both"/>
        <w:outlineLvl w:val="2"/>
        <w:rPr>
          <w:rFonts w:ascii="標楷體" w:eastAsia="標楷體" w:hAnsi="標楷體" w:cs="標楷體"/>
          <w:bCs/>
          <w:kern w:val="0"/>
          <w:sz w:val="28"/>
          <w:szCs w:val="28"/>
        </w:rPr>
      </w:pPr>
      <w:r w:rsidRPr="00483E9F">
        <w:rPr>
          <w:rFonts w:ascii="標楷體" w:eastAsia="標楷體" w:hAnsi="標楷體" w:cs="標楷體" w:hint="eastAsia"/>
          <w:bCs/>
          <w:kern w:val="0"/>
          <w:sz w:val="28"/>
          <w:szCs w:val="28"/>
        </w:rPr>
        <w:t>（十四）</w:t>
      </w:r>
      <w:r w:rsidR="00483E9F" w:rsidRPr="00D0072F">
        <w:rPr>
          <w:rFonts w:ascii="標楷體" w:eastAsia="標楷體" w:hAnsi="標楷體" w:cs="標楷體" w:hint="eastAsia"/>
          <w:bCs/>
          <w:spacing w:val="-4"/>
          <w:kern w:val="0"/>
          <w:sz w:val="28"/>
          <w:szCs w:val="28"/>
        </w:rPr>
        <w:t>持續推動改善公共運輸營運環境，惟搭乘客運人數逐年下降，虧損持續擴大；訂定營業車船肇事處理要點，惟部分內容未能減輕行駛責任，允宜加強服務普及化及導入友善無縫整合概念，以擴增搭乘族群與既有客源，及檢討修正要點內容，以提升經營績效與保障員工權益</w:t>
      </w:r>
      <w:r w:rsidR="00C92817" w:rsidRPr="00D0072F">
        <w:rPr>
          <w:rFonts w:ascii="標楷體" w:eastAsia="標楷體" w:hAnsi="標楷體" w:cs="標楷體" w:hint="eastAsia"/>
          <w:bCs/>
          <w:spacing w:val="-4"/>
          <w:kern w:val="0"/>
          <w:sz w:val="28"/>
          <w:szCs w:val="28"/>
        </w:rPr>
        <w:tab/>
      </w:r>
      <w:r w:rsidR="00C92817" w:rsidRPr="00483E9F">
        <w:rPr>
          <w:rFonts w:ascii="標楷體" w:eastAsia="標楷體" w:hAnsi="標楷體" w:cs="標楷體" w:hint="eastAsia"/>
          <w:bCs/>
          <w:kern w:val="0"/>
          <w:sz w:val="28"/>
          <w:szCs w:val="28"/>
        </w:rPr>
        <w:t xml:space="preserve"> 乙－</w:t>
      </w:r>
      <w:r w:rsidR="008540D5">
        <w:rPr>
          <w:rFonts w:ascii="標楷體" w:eastAsia="標楷體" w:hAnsi="標楷體" w:cs="標楷體" w:hint="eastAsia"/>
          <w:bCs/>
          <w:kern w:val="0"/>
          <w:sz w:val="28"/>
          <w:szCs w:val="28"/>
        </w:rPr>
        <w:t>38</w:t>
      </w:r>
    </w:p>
    <w:p w:rsidR="00C92817" w:rsidRPr="00483E9F" w:rsidRDefault="00D13CA5" w:rsidP="00BC5239">
      <w:pPr>
        <w:tabs>
          <w:tab w:val="right" w:leader="middleDot" w:pos="9639"/>
        </w:tabs>
        <w:overflowPunct w:val="0"/>
        <w:adjustRightInd w:val="0"/>
        <w:spacing w:line="500" w:lineRule="exact"/>
        <w:ind w:leftChars="100" w:left="1360" w:rightChars="400" w:right="960" w:hangingChars="400" w:hanging="1120"/>
        <w:jc w:val="both"/>
        <w:outlineLvl w:val="2"/>
        <w:rPr>
          <w:rFonts w:ascii="標楷體" w:eastAsia="標楷體" w:hAnsi="標楷體" w:cs="標楷體"/>
          <w:bCs/>
          <w:kern w:val="0"/>
          <w:sz w:val="28"/>
          <w:szCs w:val="28"/>
        </w:rPr>
      </w:pPr>
      <w:r w:rsidRPr="00483E9F">
        <w:rPr>
          <w:rFonts w:ascii="標楷體" w:eastAsia="標楷體" w:hAnsi="標楷體" w:cs="標楷體" w:hint="eastAsia"/>
          <w:bCs/>
          <w:kern w:val="0"/>
          <w:sz w:val="28"/>
          <w:szCs w:val="28"/>
        </w:rPr>
        <w:lastRenderedPageBreak/>
        <w:t>（十五）</w:t>
      </w:r>
      <w:r w:rsidR="00483E9F" w:rsidRPr="00D0072F">
        <w:rPr>
          <w:rFonts w:ascii="標楷體" w:eastAsia="標楷體" w:hAnsi="標楷體" w:cs="標楷體" w:hint="eastAsia"/>
          <w:bCs/>
          <w:spacing w:val="-8"/>
          <w:kern w:val="0"/>
          <w:sz w:val="28"/>
          <w:szCs w:val="28"/>
        </w:rPr>
        <w:t>為活化鎖港都市計畫區內閒置土地，辦理馬公市鎖港觀光漁市興建工程，惟未妥適評估興建需求，衍生政府自建或民間興建政策搖擺不定，延宕興建期程，逾4年仍未有具體成果，並肇致公帑不經濟支出情事，亟待通盤檢討</w:t>
      </w:r>
      <w:r w:rsidR="000D46D7" w:rsidRPr="00D0072F">
        <w:rPr>
          <w:rFonts w:ascii="標楷體" w:eastAsia="標楷體" w:hAnsi="標楷體" w:cs="標楷體" w:hint="eastAsia"/>
          <w:bCs/>
          <w:spacing w:val="-8"/>
          <w:kern w:val="0"/>
          <w:sz w:val="28"/>
          <w:szCs w:val="28"/>
        </w:rPr>
        <w:t>，</w:t>
      </w:r>
      <w:r w:rsidR="00483E9F" w:rsidRPr="00D0072F">
        <w:rPr>
          <w:rFonts w:ascii="標楷體" w:eastAsia="標楷體" w:hAnsi="標楷體" w:cs="標楷體" w:hint="eastAsia"/>
          <w:bCs/>
          <w:spacing w:val="-8"/>
          <w:kern w:val="0"/>
          <w:sz w:val="28"/>
          <w:szCs w:val="28"/>
        </w:rPr>
        <w:t>確立具體執行方針</w:t>
      </w:r>
      <w:r w:rsidR="00C92817" w:rsidRPr="00D0072F">
        <w:rPr>
          <w:rFonts w:ascii="標楷體" w:eastAsia="標楷體" w:hAnsi="標楷體" w:cs="標楷體" w:hint="eastAsia"/>
          <w:bCs/>
          <w:spacing w:val="-8"/>
          <w:kern w:val="0"/>
          <w:sz w:val="28"/>
          <w:szCs w:val="28"/>
        </w:rPr>
        <w:tab/>
      </w:r>
      <w:r w:rsidR="00C92817" w:rsidRPr="00483E9F">
        <w:rPr>
          <w:rFonts w:ascii="標楷體" w:eastAsia="標楷體" w:hAnsi="標楷體" w:cs="標楷體" w:hint="eastAsia"/>
          <w:bCs/>
          <w:kern w:val="0"/>
          <w:sz w:val="28"/>
          <w:szCs w:val="28"/>
        </w:rPr>
        <w:t xml:space="preserve"> 乙－4</w:t>
      </w:r>
      <w:r w:rsidR="008540D5">
        <w:rPr>
          <w:rFonts w:ascii="標楷體" w:eastAsia="標楷體" w:hAnsi="標楷體" w:cs="標楷體" w:hint="eastAsia"/>
          <w:bCs/>
          <w:kern w:val="0"/>
          <w:sz w:val="28"/>
          <w:szCs w:val="28"/>
        </w:rPr>
        <w:t>0</w:t>
      </w:r>
    </w:p>
    <w:p w:rsidR="00C92817" w:rsidRPr="004F042F" w:rsidRDefault="00D13CA5" w:rsidP="00BC5239">
      <w:pPr>
        <w:tabs>
          <w:tab w:val="right" w:leader="middleDot" w:pos="9639"/>
        </w:tabs>
        <w:overflowPunct w:val="0"/>
        <w:adjustRightInd w:val="0"/>
        <w:spacing w:line="500" w:lineRule="exact"/>
        <w:ind w:leftChars="100" w:left="1360" w:rightChars="400" w:right="960" w:hangingChars="400" w:hanging="1120"/>
        <w:jc w:val="both"/>
        <w:outlineLvl w:val="2"/>
        <w:rPr>
          <w:rFonts w:ascii="標楷體" w:eastAsia="標楷體" w:hAnsi="標楷體" w:cs="標楷體"/>
          <w:bCs/>
          <w:kern w:val="0"/>
          <w:sz w:val="28"/>
          <w:szCs w:val="28"/>
        </w:rPr>
      </w:pPr>
      <w:r w:rsidRPr="004F042F">
        <w:rPr>
          <w:rFonts w:ascii="標楷體" w:eastAsia="標楷體" w:hAnsi="標楷體" w:cs="標楷體" w:hint="eastAsia"/>
          <w:bCs/>
          <w:kern w:val="0"/>
          <w:sz w:val="28"/>
          <w:szCs w:val="28"/>
        </w:rPr>
        <w:t>（十六）</w:t>
      </w:r>
      <w:r w:rsidR="00483E9F" w:rsidRPr="00483E9F">
        <w:rPr>
          <w:rFonts w:ascii="標楷體" w:eastAsia="標楷體" w:hAnsi="標楷體" w:cs="標楷體" w:hint="eastAsia"/>
          <w:bCs/>
          <w:kern w:val="0"/>
          <w:sz w:val="28"/>
          <w:szCs w:val="28"/>
        </w:rPr>
        <w:t>海洋科技產業園區基地之最小投資額度及土地開發規模，已達經濟部重大工業設施標準，允宜依離島建設條例規定，爭取屬離島重大建設投資計畫，申辦撥用所需公有土地，以減輕財政負擔</w:t>
      </w:r>
      <w:r w:rsidR="009C1254" w:rsidRPr="009C1254">
        <w:rPr>
          <w:rFonts w:ascii="標楷體" w:eastAsia="標楷體" w:hAnsi="標楷體" w:cs="標楷體" w:hint="eastAsia"/>
          <w:bCs/>
          <w:kern w:val="0"/>
          <w:sz w:val="28"/>
          <w:szCs w:val="28"/>
        </w:rPr>
        <w:tab/>
      </w:r>
      <w:r w:rsidR="009C1254">
        <w:rPr>
          <w:rFonts w:ascii="標楷體" w:eastAsia="標楷體" w:hAnsi="標楷體" w:cs="標楷體" w:hint="eastAsia"/>
          <w:bCs/>
          <w:kern w:val="0"/>
          <w:sz w:val="28"/>
          <w:szCs w:val="28"/>
        </w:rPr>
        <w:t xml:space="preserve"> </w:t>
      </w:r>
      <w:r w:rsidR="00C92817" w:rsidRPr="004F042F">
        <w:rPr>
          <w:rFonts w:ascii="標楷體" w:eastAsia="標楷體" w:hAnsi="標楷體" w:cs="標楷體" w:hint="eastAsia"/>
          <w:bCs/>
          <w:kern w:val="0"/>
          <w:sz w:val="28"/>
          <w:szCs w:val="28"/>
        </w:rPr>
        <w:t>乙－</w:t>
      </w:r>
      <w:r w:rsidR="008540D5">
        <w:rPr>
          <w:rFonts w:ascii="標楷體" w:eastAsia="標楷體" w:hAnsi="標楷體" w:cs="標楷體" w:hint="eastAsia"/>
          <w:bCs/>
          <w:kern w:val="0"/>
          <w:sz w:val="28"/>
          <w:szCs w:val="28"/>
        </w:rPr>
        <w:t>4</w:t>
      </w:r>
      <w:r w:rsidR="002D0E3A">
        <w:rPr>
          <w:rFonts w:ascii="標楷體" w:eastAsia="標楷體" w:hAnsi="標楷體" w:cs="標楷體" w:hint="eastAsia"/>
          <w:bCs/>
          <w:kern w:val="0"/>
          <w:sz w:val="28"/>
          <w:szCs w:val="28"/>
        </w:rPr>
        <w:t>1</w:t>
      </w:r>
    </w:p>
    <w:p w:rsidR="00C92817" w:rsidRPr="00483E9F" w:rsidRDefault="00D13CA5" w:rsidP="00BC5239">
      <w:pPr>
        <w:tabs>
          <w:tab w:val="right" w:leader="middleDot" w:pos="9639"/>
        </w:tabs>
        <w:overflowPunct w:val="0"/>
        <w:adjustRightInd w:val="0"/>
        <w:spacing w:line="500" w:lineRule="exact"/>
        <w:ind w:leftChars="100" w:left="1360" w:rightChars="400" w:right="960" w:hangingChars="400" w:hanging="1120"/>
        <w:jc w:val="both"/>
        <w:outlineLvl w:val="2"/>
        <w:rPr>
          <w:rFonts w:ascii="標楷體" w:eastAsia="標楷體" w:hAnsi="標楷體" w:cs="標楷體"/>
          <w:bCs/>
          <w:kern w:val="0"/>
          <w:sz w:val="28"/>
          <w:szCs w:val="28"/>
        </w:rPr>
      </w:pPr>
      <w:r w:rsidRPr="00483E9F">
        <w:rPr>
          <w:rFonts w:ascii="標楷體" w:eastAsia="標楷體" w:hAnsi="標楷體" w:cs="標楷體" w:hint="eastAsia"/>
          <w:bCs/>
          <w:kern w:val="0"/>
          <w:sz w:val="28"/>
          <w:szCs w:val="28"/>
        </w:rPr>
        <w:t>（十七）</w:t>
      </w:r>
      <w:r w:rsidR="00483E9F" w:rsidRPr="00483E9F">
        <w:rPr>
          <w:rFonts w:ascii="標楷體" w:eastAsia="標楷體" w:hAnsi="標楷體" w:cs="標楷體" w:hint="eastAsia"/>
          <w:bCs/>
          <w:kern w:val="0"/>
          <w:sz w:val="28"/>
          <w:szCs w:val="28"/>
        </w:rPr>
        <w:t>清查縣有土地筆數已達預計目標值，惟未就價值高、面積大、供營業使用之土地優先清查，並積極排除占用；又部分被占用土地供營業使用，</w:t>
      </w:r>
      <w:r w:rsidR="005E4031">
        <w:rPr>
          <w:rFonts w:ascii="標楷體" w:eastAsia="標楷體" w:hAnsi="標楷體" w:cs="標楷體" w:hint="eastAsia"/>
          <w:bCs/>
          <w:kern w:val="0"/>
          <w:sz w:val="28"/>
          <w:szCs w:val="28"/>
        </w:rPr>
        <w:t>逾</w:t>
      </w:r>
      <w:r w:rsidR="00483E9F" w:rsidRPr="00483E9F">
        <w:rPr>
          <w:rFonts w:ascii="標楷體" w:eastAsia="標楷體" w:hAnsi="標楷體" w:cs="標楷體" w:hint="eastAsia"/>
          <w:bCs/>
          <w:kern w:val="0"/>
          <w:sz w:val="28"/>
          <w:szCs w:val="28"/>
        </w:rPr>
        <w:t>4年</w:t>
      </w:r>
      <w:r w:rsidR="005E4031">
        <w:rPr>
          <w:rFonts w:ascii="標楷體" w:eastAsia="標楷體" w:hAnsi="標楷體" w:cs="標楷體" w:hint="eastAsia"/>
          <w:bCs/>
          <w:kern w:val="0"/>
          <w:sz w:val="28"/>
          <w:szCs w:val="28"/>
        </w:rPr>
        <w:t>迄</w:t>
      </w:r>
      <w:r w:rsidR="00483E9F" w:rsidRPr="00483E9F">
        <w:rPr>
          <w:rFonts w:ascii="標楷體" w:eastAsia="標楷體" w:hAnsi="標楷體" w:cs="標楷體" w:hint="eastAsia"/>
          <w:bCs/>
          <w:kern w:val="0"/>
          <w:sz w:val="28"/>
          <w:szCs w:val="28"/>
        </w:rPr>
        <w:t>未見處理成果，允應積極清理，以維護公產權益及公平正義</w:t>
      </w:r>
      <w:r w:rsidR="00C92817" w:rsidRPr="00483E9F">
        <w:rPr>
          <w:rFonts w:ascii="標楷體" w:eastAsia="標楷體" w:hAnsi="標楷體" w:cs="標楷體" w:hint="eastAsia"/>
          <w:bCs/>
          <w:kern w:val="0"/>
          <w:sz w:val="28"/>
          <w:szCs w:val="28"/>
        </w:rPr>
        <w:tab/>
        <w:t xml:space="preserve"> 乙－</w:t>
      </w:r>
      <w:r w:rsidR="008540D5">
        <w:rPr>
          <w:rFonts w:ascii="標楷體" w:eastAsia="標楷體" w:hAnsi="標楷體" w:cs="標楷體" w:hint="eastAsia"/>
          <w:bCs/>
          <w:kern w:val="0"/>
          <w:sz w:val="28"/>
          <w:szCs w:val="28"/>
        </w:rPr>
        <w:t>4</w:t>
      </w:r>
      <w:r w:rsidR="00C92817" w:rsidRPr="00483E9F">
        <w:rPr>
          <w:rFonts w:ascii="標楷體" w:eastAsia="標楷體" w:hAnsi="標楷體" w:cs="標楷體" w:hint="eastAsia"/>
          <w:bCs/>
          <w:kern w:val="0"/>
          <w:sz w:val="28"/>
          <w:szCs w:val="28"/>
        </w:rPr>
        <w:t>2</w:t>
      </w:r>
    </w:p>
    <w:p w:rsidR="00C92817" w:rsidRPr="00C256CD" w:rsidRDefault="00D13CA5" w:rsidP="00BC5239">
      <w:pPr>
        <w:tabs>
          <w:tab w:val="right" w:leader="middleDot" w:pos="9639"/>
        </w:tabs>
        <w:overflowPunct w:val="0"/>
        <w:adjustRightInd w:val="0"/>
        <w:spacing w:line="500" w:lineRule="exact"/>
        <w:ind w:leftChars="100" w:left="1360" w:rightChars="400" w:right="960" w:hangingChars="400" w:hanging="1120"/>
        <w:jc w:val="both"/>
        <w:outlineLvl w:val="2"/>
        <w:rPr>
          <w:rFonts w:ascii="標楷體" w:eastAsia="標楷體" w:hAnsi="標楷體" w:cs="標楷體"/>
          <w:bCs/>
          <w:kern w:val="0"/>
          <w:sz w:val="28"/>
          <w:szCs w:val="28"/>
        </w:rPr>
      </w:pPr>
      <w:r w:rsidRPr="00C256CD">
        <w:rPr>
          <w:rFonts w:ascii="標楷體" w:eastAsia="標楷體" w:hAnsi="標楷體" w:cs="標楷體" w:hint="eastAsia"/>
          <w:bCs/>
          <w:kern w:val="0"/>
          <w:sz w:val="28"/>
          <w:szCs w:val="28"/>
        </w:rPr>
        <w:t>（十八）</w:t>
      </w:r>
      <w:r w:rsidR="00483E9F" w:rsidRPr="00483E9F">
        <w:rPr>
          <w:rFonts w:ascii="標楷體" w:eastAsia="標楷體" w:hAnsi="標楷體" w:cs="標楷體" w:hint="eastAsia"/>
          <w:bCs/>
          <w:kern w:val="0"/>
          <w:sz w:val="28"/>
          <w:szCs w:val="28"/>
        </w:rPr>
        <w:t>辦理非都市土地使用管制業務，遏止違規使用之蔓延，惟違規使用土地之稽查、處理時效及續處罰鍰或拆除恢復原狀等作業仍未臻完善，致執行成效不彰，允宜督促相關機關落實辦理，俾導正土地使用現狀</w:t>
      </w:r>
      <w:r w:rsidR="00C92817" w:rsidRPr="00C256CD">
        <w:rPr>
          <w:rFonts w:ascii="標楷體" w:eastAsia="標楷體" w:hAnsi="標楷體" w:cs="標楷體" w:hint="eastAsia"/>
          <w:bCs/>
          <w:kern w:val="0"/>
          <w:sz w:val="28"/>
          <w:szCs w:val="28"/>
        </w:rPr>
        <w:tab/>
        <w:t xml:space="preserve"> 乙－</w:t>
      </w:r>
      <w:r w:rsidR="008540D5">
        <w:rPr>
          <w:rFonts w:ascii="標楷體" w:eastAsia="標楷體" w:hAnsi="標楷體" w:cs="標楷體" w:hint="eastAsia"/>
          <w:bCs/>
          <w:kern w:val="0"/>
          <w:sz w:val="28"/>
          <w:szCs w:val="28"/>
        </w:rPr>
        <w:t>44</w:t>
      </w:r>
    </w:p>
    <w:p w:rsidR="00C92817" w:rsidRPr="00483E9F" w:rsidRDefault="00D13CA5" w:rsidP="00BC5239">
      <w:pPr>
        <w:tabs>
          <w:tab w:val="right" w:leader="middleDot" w:pos="9639"/>
        </w:tabs>
        <w:overflowPunct w:val="0"/>
        <w:adjustRightInd w:val="0"/>
        <w:spacing w:line="500" w:lineRule="exact"/>
        <w:ind w:leftChars="100" w:left="1360" w:rightChars="400" w:right="960" w:hangingChars="400" w:hanging="1120"/>
        <w:jc w:val="both"/>
        <w:outlineLvl w:val="2"/>
        <w:rPr>
          <w:rFonts w:ascii="標楷體" w:eastAsia="標楷體" w:hAnsi="標楷體" w:cs="標楷體"/>
          <w:bCs/>
          <w:kern w:val="0"/>
          <w:sz w:val="28"/>
          <w:szCs w:val="28"/>
        </w:rPr>
      </w:pPr>
      <w:r w:rsidRPr="00483E9F">
        <w:rPr>
          <w:rFonts w:ascii="標楷體" w:eastAsia="標楷體" w:hAnsi="標楷體" w:cs="標楷體" w:hint="eastAsia"/>
          <w:bCs/>
          <w:kern w:val="0"/>
          <w:sz w:val="28"/>
          <w:szCs w:val="28"/>
        </w:rPr>
        <w:t>（十九）</w:t>
      </w:r>
      <w:r w:rsidR="00483E9F" w:rsidRPr="00483E9F">
        <w:rPr>
          <w:rFonts w:ascii="標楷體" w:eastAsia="標楷體" w:hAnsi="標楷體" w:cs="標楷體" w:hint="eastAsia"/>
          <w:bCs/>
          <w:kern w:val="0"/>
          <w:sz w:val="28"/>
          <w:szCs w:val="28"/>
        </w:rPr>
        <w:t>管理及輔導未登記工廠，惟未登記工廠之清查、申請納管及與消防機關間横向聯繫機制，仍有待加強落實</w:t>
      </w:r>
      <w:r w:rsidR="00C92817" w:rsidRPr="00483E9F">
        <w:rPr>
          <w:rFonts w:ascii="標楷體" w:eastAsia="標楷體" w:hAnsi="標楷體" w:cs="標楷體" w:hint="eastAsia"/>
          <w:bCs/>
          <w:kern w:val="0"/>
          <w:sz w:val="28"/>
          <w:szCs w:val="28"/>
        </w:rPr>
        <w:tab/>
        <w:t xml:space="preserve"> 乙－</w:t>
      </w:r>
      <w:r w:rsidR="008540D5">
        <w:rPr>
          <w:rFonts w:ascii="標楷體" w:eastAsia="標楷體" w:hAnsi="標楷體" w:cs="標楷體" w:hint="eastAsia"/>
          <w:bCs/>
          <w:kern w:val="0"/>
          <w:sz w:val="28"/>
          <w:szCs w:val="28"/>
        </w:rPr>
        <w:t>46</w:t>
      </w:r>
    </w:p>
    <w:p w:rsidR="00C92817" w:rsidRPr="00C256CD" w:rsidRDefault="00D13CA5" w:rsidP="00BC5239">
      <w:pPr>
        <w:tabs>
          <w:tab w:val="right" w:leader="middleDot" w:pos="9639"/>
        </w:tabs>
        <w:overflowPunct w:val="0"/>
        <w:adjustRightInd w:val="0"/>
        <w:spacing w:line="500" w:lineRule="exact"/>
        <w:ind w:leftChars="100" w:left="1360" w:rightChars="400" w:right="960" w:hangingChars="400" w:hanging="1120"/>
        <w:jc w:val="both"/>
        <w:outlineLvl w:val="2"/>
        <w:rPr>
          <w:rFonts w:ascii="標楷體" w:eastAsia="標楷體" w:hAnsi="標楷體" w:cs="標楷體"/>
          <w:bCs/>
          <w:kern w:val="0"/>
          <w:sz w:val="28"/>
          <w:szCs w:val="28"/>
        </w:rPr>
      </w:pPr>
      <w:r w:rsidRPr="00C256CD">
        <w:rPr>
          <w:rFonts w:ascii="標楷體" w:eastAsia="標楷體" w:hAnsi="標楷體" w:cs="標楷體" w:hint="eastAsia"/>
          <w:bCs/>
          <w:kern w:val="0"/>
          <w:sz w:val="28"/>
          <w:szCs w:val="28"/>
        </w:rPr>
        <w:t>（二十）</w:t>
      </w:r>
      <w:r w:rsidR="00021F3F" w:rsidRPr="00021F3F">
        <w:rPr>
          <w:rFonts w:ascii="標楷體" w:eastAsia="標楷體" w:hAnsi="標楷體" w:cs="標楷體" w:hint="eastAsia"/>
          <w:bCs/>
          <w:kern w:val="0"/>
          <w:sz w:val="28"/>
          <w:szCs w:val="28"/>
        </w:rPr>
        <w:t>推動各項政務與地方建設，惟一般性補助款經中央考核結果，成績未臻理想，或賸餘數比率達100％；計畫型補助款部分計畫未能依作業期程辦理或未能執行，亟待研謀改善，以發揮補助款綜效</w:t>
      </w:r>
      <w:r w:rsidR="00C92817" w:rsidRPr="00C256CD">
        <w:rPr>
          <w:rFonts w:ascii="標楷體" w:eastAsia="標楷體" w:hAnsi="標楷體" w:cs="標楷體" w:hint="eastAsia"/>
          <w:bCs/>
          <w:kern w:val="0"/>
          <w:sz w:val="28"/>
          <w:szCs w:val="28"/>
        </w:rPr>
        <w:tab/>
        <w:t xml:space="preserve"> 乙－</w:t>
      </w:r>
      <w:r w:rsidR="008540D5">
        <w:rPr>
          <w:rFonts w:ascii="標楷體" w:eastAsia="標楷體" w:hAnsi="標楷體" w:cs="標楷體" w:hint="eastAsia"/>
          <w:bCs/>
          <w:kern w:val="0"/>
          <w:sz w:val="28"/>
          <w:szCs w:val="28"/>
        </w:rPr>
        <w:t>48</w:t>
      </w:r>
    </w:p>
    <w:p w:rsidR="00C92817" w:rsidRPr="00C256CD" w:rsidRDefault="00D13CA5" w:rsidP="00BC5239">
      <w:pPr>
        <w:tabs>
          <w:tab w:val="right" w:leader="middleDot" w:pos="9639"/>
        </w:tabs>
        <w:overflowPunct w:val="0"/>
        <w:adjustRightInd w:val="0"/>
        <w:spacing w:line="500" w:lineRule="exact"/>
        <w:ind w:leftChars="100" w:left="1640" w:rightChars="400" w:right="960" w:hangingChars="500" w:hanging="1400"/>
        <w:jc w:val="both"/>
        <w:outlineLvl w:val="2"/>
        <w:rPr>
          <w:rFonts w:ascii="標楷體" w:eastAsia="標楷體" w:hAnsi="標楷體" w:cs="標楷體"/>
          <w:bCs/>
          <w:sz w:val="28"/>
          <w:szCs w:val="28"/>
        </w:rPr>
      </w:pPr>
      <w:r w:rsidRPr="00C256CD">
        <w:rPr>
          <w:rFonts w:ascii="標楷體" w:eastAsia="標楷體" w:hAnsi="標楷體" w:cs="標楷體" w:hint="eastAsia"/>
          <w:bCs/>
          <w:kern w:val="0"/>
          <w:sz w:val="28"/>
          <w:szCs w:val="28"/>
        </w:rPr>
        <w:t>（二十一）</w:t>
      </w:r>
      <w:r w:rsidR="00021F3F" w:rsidRPr="00021F3F">
        <w:rPr>
          <w:rFonts w:ascii="標楷體" w:eastAsia="標楷體" w:hAnsi="標楷體" w:cs="標楷體" w:hint="eastAsia"/>
          <w:bCs/>
          <w:sz w:val="28"/>
          <w:szCs w:val="28"/>
        </w:rPr>
        <w:t>引進產業外籍人力協助產業及社福工作，其中逾八成為印尼籍，而近年印尼政府持續宣示將逐步減少輸出海外幫傭人數，允宜注意檢討因應，俾利各項工作遂行</w:t>
      </w:r>
      <w:r w:rsidR="00C92817" w:rsidRPr="00C256CD">
        <w:rPr>
          <w:rFonts w:ascii="標楷體" w:eastAsia="標楷體" w:hAnsi="標楷體" w:cs="標楷體" w:hint="eastAsia"/>
          <w:bCs/>
          <w:sz w:val="28"/>
          <w:szCs w:val="28"/>
        </w:rPr>
        <w:tab/>
        <w:t xml:space="preserve"> 乙－</w:t>
      </w:r>
      <w:r w:rsidR="008540D5">
        <w:rPr>
          <w:rFonts w:ascii="標楷體" w:eastAsia="標楷體" w:hAnsi="標楷體" w:cs="標楷體" w:hint="eastAsia"/>
          <w:bCs/>
          <w:sz w:val="28"/>
          <w:szCs w:val="28"/>
        </w:rPr>
        <w:t>50</w:t>
      </w:r>
    </w:p>
    <w:p w:rsidR="00C92817" w:rsidRPr="00C256CD" w:rsidRDefault="00D13CA5" w:rsidP="00BC5239">
      <w:pPr>
        <w:tabs>
          <w:tab w:val="right" w:leader="middleDot" w:pos="9639"/>
        </w:tabs>
        <w:overflowPunct w:val="0"/>
        <w:adjustRightInd w:val="0"/>
        <w:spacing w:line="500" w:lineRule="exact"/>
        <w:ind w:leftChars="100" w:left="1640" w:rightChars="400" w:right="960" w:hangingChars="500" w:hanging="1400"/>
        <w:jc w:val="both"/>
        <w:outlineLvl w:val="2"/>
        <w:rPr>
          <w:rFonts w:ascii="標楷體" w:eastAsia="標楷體" w:hAnsi="標楷體" w:cs="標楷體"/>
          <w:bCs/>
          <w:kern w:val="0"/>
          <w:sz w:val="28"/>
          <w:szCs w:val="28"/>
        </w:rPr>
      </w:pPr>
      <w:r w:rsidRPr="00C256CD">
        <w:rPr>
          <w:rFonts w:ascii="標楷體" w:eastAsia="標楷體" w:hAnsi="標楷體" w:cs="標楷體" w:hint="eastAsia"/>
          <w:bCs/>
          <w:kern w:val="0"/>
          <w:sz w:val="28"/>
          <w:szCs w:val="28"/>
        </w:rPr>
        <w:t>（二十二）</w:t>
      </w:r>
      <w:r w:rsidR="00021F3F" w:rsidRPr="00D0072F">
        <w:rPr>
          <w:rFonts w:ascii="標楷體" w:eastAsia="標楷體" w:hAnsi="標楷體" w:cs="標楷體" w:hint="eastAsia"/>
          <w:bCs/>
          <w:spacing w:val="-4"/>
          <w:kern w:val="0"/>
          <w:sz w:val="28"/>
          <w:szCs w:val="28"/>
        </w:rPr>
        <w:t>為維護海上航行安全及進出港口秩序，加強無籍船筏管理，惟漁筏監理規定未臻周延，且未依法公告漁港最大設籍船（筏）數，亟待檢討妥處</w:t>
      </w:r>
      <w:r w:rsidR="00C92817" w:rsidRPr="00D0072F">
        <w:rPr>
          <w:rFonts w:ascii="標楷體" w:eastAsia="標楷體" w:hAnsi="標楷體" w:cs="標楷體" w:hint="eastAsia"/>
          <w:bCs/>
          <w:spacing w:val="-4"/>
          <w:kern w:val="0"/>
          <w:sz w:val="28"/>
          <w:szCs w:val="28"/>
        </w:rPr>
        <w:tab/>
      </w:r>
      <w:r w:rsidR="00C92817" w:rsidRPr="00C256CD">
        <w:rPr>
          <w:rFonts w:ascii="標楷體" w:eastAsia="標楷體" w:hAnsi="標楷體" w:cs="標楷體" w:hint="eastAsia"/>
          <w:bCs/>
          <w:kern w:val="0"/>
          <w:sz w:val="28"/>
          <w:szCs w:val="28"/>
        </w:rPr>
        <w:t xml:space="preserve"> 乙－</w:t>
      </w:r>
      <w:r w:rsidR="008540D5">
        <w:rPr>
          <w:rFonts w:ascii="標楷體" w:eastAsia="標楷體" w:hAnsi="標楷體" w:cs="標楷體" w:hint="eastAsia"/>
          <w:bCs/>
          <w:kern w:val="0"/>
          <w:sz w:val="28"/>
          <w:szCs w:val="28"/>
        </w:rPr>
        <w:t>51</w:t>
      </w:r>
    </w:p>
    <w:p w:rsidR="00C92817" w:rsidRPr="00C256CD" w:rsidRDefault="00D13CA5" w:rsidP="00BC5239">
      <w:pPr>
        <w:tabs>
          <w:tab w:val="right" w:leader="middleDot" w:pos="9639"/>
        </w:tabs>
        <w:overflowPunct w:val="0"/>
        <w:adjustRightInd w:val="0"/>
        <w:spacing w:line="500" w:lineRule="exact"/>
        <w:ind w:leftChars="100" w:left="1640" w:rightChars="400" w:right="960" w:hangingChars="500" w:hanging="1400"/>
        <w:jc w:val="both"/>
        <w:outlineLvl w:val="2"/>
        <w:rPr>
          <w:rFonts w:ascii="標楷體" w:eastAsia="標楷體" w:hAnsi="標楷體" w:cs="標楷體"/>
          <w:bCs/>
          <w:kern w:val="0"/>
          <w:sz w:val="28"/>
          <w:szCs w:val="28"/>
        </w:rPr>
      </w:pPr>
      <w:r w:rsidRPr="00C256CD">
        <w:rPr>
          <w:rFonts w:ascii="標楷體" w:eastAsia="標楷體" w:hAnsi="標楷體" w:cs="標楷體" w:hint="eastAsia"/>
          <w:bCs/>
          <w:kern w:val="0"/>
          <w:sz w:val="28"/>
          <w:szCs w:val="28"/>
        </w:rPr>
        <w:t>（二十三）</w:t>
      </w:r>
      <w:r w:rsidR="00021F3F" w:rsidRPr="00021F3F">
        <w:rPr>
          <w:rFonts w:ascii="標楷體" w:eastAsia="標楷體" w:hAnsi="標楷體" w:cs="標楷體" w:hint="eastAsia"/>
          <w:bCs/>
          <w:kern w:val="0"/>
          <w:sz w:val="28"/>
          <w:szCs w:val="28"/>
        </w:rPr>
        <w:t>充實閱讀資源及提升數位知（技）能環境，惟軟硬體配套措施不足，亟待研謀改善，以達政策目的</w:t>
      </w:r>
      <w:r w:rsidR="00C92817" w:rsidRPr="00C256CD">
        <w:rPr>
          <w:rFonts w:ascii="標楷體" w:eastAsia="標楷體" w:hAnsi="標楷體" w:cs="標楷體" w:hint="eastAsia"/>
          <w:bCs/>
          <w:kern w:val="0"/>
          <w:sz w:val="28"/>
          <w:szCs w:val="28"/>
        </w:rPr>
        <w:tab/>
        <w:t xml:space="preserve"> 乙－</w:t>
      </w:r>
      <w:r w:rsidR="008540D5">
        <w:rPr>
          <w:rFonts w:ascii="標楷體" w:eastAsia="標楷體" w:hAnsi="標楷體" w:cs="標楷體" w:hint="eastAsia"/>
          <w:bCs/>
          <w:kern w:val="0"/>
          <w:sz w:val="28"/>
          <w:szCs w:val="28"/>
        </w:rPr>
        <w:t>5</w:t>
      </w:r>
      <w:r w:rsidR="002D0E3A">
        <w:rPr>
          <w:rFonts w:ascii="標楷體" w:eastAsia="標楷體" w:hAnsi="標楷體" w:cs="標楷體" w:hint="eastAsia"/>
          <w:bCs/>
          <w:kern w:val="0"/>
          <w:sz w:val="28"/>
          <w:szCs w:val="28"/>
        </w:rPr>
        <w:t>3</w:t>
      </w:r>
    </w:p>
    <w:p w:rsidR="00C92817" w:rsidRPr="00177DDD" w:rsidRDefault="00D13CA5" w:rsidP="00BC5239">
      <w:pPr>
        <w:tabs>
          <w:tab w:val="right" w:leader="middleDot" w:pos="9639"/>
        </w:tabs>
        <w:overflowPunct w:val="0"/>
        <w:adjustRightInd w:val="0"/>
        <w:spacing w:line="500" w:lineRule="exact"/>
        <w:ind w:leftChars="100" w:left="1640" w:rightChars="400" w:right="960" w:hangingChars="500" w:hanging="1400"/>
        <w:jc w:val="both"/>
        <w:outlineLvl w:val="2"/>
        <w:rPr>
          <w:rFonts w:ascii="標楷體" w:eastAsia="標楷體" w:hAnsi="標楷體" w:cs="標楷體"/>
          <w:bCs/>
          <w:kern w:val="0"/>
          <w:sz w:val="28"/>
          <w:szCs w:val="28"/>
        </w:rPr>
      </w:pPr>
      <w:r w:rsidRPr="00177DDD">
        <w:rPr>
          <w:rFonts w:ascii="標楷體" w:eastAsia="標楷體" w:hAnsi="標楷體" w:cs="標楷體" w:hint="eastAsia"/>
          <w:bCs/>
          <w:kern w:val="0"/>
          <w:sz w:val="28"/>
          <w:szCs w:val="28"/>
        </w:rPr>
        <w:t>（二十四）</w:t>
      </w:r>
      <w:r w:rsidR="00021F3F" w:rsidRPr="00021F3F">
        <w:rPr>
          <w:rFonts w:ascii="標楷體" w:eastAsia="標楷體" w:hAnsi="標楷體" w:cs="標楷體" w:hint="eastAsia"/>
          <w:bCs/>
          <w:kern w:val="0"/>
          <w:sz w:val="28"/>
          <w:szCs w:val="28"/>
        </w:rPr>
        <w:t>規劃興建石泉水資源回收中心及相關截流系統，減少內灣海域水質污染，惟相關工程補助經費中央政府尚未核定，允宜積極爭取補助款及妥籌財源興建，俾降低內灣海域水質污染，創造優質澎湖水環境</w:t>
      </w:r>
      <w:r w:rsidR="00C92817" w:rsidRPr="00177DDD">
        <w:rPr>
          <w:rFonts w:ascii="標楷體" w:eastAsia="標楷體" w:hAnsi="標楷體" w:cs="標楷體" w:hint="eastAsia"/>
          <w:bCs/>
          <w:kern w:val="0"/>
          <w:sz w:val="28"/>
          <w:szCs w:val="28"/>
        </w:rPr>
        <w:tab/>
        <w:t xml:space="preserve"> 乙－</w:t>
      </w:r>
      <w:r w:rsidR="008540D5">
        <w:rPr>
          <w:rFonts w:ascii="標楷體" w:eastAsia="標楷體" w:hAnsi="標楷體" w:cs="標楷體" w:hint="eastAsia"/>
          <w:bCs/>
          <w:kern w:val="0"/>
          <w:sz w:val="28"/>
          <w:szCs w:val="28"/>
        </w:rPr>
        <w:t>5</w:t>
      </w:r>
      <w:r w:rsidR="002D0E3A">
        <w:rPr>
          <w:rFonts w:ascii="標楷體" w:eastAsia="標楷體" w:hAnsi="標楷體" w:cs="標楷體" w:hint="eastAsia"/>
          <w:bCs/>
          <w:kern w:val="0"/>
          <w:sz w:val="28"/>
          <w:szCs w:val="28"/>
        </w:rPr>
        <w:t>7</w:t>
      </w:r>
    </w:p>
    <w:p w:rsidR="00D13CA5" w:rsidRPr="00C256CD" w:rsidRDefault="00D13CA5" w:rsidP="00BC5239">
      <w:pPr>
        <w:tabs>
          <w:tab w:val="right" w:leader="middleDot" w:pos="9639"/>
        </w:tabs>
        <w:overflowPunct w:val="0"/>
        <w:adjustRightInd w:val="0"/>
        <w:spacing w:line="500" w:lineRule="exact"/>
        <w:ind w:leftChars="100" w:left="1640" w:rightChars="400" w:right="960" w:hangingChars="500" w:hanging="1400"/>
        <w:jc w:val="both"/>
        <w:outlineLvl w:val="2"/>
        <w:rPr>
          <w:rFonts w:ascii="標楷體" w:eastAsia="標楷體" w:hAnsi="標楷體" w:cs="標楷體"/>
          <w:bCs/>
          <w:kern w:val="0"/>
          <w:sz w:val="28"/>
          <w:szCs w:val="28"/>
        </w:rPr>
      </w:pPr>
      <w:r w:rsidRPr="00C256CD">
        <w:rPr>
          <w:rFonts w:ascii="標楷體" w:eastAsia="標楷體" w:hAnsi="標楷體" w:cs="標楷體" w:hint="eastAsia"/>
          <w:bCs/>
          <w:kern w:val="0"/>
          <w:sz w:val="28"/>
          <w:szCs w:val="28"/>
        </w:rPr>
        <w:t>（二十五）</w:t>
      </w:r>
      <w:r w:rsidR="00021F3F" w:rsidRPr="00021F3F">
        <w:rPr>
          <w:rFonts w:ascii="標楷體" w:eastAsia="標楷體" w:hAnsi="標楷體" w:cs="標楷體" w:hint="eastAsia"/>
          <w:bCs/>
          <w:kern w:val="0"/>
          <w:sz w:val="28"/>
          <w:szCs w:val="28"/>
        </w:rPr>
        <w:t>訂頒補助規定鼓勵民眾採用多元環保葬，惟未發揮協助</w:t>
      </w:r>
      <w:r w:rsidR="00C40059" w:rsidRPr="00021F3F">
        <w:rPr>
          <w:rFonts w:ascii="標楷體" w:eastAsia="標楷體" w:hAnsi="標楷體" w:cs="標楷體" w:hint="eastAsia"/>
          <w:bCs/>
          <w:kern w:val="0"/>
          <w:sz w:val="28"/>
          <w:szCs w:val="28"/>
        </w:rPr>
        <w:t>鄉</w:t>
      </w:r>
      <w:r w:rsidR="00D050B2">
        <w:rPr>
          <w:rFonts w:ascii="標楷體" w:eastAsia="標楷體" w:hAnsi="標楷體" w:cs="標楷體" w:hint="eastAsia"/>
          <w:bCs/>
          <w:kern w:val="0"/>
          <w:sz w:val="28"/>
          <w:szCs w:val="28"/>
        </w:rPr>
        <w:t>（</w:t>
      </w:r>
      <w:r w:rsidR="00021F3F" w:rsidRPr="00021F3F">
        <w:rPr>
          <w:rFonts w:ascii="標楷體" w:eastAsia="標楷體" w:hAnsi="標楷體" w:cs="標楷體" w:hint="eastAsia"/>
          <w:bCs/>
          <w:kern w:val="0"/>
          <w:sz w:val="28"/>
          <w:szCs w:val="28"/>
        </w:rPr>
        <w:t>市</w:t>
      </w:r>
      <w:r w:rsidR="00D050B2">
        <w:rPr>
          <w:rFonts w:ascii="標楷體" w:eastAsia="標楷體" w:hAnsi="標楷體" w:cs="標楷體" w:hint="eastAsia"/>
          <w:bCs/>
          <w:kern w:val="0"/>
          <w:sz w:val="28"/>
          <w:szCs w:val="28"/>
        </w:rPr>
        <w:t>）</w:t>
      </w:r>
      <w:r w:rsidR="00021F3F" w:rsidRPr="00021F3F">
        <w:rPr>
          <w:rFonts w:ascii="標楷體" w:eastAsia="標楷體" w:hAnsi="標楷體" w:cs="標楷體" w:hint="eastAsia"/>
          <w:bCs/>
          <w:kern w:val="0"/>
          <w:sz w:val="28"/>
          <w:szCs w:val="28"/>
        </w:rPr>
        <w:t>公所存放設施循環使用效果，允宜適時評估擴大補助範疇，俾促進環保葬政策成效</w:t>
      </w:r>
      <w:r w:rsidRPr="00C256CD">
        <w:rPr>
          <w:rFonts w:ascii="標楷體" w:eastAsia="標楷體" w:hAnsi="標楷體" w:cs="標楷體" w:hint="eastAsia"/>
          <w:bCs/>
          <w:kern w:val="0"/>
          <w:sz w:val="28"/>
          <w:szCs w:val="28"/>
        </w:rPr>
        <w:tab/>
        <w:t xml:space="preserve"> 乙－</w:t>
      </w:r>
      <w:r w:rsidR="008540D5">
        <w:rPr>
          <w:rFonts w:ascii="標楷體" w:eastAsia="標楷體" w:hAnsi="標楷體" w:cs="標楷體" w:hint="eastAsia"/>
          <w:bCs/>
          <w:kern w:val="0"/>
          <w:sz w:val="28"/>
          <w:szCs w:val="28"/>
        </w:rPr>
        <w:t>58</w:t>
      </w:r>
    </w:p>
    <w:p w:rsidR="00C256CD" w:rsidRPr="00C256CD" w:rsidRDefault="00C256CD" w:rsidP="00BC5239">
      <w:pPr>
        <w:tabs>
          <w:tab w:val="right" w:leader="middleDot" w:pos="9639"/>
        </w:tabs>
        <w:overflowPunct w:val="0"/>
        <w:adjustRightInd w:val="0"/>
        <w:spacing w:line="500" w:lineRule="exact"/>
        <w:ind w:leftChars="100" w:left="1640" w:rightChars="400" w:right="960" w:hangingChars="500" w:hanging="1400"/>
        <w:jc w:val="both"/>
        <w:outlineLvl w:val="2"/>
        <w:rPr>
          <w:rFonts w:ascii="標楷體" w:eastAsia="標楷體" w:hAnsi="標楷體" w:cs="標楷體"/>
          <w:bCs/>
          <w:kern w:val="0"/>
          <w:sz w:val="28"/>
          <w:szCs w:val="28"/>
        </w:rPr>
      </w:pPr>
      <w:r w:rsidRPr="00C256CD">
        <w:rPr>
          <w:rFonts w:ascii="標楷體" w:eastAsia="標楷體" w:hAnsi="標楷體" w:cs="標楷體" w:hint="eastAsia"/>
          <w:bCs/>
          <w:kern w:val="0"/>
          <w:sz w:val="28"/>
          <w:szCs w:val="28"/>
        </w:rPr>
        <w:t>（二十六）</w:t>
      </w:r>
      <w:r w:rsidR="00021F3F" w:rsidRPr="00021F3F">
        <w:rPr>
          <w:rFonts w:ascii="標楷體" w:eastAsia="標楷體" w:hAnsi="標楷體" w:cs="標楷體" w:hint="eastAsia"/>
          <w:bCs/>
          <w:kern w:val="0"/>
          <w:sz w:val="28"/>
          <w:szCs w:val="28"/>
        </w:rPr>
        <w:t>為保障弱勢家戶基本居住需求，推動社會住宅政策及辦理住宅補貼作業，惟制度及執行情形未臻完善，允宜研謀改進，俾落實弱勢居住扶助宗旨</w:t>
      </w:r>
      <w:r w:rsidRPr="00C256CD">
        <w:rPr>
          <w:rFonts w:ascii="標楷體" w:eastAsia="標楷體" w:hAnsi="標楷體" w:cs="標楷體" w:hint="eastAsia"/>
          <w:bCs/>
          <w:kern w:val="0"/>
          <w:sz w:val="28"/>
          <w:szCs w:val="28"/>
        </w:rPr>
        <w:tab/>
        <w:t xml:space="preserve"> 乙－</w:t>
      </w:r>
      <w:r w:rsidR="008540D5">
        <w:rPr>
          <w:rFonts w:ascii="標楷體" w:eastAsia="標楷體" w:hAnsi="標楷體" w:cs="標楷體" w:hint="eastAsia"/>
          <w:bCs/>
          <w:kern w:val="0"/>
          <w:sz w:val="28"/>
          <w:szCs w:val="28"/>
        </w:rPr>
        <w:t>59</w:t>
      </w:r>
    </w:p>
    <w:p w:rsidR="00FE478E" w:rsidRPr="00C256CD" w:rsidRDefault="00FE478E" w:rsidP="00BC5239">
      <w:pPr>
        <w:tabs>
          <w:tab w:val="right" w:leader="middleDot" w:pos="9639"/>
        </w:tabs>
        <w:overflowPunct w:val="0"/>
        <w:adjustRightInd w:val="0"/>
        <w:spacing w:line="500" w:lineRule="exact"/>
        <w:ind w:leftChars="100" w:left="1640" w:rightChars="400" w:right="960" w:hangingChars="500" w:hanging="1400"/>
        <w:jc w:val="both"/>
        <w:outlineLvl w:val="2"/>
        <w:rPr>
          <w:rFonts w:ascii="標楷體" w:eastAsia="標楷體" w:hAnsi="標楷體" w:cs="標楷體"/>
          <w:bCs/>
          <w:kern w:val="0"/>
          <w:sz w:val="28"/>
          <w:szCs w:val="28"/>
        </w:rPr>
      </w:pPr>
      <w:r w:rsidRPr="00C256CD">
        <w:rPr>
          <w:rFonts w:ascii="標楷體" w:eastAsia="標楷體" w:hAnsi="標楷體" w:cs="標楷體" w:hint="eastAsia"/>
          <w:bCs/>
          <w:kern w:val="0"/>
          <w:sz w:val="28"/>
          <w:szCs w:val="28"/>
        </w:rPr>
        <w:t>（二十七）</w:t>
      </w:r>
      <w:r w:rsidR="00021F3F" w:rsidRPr="00021F3F">
        <w:rPr>
          <w:rFonts w:ascii="標楷體" w:eastAsia="標楷體" w:hAnsi="標楷體" w:cs="標楷體" w:hint="eastAsia"/>
          <w:bCs/>
          <w:kern w:val="0"/>
          <w:sz w:val="28"/>
          <w:szCs w:val="28"/>
        </w:rPr>
        <w:t>為提升交通服務水準並促進都市發展，辦理馬公都市計畫金龍頭營區聯外12米計畫道路開闢工程，惟執行情形，核有工程施作進度持續落後、施工佐證紀錄闕如等情事，允待強化履約管理作業，提升工程品質</w:t>
      </w:r>
      <w:r w:rsidR="00C256CD" w:rsidRPr="00C256CD">
        <w:rPr>
          <w:rFonts w:ascii="標楷體" w:eastAsia="標楷體" w:hAnsi="標楷體" w:cs="標楷體" w:hint="eastAsia"/>
          <w:bCs/>
          <w:kern w:val="0"/>
          <w:sz w:val="28"/>
          <w:szCs w:val="28"/>
        </w:rPr>
        <w:tab/>
        <w:t xml:space="preserve"> 乙－6</w:t>
      </w:r>
      <w:r w:rsidR="008540D5">
        <w:rPr>
          <w:rFonts w:ascii="標楷體" w:eastAsia="標楷體" w:hAnsi="標楷體" w:cs="標楷體" w:hint="eastAsia"/>
          <w:bCs/>
          <w:kern w:val="0"/>
          <w:sz w:val="28"/>
          <w:szCs w:val="28"/>
        </w:rPr>
        <w:t>0</w:t>
      </w:r>
    </w:p>
    <w:p w:rsidR="00C92817" w:rsidRPr="00E001B0" w:rsidRDefault="00C92817" w:rsidP="00BC5239">
      <w:pPr>
        <w:tabs>
          <w:tab w:val="right" w:leader="middleDot" w:pos="8736"/>
        </w:tabs>
        <w:spacing w:line="500" w:lineRule="exact"/>
        <w:jc w:val="both"/>
        <w:rPr>
          <w:rFonts w:ascii="標楷體" w:eastAsia="標楷體" w:hAnsi="標楷體"/>
          <w:b/>
          <w:noProof/>
          <w:sz w:val="28"/>
          <w:szCs w:val="28"/>
        </w:rPr>
      </w:pPr>
      <w:r w:rsidRPr="00E001B0">
        <w:rPr>
          <w:rFonts w:ascii="標楷體" w:eastAsia="標楷體" w:hAnsi="標楷體" w:hint="eastAsia"/>
          <w:b/>
          <w:noProof/>
          <w:sz w:val="28"/>
          <w:szCs w:val="28"/>
        </w:rPr>
        <w:t xml:space="preserve">農漁局主管 </w:t>
      </w:r>
    </w:p>
    <w:p w:rsidR="00C92817" w:rsidRPr="00E001B0" w:rsidRDefault="0062560F" w:rsidP="00BC5239">
      <w:pPr>
        <w:tabs>
          <w:tab w:val="right" w:leader="middleDot" w:pos="9639"/>
        </w:tabs>
        <w:overflowPunct w:val="0"/>
        <w:adjustRightInd w:val="0"/>
        <w:spacing w:line="500" w:lineRule="exact"/>
        <w:ind w:leftChars="100" w:left="1080" w:rightChars="400" w:right="960" w:hangingChars="300" w:hanging="840"/>
        <w:jc w:val="both"/>
        <w:outlineLvl w:val="2"/>
        <w:rPr>
          <w:rFonts w:ascii="標楷體" w:eastAsia="標楷體" w:hAnsi="標楷體" w:cs="標楷體"/>
          <w:bCs/>
          <w:sz w:val="28"/>
          <w:szCs w:val="28"/>
        </w:rPr>
      </w:pPr>
      <w:r w:rsidRPr="00E001B0">
        <w:rPr>
          <w:rFonts w:ascii="標楷體" w:eastAsia="標楷體" w:hAnsi="標楷體" w:cs="標楷體" w:hint="eastAsia"/>
          <w:bCs/>
          <w:sz w:val="28"/>
          <w:szCs w:val="28"/>
        </w:rPr>
        <w:t>（一）</w:t>
      </w:r>
      <w:r w:rsidR="00BC5239" w:rsidRPr="00BC5239">
        <w:rPr>
          <w:rFonts w:ascii="標楷體" w:eastAsia="標楷體" w:hAnsi="標楷體" w:cs="標楷體" w:hint="eastAsia"/>
          <w:bCs/>
          <w:sz w:val="28"/>
          <w:szCs w:val="28"/>
        </w:rPr>
        <w:t>持續輔導漁業轉型，永續漁村發展，惟增益社區經濟措施之效益未顯，允宜以「整個政府」觀點，妥謀提升方案，以彰顯縣政成果</w:t>
      </w:r>
      <w:r w:rsidR="00C92817" w:rsidRPr="00E001B0">
        <w:rPr>
          <w:rFonts w:ascii="標楷體" w:eastAsia="標楷體" w:hAnsi="標楷體" w:cs="標楷體" w:hint="eastAsia"/>
          <w:bCs/>
          <w:sz w:val="28"/>
          <w:szCs w:val="28"/>
        </w:rPr>
        <w:tab/>
        <w:t xml:space="preserve"> 乙－</w:t>
      </w:r>
      <w:r w:rsidR="00FE75C4">
        <w:rPr>
          <w:rFonts w:ascii="標楷體" w:eastAsia="標楷體" w:hAnsi="標楷體" w:cs="標楷體" w:hint="eastAsia"/>
          <w:bCs/>
          <w:sz w:val="28"/>
          <w:szCs w:val="28"/>
        </w:rPr>
        <w:t>64</w:t>
      </w:r>
    </w:p>
    <w:p w:rsidR="00C92817" w:rsidRPr="00E001B0" w:rsidRDefault="0062560F" w:rsidP="00BC5239">
      <w:pPr>
        <w:tabs>
          <w:tab w:val="right" w:leader="middleDot" w:pos="9639"/>
        </w:tabs>
        <w:overflowPunct w:val="0"/>
        <w:adjustRightInd w:val="0"/>
        <w:spacing w:line="500" w:lineRule="exact"/>
        <w:ind w:leftChars="100" w:left="1080" w:rightChars="400" w:right="960" w:hangingChars="300" w:hanging="840"/>
        <w:jc w:val="both"/>
        <w:outlineLvl w:val="2"/>
        <w:rPr>
          <w:rFonts w:ascii="標楷體" w:eastAsia="標楷體" w:hAnsi="標楷體" w:cs="標楷體"/>
          <w:bCs/>
          <w:sz w:val="28"/>
          <w:szCs w:val="28"/>
        </w:rPr>
      </w:pPr>
      <w:r w:rsidRPr="00E001B0">
        <w:rPr>
          <w:rFonts w:ascii="標楷體" w:eastAsia="標楷體" w:hAnsi="標楷體" w:cs="標楷體" w:hint="eastAsia"/>
          <w:bCs/>
          <w:sz w:val="28"/>
          <w:szCs w:val="28"/>
        </w:rPr>
        <w:t>（二）</w:t>
      </w:r>
      <w:r w:rsidR="00BC5239" w:rsidRPr="00BC5239">
        <w:rPr>
          <w:rFonts w:ascii="標楷體" w:eastAsia="標楷體" w:hAnsi="標楷體" w:cs="標楷體" w:hint="eastAsia"/>
          <w:bCs/>
          <w:sz w:val="28"/>
          <w:szCs w:val="28"/>
        </w:rPr>
        <w:t>訂頒辦法管理海上休閒用筏（載）具，惟將從事漁貨搬運之養殖用工作筏予以納管，亟待適法管理</w:t>
      </w:r>
      <w:r w:rsidR="00C92817" w:rsidRPr="00E001B0">
        <w:rPr>
          <w:rFonts w:ascii="標楷體" w:eastAsia="標楷體" w:hAnsi="標楷體" w:cs="標楷體" w:hint="eastAsia"/>
          <w:bCs/>
          <w:sz w:val="28"/>
          <w:szCs w:val="28"/>
        </w:rPr>
        <w:tab/>
        <w:t xml:space="preserve"> 乙－</w:t>
      </w:r>
      <w:r w:rsidR="00FE75C4">
        <w:rPr>
          <w:rFonts w:ascii="標楷體" w:eastAsia="標楷體" w:hAnsi="標楷體" w:cs="標楷體" w:hint="eastAsia"/>
          <w:bCs/>
          <w:sz w:val="28"/>
          <w:szCs w:val="28"/>
        </w:rPr>
        <w:t>65</w:t>
      </w:r>
    </w:p>
    <w:p w:rsidR="00C92817" w:rsidRPr="00E001B0" w:rsidRDefault="0062560F" w:rsidP="00BC5239">
      <w:pPr>
        <w:tabs>
          <w:tab w:val="right" w:leader="middleDot" w:pos="9639"/>
        </w:tabs>
        <w:overflowPunct w:val="0"/>
        <w:adjustRightInd w:val="0"/>
        <w:spacing w:line="500" w:lineRule="exact"/>
        <w:ind w:leftChars="100" w:left="1080" w:rightChars="400" w:right="960" w:hangingChars="300" w:hanging="840"/>
        <w:jc w:val="both"/>
        <w:outlineLvl w:val="2"/>
        <w:rPr>
          <w:rFonts w:ascii="標楷體" w:eastAsia="標楷體" w:hAnsi="標楷體" w:cs="標楷體"/>
          <w:bCs/>
          <w:sz w:val="28"/>
          <w:szCs w:val="28"/>
        </w:rPr>
      </w:pPr>
      <w:r w:rsidRPr="00E001B0">
        <w:rPr>
          <w:rFonts w:ascii="標楷體" w:eastAsia="標楷體" w:hAnsi="標楷體" w:cs="標楷體" w:hint="eastAsia"/>
          <w:bCs/>
          <w:sz w:val="28"/>
          <w:szCs w:val="28"/>
        </w:rPr>
        <w:t>（三）</w:t>
      </w:r>
      <w:r w:rsidR="00E001B0" w:rsidRPr="00E001B0">
        <w:rPr>
          <w:rFonts w:ascii="標楷體" w:eastAsia="標楷體" w:hAnsi="標楷體" w:cs="標楷體" w:hint="eastAsia"/>
          <w:bCs/>
          <w:sz w:val="28"/>
          <w:szCs w:val="28"/>
        </w:rPr>
        <w:t>評估鎖港地區定置網漁業權存廢，以強化漁業權漁業管理，惟未就整體漁業權漁業使用公共海域情形及管理進行評估，不利漁業權漁業之發展</w:t>
      </w:r>
      <w:r w:rsidR="00B80AC4" w:rsidRPr="00E001B0">
        <w:rPr>
          <w:rFonts w:ascii="標楷體" w:eastAsia="標楷體" w:hAnsi="標楷體" w:cs="標楷體" w:hint="eastAsia"/>
          <w:bCs/>
          <w:kern w:val="0"/>
          <w:sz w:val="28"/>
          <w:szCs w:val="28"/>
        </w:rPr>
        <w:tab/>
      </w:r>
      <w:r w:rsidR="00B80AC4" w:rsidRPr="00E001B0">
        <w:rPr>
          <w:rFonts w:ascii="標楷體" w:eastAsia="標楷體" w:hAnsi="標楷體" w:cs="標楷體" w:hint="eastAsia"/>
          <w:bCs/>
          <w:sz w:val="28"/>
          <w:szCs w:val="28"/>
        </w:rPr>
        <w:t xml:space="preserve"> </w:t>
      </w:r>
      <w:r w:rsidR="00C92817" w:rsidRPr="00E001B0">
        <w:rPr>
          <w:rFonts w:ascii="標楷體" w:eastAsia="標楷體" w:hAnsi="標楷體" w:cs="標楷體" w:hint="eastAsia"/>
          <w:bCs/>
          <w:sz w:val="28"/>
          <w:szCs w:val="28"/>
        </w:rPr>
        <w:t>乙－</w:t>
      </w:r>
      <w:r w:rsidR="00FE75C4">
        <w:rPr>
          <w:rFonts w:ascii="標楷體" w:eastAsia="標楷體" w:hAnsi="標楷體" w:cs="標楷體" w:hint="eastAsia"/>
          <w:bCs/>
          <w:sz w:val="28"/>
          <w:szCs w:val="28"/>
        </w:rPr>
        <w:t>66</w:t>
      </w:r>
    </w:p>
    <w:p w:rsidR="00C92817" w:rsidRPr="00E001B0" w:rsidRDefault="0062560F" w:rsidP="00251848">
      <w:pPr>
        <w:tabs>
          <w:tab w:val="right" w:leader="middleDot" w:pos="9639"/>
        </w:tabs>
        <w:overflowPunct w:val="0"/>
        <w:adjustRightInd w:val="0"/>
        <w:spacing w:line="500" w:lineRule="exact"/>
        <w:ind w:leftChars="100" w:left="1080" w:rightChars="400" w:right="960" w:hangingChars="300" w:hanging="840"/>
        <w:jc w:val="both"/>
        <w:outlineLvl w:val="2"/>
        <w:rPr>
          <w:rFonts w:ascii="標楷體" w:eastAsia="標楷體" w:hAnsi="標楷體" w:cs="標楷體"/>
          <w:bCs/>
          <w:sz w:val="28"/>
          <w:szCs w:val="28"/>
        </w:rPr>
      </w:pPr>
      <w:r w:rsidRPr="00E001B0">
        <w:rPr>
          <w:rFonts w:ascii="標楷體" w:eastAsia="標楷體" w:hAnsi="標楷體" w:cs="標楷體" w:hint="eastAsia"/>
          <w:bCs/>
          <w:sz w:val="28"/>
          <w:szCs w:val="28"/>
        </w:rPr>
        <w:t>（四）</w:t>
      </w:r>
      <w:r w:rsidR="00E001B0" w:rsidRPr="00E001B0">
        <w:rPr>
          <w:rFonts w:ascii="標楷體" w:eastAsia="標楷體" w:hAnsi="標楷體" w:cs="標楷體" w:hint="eastAsia"/>
          <w:bCs/>
          <w:sz w:val="28"/>
          <w:szCs w:val="28"/>
        </w:rPr>
        <w:t>積極推動遊蕩犬捕捉與收容管理，惟遊蕩犬捕捉收容、去化與管理制度等面向仍有未臻周延情事，亟待檢討改善</w:t>
      </w:r>
      <w:r w:rsidR="00B80AC4" w:rsidRPr="00E001B0">
        <w:rPr>
          <w:rFonts w:ascii="標楷體" w:eastAsia="標楷體" w:hAnsi="標楷體" w:cs="標楷體" w:hint="eastAsia"/>
          <w:bCs/>
          <w:kern w:val="0"/>
          <w:sz w:val="28"/>
          <w:szCs w:val="28"/>
        </w:rPr>
        <w:tab/>
      </w:r>
      <w:r w:rsidR="00B80AC4" w:rsidRPr="00E001B0">
        <w:rPr>
          <w:rFonts w:ascii="標楷體" w:eastAsia="標楷體" w:hAnsi="標楷體" w:cs="標楷體" w:hint="eastAsia"/>
          <w:bCs/>
          <w:sz w:val="28"/>
          <w:szCs w:val="28"/>
        </w:rPr>
        <w:t xml:space="preserve"> </w:t>
      </w:r>
      <w:r w:rsidR="00C92817" w:rsidRPr="00E001B0">
        <w:rPr>
          <w:rFonts w:ascii="標楷體" w:eastAsia="標楷體" w:hAnsi="標楷體" w:cs="標楷體" w:hint="eastAsia"/>
          <w:bCs/>
          <w:sz w:val="28"/>
          <w:szCs w:val="28"/>
        </w:rPr>
        <w:t>乙－</w:t>
      </w:r>
      <w:r w:rsidR="00FE75C4">
        <w:rPr>
          <w:rFonts w:ascii="標楷體" w:eastAsia="標楷體" w:hAnsi="標楷體" w:cs="標楷體" w:hint="eastAsia"/>
          <w:bCs/>
          <w:sz w:val="28"/>
          <w:szCs w:val="28"/>
        </w:rPr>
        <w:t>68</w:t>
      </w:r>
    </w:p>
    <w:p w:rsidR="00C92817" w:rsidRPr="00E001B0" w:rsidRDefault="0062560F" w:rsidP="00251848">
      <w:pPr>
        <w:tabs>
          <w:tab w:val="right" w:leader="middleDot" w:pos="9639"/>
        </w:tabs>
        <w:overflowPunct w:val="0"/>
        <w:adjustRightInd w:val="0"/>
        <w:spacing w:line="500" w:lineRule="exact"/>
        <w:ind w:leftChars="100" w:left="1080" w:rightChars="400" w:right="960" w:hangingChars="300" w:hanging="840"/>
        <w:jc w:val="both"/>
        <w:outlineLvl w:val="2"/>
        <w:rPr>
          <w:rFonts w:ascii="標楷體" w:eastAsia="標楷體" w:hAnsi="標楷體" w:cs="標楷體"/>
          <w:bCs/>
          <w:sz w:val="28"/>
          <w:szCs w:val="28"/>
        </w:rPr>
      </w:pPr>
      <w:r w:rsidRPr="00E001B0">
        <w:rPr>
          <w:rFonts w:ascii="標楷體" w:eastAsia="標楷體" w:hAnsi="標楷體" w:cs="標楷體" w:hint="eastAsia"/>
          <w:bCs/>
          <w:sz w:val="28"/>
          <w:szCs w:val="28"/>
        </w:rPr>
        <w:t>（五）</w:t>
      </w:r>
      <w:r w:rsidR="00E001B0" w:rsidRPr="00E001B0">
        <w:rPr>
          <w:rFonts w:ascii="標楷體" w:eastAsia="標楷體" w:hAnsi="標楷體" w:cs="標楷體" w:hint="eastAsia"/>
          <w:bCs/>
          <w:sz w:val="28"/>
          <w:szCs w:val="28"/>
        </w:rPr>
        <w:t>為在地處理寵物殯葬，新建焚化設施，惟規劃設計之前置作業欠佳，收費標準修訂時程落後，影響設施啟用時機</w:t>
      </w:r>
      <w:r w:rsidR="00B80AC4" w:rsidRPr="00E001B0">
        <w:rPr>
          <w:rFonts w:ascii="標楷體" w:eastAsia="標楷體" w:hAnsi="標楷體" w:cs="標楷體" w:hint="eastAsia"/>
          <w:bCs/>
          <w:sz w:val="28"/>
          <w:szCs w:val="28"/>
        </w:rPr>
        <w:tab/>
        <w:t xml:space="preserve"> </w:t>
      </w:r>
      <w:r w:rsidR="00C92817" w:rsidRPr="00E001B0">
        <w:rPr>
          <w:rFonts w:ascii="標楷體" w:eastAsia="標楷體" w:hAnsi="標楷體" w:cs="標楷體" w:hint="eastAsia"/>
          <w:bCs/>
          <w:sz w:val="28"/>
          <w:szCs w:val="28"/>
        </w:rPr>
        <w:t>乙－</w:t>
      </w:r>
      <w:r w:rsidR="00FE75C4">
        <w:rPr>
          <w:rFonts w:ascii="標楷體" w:eastAsia="標楷體" w:hAnsi="標楷體" w:cs="標楷體" w:hint="eastAsia"/>
          <w:bCs/>
          <w:sz w:val="28"/>
          <w:szCs w:val="28"/>
        </w:rPr>
        <w:t>71</w:t>
      </w:r>
    </w:p>
    <w:p w:rsidR="00160CC8" w:rsidRPr="00E001B0" w:rsidRDefault="00160CC8" w:rsidP="00EC7C3E">
      <w:pPr>
        <w:tabs>
          <w:tab w:val="right" w:leader="middleDot" w:pos="9639"/>
        </w:tabs>
        <w:overflowPunct w:val="0"/>
        <w:adjustRightInd w:val="0"/>
        <w:spacing w:line="500" w:lineRule="exact"/>
        <w:ind w:leftChars="100" w:left="1080" w:rightChars="400" w:right="960" w:hangingChars="300" w:hanging="840"/>
        <w:jc w:val="both"/>
        <w:outlineLvl w:val="2"/>
        <w:rPr>
          <w:rFonts w:ascii="標楷體" w:eastAsia="標楷體" w:hAnsi="標楷體" w:cs="標楷體"/>
          <w:bCs/>
          <w:sz w:val="28"/>
          <w:szCs w:val="28"/>
        </w:rPr>
      </w:pPr>
      <w:r w:rsidRPr="00E001B0">
        <w:rPr>
          <w:rFonts w:ascii="標楷體" w:eastAsia="標楷體" w:hAnsi="標楷體" w:cs="標楷體" w:hint="eastAsia"/>
          <w:bCs/>
          <w:sz w:val="28"/>
          <w:szCs w:val="28"/>
        </w:rPr>
        <w:t>（六）</w:t>
      </w:r>
      <w:r w:rsidR="00E001B0" w:rsidRPr="00E001B0">
        <w:rPr>
          <w:rFonts w:ascii="標楷體" w:eastAsia="標楷體" w:hAnsi="標楷體" w:cs="標楷體" w:hint="eastAsia"/>
          <w:bCs/>
          <w:sz w:val="28"/>
          <w:szCs w:val="28"/>
        </w:rPr>
        <w:t>養羊管制辦法久未檢討，未能與時俱進，且實際管理情形與規定未盡相符，允宜適時評估調整，俾依法管理及維護各方權益</w:t>
      </w:r>
      <w:r w:rsidR="00E001B0" w:rsidRPr="00E001B0">
        <w:rPr>
          <w:rFonts w:ascii="標楷體" w:eastAsia="標楷體" w:hAnsi="標楷體" w:cs="標楷體" w:hint="eastAsia"/>
          <w:bCs/>
          <w:sz w:val="28"/>
          <w:szCs w:val="28"/>
        </w:rPr>
        <w:tab/>
        <w:t xml:space="preserve"> 乙－</w:t>
      </w:r>
      <w:r w:rsidR="00FE75C4">
        <w:rPr>
          <w:rFonts w:ascii="標楷體" w:eastAsia="標楷體" w:hAnsi="標楷體" w:cs="標楷體" w:hint="eastAsia"/>
          <w:bCs/>
          <w:sz w:val="28"/>
          <w:szCs w:val="28"/>
        </w:rPr>
        <w:t>71</w:t>
      </w:r>
    </w:p>
    <w:p w:rsidR="00C92817" w:rsidRPr="00813F7B" w:rsidRDefault="00C92817" w:rsidP="00BC5239">
      <w:pPr>
        <w:tabs>
          <w:tab w:val="right" w:leader="middleDot" w:pos="8736"/>
        </w:tabs>
        <w:spacing w:line="520" w:lineRule="exact"/>
        <w:jc w:val="both"/>
        <w:rPr>
          <w:rFonts w:ascii="標楷體" w:eastAsia="標楷體" w:hAnsi="標楷體" w:cs="標楷體"/>
          <w:bCs/>
          <w:sz w:val="28"/>
          <w:szCs w:val="28"/>
        </w:rPr>
      </w:pPr>
      <w:r w:rsidRPr="00813F7B">
        <w:rPr>
          <w:rFonts w:ascii="標楷體" w:eastAsia="標楷體" w:hAnsi="標楷體" w:cs="標楷體" w:hint="eastAsia"/>
          <w:b/>
          <w:bCs/>
          <w:sz w:val="28"/>
          <w:szCs w:val="28"/>
        </w:rPr>
        <w:t>稅務局</w:t>
      </w:r>
      <w:r w:rsidRPr="007350BA">
        <w:rPr>
          <w:rFonts w:ascii="標楷體" w:eastAsia="標楷體" w:hAnsi="標楷體" w:hint="eastAsia"/>
          <w:b/>
          <w:noProof/>
          <w:sz w:val="28"/>
          <w:szCs w:val="28"/>
        </w:rPr>
        <w:t>主管</w:t>
      </w:r>
      <w:r w:rsidR="0058553F">
        <w:rPr>
          <w:rFonts w:ascii="標楷體" w:eastAsia="標楷體" w:hAnsi="標楷體" w:hint="eastAsia"/>
          <w:b/>
          <w:noProof/>
          <w:sz w:val="28"/>
          <w:szCs w:val="28"/>
        </w:rPr>
        <w:t xml:space="preserve"> </w:t>
      </w:r>
    </w:p>
    <w:p w:rsidR="00C92817" w:rsidRPr="00813F7B" w:rsidRDefault="00813F7B" w:rsidP="00EC7C3E">
      <w:pPr>
        <w:tabs>
          <w:tab w:val="right" w:leader="middleDot" w:pos="9639"/>
        </w:tabs>
        <w:overflowPunct w:val="0"/>
        <w:adjustRightInd w:val="0"/>
        <w:spacing w:line="500" w:lineRule="exact"/>
        <w:ind w:leftChars="100" w:left="240" w:rightChars="400" w:right="960"/>
        <w:jc w:val="both"/>
        <w:outlineLvl w:val="2"/>
        <w:rPr>
          <w:rFonts w:ascii="標楷體" w:eastAsia="標楷體" w:hAnsi="標楷體" w:cs="標楷體"/>
          <w:bCs/>
          <w:sz w:val="28"/>
          <w:szCs w:val="28"/>
        </w:rPr>
      </w:pPr>
      <w:r w:rsidRPr="00813F7B">
        <w:rPr>
          <w:rFonts w:ascii="標楷體" w:eastAsia="標楷體" w:hAnsi="標楷體" w:cs="標楷體" w:hint="eastAsia"/>
          <w:bCs/>
          <w:sz w:val="28"/>
          <w:szCs w:val="28"/>
        </w:rPr>
        <w:t>辦理各稅目之稅籍清查及補徵稅款作業，惟房屋稅及地價稅稽徵作業仍有待加強，以提升稽徵成效</w:t>
      </w:r>
      <w:r w:rsidR="00C92817" w:rsidRPr="00813F7B">
        <w:rPr>
          <w:rFonts w:ascii="標楷體" w:eastAsia="標楷體" w:hAnsi="標楷體" w:cs="標楷體" w:hint="eastAsia"/>
          <w:bCs/>
          <w:sz w:val="28"/>
          <w:szCs w:val="28"/>
        </w:rPr>
        <w:tab/>
        <w:t xml:space="preserve"> 乙－</w:t>
      </w:r>
      <w:r w:rsidR="00FE75C4">
        <w:rPr>
          <w:rFonts w:ascii="標楷體" w:eastAsia="標楷體" w:hAnsi="標楷體" w:cs="標楷體" w:hint="eastAsia"/>
          <w:bCs/>
          <w:sz w:val="28"/>
          <w:szCs w:val="28"/>
        </w:rPr>
        <w:t>7</w:t>
      </w:r>
      <w:r w:rsidR="00C92817" w:rsidRPr="00813F7B">
        <w:rPr>
          <w:rFonts w:ascii="標楷體" w:eastAsia="標楷體" w:hAnsi="標楷體" w:cs="標楷體" w:hint="eastAsia"/>
          <w:bCs/>
          <w:sz w:val="28"/>
          <w:szCs w:val="28"/>
        </w:rPr>
        <w:t>4</w:t>
      </w:r>
    </w:p>
    <w:p w:rsidR="00C92817" w:rsidRPr="007350BA" w:rsidRDefault="00C92817" w:rsidP="00BC5239">
      <w:pPr>
        <w:tabs>
          <w:tab w:val="right" w:leader="middleDot" w:pos="8736"/>
        </w:tabs>
        <w:spacing w:line="520" w:lineRule="exact"/>
        <w:jc w:val="both"/>
        <w:rPr>
          <w:rFonts w:ascii="標楷體" w:eastAsia="標楷體" w:hAnsi="標楷體"/>
          <w:b/>
          <w:noProof/>
          <w:sz w:val="28"/>
          <w:szCs w:val="28"/>
        </w:rPr>
      </w:pPr>
      <w:r w:rsidRPr="00BC5239">
        <w:rPr>
          <w:rFonts w:ascii="標楷體" w:eastAsia="標楷體" w:hAnsi="標楷體" w:hint="eastAsia"/>
          <w:b/>
          <w:noProof/>
          <w:sz w:val="28"/>
          <w:szCs w:val="28"/>
        </w:rPr>
        <w:t>警察局主管</w:t>
      </w:r>
      <w:r w:rsidR="00D0072F">
        <w:rPr>
          <w:rFonts w:ascii="標楷體" w:eastAsia="標楷體" w:hAnsi="標楷體" w:hint="eastAsia"/>
          <w:b/>
          <w:noProof/>
          <w:sz w:val="28"/>
          <w:szCs w:val="28"/>
        </w:rPr>
        <w:t xml:space="preserve"> </w:t>
      </w:r>
    </w:p>
    <w:p w:rsidR="00C92817" w:rsidRPr="007350BA" w:rsidRDefault="00C92817" w:rsidP="00EC7C3E">
      <w:pPr>
        <w:tabs>
          <w:tab w:val="right" w:leader="middleDot" w:pos="9639"/>
        </w:tabs>
        <w:overflowPunct w:val="0"/>
        <w:adjustRightInd w:val="0"/>
        <w:spacing w:line="480" w:lineRule="exact"/>
        <w:ind w:leftChars="100" w:left="520" w:rightChars="400" w:right="960" w:hangingChars="100" w:hanging="280"/>
        <w:jc w:val="both"/>
        <w:outlineLvl w:val="2"/>
        <w:rPr>
          <w:rFonts w:ascii="標楷體" w:eastAsia="標楷體" w:hAnsi="標楷體" w:cs="標楷體"/>
          <w:bCs/>
          <w:sz w:val="28"/>
          <w:szCs w:val="28"/>
        </w:rPr>
      </w:pPr>
      <w:r w:rsidRPr="007350BA">
        <w:rPr>
          <w:rFonts w:ascii="標楷體" w:eastAsia="標楷體" w:hAnsi="標楷體" w:cs="標楷體" w:hint="eastAsia"/>
          <w:bCs/>
          <w:sz w:val="28"/>
          <w:szCs w:val="28"/>
        </w:rPr>
        <w:t>1.</w:t>
      </w:r>
      <w:r w:rsidR="00BC5239" w:rsidRPr="00BC5239">
        <w:rPr>
          <w:rFonts w:ascii="標楷體" w:eastAsia="標楷體" w:hAnsi="標楷體" w:cs="標楷體" w:hint="eastAsia"/>
          <w:bCs/>
          <w:spacing w:val="-2"/>
          <w:sz w:val="28"/>
          <w:szCs w:val="28"/>
        </w:rPr>
        <w:t>掃蕩毒品犯罪辦理緝毒專案與尿液篩檢，惟間有部分兒少毒品案件未通報主管機關，或未派員會同辦理毒品尿液檢體銷毀作業，或未作成銷毀紀錄等情事，允宜注意檢討改善及落實通報機制與銷毀作業</w:t>
      </w:r>
      <w:r w:rsidRPr="007350BA">
        <w:rPr>
          <w:rFonts w:ascii="標楷體" w:eastAsia="標楷體" w:hAnsi="標楷體" w:cs="標楷體" w:hint="eastAsia"/>
          <w:bCs/>
          <w:sz w:val="28"/>
          <w:szCs w:val="28"/>
        </w:rPr>
        <w:tab/>
        <w:t xml:space="preserve"> 乙－</w:t>
      </w:r>
      <w:r w:rsidR="00FE75C4">
        <w:rPr>
          <w:rFonts w:ascii="標楷體" w:eastAsia="標楷體" w:hAnsi="標楷體" w:cs="標楷體" w:hint="eastAsia"/>
          <w:bCs/>
          <w:sz w:val="28"/>
          <w:szCs w:val="28"/>
        </w:rPr>
        <w:t>76</w:t>
      </w:r>
    </w:p>
    <w:p w:rsidR="00C92817" w:rsidRPr="007350BA" w:rsidRDefault="00C92817" w:rsidP="0058553F">
      <w:pPr>
        <w:tabs>
          <w:tab w:val="right" w:leader="middleDot" w:pos="9639"/>
        </w:tabs>
        <w:overflowPunct w:val="0"/>
        <w:adjustRightInd w:val="0"/>
        <w:spacing w:line="500" w:lineRule="exact"/>
        <w:ind w:leftChars="100" w:left="520" w:rightChars="400" w:right="960" w:hangingChars="100" w:hanging="280"/>
        <w:jc w:val="both"/>
        <w:outlineLvl w:val="2"/>
        <w:rPr>
          <w:rFonts w:ascii="標楷體" w:eastAsia="標楷體" w:hAnsi="標楷體" w:cs="標楷體"/>
          <w:bCs/>
          <w:sz w:val="28"/>
          <w:szCs w:val="28"/>
        </w:rPr>
      </w:pPr>
      <w:r w:rsidRPr="007350BA">
        <w:rPr>
          <w:rFonts w:ascii="標楷體" w:eastAsia="標楷體" w:hAnsi="標楷體" w:cs="標楷體" w:hint="eastAsia"/>
          <w:bCs/>
          <w:sz w:val="28"/>
          <w:szCs w:val="28"/>
        </w:rPr>
        <w:t>2.</w:t>
      </w:r>
      <w:r w:rsidR="007350BA" w:rsidRPr="007350BA">
        <w:rPr>
          <w:rFonts w:ascii="標楷體" w:eastAsia="標楷體" w:hAnsi="標楷體" w:cs="標楷體" w:hint="eastAsia"/>
          <w:bCs/>
          <w:sz w:val="28"/>
          <w:szCs w:val="28"/>
        </w:rPr>
        <w:t>加強辦理治安防制勤務，惟部分犯罪熱點或婦幼安全警示地點尚未設置監視器，允宜檢討評估設置相關設施之可行性，以確保民眾生命財產安全</w:t>
      </w:r>
      <w:r w:rsidRPr="007350BA">
        <w:rPr>
          <w:rFonts w:ascii="標楷體" w:eastAsia="標楷體" w:hAnsi="標楷體" w:cs="標楷體" w:hint="eastAsia"/>
          <w:bCs/>
          <w:sz w:val="28"/>
          <w:szCs w:val="28"/>
        </w:rPr>
        <w:tab/>
        <w:t xml:space="preserve"> 乙－</w:t>
      </w:r>
      <w:r w:rsidR="00FE75C4">
        <w:rPr>
          <w:rFonts w:ascii="標楷體" w:eastAsia="標楷體" w:hAnsi="標楷體" w:cs="標楷體" w:hint="eastAsia"/>
          <w:bCs/>
          <w:sz w:val="28"/>
          <w:szCs w:val="28"/>
        </w:rPr>
        <w:t>78</w:t>
      </w:r>
    </w:p>
    <w:p w:rsidR="00C92817" w:rsidRPr="007350BA" w:rsidRDefault="00C92817" w:rsidP="00BC5239">
      <w:pPr>
        <w:tabs>
          <w:tab w:val="right" w:leader="middleDot" w:pos="8736"/>
        </w:tabs>
        <w:spacing w:line="520" w:lineRule="exact"/>
        <w:jc w:val="both"/>
        <w:rPr>
          <w:rFonts w:ascii="標楷體" w:eastAsia="標楷體" w:hAnsi="標楷體"/>
          <w:b/>
          <w:noProof/>
          <w:sz w:val="28"/>
          <w:szCs w:val="28"/>
        </w:rPr>
      </w:pPr>
      <w:r w:rsidRPr="007350BA">
        <w:rPr>
          <w:rFonts w:ascii="標楷體" w:eastAsia="標楷體" w:hAnsi="標楷體" w:hint="eastAsia"/>
          <w:b/>
          <w:noProof/>
          <w:sz w:val="28"/>
          <w:szCs w:val="28"/>
        </w:rPr>
        <w:t>衛生局</w:t>
      </w:r>
      <w:r w:rsidRPr="00BC5239">
        <w:rPr>
          <w:rFonts w:ascii="標楷體" w:eastAsia="標楷體" w:hAnsi="標楷體" w:hint="eastAsia"/>
          <w:b/>
          <w:noProof/>
          <w:sz w:val="28"/>
          <w:szCs w:val="28"/>
        </w:rPr>
        <w:t>主管</w:t>
      </w:r>
    </w:p>
    <w:p w:rsidR="00C92817" w:rsidRPr="00EC7C3E" w:rsidRDefault="00EC7C3E" w:rsidP="00EC7C3E">
      <w:pPr>
        <w:tabs>
          <w:tab w:val="right" w:leader="middleDot" w:pos="9639"/>
        </w:tabs>
        <w:overflowPunct w:val="0"/>
        <w:adjustRightInd w:val="0"/>
        <w:spacing w:line="500" w:lineRule="exact"/>
        <w:ind w:leftChars="100" w:left="1080" w:rightChars="400" w:right="960" w:hangingChars="300" w:hanging="840"/>
        <w:jc w:val="both"/>
        <w:outlineLvl w:val="2"/>
        <w:rPr>
          <w:rFonts w:ascii="標楷體" w:eastAsia="標楷體" w:hAnsi="標楷體" w:cs="標楷體"/>
          <w:bCs/>
          <w:sz w:val="28"/>
          <w:szCs w:val="28"/>
        </w:rPr>
      </w:pPr>
      <w:r w:rsidRPr="00EC7C3E">
        <w:rPr>
          <w:rFonts w:ascii="標楷體" w:eastAsia="標楷體" w:hAnsi="標楷體" w:cs="標楷體" w:hint="eastAsia"/>
          <w:bCs/>
          <w:sz w:val="28"/>
          <w:szCs w:val="28"/>
        </w:rPr>
        <w:t>（一）</w:t>
      </w:r>
      <w:r w:rsidR="00BC5239" w:rsidRPr="00EC7C3E">
        <w:rPr>
          <w:rFonts w:ascii="標楷體" w:eastAsia="標楷體" w:hAnsi="標楷體" w:cs="標楷體" w:hint="eastAsia"/>
          <w:bCs/>
          <w:sz w:val="28"/>
          <w:szCs w:val="28"/>
        </w:rPr>
        <w:t>辦理在地醫療起飛計畫及高知名度醫師計畫，提供縣民就地醫療便利，惟轉診赴臺就醫人次，未隨計畫開辦而降低，允宜加強宣導及檢討增加來澎駐診科別，以利民眾就地診療，提升計畫執行成效</w:t>
      </w:r>
      <w:r w:rsidR="00C92817" w:rsidRPr="00EC7C3E">
        <w:rPr>
          <w:rFonts w:ascii="標楷體" w:eastAsia="標楷體" w:hAnsi="標楷體" w:cs="標楷體" w:hint="eastAsia"/>
          <w:bCs/>
          <w:sz w:val="28"/>
          <w:szCs w:val="28"/>
        </w:rPr>
        <w:tab/>
        <w:t xml:space="preserve"> 乙－</w:t>
      </w:r>
      <w:r w:rsidR="00FE75C4" w:rsidRPr="00EC7C3E">
        <w:rPr>
          <w:rFonts w:ascii="標楷體" w:eastAsia="標楷體" w:hAnsi="標楷體" w:cs="標楷體" w:hint="eastAsia"/>
          <w:bCs/>
          <w:sz w:val="28"/>
          <w:szCs w:val="28"/>
        </w:rPr>
        <w:t>82</w:t>
      </w:r>
    </w:p>
    <w:p w:rsidR="00322F46" w:rsidRPr="00EC7C3E" w:rsidRDefault="00EC7C3E" w:rsidP="00EC7C3E">
      <w:pPr>
        <w:tabs>
          <w:tab w:val="right" w:leader="middleDot" w:pos="9639"/>
        </w:tabs>
        <w:overflowPunct w:val="0"/>
        <w:adjustRightInd w:val="0"/>
        <w:spacing w:line="500" w:lineRule="exact"/>
        <w:ind w:leftChars="100" w:left="1080" w:rightChars="400" w:right="960" w:hangingChars="300" w:hanging="840"/>
        <w:jc w:val="both"/>
        <w:outlineLvl w:val="2"/>
        <w:rPr>
          <w:rFonts w:ascii="標楷體" w:eastAsia="標楷體" w:hAnsi="標楷體" w:cs="標楷體"/>
          <w:bCs/>
          <w:sz w:val="28"/>
          <w:szCs w:val="28"/>
        </w:rPr>
      </w:pPr>
      <w:r w:rsidRPr="00EC7C3E">
        <w:rPr>
          <w:rFonts w:ascii="標楷體" w:eastAsia="標楷體" w:hAnsi="標楷體" w:cs="標楷體" w:hint="eastAsia"/>
          <w:bCs/>
          <w:sz w:val="28"/>
          <w:szCs w:val="28"/>
        </w:rPr>
        <w:t>（二）</w:t>
      </w:r>
      <w:r w:rsidR="00BC5239" w:rsidRPr="00D0072F">
        <w:rPr>
          <w:rFonts w:ascii="標楷體" w:eastAsia="標楷體" w:hAnsi="標楷體" w:cs="標楷體" w:hint="eastAsia"/>
          <w:bCs/>
          <w:spacing w:val="-2"/>
          <w:sz w:val="28"/>
          <w:szCs w:val="28"/>
        </w:rPr>
        <w:t>辦理緊急救護後送、病危返鄉及交通運輸等3項為民服務業務，其中交通運輸因業務特性，實際未執行勤務，惟仍需支付</w:t>
      </w:r>
      <w:r w:rsidR="002C7F6E" w:rsidRPr="00D0072F">
        <w:rPr>
          <w:rFonts w:ascii="標楷體" w:eastAsia="標楷體" w:hAnsi="標楷體" w:cs="標楷體" w:hint="eastAsia"/>
          <w:bCs/>
          <w:spacing w:val="-2"/>
          <w:sz w:val="28"/>
          <w:szCs w:val="28"/>
        </w:rPr>
        <w:t>鉅額費用</w:t>
      </w:r>
      <w:r w:rsidR="00BC5239" w:rsidRPr="00D0072F">
        <w:rPr>
          <w:rFonts w:ascii="標楷體" w:eastAsia="標楷體" w:hAnsi="標楷體" w:cs="標楷體" w:hint="eastAsia"/>
          <w:bCs/>
          <w:spacing w:val="-2"/>
          <w:sz w:val="28"/>
          <w:szCs w:val="28"/>
        </w:rPr>
        <w:t>，允宜檢討調整3項為民服務預估需求量之可行性，以符合實際需求</w:t>
      </w:r>
      <w:r w:rsidR="00322F46" w:rsidRPr="00D0072F">
        <w:rPr>
          <w:rFonts w:ascii="標楷體" w:eastAsia="標楷體" w:hAnsi="標楷體" w:cs="標楷體" w:hint="eastAsia"/>
          <w:bCs/>
          <w:spacing w:val="-2"/>
          <w:sz w:val="28"/>
          <w:szCs w:val="28"/>
        </w:rPr>
        <w:tab/>
      </w:r>
      <w:r w:rsidR="00322F46" w:rsidRPr="00EC7C3E">
        <w:rPr>
          <w:rFonts w:ascii="標楷體" w:eastAsia="標楷體" w:hAnsi="標楷體" w:cs="標楷體" w:hint="eastAsia"/>
          <w:bCs/>
          <w:sz w:val="28"/>
          <w:szCs w:val="28"/>
        </w:rPr>
        <w:t xml:space="preserve"> 乙－</w:t>
      </w:r>
      <w:r w:rsidR="00FE75C4" w:rsidRPr="00EC7C3E">
        <w:rPr>
          <w:rFonts w:ascii="標楷體" w:eastAsia="標楷體" w:hAnsi="標楷體" w:cs="標楷體" w:hint="eastAsia"/>
          <w:bCs/>
          <w:sz w:val="28"/>
          <w:szCs w:val="28"/>
        </w:rPr>
        <w:t>83</w:t>
      </w:r>
    </w:p>
    <w:p w:rsidR="00C92817" w:rsidRPr="00EC7C3E" w:rsidRDefault="00EC7C3E" w:rsidP="00EC7C3E">
      <w:pPr>
        <w:tabs>
          <w:tab w:val="right" w:leader="middleDot" w:pos="9639"/>
        </w:tabs>
        <w:overflowPunct w:val="0"/>
        <w:adjustRightInd w:val="0"/>
        <w:spacing w:line="500" w:lineRule="exact"/>
        <w:ind w:leftChars="100" w:left="1080" w:rightChars="400" w:right="960" w:hangingChars="300" w:hanging="840"/>
        <w:jc w:val="both"/>
        <w:outlineLvl w:val="2"/>
        <w:rPr>
          <w:rFonts w:ascii="標楷體" w:eastAsia="標楷體" w:hAnsi="標楷體" w:cs="標楷體"/>
          <w:bCs/>
          <w:sz w:val="28"/>
          <w:szCs w:val="28"/>
        </w:rPr>
      </w:pPr>
      <w:r w:rsidRPr="00EC7C3E">
        <w:rPr>
          <w:rFonts w:ascii="標楷體" w:eastAsia="標楷體" w:hAnsi="標楷體" w:cs="標楷體" w:hint="eastAsia"/>
          <w:bCs/>
          <w:sz w:val="28"/>
          <w:szCs w:val="28"/>
        </w:rPr>
        <w:t>（三）</w:t>
      </w:r>
      <w:r w:rsidR="00BC5239" w:rsidRPr="00EC7C3E">
        <w:rPr>
          <w:rFonts w:ascii="標楷體" w:eastAsia="標楷體" w:hAnsi="標楷體" w:cs="標楷體" w:hint="eastAsia"/>
          <w:bCs/>
          <w:sz w:val="28"/>
          <w:szCs w:val="28"/>
        </w:rPr>
        <w:t>推動社區健康營造計畫，強化民眾衛生與健康意識，惟參與健康營造中心之社區未臻普及，或訪視比率未達年度計畫目標，或有待強化轉介醫院診療機制，允宜檢討改善，以保護及促進民眾身體健康</w:t>
      </w:r>
      <w:r w:rsidR="00C92817" w:rsidRPr="00EC7C3E">
        <w:rPr>
          <w:rFonts w:ascii="標楷體" w:eastAsia="標楷體" w:hAnsi="標楷體" w:cs="標楷體" w:hint="eastAsia"/>
          <w:bCs/>
          <w:sz w:val="28"/>
          <w:szCs w:val="28"/>
        </w:rPr>
        <w:tab/>
        <w:t xml:space="preserve"> 乙－</w:t>
      </w:r>
      <w:r w:rsidR="00FE75C4" w:rsidRPr="00EC7C3E">
        <w:rPr>
          <w:rFonts w:ascii="標楷體" w:eastAsia="標楷體" w:hAnsi="標楷體" w:cs="標楷體" w:hint="eastAsia"/>
          <w:bCs/>
          <w:sz w:val="28"/>
          <w:szCs w:val="28"/>
        </w:rPr>
        <w:t>8</w:t>
      </w:r>
      <w:r w:rsidR="006521F3" w:rsidRPr="00EC7C3E">
        <w:rPr>
          <w:rFonts w:ascii="標楷體" w:eastAsia="標楷體" w:hAnsi="標楷體" w:cs="標楷體" w:hint="eastAsia"/>
          <w:bCs/>
          <w:sz w:val="28"/>
          <w:szCs w:val="28"/>
        </w:rPr>
        <w:t>4</w:t>
      </w:r>
    </w:p>
    <w:p w:rsidR="00C92817" w:rsidRPr="00813F7B" w:rsidRDefault="00C92817" w:rsidP="00BC5239">
      <w:pPr>
        <w:tabs>
          <w:tab w:val="right" w:leader="middleDot" w:pos="8736"/>
        </w:tabs>
        <w:spacing w:line="520" w:lineRule="exact"/>
        <w:jc w:val="both"/>
        <w:rPr>
          <w:rFonts w:ascii="標楷體" w:eastAsia="標楷體" w:hAnsi="標楷體"/>
          <w:b/>
          <w:noProof/>
          <w:sz w:val="28"/>
          <w:szCs w:val="28"/>
        </w:rPr>
      </w:pPr>
      <w:r w:rsidRPr="00813F7B">
        <w:rPr>
          <w:rFonts w:ascii="標楷體" w:eastAsia="標楷體" w:hAnsi="標楷體" w:hint="eastAsia"/>
          <w:b/>
          <w:noProof/>
          <w:sz w:val="28"/>
          <w:szCs w:val="28"/>
        </w:rPr>
        <w:t xml:space="preserve">環境保護局主管 </w:t>
      </w:r>
    </w:p>
    <w:p w:rsidR="00C92817" w:rsidRPr="00251848" w:rsidRDefault="00C92817" w:rsidP="00EC7C3E">
      <w:pPr>
        <w:tabs>
          <w:tab w:val="right" w:leader="middleDot" w:pos="9639"/>
        </w:tabs>
        <w:overflowPunct w:val="0"/>
        <w:adjustRightInd w:val="0"/>
        <w:spacing w:line="480" w:lineRule="exact"/>
        <w:ind w:leftChars="100" w:left="516" w:rightChars="400" w:right="960" w:hangingChars="100" w:hanging="276"/>
        <w:jc w:val="both"/>
        <w:outlineLvl w:val="2"/>
        <w:rPr>
          <w:rFonts w:ascii="標楷體" w:eastAsia="標楷體" w:hAnsi="標楷體" w:cs="標楷體"/>
          <w:bCs/>
          <w:spacing w:val="-2"/>
          <w:sz w:val="28"/>
          <w:szCs w:val="28"/>
        </w:rPr>
      </w:pPr>
      <w:r w:rsidRPr="00251848">
        <w:rPr>
          <w:rFonts w:ascii="標楷體" w:eastAsia="標楷體" w:hAnsi="標楷體" w:cs="標楷體" w:hint="eastAsia"/>
          <w:bCs/>
          <w:spacing w:val="-2"/>
          <w:sz w:val="28"/>
          <w:szCs w:val="28"/>
        </w:rPr>
        <w:t>1.</w:t>
      </w:r>
      <w:r w:rsidR="00BC5239" w:rsidRPr="00D0072F">
        <w:rPr>
          <w:rFonts w:ascii="標楷體" w:eastAsia="標楷體" w:hAnsi="標楷體" w:cs="標楷體" w:hint="eastAsia"/>
          <w:bCs/>
          <w:iCs/>
          <w:spacing w:val="-6"/>
          <w:sz w:val="28"/>
          <w:szCs w:val="28"/>
        </w:rPr>
        <w:t>辦理垃圾焚化底渣處理及再生粒料再利用計畫，惟垃圾焚化底渣之回運及再生粒料再利用之推廣，仍待加強，俾有效提升計畫執行成效</w:t>
      </w:r>
      <w:r w:rsidR="00703016" w:rsidRPr="00251848">
        <w:rPr>
          <w:rFonts w:ascii="標楷體" w:eastAsia="標楷體" w:hAnsi="標楷體" w:cs="標楷體" w:hint="eastAsia"/>
          <w:bCs/>
          <w:spacing w:val="-2"/>
          <w:sz w:val="28"/>
          <w:szCs w:val="28"/>
        </w:rPr>
        <w:tab/>
        <w:t xml:space="preserve"> </w:t>
      </w:r>
      <w:r w:rsidRPr="00251848">
        <w:rPr>
          <w:rFonts w:ascii="標楷體" w:eastAsia="標楷體" w:hAnsi="標楷體" w:cs="標楷體" w:hint="eastAsia"/>
          <w:bCs/>
          <w:spacing w:val="-2"/>
          <w:sz w:val="28"/>
          <w:szCs w:val="28"/>
        </w:rPr>
        <w:t>乙－</w:t>
      </w:r>
      <w:r w:rsidR="00FE75C4">
        <w:rPr>
          <w:rFonts w:ascii="標楷體" w:eastAsia="標楷體" w:hAnsi="標楷體" w:cs="標楷體" w:hint="eastAsia"/>
          <w:bCs/>
          <w:spacing w:val="-2"/>
          <w:sz w:val="28"/>
          <w:szCs w:val="28"/>
        </w:rPr>
        <w:t>8</w:t>
      </w:r>
      <w:r w:rsidRPr="00251848">
        <w:rPr>
          <w:rFonts w:ascii="標楷體" w:eastAsia="標楷體" w:hAnsi="標楷體" w:cs="標楷體" w:hint="eastAsia"/>
          <w:bCs/>
          <w:spacing w:val="-2"/>
          <w:sz w:val="28"/>
          <w:szCs w:val="28"/>
        </w:rPr>
        <w:t>8</w:t>
      </w:r>
    </w:p>
    <w:p w:rsidR="004C4E01" w:rsidRPr="00BC5239" w:rsidRDefault="004C4E01" w:rsidP="00BC5239">
      <w:pPr>
        <w:tabs>
          <w:tab w:val="right" w:leader="middleDot" w:pos="9639"/>
        </w:tabs>
        <w:overflowPunct w:val="0"/>
        <w:adjustRightInd w:val="0"/>
        <w:spacing w:line="520" w:lineRule="exact"/>
        <w:ind w:leftChars="100" w:left="520" w:rightChars="400" w:right="960" w:hangingChars="100" w:hanging="280"/>
        <w:jc w:val="both"/>
        <w:outlineLvl w:val="2"/>
        <w:rPr>
          <w:rFonts w:ascii="標楷體" w:eastAsia="標楷體" w:hAnsi="標楷體" w:cs="標楷體"/>
          <w:bCs/>
          <w:sz w:val="28"/>
          <w:szCs w:val="28"/>
        </w:rPr>
      </w:pPr>
      <w:r w:rsidRPr="00BC5239">
        <w:rPr>
          <w:rFonts w:ascii="標楷體" w:eastAsia="標楷體" w:hAnsi="標楷體" w:cs="標楷體" w:hint="eastAsia"/>
          <w:bCs/>
          <w:sz w:val="28"/>
          <w:szCs w:val="28"/>
        </w:rPr>
        <w:t>2.</w:t>
      </w:r>
      <w:r w:rsidR="00813F7B" w:rsidRPr="00BC5239">
        <w:rPr>
          <w:rFonts w:ascii="標楷體" w:eastAsia="標楷體" w:hAnsi="標楷體" w:cs="標楷體" w:hint="eastAsia"/>
          <w:bCs/>
          <w:sz w:val="28"/>
          <w:szCs w:val="28"/>
        </w:rPr>
        <w:t>辦理固定污染源稽查管制計畫，惟部分公私場所製程之原料及產品實際申報量遠低於操作許可證核准用量，或漏未列管申報空污費，允宜加強督促改善，以提升計畫執行成效</w:t>
      </w:r>
      <w:r w:rsidRPr="00BC5239">
        <w:rPr>
          <w:rFonts w:ascii="標楷體" w:eastAsia="標楷體" w:hAnsi="標楷體" w:cs="標楷體" w:hint="eastAsia"/>
          <w:bCs/>
          <w:sz w:val="28"/>
          <w:szCs w:val="28"/>
        </w:rPr>
        <w:tab/>
        <w:t xml:space="preserve"> 乙－</w:t>
      </w:r>
      <w:r w:rsidR="00FE75C4">
        <w:rPr>
          <w:rFonts w:ascii="標楷體" w:eastAsia="標楷體" w:hAnsi="標楷體" w:cs="標楷體" w:hint="eastAsia"/>
          <w:bCs/>
          <w:sz w:val="28"/>
          <w:szCs w:val="28"/>
        </w:rPr>
        <w:t>90</w:t>
      </w:r>
    </w:p>
    <w:p w:rsidR="00C92817" w:rsidRPr="00BC5239" w:rsidRDefault="00C92817" w:rsidP="00BC5239">
      <w:pPr>
        <w:tabs>
          <w:tab w:val="right" w:leader="middleDot" w:pos="9639"/>
        </w:tabs>
        <w:overflowPunct w:val="0"/>
        <w:adjustRightInd w:val="0"/>
        <w:spacing w:line="520" w:lineRule="exact"/>
        <w:ind w:leftChars="100" w:left="520" w:rightChars="400" w:right="960" w:hangingChars="100" w:hanging="280"/>
        <w:jc w:val="both"/>
        <w:outlineLvl w:val="2"/>
        <w:rPr>
          <w:rFonts w:ascii="標楷體" w:eastAsia="標楷體" w:hAnsi="標楷體" w:cs="標楷體"/>
          <w:bCs/>
          <w:sz w:val="28"/>
          <w:szCs w:val="28"/>
        </w:rPr>
      </w:pPr>
      <w:r w:rsidRPr="00BC5239">
        <w:rPr>
          <w:rFonts w:ascii="標楷體" w:eastAsia="標楷體" w:hAnsi="標楷體" w:cs="標楷體" w:hint="eastAsia"/>
          <w:bCs/>
          <w:sz w:val="28"/>
          <w:szCs w:val="28"/>
        </w:rPr>
        <w:t>3.</w:t>
      </w:r>
      <w:r w:rsidR="00813F7B" w:rsidRPr="00BC5239">
        <w:rPr>
          <w:rFonts w:ascii="標楷體" w:eastAsia="標楷體" w:hAnsi="標楷體" w:cs="標楷體" w:hint="eastAsia"/>
          <w:bCs/>
          <w:sz w:val="28"/>
          <w:szCs w:val="28"/>
        </w:rPr>
        <w:t>持續輔導餐飲業裝設油煙污染防制設備，惟防制設備未臻完善，允宜積極輔導餐飲業者增置完善污染防制設備，以改進空氣品質</w:t>
      </w:r>
      <w:r w:rsidR="00703016" w:rsidRPr="00BC5239">
        <w:rPr>
          <w:rFonts w:ascii="標楷體" w:eastAsia="標楷體" w:hAnsi="標楷體" w:cs="標楷體" w:hint="eastAsia"/>
          <w:bCs/>
          <w:sz w:val="28"/>
          <w:szCs w:val="28"/>
        </w:rPr>
        <w:tab/>
        <w:t xml:space="preserve"> </w:t>
      </w:r>
      <w:r w:rsidRPr="00BC5239">
        <w:rPr>
          <w:rFonts w:ascii="標楷體" w:eastAsia="標楷體" w:hAnsi="標楷體" w:cs="標楷體" w:hint="eastAsia"/>
          <w:bCs/>
          <w:sz w:val="28"/>
          <w:szCs w:val="28"/>
        </w:rPr>
        <w:t>乙－</w:t>
      </w:r>
      <w:r w:rsidR="00FE75C4">
        <w:rPr>
          <w:rFonts w:ascii="標楷體" w:eastAsia="標楷體" w:hAnsi="標楷體" w:cs="標楷體" w:hint="eastAsia"/>
          <w:bCs/>
          <w:sz w:val="28"/>
          <w:szCs w:val="28"/>
        </w:rPr>
        <w:t>92</w:t>
      </w:r>
    </w:p>
    <w:p w:rsidR="00251848" w:rsidRPr="00BC5239" w:rsidRDefault="00251848" w:rsidP="00BC5239">
      <w:pPr>
        <w:tabs>
          <w:tab w:val="right" w:leader="middleDot" w:pos="9639"/>
        </w:tabs>
        <w:overflowPunct w:val="0"/>
        <w:adjustRightInd w:val="0"/>
        <w:spacing w:line="520" w:lineRule="exact"/>
        <w:ind w:leftChars="100" w:left="520" w:rightChars="400" w:right="960" w:hangingChars="100" w:hanging="280"/>
        <w:jc w:val="both"/>
        <w:outlineLvl w:val="2"/>
        <w:rPr>
          <w:rFonts w:ascii="標楷體" w:eastAsia="標楷體" w:hAnsi="標楷體" w:cs="標楷體"/>
          <w:bCs/>
          <w:sz w:val="28"/>
          <w:szCs w:val="28"/>
        </w:rPr>
      </w:pPr>
      <w:r w:rsidRPr="00BC5239">
        <w:rPr>
          <w:rFonts w:ascii="標楷體" w:eastAsia="標楷體" w:hAnsi="標楷體" w:cs="標楷體" w:hint="eastAsia"/>
          <w:bCs/>
          <w:sz w:val="28"/>
          <w:szCs w:val="28"/>
        </w:rPr>
        <w:t>4.爭取經費改善與提升公廁品質，惟計畫新建4處公廁因撤案致取消補助，影響執行成效，允宜考量觀光區域需求性與可行性，伺機提出計畫尋求補助或可行替代措施，以提供友善如廁空間與環境</w:t>
      </w:r>
      <w:r w:rsidRPr="00BC5239">
        <w:rPr>
          <w:rFonts w:ascii="標楷體" w:eastAsia="標楷體" w:hAnsi="標楷體" w:cs="標楷體" w:hint="eastAsia"/>
          <w:bCs/>
          <w:sz w:val="28"/>
          <w:szCs w:val="28"/>
        </w:rPr>
        <w:tab/>
        <w:t xml:space="preserve"> 乙－</w:t>
      </w:r>
      <w:r w:rsidR="00FE75C4">
        <w:rPr>
          <w:rFonts w:ascii="標楷體" w:eastAsia="標楷體" w:hAnsi="標楷體" w:cs="標楷體" w:hint="eastAsia"/>
          <w:bCs/>
          <w:sz w:val="28"/>
          <w:szCs w:val="28"/>
        </w:rPr>
        <w:t>93</w:t>
      </w:r>
    </w:p>
    <w:p w:rsidR="00C92817" w:rsidRPr="004F0013" w:rsidRDefault="00C92817" w:rsidP="00BC5239">
      <w:pPr>
        <w:tabs>
          <w:tab w:val="right" w:leader="middleDot" w:pos="8736"/>
        </w:tabs>
        <w:spacing w:line="520" w:lineRule="exact"/>
        <w:jc w:val="both"/>
        <w:rPr>
          <w:rFonts w:ascii="標楷體" w:eastAsia="標楷體" w:hAnsi="標楷體" w:cs="標楷體"/>
          <w:bCs/>
          <w:sz w:val="28"/>
          <w:szCs w:val="28"/>
        </w:rPr>
      </w:pPr>
      <w:r w:rsidRPr="004F0013">
        <w:rPr>
          <w:rFonts w:ascii="標楷體" w:eastAsia="標楷體" w:hAnsi="標楷體" w:cs="標楷體" w:hint="eastAsia"/>
          <w:b/>
          <w:bCs/>
          <w:sz w:val="28"/>
          <w:szCs w:val="28"/>
        </w:rPr>
        <w:t>消防局主管</w:t>
      </w:r>
    </w:p>
    <w:p w:rsidR="00C92817" w:rsidRPr="004F0013" w:rsidRDefault="00C92817" w:rsidP="00BC5239">
      <w:pPr>
        <w:tabs>
          <w:tab w:val="right" w:leader="middleDot" w:pos="9639"/>
        </w:tabs>
        <w:overflowPunct w:val="0"/>
        <w:adjustRightInd w:val="0"/>
        <w:spacing w:line="520" w:lineRule="exact"/>
        <w:ind w:leftChars="100" w:left="520" w:rightChars="400" w:right="960" w:hangingChars="100" w:hanging="280"/>
        <w:jc w:val="both"/>
        <w:outlineLvl w:val="2"/>
        <w:rPr>
          <w:rFonts w:ascii="標楷體" w:eastAsia="標楷體" w:hAnsi="標楷體" w:cs="標楷體"/>
          <w:bCs/>
          <w:sz w:val="28"/>
          <w:szCs w:val="28"/>
        </w:rPr>
      </w:pPr>
      <w:r w:rsidRPr="004F0013">
        <w:rPr>
          <w:rFonts w:ascii="標楷體" w:eastAsia="標楷體" w:hAnsi="標楷體" w:cs="標楷體" w:hint="eastAsia"/>
          <w:bCs/>
          <w:sz w:val="28"/>
          <w:szCs w:val="28"/>
        </w:rPr>
        <w:t>1.</w:t>
      </w:r>
      <w:r w:rsidR="00BC5239" w:rsidRPr="00BC5239">
        <w:rPr>
          <w:rFonts w:ascii="標楷體" w:eastAsia="標楷體" w:hAnsi="標楷體" w:cs="標楷體" w:hint="eastAsia"/>
          <w:bCs/>
          <w:sz w:val="28"/>
          <w:szCs w:val="28"/>
        </w:rPr>
        <w:t>辦理消防水源設置、檢查及管理維護，惟部分地區消防栓設置數量相對較低，或漏列管消防栓數，且消防栓之檢查及管理維護未臻完善，允宜參酌人口密度、區域特性增設消防栓，充實救災水源，並加強消防水源檢查勤務作業及落實督導考核</w:t>
      </w:r>
      <w:r w:rsidR="00703016" w:rsidRPr="004F0013">
        <w:rPr>
          <w:rFonts w:ascii="標楷體" w:eastAsia="標楷體" w:hAnsi="標楷體" w:cs="標楷體" w:hint="eastAsia"/>
          <w:bCs/>
          <w:sz w:val="28"/>
          <w:szCs w:val="28"/>
        </w:rPr>
        <w:tab/>
        <w:t xml:space="preserve"> </w:t>
      </w:r>
      <w:r w:rsidRPr="004F0013">
        <w:rPr>
          <w:rFonts w:ascii="標楷體" w:eastAsia="標楷體" w:hAnsi="標楷體" w:cs="標楷體" w:hint="eastAsia"/>
          <w:bCs/>
          <w:sz w:val="28"/>
          <w:szCs w:val="28"/>
        </w:rPr>
        <w:t>乙－</w:t>
      </w:r>
      <w:r w:rsidR="00FE75C4">
        <w:rPr>
          <w:rFonts w:ascii="標楷體" w:eastAsia="標楷體" w:hAnsi="標楷體" w:cs="標楷體" w:hint="eastAsia"/>
          <w:bCs/>
          <w:sz w:val="28"/>
          <w:szCs w:val="28"/>
        </w:rPr>
        <w:t>96</w:t>
      </w:r>
    </w:p>
    <w:p w:rsidR="00B80AC4" w:rsidRPr="004F0013" w:rsidRDefault="00B80AC4" w:rsidP="00BC5239">
      <w:pPr>
        <w:tabs>
          <w:tab w:val="right" w:leader="middleDot" w:pos="9639"/>
        </w:tabs>
        <w:overflowPunct w:val="0"/>
        <w:adjustRightInd w:val="0"/>
        <w:spacing w:line="520" w:lineRule="exact"/>
        <w:ind w:leftChars="100" w:left="520" w:rightChars="400" w:right="960" w:hangingChars="100" w:hanging="280"/>
        <w:jc w:val="both"/>
        <w:outlineLvl w:val="2"/>
        <w:rPr>
          <w:rFonts w:ascii="標楷體" w:eastAsia="標楷體" w:hAnsi="標楷體" w:cs="標楷體"/>
          <w:bCs/>
          <w:sz w:val="28"/>
          <w:szCs w:val="28"/>
        </w:rPr>
      </w:pPr>
      <w:r w:rsidRPr="004F0013">
        <w:rPr>
          <w:rFonts w:ascii="標楷體" w:eastAsia="標楷體" w:hAnsi="標楷體" w:cs="標楷體" w:hint="eastAsia"/>
          <w:bCs/>
          <w:sz w:val="28"/>
          <w:szCs w:val="28"/>
        </w:rPr>
        <w:t>2.</w:t>
      </w:r>
      <w:r w:rsidR="004F0013" w:rsidRPr="00D0072F">
        <w:rPr>
          <w:rFonts w:ascii="標楷體" w:eastAsia="標楷體" w:hAnsi="標楷體" w:cs="標楷體" w:hint="eastAsia"/>
          <w:bCs/>
          <w:spacing w:val="2"/>
          <w:sz w:val="28"/>
          <w:szCs w:val="28"/>
        </w:rPr>
        <w:t>為有效減少災害損失，允宜督促列管建築物管理權人設置及維護其消防安全設備，並定期委託消防設備師（士）檢修申報，以發揮消防設備應有之預警與保護功能</w:t>
      </w:r>
      <w:r w:rsidRPr="00D0072F">
        <w:rPr>
          <w:rFonts w:ascii="標楷體" w:eastAsia="標楷體" w:hAnsi="標楷體" w:cs="標楷體" w:hint="eastAsia"/>
          <w:bCs/>
          <w:spacing w:val="2"/>
          <w:sz w:val="28"/>
          <w:szCs w:val="28"/>
        </w:rPr>
        <w:tab/>
      </w:r>
      <w:r w:rsidRPr="004F0013">
        <w:rPr>
          <w:rFonts w:ascii="標楷體" w:eastAsia="標楷體" w:hAnsi="標楷體" w:cs="標楷體" w:hint="eastAsia"/>
          <w:bCs/>
          <w:sz w:val="28"/>
          <w:szCs w:val="28"/>
        </w:rPr>
        <w:t xml:space="preserve"> 乙－</w:t>
      </w:r>
      <w:r w:rsidR="00FE75C4">
        <w:rPr>
          <w:rFonts w:ascii="標楷體" w:eastAsia="標楷體" w:hAnsi="標楷體" w:cs="標楷體" w:hint="eastAsia"/>
          <w:bCs/>
          <w:sz w:val="28"/>
          <w:szCs w:val="28"/>
        </w:rPr>
        <w:t>98</w:t>
      </w:r>
    </w:p>
    <w:p w:rsidR="00C92817" w:rsidRPr="007350BA" w:rsidRDefault="00C92817" w:rsidP="00BC5239">
      <w:pPr>
        <w:tabs>
          <w:tab w:val="right" w:leader="middleDot" w:pos="8736"/>
        </w:tabs>
        <w:spacing w:line="520" w:lineRule="exact"/>
        <w:jc w:val="both"/>
        <w:rPr>
          <w:rFonts w:ascii="標楷體" w:eastAsia="標楷體" w:hAnsi="標楷體"/>
          <w:b/>
          <w:noProof/>
          <w:sz w:val="28"/>
          <w:szCs w:val="28"/>
        </w:rPr>
      </w:pPr>
      <w:r w:rsidRPr="007350BA">
        <w:rPr>
          <w:rFonts w:ascii="標楷體" w:eastAsia="標楷體" w:hAnsi="標楷體" w:hint="eastAsia"/>
          <w:b/>
          <w:noProof/>
          <w:sz w:val="28"/>
          <w:szCs w:val="28"/>
        </w:rPr>
        <w:t>文化局</w:t>
      </w:r>
      <w:r w:rsidRPr="00BC5239">
        <w:rPr>
          <w:rFonts w:ascii="標楷體" w:eastAsia="標楷體" w:hAnsi="標楷體" w:cs="標楷體" w:hint="eastAsia"/>
          <w:b/>
          <w:bCs/>
          <w:sz w:val="28"/>
          <w:szCs w:val="28"/>
        </w:rPr>
        <w:t>主管</w:t>
      </w:r>
      <w:r w:rsidRPr="007350BA">
        <w:rPr>
          <w:rFonts w:ascii="標楷體" w:eastAsia="標楷體" w:hAnsi="標楷體" w:hint="eastAsia"/>
          <w:b/>
          <w:noProof/>
          <w:sz w:val="28"/>
          <w:szCs w:val="28"/>
        </w:rPr>
        <w:t xml:space="preserve"> </w:t>
      </w:r>
      <w:r w:rsidR="00411B1B">
        <w:rPr>
          <w:rFonts w:ascii="標楷體" w:eastAsia="標楷體" w:hAnsi="標楷體" w:hint="eastAsia"/>
          <w:b/>
          <w:noProof/>
          <w:sz w:val="28"/>
          <w:szCs w:val="28"/>
        </w:rPr>
        <w:t xml:space="preserve"> </w:t>
      </w:r>
    </w:p>
    <w:p w:rsidR="00C92817" w:rsidRPr="00251848" w:rsidRDefault="00C92817" w:rsidP="00BC5239">
      <w:pPr>
        <w:tabs>
          <w:tab w:val="right" w:leader="middleDot" w:pos="9639"/>
        </w:tabs>
        <w:overflowPunct w:val="0"/>
        <w:adjustRightInd w:val="0"/>
        <w:spacing w:line="520" w:lineRule="exact"/>
        <w:ind w:leftChars="100" w:left="516" w:rightChars="400" w:right="960" w:hangingChars="100" w:hanging="276"/>
        <w:jc w:val="both"/>
        <w:outlineLvl w:val="2"/>
        <w:rPr>
          <w:rFonts w:ascii="標楷體" w:eastAsia="標楷體" w:hAnsi="標楷體" w:cs="標楷體"/>
          <w:bCs/>
          <w:spacing w:val="-2"/>
          <w:sz w:val="28"/>
          <w:szCs w:val="28"/>
        </w:rPr>
      </w:pPr>
      <w:r w:rsidRPr="00251848">
        <w:rPr>
          <w:rFonts w:ascii="標楷體" w:eastAsia="標楷體" w:hAnsi="標楷體" w:cs="標楷體" w:hint="eastAsia"/>
          <w:bCs/>
          <w:spacing w:val="-2"/>
          <w:sz w:val="28"/>
          <w:szCs w:val="28"/>
        </w:rPr>
        <w:t>1.</w:t>
      </w:r>
      <w:r w:rsidR="00BC5239" w:rsidRPr="00BC5239">
        <w:rPr>
          <w:rFonts w:ascii="標楷體" w:eastAsia="標楷體" w:hAnsi="標楷體" w:cs="標楷體" w:hint="eastAsia"/>
          <w:bCs/>
          <w:sz w:val="28"/>
          <w:szCs w:val="28"/>
        </w:rPr>
        <w:t>推動望安花宅古厝保存與修復，對聚落與地方發展極具助益，惟存有環境劣勢、人口外移、社區動能微弱等情，允宜鼓勵居民參與社區事務，以凝聚共識及促進地方永續發展</w:t>
      </w:r>
      <w:r w:rsidR="00703016" w:rsidRPr="00251848">
        <w:rPr>
          <w:rFonts w:ascii="標楷體" w:eastAsia="標楷體" w:hAnsi="標楷體" w:cs="標楷體" w:hint="eastAsia"/>
          <w:bCs/>
          <w:spacing w:val="-2"/>
          <w:sz w:val="28"/>
          <w:szCs w:val="28"/>
        </w:rPr>
        <w:tab/>
        <w:t xml:space="preserve"> </w:t>
      </w:r>
      <w:r w:rsidRPr="00251848">
        <w:rPr>
          <w:rFonts w:ascii="標楷體" w:eastAsia="標楷體" w:hAnsi="標楷體" w:cs="標楷體" w:hint="eastAsia"/>
          <w:bCs/>
          <w:spacing w:val="-2"/>
          <w:sz w:val="28"/>
          <w:szCs w:val="28"/>
        </w:rPr>
        <w:t>乙－1</w:t>
      </w:r>
      <w:r w:rsidR="00FE75C4">
        <w:rPr>
          <w:rFonts w:ascii="標楷體" w:eastAsia="標楷體" w:hAnsi="標楷體" w:cs="標楷體" w:hint="eastAsia"/>
          <w:bCs/>
          <w:spacing w:val="-2"/>
          <w:sz w:val="28"/>
          <w:szCs w:val="28"/>
        </w:rPr>
        <w:t>01</w:t>
      </w:r>
    </w:p>
    <w:p w:rsidR="00C92817" w:rsidRPr="00251848" w:rsidRDefault="00C92817" w:rsidP="00BC5239">
      <w:pPr>
        <w:tabs>
          <w:tab w:val="right" w:leader="middleDot" w:pos="9639"/>
        </w:tabs>
        <w:overflowPunct w:val="0"/>
        <w:adjustRightInd w:val="0"/>
        <w:spacing w:line="520" w:lineRule="exact"/>
        <w:ind w:leftChars="100" w:left="516" w:rightChars="400" w:right="960" w:hangingChars="100" w:hanging="276"/>
        <w:jc w:val="both"/>
        <w:outlineLvl w:val="2"/>
        <w:rPr>
          <w:rFonts w:ascii="標楷體" w:eastAsia="標楷體" w:hAnsi="標楷體" w:cs="標楷體"/>
          <w:bCs/>
          <w:spacing w:val="-2"/>
          <w:sz w:val="28"/>
          <w:szCs w:val="28"/>
        </w:rPr>
      </w:pPr>
      <w:r w:rsidRPr="00251848">
        <w:rPr>
          <w:rFonts w:ascii="標楷體" w:eastAsia="標楷體" w:hAnsi="標楷體" w:cs="標楷體" w:hint="eastAsia"/>
          <w:bCs/>
          <w:spacing w:val="-2"/>
          <w:sz w:val="28"/>
          <w:szCs w:val="28"/>
        </w:rPr>
        <w:t>2.</w:t>
      </w:r>
      <w:r w:rsidR="00BC5239" w:rsidRPr="00BC5239">
        <w:rPr>
          <w:rFonts w:ascii="標楷體" w:eastAsia="標楷體" w:hAnsi="標楷體" w:cs="標楷體" w:hint="eastAsia"/>
          <w:bCs/>
          <w:sz w:val="28"/>
          <w:szCs w:val="28"/>
        </w:rPr>
        <w:t>澎湖縣政府推動文化旅遊，提供來澎遊客深度旅行，惟部分受補助之歷史建築未按規定時間開放遊客參觀，或未整合推動文化資產委外經營，以減少財政支出，允宜檢討改進</w:t>
      </w:r>
      <w:r w:rsidR="00703016" w:rsidRPr="00251848">
        <w:rPr>
          <w:rFonts w:ascii="標楷體" w:eastAsia="標楷體" w:hAnsi="標楷體" w:cs="標楷體" w:hint="eastAsia"/>
          <w:bCs/>
          <w:spacing w:val="-2"/>
          <w:sz w:val="28"/>
          <w:szCs w:val="28"/>
        </w:rPr>
        <w:tab/>
        <w:t xml:space="preserve"> </w:t>
      </w:r>
      <w:r w:rsidRPr="00251848">
        <w:rPr>
          <w:rFonts w:ascii="標楷體" w:eastAsia="標楷體" w:hAnsi="標楷體" w:cs="標楷體" w:hint="eastAsia"/>
          <w:bCs/>
          <w:spacing w:val="-2"/>
          <w:sz w:val="28"/>
          <w:szCs w:val="28"/>
        </w:rPr>
        <w:t>乙－1</w:t>
      </w:r>
      <w:r w:rsidR="00FE75C4">
        <w:rPr>
          <w:rFonts w:ascii="標楷體" w:eastAsia="標楷體" w:hAnsi="標楷體" w:cs="標楷體" w:hint="eastAsia"/>
          <w:bCs/>
          <w:spacing w:val="-2"/>
          <w:sz w:val="28"/>
          <w:szCs w:val="28"/>
        </w:rPr>
        <w:t>02</w:t>
      </w:r>
    </w:p>
    <w:p w:rsidR="00C92817" w:rsidRPr="00251848" w:rsidRDefault="00C92817" w:rsidP="00BC5239">
      <w:pPr>
        <w:tabs>
          <w:tab w:val="right" w:leader="middleDot" w:pos="9639"/>
        </w:tabs>
        <w:overflowPunct w:val="0"/>
        <w:adjustRightInd w:val="0"/>
        <w:spacing w:line="520" w:lineRule="exact"/>
        <w:ind w:leftChars="100" w:left="516" w:rightChars="400" w:right="960" w:hangingChars="100" w:hanging="276"/>
        <w:jc w:val="both"/>
        <w:outlineLvl w:val="2"/>
        <w:rPr>
          <w:rFonts w:ascii="標楷體" w:eastAsia="標楷體" w:hAnsi="標楷體" w:cs="標楷體"/>
          <w:bCs/>
          <w:spacing w:val="-2"/>
          <w:sz w:val="28"/>
          <w:szCs w:val="28"/>
        </w:rPr>
      </w:pPr>
      <w:r w:rsidRPr="00251848">
        <w:rPr>
          <w:rFonts w:ascii="標楷體" w:eastAsia="標楷體" w:hAnsi="標楷體" w:cs="標楷體" w:hint="eastAsia"/>
          <w:bCs/>
          <w:spacing w:val="-2"/>
          <w:sz w:val="28"/>
          <w:szCs w:val="28"/>
        </w:rPr>
        <w:t>3.</w:t>
      </w:r>
      <w:r w:rsidR="00BC5239" w:rsidRPr="00BC5239">
        <w:rPr>
          <w:rFonts w:ascii="標楷體" w:eastAsia="標楷體" w:hAnsi="標楷體" w:cs="標楷體" w:hint="eastAsia"/>
          <w:bCs/>
          <w:sz w:val="28"/>
          <w:szCs w:val="28"/>
        </w:rPr>
        <w:t>持續辦理古蹟歷史建築管理維護及文資防護計畫，惟部分管理維護計畫尚待提報備查，或主結構體易受環境影響，有待檢討改善，以維護古蹟歷史建築文資價值</w:t>
      </w:r>
      <w:r w:rsidR="00703016" w:rsidRPr="00251848">
        <w:rPr>
          <w:rFonts w:ascii="標楷體" w:eastAsia="標楷體" w:hAnsi="標楷體" w:cs="標楷體" w:hint="eastAsia"/>
          <w:bCs/>
          <w:spacing w:val="-2"/>
          <w:sz w:val="28"/>
          <w:szCs w:val="28"/>
        </w:rPr>
        <w:tab/>
        <w:t xml:space="preserve"> </w:t>
      </w:r>
      <w:r w:rsidRPr="00251848">
        <w:rPr>
          <w:rFonts w:ascii="標楷體" w:eastAsia="標楷體" w:hAnsi="標楷體" w:cs="標楷體" w:hint="eastAsia"/>
          <w:bCs/>
          <w:spacing w:val="-2"/>
          <w:sz w:val="28"/>
          <w:szCs w:val="28"/>
        </w:rPr>
        <w:t>乙－1</w:t>
      </w:r>
      <w:r w:rsidR="00FE75C4">
        <w:rPr>
          <w:rFonts w:ascii="標楷體" w:eastAsia="標楷體" w:hAnsi="標楷體" w:cs="標楷體" w:hint="eastAsia"/>
          <w:bCs/>
          <w:spacing w:val="-2"/>
          <w:sz w:val="28"/>
          <w:szCs w:val="28"/>
        </w:rPr>
        <w:t>05</w:t>
      </w:r>
    </w:p>
    <w:p w:rsidR="006F6B0A" w:rsidRPr="00A56EC8" w:rsidRDefault="006F6B0A" w:rsidP="00A56EC8">
      <w:pPr>
        <w:rPr>
          <w:rFonts w:ascii="標楷體" w:eastAsia="標楷體" w:hAnsi="標楷體"/>
          <w:b/>
          <w:spacing w:val="10"/>
          <w:sz w:val="36"/>
          <w:szCs w:val="36"/>
        </w:rPr>
      </w:pPr>
      <w:r w:rsidRPr="00A56EC8">
        <w:rPr>
          <w:rFonts w:ascii="標楷體" w:eastAsia="標楷體" w:hAnsi="標楷體" w:hint="eastAsia"/>
          <w:b/>
          <w:spacing w:val="10"/>
          <w:sz w:val="36"/>
          <w:szCs w:val="36"/>
        </w:rPr>
        <w:t>壹、縣議會主管</w:t>
      </w:r>
      <w:r w:rsidR="00886107" w:rsidRPr="00A56EC8">
        <w:rPr>
          <w:rFonts w:ascii="標楷體" w:eastAsia="標楷體" w:hAnsi="標楷體" w:hint="eastAsia"/>
          <w:b/>
          <w:spacing w:val="10"/>
          <w:sz w:val="36"/>
          <w:szCs w:val="36"/>
        </w:rPr>
        <w:t xml:space="preserve"> </w:t>
      </w:r>
      <w:r w:rsidR="00EC7C3E">
        <w:rPr>
          <w:rFonts w:ascii="標楷體" w:eastAsia="標楷體" w:hAnsi="標楷體" w:hint="eastAsia"/>
          <w:b/>
          <w:spacing w:val="10"/>
          <w:sz w:val="36"/>
          <w:szCs w:val="36"/>
        </w:rPr>
        <w:t xml:space="preserve"> </w:t>
      </w:r>
    </w:p>
    <w:p w:rsidR="00ED3766" w:rsidRPr="00ED3766" w:rsidRDefault="009B7FF0" w:rsidP="001F2372">
      <w:pPr>
        <w:adjustRightInd w:val="0"/>
        <w:spacing w:line="480" w:lineRule="exact"/>
        <w:ind w:firstLineChars="200" w:firstLine="520"/>
        <w:jc w:val="both"/>
        <w:rPr>
          <w:rFonts w:ascii="標楷體" w:eastAsia="標楷體" w:hAnsi="標楷體"/>
          <w:spacing w:val="10"/>
        </w:rPr>
      </w:pPr>
      <w:r w:rsidRPr="009B7FF0">
        <w:rPr>
          <w:rFonts w:ascii="標楷體" w:eastAsia="標楷體" w:hAnsi="標楷體" w:hint="eastAsia"/>
          <w:spacing w:val="10"/>
        </w:rPr>
        <w:t>縣議會主管僅縣議會1個機關，負責議決縣規章、縣預算、縣特別稅課、臨時稅課及附加稅課、縣財產之處分、縣政府組織自治條例及所屬事業機構之自治條例、縣政府及縣議員提案，審議縣決算之審核報告、接受人民請願案及其他依法律或上級法規賦予之職權等業務。茲將109年度決算審核結果說明如次：</w:t>
      </w:r>
    </w:p>
    <w:p w:rsidR="00ED3766" w:rsidRPr="00955C6B" w:rsidRDefault="00604C63" w:rsidP="001F2372">
      <w:pPr>
        <w:adjustRightInd w:val="0"/>
        <w:spacing w:line="500" w:lineRule="exact"/>
        <w:ind w:firstLineChars="100" w:firstLine="300"/>
        <w:jc w:val="both"/>
        <w:rPr>
          <w:rFonts w:ascii="標楷體" w:eastAsia="標楷體" w:hAnsi="標楷體"/>
          <w:b/>
          <w:bCs/>
          <w:spacing w:val="10"/>
          <w:sz w:val="28"/>
        </w:rPr>
      </w:pPr>
      <w:r w:rsidRPr="00955C6B">
        <w:rPr>
          <w:rFonts w:ascii="標楷體" w:eastAsia="標楷體" w:hAnsi="標楷體" w:hint="eastAsia"/>
          <w:b/>
          <w:bCs/>
          <w:spacing w:val="10"/>
          <w:sz w:val="28"/>
        </w:rPr>
        <w:t>（</w:t>
      </w:r>
      <w:r w:rsidR="00ED3766" w:rsidRPr="00955C6B">
        <w:rPr>
          <w:rFonts w:ascii="標楷體" w:eastAsia="標楷體" w:hAnsi="標楷體" w:hint="eastAsia"/>
          <w:b/>
          <w:bCs/>
          <w:spacing w:val="10"/>
          <w:sz w:val="28"/>
        </w:rPr>
        <w:t>一</w:t>
      </w:r>
      <w:r w:rsidRPr="00955C6B">
        <w:rPr>
          <w:rFonts w:ascii="標楷體" w:eastAsia="標楷體" w:hAnsi="標楷體" w:hint="eastAsia"/>
          <w:b/>
          <w:bCs/>
          <w:spacing w:val="10"/>
          <w:sz w:val="28"/>
        </w:rPr>
        <w:t>）</w:t>
      </w:r>
      <w:r w:rsidR="00ED3766" w:rsidRPr="00955C6B">
        <w:rPr>
          <w:rFonts w:ascii="標楷體" w:eastAsia="標楷體" w:hAnsi="標楷體" w:hint="eastAsia"/>
          <w:b/>
          <w:bCs/>
          <w:spacing w:val="10"/>
          <w:sz w:val="28"/>
        </w:rPr>
        <w:t>計畫實施之查核</w:t>
      </w:r>
      <w:r w:rsidR="00A56EC8">
        <w:rPr>
          <w:rFonts w:ascii="標楷體" w:eastAsia="標楷體" w:hAnsi="標楷體" w:hint="eastAsia"/>
          <w:b/>
          <w:bCs/>
          <w:spacing w:val="10"/>
          <w:sz w:val="28"/>
        </w:rPr>
        <w:t xml:space="preserve"> </w:t>
      </w:r>
    </w:p>
    <w:p w:rsidR="00ED3766" w:rsidRPr="00ED3766" w:rsidRDefault="009B7FF0" w:rsidP="001F2372">
      <w:pPr>
        <w:adjustRightInd w:val="0"/>
        <w:spacing w:line="480" w:lineRule="exact"/>
        <w:ind w:firstLineChars="200" w:firstLine="520"/>
        <w:jc w:val="both"/>
        <w:rPr>
          <w:rFonts w:ascii="標楷體" w:eastAsia="標楷體" w:hAnsi="標楷體"/>
          <w:spacing w:val="10"/>
        </w:rPr>
      </w:pPr>
      <w:r w:rsidRPr="009B7FF0">
        <w:rPr>
          <w:rFonts w:ascii="標楷體" w:eastAsia="標楷體" w:hAnsi="標楷體" w:hint="eastAsia"/>
          <w:spacing w:val="10"/>
        </w:rPr>
        <w:t>業務計畫3項，下分工作計畫11項，包括議事業務、召開定期大會及臨時大會等重要事項，其中已執行完成者7項，尚在執行者4項，主要係錄影系統汰舊換新採購案尚在辦理中，須保留繼續執行</w:t>
      </w:r>
      <w:r w:rsidR="00ED3766" w:rsidRPr="00ED3766">
        <w:rPr>
          <w:rFonts w:ascii="標楷體" w:eastAsia="標楷體" w:hAnsi="標楷體" w:hint="eastAsia"/>
          <w:spacing w:val="10"/>
        </w:rPr>
        <w:t>。</w:t>
      </w:r>
    </w:p>
    <w:p w:rsidR="00ED3766" w:rsidRPr="00955C6B" w:rsidRDefault="00604C63" w:rsidP="001F2372">
      <w:pPr>
        <w:adjustRightInd w:val="0"/>
        <w:spacing w:line="500" w:lineRule="exact"/>
        <w:ind w:firstLineChars="100" w:firstLine="300"/>
        <w:jc w:val="both"/>
        <w:rPr>
          <w:rFonts w:ascii="標楷體" w:eastAsia="標楷體" w:hAnsi="標楷體"/>
          <w:b/>
          <w:bCs/>
          <w:spacing w:val="10"/>
          <w:sz w:val="28"/>
        </w:rPr>
      </w:pPr>
      <w:r w:rsidRPr="00955C6B">
        <w:rPr>
          <w:rFonts w:ascii="標楷體" w:eastAsia="標楷體" w:hAnsi="標楷體" w:hint="eastAsia"/>
          <w:b/>
          <w:bCs/>
          <w:spacing w:val="10"/>
          <w:sz w:val="28"/>
        </w:rPr>
        <w:t>（</w:t>
      </w:r>
      <w:r w:rsidR="00ED3766" w:rsidRPr="00955C6B">
        <w:rPr>
          <w:rFonts w:ascii="標楷體" w:eastAsia="標楷體" w:hAnsi="標楷體" w:hint="eastAsia"/>
          <w:b/>
          <w:bCs/>
          <w:spacing w:val="10"/>
          <w:sz w:val="28"/>
        </w:rPr>
        <w:t>二</w:t>
      </w:r>
      <w:r w:rsidRPr="00955C6B">
        <w:rPr>
          <w:rFonts w:ascii="標楷體" w:eastAsia="標楷體" w:hAnsi="標楷體" w:hint="eastAsia"/>
          <w:b/>
          <w:bCs/>
          <w:spacing w:val="10"/>
          <w:sz w:val="28"/>
        </w:rPr>
        <w:t>）</w:t>
      </w:r>
      <w:r w:rsidR="00ED3766" w:rsidRPr="00955C6B">
        <w:rPr>
          <w:rFonts w:ascii="標楷體" w:eastAsia="標楷體" w:hAnsi="標楷體" w:hint="eastAsia"/>
          <w:b/>
          <w:bCs/>
          <w:spacing w:val="10"/>
          <w:sz w:val="28"/>
        </w:rPr>
        <w:t>預算執行之審核</w:t>
      </w:r>
    </w:p>
    <w:p w:rsidR="00ED3766" w:rsidRPr="00ED3766" w:rsidRDefault="00ED3766" w:rsidP="001F2372">
      <w:pPr>
        <w:adjustRightInd w:val="0"/>
        <w:spacing w:line="480" w:lineRule="exact"/>
        <w:ind w:firstLineChars="200" w:firstLine="520"/>
        <w:jc w:val="both"/>
        <w:rPr>
          <w:rFonts w:ascii="標楷體" w:eastAsia="標楷體" w:hAnsi="標楷體"/>
          <w:spacing w:val="10"/>
        </w:rPr>
      </w:pPr>
      <w:r w:rsidRPr="00ED3766">
        <w:rPr>
          <w:rFonts w:ascii="標楷體" w:eastAsia="標楷體" w:hAnsi="標楷體" w:hint="eastAsia"/>
          <w:spacing w:val="10"/>
        </w:rPr>
        <w:t>1.</w:t>
      </w:r>
      <w:r w:rsidR="009B7FF0" w:rsidRPr="009B7FF0">
        <w:rPr>
          <w:rFonts w:ascii="標楷體" w:eastAsia="標楷體" w:hAnsi="標楷體" w:hint="eastAsia"/>
          <w:spacing w:val="10"/>
        </w:rPr>
        <w:t>歲入預算數1,000元，決算審核結果，審定實現數1,166元，較預算超收166元，係議事錄採購案逾期違約金</w:t>
      </w:r>
      <w:r w:rsidRPr="00ED3766">
        <w:rPr>
          <w:rFonts w:ascii="標楷體" w:eastAsia="標楷體" w:hAnsi="標楷體" w:hint="eastAsia"/>
          <w:spacing w:val="10"/>
        </w:rPr>
        <w:t>。</w:t>
      </w:r>
    </w:p>
    <w:p w:rsidR="00ED3766" w:rsidRPr="00ED3766" w:rsidRDefault="00ED3766" w:rsidP="004D0441">
      <w:pPr>
        <w:adjustRightInd w:val="0"/>
        <w:spacing w:line="480" w:lineRule="exact"/>
        <w:ind w:firstLineChars="200" w:firstLine="520"/>
        <w:jc w:val="both"/>
        <w:rPr>
          <w:rFonts w:ascii="標楷體" w:eastAsia="標楷體" w:hAnsi="標楷體"/>
          <w:spacing w:val="10"/>
        </w:rPr>
      </w:pPr>
      <w:r w:rsidRPr="00ED3766">
        <w:rPr>
          <w:rFonts w:ascii="標楷體" w:eastAsia="標楷體" w:hAnsi="標楷體" w:hint="eastAsia"/>
          <w:spacing w:val="10"/>
        </w:rPr>
        <w:t>2.</w:t>
      </w:r>
      <w:r w:rsidR="009B7FF0" w:rsidRPr="009B7FF0">
        <w:rPr>
          <w:rFonts w:ascii="標楷體" w:eastAsia="標楷體" w:hAnsi="標楷體" w:hint="eastAsia"/>
          <w:spacing w:val="10"/>
        </w:rPr>
        <w:t>歲出原編列預算數1億5,455萬元，經追加預算16萬餘元，合計1億5,471萬餘元，決算審核結果，審定實現數1億2,876萬餘元（83.23％），應付保留數350萬餘元（2.26％），保留原因詳「（一）計畫實施之查核」說明；合計決算審定數為1億3,226萬餘元，預算賸餘2,245萬餘元（14.51％），主要係各項業務費賸餘</w:t>
      </w:r>
      <w:r w:rsidRPr="00ED3766">
        <w:rPr>
          <w:rFonts w:ascii="標楷體" w:eastAsia="標楷體" w:hAnsi="標楷體" w:hint="eastAsia"/>
          <w:spacing w:val="10"/>
        </w:rPr>
        <w:t>。</w:t>
      </w:r>
    </w:p>
    <w:p w:rsidR="00F86166" w:rsidRPr="001F2372" w:rsidRDefault="00ED3766" w:rsidP="004D0441">
      <w:pPr>
        <w:adjustRightInd w:val="0"/>
        <w:spacing w:line="480" w:lineRule="exact"/>
        <w:ind w:firstLineChars="200" w:firstLine="480"/>
        <w:jc w:val="both"/>
        <w:rPr>
          <w:rFonts w:ascii="標楷體" w:eastAsia="標楷體" w:hAnsi="標楷體"/>
        </w:rPr>
      </w:pPr>
      <w:r w:rsidRPr="001F2372">
        <w:rPr>
          <w:rFonts w:ascii="標楷體" w:eastAsia="標楷體" w:hAnsi="標楷體" w:hint="eastAsia"/>
        </w:rPr>
        <w:t>3.</w:t>
      </w:r>
      <w:r w:rsidR="009B7FF0" w:rsidRPr="001F2372">
        <w:rPr>
          <w:rFonts w:ascii="標楷體" w:eastAsia="標楷體" w:hAnsi="標楷體" w:hint="eastAsia"/>
        </w:rPr>
        <w:t>以前年度歲出轉入數計93萬餘元，決算審核結果，審定實現數93萬餘元（100.00％）</w:t>
      </w:r>
      <w:r w:rsidRPr="001F2372">
        <w:rPr>
          <w:rFonts w:ascii="標楷體" w:eastAsia="標楷體" w:hAnsi="標楷體" w:hint="eastAsia"/>
        </w:rPr>
        <w:t>。</w:t>
      </w:r>
    </w:p>
    <w:p w:rsidR="004B41B0" w:rsidRPr="004802FB" w:rsidRDefault="004B41B0" w:rsidP="00A56EC8">
      <w:pPr>
        <w:spacing w:beforeLines="50" w:before="180"/>
        <w:rPr>
          <w:rFonts w:ascii="標楷體" w:eastAsia="標楷體" w:hAnsi="標楷體" w:cstheme="majorBidi"/>
          <w:b/>
          <w:bCs/>
          <w:spacing w:val="10"/>
          <w:sz w:val="36"/>
          <w:szCs w:val="36"/>
        </w:rPr>
      </w:pPr>
      <w:r w:rsidRPr="004802FB">
        <w:rPr>
          <w:rFonts w:ascii="標楷體" w:eastAsia="標楷體" w:hAnsi="標楷體" w:cstheme="majorBidi" w:hint="eastAsia"/>
          <w:b/>
          <w:bCs/>
          <w:spacing w:val="10"/>
          <w:sz w:val="36"/>
          <w:szCs w:val="36"/>
        </w:rPr>
        <w:t>貳、縣政府主管</w:t>
      </w:r>
      <w:r w:rsidR="00C229E5">
        <w:rPr>
          <w:rFonts w:ascii="標楷體" w:eastAsia="標楷體" w:hAnsi="標楷體" w:cstheme="majorBidi" w:hint="eastAsia"/>
          <w:b/>
          <w:bCs/>
          <w:spacing w:val="10"/>
          <w:sz w:val="36"/>
          <w:szCs w:val="36"/>
        </w:rPr>
        <w:t xml:space="preserve"> </w:t>
      </w:r>
    </w:p>
    <w:p w:rsidR="004B41B0" w:rsidRPr="0045582D" w:rsidRDefault="00BE1582" w:rsidP="001F2372">
      <w:pPr>
        <w:adjustRightInd w:val="0"/>
        <w:spacing w:line="480" w:lineRule="exact"/>
        <w:ind w:firstLineChars="200" w:firstLine="520"/>
        <w:jc w:val="both"/>
        <w:rPr>
          <w:rFonts w:ascii="標楷體" w:eastAsia="標楷體" w:hAnsi="標楷體"/>
          <w:b/>
          <w:spacing w:val="10"/>
        </w:rPr>
      </w:pPr>
      <w:r w:rsidRPr="00BE1582">
        <w:rPr>
          <w:rFonts w:ascii="標楷體" w:eastAsia="標楷體" w:hAnsi="標楷體" w:hint="eastAsia"/>
          <w:spacing w:val="10"/>
        </w:rPr>
        <w:t>縣政府主管計有公務機關1個，縣營事業單位1個，非營業特種基金單位9個，各該單位決算及附屬單位決算營業及非營業部分及災害防救相關預算執行之審核情形如次（重大公共建設計畫執行情形之查核，請參閱戊、肆、重大公共建設計畫及採購執行情形之查核</w:t>
      </w:r>
      <w:r w:rsidRPr="00BE1582">
        <w:rPr>
          <w:rFonts w:ascii="標楷體" w:eastAsia="標楷體" w:hAnsi="標楷體" w:hint="eastAsia"/>
          <w:bCs/>
          <w:spacing w:val="10"/>
        </w:rPr>
        <w:t>）</w:t>
      </w:r>
      <w:r w:rsidRPr="00BE1582">
        <w:rPr>
          <w:rFonts w:ascii="標楷體" w:eastAsia="標楷體" w:hAnsi="標楷體" w:hint="eastAsia"/>
          <w:spacing w:val="10"/>
        </w:rPr>
        <w:t>：</w:t>
      </w:r>
    </w:p>
    <w:p w:rsidR="004B41B0" w:rsidRPr="00CC0F20" w:rsidRDefault="004B41B0" w:rsidP="001F2372">
      <w:pPr>
        <w:adjustRightInd w:val="0"/>
        <w:spacing w:line="480" w:lineRule="exact"/>
        <w:ind w:firstLineChars="100" w:firstLine="340"/>
        <w:jc w:val="both"/>
        <w:rPr>
          <w:rFonts w:ascii="標楷體" w:eastAsia="標楷體" w:hAnsi="標楷體"/>
          <w:b/>
          <w:spacing w:val="10"/>
          <w:sz w:val="32"/>
          <w:szCs w:val="32"/>
        </w:rPr>
      </w:pPr>
      <w:r w:rsidRPr="00CC0F20">
        <w:rPr>
          <w:rFonts w:ascii="標楷體" w:eastAsia="標楷體" w:hAnsi="標楷體" w:hint="eastAsia"/>
          <w:b/>
          <w:spacing w:val="10"/>
          <w:sz w:val="32"/>
          <w:szCs w:val="32"/>
        </w:rPr>
        <w:t>一、</w:t>
      </w:r>
      <w:r w:rsidRPr="00622BFB">
        <w:rPr>
          <w:rFonts w:ascii="標楷體" w:eastAsia="標楷體" w:hAnsi="標楷體" w:hint="eastAsia"/>
          <w:b/>
          <w:spacing w:val="10"/>
          <w:sz w:val="32"/>
          <w:szCs w:val="32"/>
        </w:rPr>
        <w:t>單位</w:t>
      </w:r>
      <w:r w:rsidRPr="00622BFB">
        <w:rPr>
          <w:rFonts w:ascii="標楷體" w:eastAsia="標楷體" w:hAnsi="標楷體" w:hint="eastAsia"/>
          <w:b/>
          <w:bCs/>
          <w:spacing w:val="10"/>
          <w:sz w:val="32"/>
          <w:szCs w:val="32"/>
        </w:rPr>
        <w:t>決算</w:t>
      </w:r>
      <w:r w:rsidRPr="00622BFB">
        <w:rPr>
          <w:rFonts w:ascii="標楷體" w:eastAsia="標楷體" w:hAnsi="標楷體" w:hint="eastAsia"/>
          <w:b/>
          <w:spacing w:val="10"/>
          <w:sz w:val="32"/>
          <w:szCs w:val="32"/>
        </w:rPr>
        <w:t>部</w:t>
      </w:r>
      <w:r w:rsidRPr="00CC0F20">
        <w:rPr>
          <w:rFonts w:ascii="標楷體" w:eastAsia="標楷體" w:hAnsi="標楷體" w:hint="eastAsia"/>
          <w:b/>
          <w:spacing w:val="10"/>
          <w:sz w:val="32"/>
          <w:szCs w:val="32"/>
        </w:rPr>
        <w:t>分</w:t>
      </w:r>
    </w:p>
    <w:p w:rsidR="004B41B0" w:rsidRPr="004B41B0" w:rsidRDefault="00BE1582" w:rsidP="001F2372">
      <w:pPr>
        <w:adjustRightInd w:val="0"/>
        <w:spacing w:line="480" w:lineRule="exact"/>
        <w:ind w:firstLineChars="200" w:firstLine="520"/>
        <w:jc w:val="both"/>
        <w:rPr>
          <w:rFonts w:ascii="標楷體" w:eastAsia="標楷體" w:hAnsi="標楷體"/>
          <w:spacing w:val="10"/>
          <w:szCs w:val="24"/>
        </w:rPr>
      </w:pPr>
      <w:r w:rsidRPr="00BE1582">
        <w:rPr>
          <w:rFonts w:ascii="標楷體" w:eastAsia="標楷體" w:hAnsi="標楷體" w:hint="eastAsia"/>
          <w:spacing w:val="10"/>
        </w:rPr>
        <w:t>縣政府主管僅澎湖縣政府1個機關，掌理自治行政、財務行政、建築管理及城鄉開發、港灣工程及公共工程、旅遊行銷及發展規劃、社會救助及福利、綜合計畫及推動為民服務等事項。茲將109年度決算審核結果說明如次：</w:t>
      </w:r>
    </w:p>
    <w:p w:rsidR="004B41B0" w:rsidRPr="00DF6B24" w:rsidRDefault="00604C63" w:rsidP="001F2372">
      <w:pPr>
        <w:adjustRightInd w:val="0"/>
        <w:spacing w:line="500" w:lineRule="exact"/>
        <w:ind w:firstLineChars="100" w:firstLine="300"/>
        <w:jc w:val="both"/>
        <w:rPr>
          <w:rFonts w:ascii="標楷體" w:eastAsia="標楷體" w:hAnsi="標楷體"/>
          <w:b/>
          <w:spacing w:val="10"/>
          <w:sz w:val="28"/>
          <w:szCs w:val="28"/>
        </w:rPr>
      </w:pPr>
      <w:r w:rsidRPr="00DF6B24">
        <w:rPr>
          <w:rFonts w:ascii="標楷體" w:eastAsia="標楷體" w:hAnsi="標楷體" w:hint="eastAsia"/>
          <w:b/>
          <w:spacing w:val="10"/>
          <w:sz w:val="28"/>
          <w:szCs w:val="28"/>
        </w:rPr>
        <w:t>（</w:t>
      </w:r>
      <w:r w:rsidR="004B41B0" w:rsidRPr="00DF6B24">
        <w:rPr>
          <w:rFonts w:ascii="標楷體" w:eastAsia="標楷體" w:hAnsi="標楷體" w:hint="eastAsia"/>
          <w:b/>
          <w:spacing w:val="10"/>
          <w:sz w:val="28"/>
          <w:szCs w:val="28"/>
        </w:rPr>
        <w:t>一</w:t>
      </w:r>
      <w:r w:rsidRPr="00DF6B24">
        <w:rPr>
          <w:rFonts w:ascii="標楷體" w:eastAsia="標楷體" w:hAnsi="標楷體" w:hint="eastAsia"/>
          <w:b/>
          <w:spacing w:val="10"/>
          <w:sz w:val="28"/>
          <w:szCs w:val="28"/>
        </w:rPr>
        <w:t>）</w:t>
      </w:r>
      <w:r w:rsidR="004B41B0" w:rsidRPr="00DF6B24">
        <w:rPr>
          <w:rFonts w:ascii="標楷體" w:eastAsia="標楷體" w:hAnsi="標楷體" w:hint="eastAsia"/>
          <w:b/>
          <w:spacing w:val="10"/>
          <w:sz w:val="28"/>
          <w:szCs w:val="28"/>
        </w:rPr>
        <w:t>計畫</w:t>
      </w:r>
      <w:r w:rsidR="004B41B0" w:rsidRPr="001F2372">
        <w:rPr>
          <w:rFonts w:ascii="標楷體" w:eastAsia="標楷體" w:hAnsi="標楷體" w:hint="eastAsia"/>
          <w:b/>
          <w:bCs/>
          <w:spacing w:val="10"/>
          <w:sz w:val="28"/>
        </w:rPr>
        <w:t>實施</w:t>
      </w:r>
      <w:r w:rsidR="004B41B0" w:rsidRPr="00DF6B24">
        <w:rPr>
          <w:rFonts w:ascii="標楷體" w:eastAsia="標楷體" w:hAnsi="標楷體" w:hint="eastAsia"/>
          <w:b/>
          <w:spacing w:val="10"/>
          <w:sz w:val="28"/>
          <w:szCs w:val="28"/>
        </w:rPr>
        <w:t>之查核</w:t>
      </w:r>
      <w:r w:rsidR="00C77515">
        <w:rPr>
          <w:rFonts w:ascii="標楷體" w:eastAsia="標楷體" w:hAnsi="標楷體" w:hint="eastAsia"/>
          <w:b/>
          <w:spacing w:val="10"/>
          <w:sz w:val="28"/>
          <w:szCs w:val="28"/>
        </w:rPr>
        <w:t xml:space="preserve"> </w:t>
      </w:r>
      <w:r w:rsidR="007532D6">
        <w:rPr>
          <w:rFonts w:ascii="標楷體" w:eastAsia="標楷體" w:hAnsi="標楷體" w:hint="eastAsia"/>
          <w:b/>
          <w:spacing w:val="10"/>
          <w:sz w:val="28"/>
          <w:szCs w:val="28"/>
        </w:rPr>
        <w:t xml:space="preserve"> </w:t>
      </w:r>
    </w:p>
    <w:p w:rsidR="00C229E5" w:rsidRPr="00DF6B24" w:rsidRDefault="001F2372" w:rsidP="001F2372">
      <w:pPr>
        <w:overflowPunct w:val="0"/>
        <w:spacing w:line="480" w:lineRule="exact"/>
        <w:ind w:firstLineChars="200" w:firstLine="480"/>
        <w:jc w:val="both"/>
        <w:rPr>
          <w:rFonts w:ascii="標楷體" w:eastAsia="標楷體" w:hAnsi="標楷體"/>
          <w:spacing w:val="10"/>
        </w:rPr>
      </w:pPr>
      <w:r w:rsidRPr="00DF6B24">
        <w:rPr>
          <w:noProof/>
          <w:spacing w:val="10"/>
        </w:rPr>
        <mc:AlternateContent>
          <mc:Choice Requires="wps">
            <w:drawing>
              <wp:anchor distT="0" distB="0" distL="114300" distR="114300" simplePos="0" relativeHeight="251750400" behindDoc="0" locked="0" layoutInCell="0" allowOverlap="0" wp14:anchorId="5FDCFC8F" wp14:editId="3BD1E433">
                <wp:simplePos x="0" y="0"/>
                <wp:positionH relativeFrom="margin">
                  <wp:align>right</wp:align>
                </wp:positionH>
                <wp:positionV relativeFrom="margin">
                  <wp:posOffset>1620520</wp:posOffset>
                </wp:positionV>
                <wp:extent cx="3088640" cy="3176905"/>
                <wp:effectExtent l="0" t="0" r="0" b="4445"/>
                <wp:wrapSquare wrapText="bothSides"/>
                <wp:docPr id="321" name="文字方塊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8640" cy="3177286"/>
                        </a:xfrm>
                        <a:prstGeom prst="rect">
                          <a:avLst/>
                        </a:prstGeom>
                        <a:noFill/>
                        <a:ln w="9525">
                          <a:noFill/>
                          <a:miter lim="800000"/>
                          <a:headEnd/>
                          <a:tailEnd/>
                        </a:ln>
                      </wps:spPr>
                      <wps:txbx>
                        <w:txbxContent>
                          <w:p w:rsidR="008D44A7" w:rsidRDefault="008D44A7" w:rsidP="00C229E5">
                            <w:pPr>
                              <w:spacing w:line="240" w:lineRule="exact"/>
                              <w:jc w:val="center"/>
                            </w:pPr>
                            <w:r>
                              <w:rPr>
                                <w:rFonts w:ascii="標楷體" w:eastAsia="標楷體" w:hAnsi="標楷體" w:hint="eastAsia"/>
                                <w:b/>
                              </w:rPr>
                              <w:t>圖1</w:t>
                            </w:r>
                            <w:r>
                              <w:rPr>
                                <w:rFonts w:ascii="標楷體" w:eastAsia="標楷體" w:hAnsi="標楷體" w:hint="eastAsia"/>
                                <w:b/>
                                <w:kern w:val="16"/>
                              </w:rPr>
                              <w:t xml:space="preserve">　</w:t>
                            </w:r>
                            <w:r>
                              <w:rPr>
                                <w:rFonts w:ascii="標楷體" w:eastAsia="標楷體" w:hAnsi="標楷體" w:hint="eastAsia"/>
                                <w:b/>
                              </w:rPr>
                              <w:t>縣政府主管施政績效評估結果</w:t>
                            </w:r>
                          </w:p>
                          <w:p w:rsidR="008D44A7" w:rsidRDefault="008D44A7" w:rsidP="00C229E5">
                            <w:pPr>
                              <w:jc w:val="center"/>
                              <w:rPr>
                                <w:noProof/>
                              </w:rPr>
                            </w:pPr>
                            <w:r w:rsidRPr="00414372">
                              <w:rPr>
                                <w:rFonts w:ascii="Calibri" w:hAnsi="Calibri"/>
                                <w:noProof/>
                                <w:szCs w:val="22"/>
                              </w:rPr>
                              <w:drawing>
                                <wp:inline distT="0" distB="0" distL="0" distR="0" wp14:anchorId="02474792" wp14:editId="03915B9F">
                                  <wp:extent cx="2916000" cy="2716770"/>
                                  <wp:effectExtent l="0" t="0" r="0" b="7620"/>
                                  <wp:docPr id="57" name="圖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17104" t="10373" r="23608" b="15559"/>
                                          <a:stretch/>
                                        </pic:blipFill>
                                        <pic:spPr bwMode="auto">
                                          <a:xfrm>
                                            <a:off x="0" y="0"/>
                                            <a:ext cx="2916000" cy="2716770"/>
                                          </a:xfrm>
                                          <a:prstGeom prst="rect">
                                            <a:avLst/>
                                          </a:prstGeom>
                                          <a:noFill/>
                                          <a:ln>
                                            <a:noFill/>
                                          </a:ln>
                                          <a:extLst>
                                            <a:ext uri="{53640926-AAD7-44D8-BBD7-CCE9431645EC}">
                                              <a14:shadowObscured xmlns:a14="http://schemas.microsoft.com/office/drawing/2010/main"/>
                                            </a:ext>
                                          </a:extLst>
                                        </pic:spPr>
                                      </pic:pic>
                                    </a:graphicData>
                                  </a:graphic>
                                </wp:inline>
                              </w:drawing>
                            </w:r>
                          </w:p>
                          <w:p w:rsidR="008D44A7" w:rsidRDefault="008D44A7" w:rsidP="00C229E5">
                            <w:pPr>
                              <w:spacing w:line="240" w:lineRule="exact"/>
                              <w:rPr>
                                <w:rFonts w:ascii="標楷體" w:eastAsia="標楷體" w:hAnsi="標楷體"/>
                                <w:sz w:val="18"/>
                                <w:szCs w:val="18"/>
                              </w:rPr>
                            </w:pPr>
                            <w:r>
                              <w:rPr>
                                <w:rFonts w:ascii="標楷體" w:eastAsia="標楷體" w:hAnsi="標楷體" w:hint="eastAsia"/>
                                <w:sz w:val="18"/>
                                <w:szCs w:val="18"/>
                              </w:rPr>
                              <w:t>資料來源：108、109年度澎湖縣政府施政績效報告。</w:t>
                            </w:r>
                          </w:p>
                          <w:p w:rsidR="008D44A7" w:rsidRDefault="008D44A7" w:rsidP="00C229E5">
                            <w:pPr>
                              <w:rPr>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文字方塊 26" o:spid="_x0000_s1026" type="#_x0000_t202" style="position:absolute;left:0;text-align:left;margin-left:192pt;margin-top:127.6pt;width:243.2pt;height:250.15pt;z-index:251750400;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nwsJAIAAPoDAAAOAAAAZHJzL2Uyb0RvYy54bWysU0tu2zAQ3RfoHQjua338iSNYDtKkKQqk&#10;HyDtAWiKsoiKHJakLbkXCNADpOseoAfogZJzdEg5jtHuimpBcDQzj/MeHxdnvWrJVlgnQZc0G6WU&#10;CM2hknpd0k8fr17MKXGe6Yq1oEVJd8LRs+XzZ4vOFCKHBtpKWIIg2hWdKWnjvSmSxPFGKOZGYITG&#10;ZA1WMY+hXSeVZR2iqzbJ03SWdGArY4EL5/Dv5ZCky4hf14L793XthCdtSXE2H1cb11VYk+WCFWvL&#10;TCP5fgz2D1MoJjUeeoC6ZJ6RjZV/QSnJLTio/YiDSqCuJReRA7LJ0j/Y3DTMiMgFxXHmIJP7f7D8&#10;3faDJbIq6TjPKNFM4SU93N3e//z+cPfr/sc3ks+CSJ1xBdbeGKz2/Uvo8bIjYWeugX92RMNFw/Ra&#10;nFsLXSNYhUNmoTM5ah1wXABZdW+hwrPYxkME6murgoKoCUF0vKzd4YJE7wnHn+N0Pp9NMMUxN85O&#10;TvJ5nC5hxWO7sc6/FqBI2JTUogMiPNteOx/GYcVjSThNw5Vs2+iCVpOupKfTfBobjjJKejRpK1VJ&#10;52n4BtsElq90FZs9k+2wxwNavacdmA6cfb/qsTBosYJqhwJYGMyIjwc3DdivlHRoxJK6LxtmBSXt&#10;G40inmaTwNjHYDI9yTGwx5nVcYZpjlAl9ZQM2wsf3T5wPUexaxlleJpkPysaLKqzfwzBwcdxrHp6&#10;ssvfAAAA//8DAFBLAwQUAAYACAAAACEAy1dTBtwAAAAIAQAADwAAAGRycy9kb3ducmV2LnhtbEyP&#10;wU7DMBBE70j8g7VI3KhNFJcSsqkQiCuIApV6c+NtEhGvo9htwt9jTvQ4mtHMm3I9u16caAydZ4Tb&#10;hQJBXHvbcYPw+fFyswIRomFres+E8EMB1tXlRWkK6yd+p9MmNiKVcCgMQhvjUEgZ6pacCQs/ECfv&#10;4EdnYpJjI+1oplTuepkptZTOdJwWWjPQU0v19+boEL5eD7ttrt6aZ6eHyc9KsruXiNdX8+MDiEhz&#10;/A/DH35Chyox7f2RbRA9QjoSETKtMxDJzlfLHMQe4U5rDbIq5fmB6hcAAP//AwBQSwECLQAUAAYA&#10;CAAAACEAtoM4kv4AAADhAQAAEwAAAAAAAAAAAAAAAAAAAAAAW0NvbnRlbnRfVHlwZXNdLnhtbFBL&#10;AQItABQABgAIAAAAIQA4/SH/1gAAAJQBAAALAAAAAAAAAAAAAAAAAC8BAABfcmVscy8ucmVsc1BL&#10;AQItABQABgAIAAAAIQClWnwsJAIAAPoDAAAOAAAAAAAAAAAAAAAAAC4CAABkcnMvZTJvRG9jLnht&#10;bFBLAQItABQABgAIAAAAIQDLV1MG3AAAAAgBAAAPAAAAAAAAAAAAAAAAAH4EAABkcnMvZG93bnJl&#10;di54bWxQSwUGAAAAAAQABADzAAAAhwUAAAAA&#10;" o:allowincell="f" o:allowoverlap="f" filled="f" stroked="f">
                <v:textbox>
                  <w:txbxContent>
                    <w:p w:rsidR="008D44A7" w:rsidRDefault="008D44A7" w:rsidP="00C229E5">
                      <w:pPr>
                        <w:spacing w:line="240" w:lineRule="exact"/>
                        <w:jc w:val="center"/>
                      </w:pPr>
                      <w:r>
                        <w:rPr>
                          <w:rFonts w:ascii="標楷體" w:eastAsia="標楷體" w:hAnsi="標楷體" w:hint="eastAsia"/>
                          <w:b/>
                        </w:rPr>
                        <w:t>圖1</w:t>
                      </w:r>
                      <w:r>
                        <w:rPr>
                          <w:rFonts w:ascii="標楷體" w:eastAsia="標楷體" w:hAnsi="標楷體" w:hint="eastAsia"/>
                          <w:b/>
                          <w:kern w:val="16"/>
                        </w:rPr>
                        <w:t xml:space="preserve">　</w:t>
                      </w:r>
                      <w:r>
                        <w:rPr>
                          <w:rFonts w:ascii="標楷體" w:eastAsia="標楷體" w:hAnsi="標楷體" w:hint="eastAsia"/>
                          <w:b/>
                        </w:rPr>
                        <w:t>縣政府主管施政績效評估結果</w:t>
                      </w:r>
                    </w:p>
                    <w:p w:rsidR="008D44A7" w:rsidRDefault="008D44A7" w:rsidP="00C229E5">
                      <w:pPr>
                        <w:jc w:val="center"/>
                        <w:rPr>
                          <w:noProof/>
                        </w:rPr>
                      </w:pPr>
                      <w:r w:rsidRPr="00414372">
                        <w:rPr>
                          <w:rFonts w:ascii="Calibri" w:hAnsi="Calibri"/>
                          <w:noProof/>
                          <w:szCs w:val="22"/>
                        </w:rPr>
                        <w:drawing>
                          <wp:inline distT="0" distB="0" distL="0" distR="0" wp14:anchorId="02474792" wp14:editId="03915B9F">
                            <wp:extent cx="2916000" cy="2716770"/>
                            <wp:effectExtent l="0" t="0" r="0" b="7620"/>
                            <wp:docPr id="57" name="圖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
                                      <a:extLst>
                                        <a:ext uri="{28A0092B-C50C-407E-A947-70E740481C1C}">
                                          <a14:useLocalDpi xmlns:a14="http://schemas.microsoft.com/office/drawing/2010/main" val="0"/>
                                        </a:ext>
                                      </a:extLst>
                                    </a:blip>
                                    <a:srcRect l="17104" t="10373" r="23608" b="15559"/>
                                    <a:stretch/>
                                  </pic:blipFill>
                                  <pic:spPr bwMode="auto">
                                    <a:xfrm>
                                      <a:off x="0" y="0"/>
                                      <a:ext cx="2916000" cy="2716770"/>
                                    </a:xfrm>
                                    <a:prstGeom prst="rect">
                                      <a:avLst/>
                                    </a:prstGeom>
                                    <a:noFill/>
                                    <a:ln>
                                      <a:noFill/>
                                    </a:ln>
                                    <a:extLst>
                                      <a:ext uri="{53640926-AAD7-44D8-BBD7-CCE9431645EC}">
                                        <a14:shadowObscured xmlns:a14="http://schemas.microsoft.com/office/drawing/2010/main"/>
                                      </a:ext>
                                    </a:extLst>
                                  </pic:spPr>
                                </pic:pic>
                              </a:graphicData>
                            </a:graphic>
                          </wp:inline>
                        </w:drawing>
                      </w:r>
                    </w:p>
                    <w:p w:rsidR="008D44A7" w:rsidRDefault="008D44A7" w:rsidP="00C229E5">
                      <w:pPr>
                        <w:spacing w:line="240" w:lineRule="exact"/>
                        <w:rPr>
                          <w:rFonts w:ascii="標楷體" w:eastAsia="標楷體" w:hAnsi="標楷體"/>
                          <w:sz w:val="18"/>
                          <w:szCs w:val="18"/>
                        </w:rPr>
                      </w:pPr>
                      <w:r>
                        <w:rPr>
                          <w:rFonts w:ascii="標楷體" w:eastAsia="標楷體" w:hAnsi="標楷體" w:hint="eastAsia"/>
                          <w:sz w:val="18"/>
                          <w:szCs w:val="18"/>
                        </w:rPr>
                        <w:t>資料來源：108、109年度澎湖縣政府施政績效報告。</w:t>
                      </w:r>
                    </w:p>
                    <w:p w:rsidR="008D44A7" w:rsidRDefault="008D44A7" w:rsidP="00C229E5">
                      <w:pPr>
                        <w:rPr>
                          <w:szCs w:val="24"/>
                        </w:rPr>
                      </w:pPr>
                    </w:p>
                  </w:txbxContent>
                </v:textbox>
                <w10:wrap type="square" anchorx="margin" anchory="margin"/>
              </v:shape>
            </w:pict>
          </mc:Fallback>
        </mc:AlternateContent>
      </w:r>
      <w:r w:rsidR="00C229E5" w:rsidRPr="00DF6B24">
        <w:rPr>
          <w:rFonts w:ascii="標楷體" w:eastAsia="標楷體" w:hAnsi="標楷體" w:hint="eastAsia"/>
          <w:spacing w:val="10"/>
        </w:rPr>
        <w:t>業務計畫45項，下分工作計畫109項，包括辦理戶籍登記作業、建置管理殯葬園區、編定與管制非都市土地、審議都市計畫、管理公有財產、查緝菸酒管理、集中支付庫款、開發水資源計畫、修建港灣、建設污水下水道、發展城鄉風貌、取締違章建築、執行公共安全檢查、改善離島地區供水供電與公共設施、養護及開闢道路橋梁、推動觀光產業與建設、整建老舊校舍、落實社會福利及建立社會關懷與照顧體系等重要施政項目，並依據上揭施政目標，編定策略績效目標194項，再結合共同性目標，訂定439項年度衡量指標，執行結果，達成年度績效目標381項，未達目標58項，整體目標達成比率較108年度略降（圖1）。又上開109項工作計畫，其中已執行完成者72項，尚在執行者37項，主要係縣立體育館田徑場及無障礙設施整建工程、各縣道養護工程、澎42號線鄉道路面改善工程、望安綜合社會福利館新建工程</w:t>
      </w:r>
      <w:r w:rsidR="0083618B" w:rsidRPr="00DF6B24">
        <w:rPr>
          <w:rFonts w:ascii="標楷體" w:eastAsia="標楷體" w:hAnsi="標楷體" w:hint="eastAsia"/>
          <w:spacing w:val="10"/>
        </w:rPr>
        <w:t>及</w:t>
      </w:r>
      <w:r w:rsidR="00C229E5" w:rsidRPr="00DF6B24">
        <w:rPr>
          <w:rFonts w:ascii="標楷體" w:eastAsia="標楷體" w:hAnsi="標楷體" w:hint="eastAsia"/>
          <w:spacing w:val="10"/>
        </w:rPr>
        <w:t>享居社福養生園區新建工程等尚在執行中，仍須繼續執行。</w:t>
      </w:r>
      <w:r w:rsidR="002E3B78">
        <w:rPr>
          <w:rFonts w:ascii="標楷體" w:eastAsia="標楷體" w:hAnsi="標楷體" w:hint="eastAsia"/>
          <w:spacing w:val="10"/>
        </w:rPr>
        <w:t xml:space="preserve"> </w:t>
      </w:r>
    </w:p>
    <w:p w:rsidR="001A21BE" w:rsidRPr="00DF6B24" w:rsidRDefault="00C229E5" w:rsidP="001F2372">
      <w:pPr>
        <w:overflowPunct w:val="0"/>
        <w:spacing w:line="460" w:lineRule="exact"/>
        <w:ind w:firstLineChars="200" w:firstLine="520"/>
        <w:jc w:val="both"/>
        <w:rPr>
          <w:rFonts w:ascii="標楷體" w:eastAsia="標楷體" w:hAnsi="標楷體"/>
          <w:spacing w:val="10"/>
          <w:szCs w:val="24"/>
        </w:rPr>
      </w:pPr>
      <w:r w:rsidRPr="00DF6B24">
        <w:rPr>
          <w:rFonts w:ascii="標楷體" w:eastAsia="標楷體" w:hAnsi="標楷體" w:hint="eastAsia"/>
          <w:spacing w:val="10"/>
          <w:kern w:val="0"/>
        </w:rPr>
        <w:t>109年度中央主管機關考核縣政府主管各項業務計畫執行成效計有44項，其中   地方政府財政業務輔導方案考核，獲財政部全國性考核總成績第6名，債務管理為優等；工務業務水利河川及區域排水、採購稽核小組績效考核列為甲等，推動運動i</w:t>
      </w:r>
      <w:r w:rsidR="002C7F6E">
        <w:rPr>
          <w:rFonts w:ascii="標楷體" w:eastAsia="標楷體" w:hAnsi="標楷體" w:hint="eastAsia"/>
          <w:color w:val="000000"/>
          <w:spacing w:val="10"/>
          <w:kern w:val="0"/>
        </w:rPr>
        <w:t>臺</w:t>
      </w:r>
      <w:r w:rsidRPr="00DF6B24">
        <w:rPr>
          <w:rFonts w:ascii="標楷體" w:eastAsia="標楷體" w:hAnsi="標楷體" w:hint="eastAsia"/>
          <w:color w:val="000000"/>
          <w:spacing w:val="10"/>
          <w:kern w:val="0"/>
        </w:rPr>
        <w:t>灣獲體育署評為優</w:t>
      </w:r>
      <w:r w:rsidRPr="00DF6B24">
        <w:rPr>
          <w:rFonts w:ascii="標楷體" w:eastAsia="標楷體" w:hAnsi="標楷體" w:hint="eastAsia"/>
          <w:spacing w:val="10"/>
          <w:kern w:val="0"/>
        </w:rPr>
        <w:t>等；另處理違章建築督導考核、公寓大廈管理組織報備及相關業務考核、公共建築物無障礙生活環境業務均為丙等。</w:t>
      </w:r>
    </w:p>
    <w:p w:rsidR="004B41B0" w:rsidRPr="00DF6B24" w:rsidRDefault="00604C63" w:rsidP="001F2372">
      <w:pPr>
        <w:kinsoku w:val="0"/>
        <w:overflowPunct w:val="0"/>
        <w:autoSpaceDE w:val="0"/>
        <w:spacing w:line="480" w:lineRule="exact"/>
        <w:ind w:firstLineChars="100" w:firstLine="300"/>
        <w:jc w:val="both"/>
        <w:rPr>
          <w:rFonts w:ascii="標楷體" w:eastAsia="標楷體" w:hAnsi="標楷體"/>
          <w:b/>
          <w:spacing w:val="10"/>
          <w:sz w:val="28"/>
          <w:szCs w:val="28"/>
        </w:rPr>
      </w:pPr>
      <w:r w:rsidRPr="00DF6B24">
        <w:rPr>
          <w:rFonts w:ascii="標楷體" w:eastAsia="標楷體" w:hAnsi="標楷體" w:hint="eastAsia"/>
          <w:b/>
          <w:spacing w:val="10"/>
          <w:sz w:val="28"/>
          <w:szCs w:val="28"/>
        </w:rPr>
        <w:t>（</w:t>
      </w:r>
      <w:r w:rsidR="004B41B0" w:rsidRPr="00DF6B24">
        <w:rPr>
          <w:rFonts w:ascii="標楷體" w:eastAsia="標楷體" w:hAnsi="標楷體" w:hint="eastAsia"/>
          <w:b/>
          <w:spacing w:val="10"/>
          <w:sz w:val="28"/>
          <w:szCs w:val="28"/>
        </w:rPr>
        <w:t>二</w:t>
      </w:r>
      <w:r w:rsidRPr="00DF6B24">
        <w:rPr>
          <w:rFonts w:ascii="標楷體" w:eastAsia="標楷體" w:hAnsi="標楷體" w:hint="eastAsia"/>
          <w:b/>
          <w:spacing w:val="10"/>
          <w:sz w:val="28"/>
          <w:szCs w:val="28"/>
        </w:rPr>
        <w:t>）</w:t>
      </w:r>
      <w:r w:rsidR="004B41B0" w:rsidRPr="00DF6B24">
        <w:rPr>
          <w:rFonts w:ascii="標楷體" w:eastAsia="標楷體" w:hAnsi="標楷體" w:hint="eastAsia"/>
          <w:b/>
          <w:spacing w:val="10"/>
          <w:sz w:val="28"/>
          <w:szCs w:val="28"/>
        </w:rPr>
        <w:t>預算</w:t>
      </w:r>
      <w:r w:rsidR="004B41B0" w:rsidRPr="00DF6B24">
        <w:rPr>
          <w:rFonts w:ascii="標楷體" w:eastAsia="標楷體" w:hAnsi="標楷體" w:hint="eastAsia"/>
          <w:b/>
          <w:bCs/>
          <w:spacing w:val="10"/>
          <w:sz w:val="28"/>
          <w:szCs w:val="28"/>
        </w:rPr>
        <w:t>執行</w:t>
      </w:r>
      <w:r w:rsidR="004B41B0" w:rsidRPr="00DF6B24">
        <w:rPr>
          <w:rFonts w:ascii="標楷體" w:eastAsia="標楷體" w:hAnsi="標楷體" w:hint="eastAsia"/>
          <w:b/>
          <w:spacing w:val="10"/>
          <w:sz w:val="28"/>
          <w:szCs w:val="28"/>
        </w:rPr>
        <w:t>之審核</w:t>
      </w:r>
    </w:p>
    <w:p w:rsidR="004B41B0" w:rsidRPr="00DF6B24" w:rsidRDefault="004B41B0" w:rsidP="001F2372">
      <w:pPr>
        <w:spacing w:line="460" w:lineRule="exact"/>
        <w:ind w:firstLineChars="200" w:firstLine="520"/>
        <w:jc w:val="both"/>
        <w:rPr>
          <w:rFonts w:ascii="標楷體" w:eastAsia="標楷體" w:hAnsi="標楷體"/>
          <w:color w:val="FF0000"/>
          <w:spacing w:val="10"/>
          <w:szCs w:val="24"/>
        </w:rPr>
      </w:pPr>
      <w:r w:rsidRPr="00DF6B24">
        <w:rPr>
          <w:rFonts w:ascii="標楷體" w:eastAsia="標楷體" w:hAnsi="標楷體" w:hint="eastAsia"/>
          <w:spacing w:val="10"/>
        </w:rPr>
        <w:t>1.</w:t>
      </w:r>
      <w:r w:rsidR="00C56458" w:rsidRPr="00DF6B24">
        <w:rPr>
          <w:rFonts w:ascii="標楷體" w:eastAsia="標楷體" w:hAnsi="標楷體" w:hint="eastAsia"/>
          <w:spacing w:val="10"/>
        </w:rPr>
        <w:t>歲入原編列預算數82億7,744萬餘元，經追加</w:t>
      </w:r>
      <w:r w:rsidR="000763BC" w:rsidRPr="00DF6B24">
        <w:rPr>
          <w:rFonts w:ascii="標楷體" w:eastAsia="標楷體" w:hAnsi="標楷體" w:hint="eastAsia"/>
          <w:spacing w:val="10"/>
        </w:rPr>
        <w:t>預算5億1,573萬餘元、追</w:t>
      </w:r>
      <w:r w:rsidR="00C56458" w:rsidRPr="00DF6B24">
        <w:rPr>
          <w:rFonts w:ascii="標楷體" w:eastAsia="標楷體" w:hAnsi="標楷體" w:hint="eastAsia"/>
          <w:spacing w:val="10"/>
        </w:rPr>
        <w:t>減預算</w:t>
      </w:r>
      <w:r w:rsidR="000763BC" w:rsidRPr="00DF6B24">
        <w:rPr>
          <w:rFonts w:ascii="標楷體" w:eastAsia="標楷體" w:hAnsi="標楷體" w:hint="eastAsia"/>
          <w:spacing w:val="10"/>
        </w:rPr>
        <w:t>1,869萬餘元</w:t>
      </w:r>
      <w:r w:rsidR="00C56458" w:rsidRPr="00DF6B24">
        <w:rPr>
          <w:rFonts w:ascii="標楷體" w:eastAsia="標楷體" w:hAnsi="標楷體" w:hint="eastAsia"/>
          <w:spacing w:val="10"/>
        </w:rPr>
        <w:t>，合計87億7,447萬餘元，決算審核結果，修正減列實現數727</w:t>
      </w:r>
      <w:r w:rsidR="000763BC" w:rsidRPr="00DF6B24">
        <w:rPr>
          <w:rFonts w:ascii="標楷體" w:eastAsia="標楷體" w:hAnsi="標楷體" w:hint="eastAsia"/>
          <w:spacing w:val="10"/>
        </w:rPr>
        <w:t>萬餘元，係</w:t>
      </w:r>
      <w:r w:rsidR="00C56458" w:rsidRPr="00DF6B24">
        <w:rPr>
          <w:rFonts w:ascii="標楷體" w:eastAsia="標楷體" w:hAnsi="標楷體" w:hint="eastAsia"/>
          <w:spacing w:val="10"/>
        </w:rPr>
        <w:t>停車管理基金及道路管理基金收支併列賸餘款</w:t>
      </w:r>
      <w:r w:rsidR="000763BC" w:rsidRPr="00DF6B24">
        <w:rPr>
          <w:rFonts w:ascii="標楷體" w:eastAsia="標楷體" w:hAnsi="標楷體" w:hint="eastAsia"/>
          <w:spacing w:val="10"/>
        </w:rPr>
        <w:t>；</w:t>
      </w:r>
      <w:r w:rsidR="00C56458" w:rsidRPr="00DF6B24">
        <w:rPr>
          <w:rFonts w:ascii="標楷體" w:eastAsia="標楷體" w:hAnsi="標楷體" w:hint="eastAsia"/>
          <w:spacing w:val="10"/>
        </w:rPr>
        <w:t>修正增列應收保留數78</w:t>
      </w:r>
      <w:r w:rsidR="000763BC" w:rsidRPr="00DF6B24">
        <w:rPr>
          <w:rFonts w:ascii="標楷體" w:eastAsia="標楷體" w:hAnsi="標楷體" w:hint="eastAsia"/>
          <w:spacing w:val="10"/>
        </w:rPr>
        <w:t>萬餘元，係</w:t>
      </w:r>
      <w:r w:rsidR="00C56458" w:rsidRPr="00DF6B24">
        <w:rPr>
          <w:rFonts w:ascii="標楷體" w:eastAsia="標楷體" w:hAnsi="標楷體" w:hint="eastAsia"/>
          <w:spacing w:val="10"/>
        </w:rPr>
        <w:t>應收停車費</w:t>
      </w:r>
      <w:r w:rsidR="000763BC" w:rsidRPr="00DF6B24">
        <w:rPr>
          <w:rFonts w:ascii="標楷體" w:eastAsia="標楷體" w:hAnsi="標楷體" w:hint="eastAsia"/>
          <w:spacing w:val="10"/>
        </w:rPr>
        <w:t>收入</w:t>
      </w:r>
      <w:r w:rsidR="00C56458" w:rsidRPr="00DF6B24">
        <w:rPr>
          <w:rFonts w:ascii="標楷體" w:eastAsia="標楷體" w:hAnsi="標楷體" w:hint="eastAsia"/>
          <w:spacing w:val="10"/>
        </w:rPr>
        <w:t>；審定實現數84億4,691萬餘元，應收保留數2億9,705萬餘元，主要係中央補助款依計畫執行進度核撥、統籌分配稅款及菸酒稅未及於年度內繳庫；合計決算審定數87億4,397萬餘元，較預算短收3,050萬餘元（0.35％），主要係中央計畫型補助款依執行結果撥款。</w:t>
      </w:r>
    </w:p>
    <w:p w:rsidR="004B41B0" w:rsidRPr="00DF6B24" w:rsidRDefault="004B41B0" w:rsidP="00B24A9C">
      <w:pPr>
        <w:overflowPunct w:val="0"/>
        <w:spacing w:line="480" w:lineRule="exact"/>
        <w:ind w:firstLineChars="200" w:firstLine="520"/>
        <w:jc w:val="both"/>
        <w:rPr>
          <w:rFonts w:ascii="標楷體" w:eastAsia="標楷體" w:hAnsi="標楷體"/>
          <w:color w:val="FF0000"/>
          <w:spacing w:val="10"/>
        </w:rPr>
      </w:pPr>
      <w:r w:rsidRPr="00DF6B24">
        <w:rPr>
          <w:rFonts w:ascii="標楷體" w:eastAsia="標楷體" w:hAnsi="標楷體" w:hint="eastAsia"/>
          <w:spacing w:val="10"/>
        </w:rPr>
        <w:t>2.</w:t>
      </w:r>
      <w:r w:rsidR="00C56458" w:rsidRPr="00DF6B24">
        <w:rPr>
          <w:rFonts w:ascii="標楷體" w:eastAsia="標楷體" w:hAnsi="標楷體" w:hint="eastAsia"/>
          <w:spacing w:val="10"/>
        </w:rPr>
        <w:t>以前年度歲入轉入數計8億8,851萬餘元，決算審核結果，審定實現數5億2,097萬餘元（58.63％）；減免數8,622萬餘元（9.70％），主要係世界最美麗海灣全球行銷計畫及主要道路路廊景觀改善工程等已辦理完竣，補助收入不再保留；應收保留數2億8,131萬餘元（31.66％），主要係中央補助款依計畫執行進度核撥，仍須</w:t>
      </w:r>
      <w:r w:rsidR="002D52D8" w:rsidRPr="00DF6B24">
        <w:rPr>
          <w:rFonts w:ascii="標楷體" w:eastAsia="標楷體" w:hAnsi="標楷體" w:hint="eastAsia"/>
          <w:spacing w:val="10"/>
        </w:rPr>
        <w:t>保留</w:t>
      </w:r>
      <w:r w:rsidR="00C56458" w:rsidRPr="00DF6B24">
        <w:rPr>
          <w:rFonts w:ascii="標楷體" w:eastAsia="標楷體" w:hAnsi="標楷體" w:hint="eastAsia"/>
          <w:spacing w:val="10"/>
        </w:rPr>
        <w:t>繼續執行。</w:t>
      </w:r>
    </w:p>
    <w:p w:rsidR="004B41B0" w:rsidRPr="00DF6B24" w:rsidRDefault="004B41B0" w:rsidP="005A1BDF">
      <w:pPr>
        <w:spacing w:line="480" w:lineRule="exact"/>
        <w:ind w:firstLineChars="200" w:firstLine="520"/>
        <w:jc w:val="both"/>
        <w:rPr>
          <w:rFonts w:ascii="標楷體" w:eastAsia="標楷體" w:hAnsi="標楷體"/>
          <w:spacing w:val="10"/>
        </w:rPr>
      </w:pPr>
      <w:r w:rsidRPr="00DF6B24">
        <w:rPr>
          <w:rFonts w:ascii="標楷體" w:eastAsia="標楷體" w:hAnsi="標楷體" w:hint="eastAsia"/>
          <w:spacing w:val="10"/>
        </w:rPr>
        <w:t>3.</w:t>
      </w:r>
      <w:r w:rsidR="00C56458" w:rsidRPr="00DF6B24">
        <w:rPr>
          <w:rFonts w:ascii="標楷體" w:eastAsia="標楷體" w:hAnsi="標楷體" w:hint="eastAsia"/>
          <w:spacing w:val="10"/>
        </w:rPr>
        <w:t>歲出原編列預算數58億8,565萬餘元，經追加</w:t>
      </w:r>
      <w:r w:rsidR="005A1BDF" w:rsidRPr="00DF6B24">
        <w:rPr>
          <w:rFonts w:ascii="標楷體" w:eastAsia="標楷體" w:hAnsi="標楷體" w:hint="eastAsia"/>
          <w:spacing w:val="10"/>
        </w:rPr>
        <w:t>預算9億3,532萬餘元、追</w:t>
      </w:r>
      <w:r w:rsidR="00C56458" w:rsidRPr="00DF6B24">
        <w:rPr>
          <w:rFonts w:ascii="標楷體" w:eastAsia="標楷體" w:hAnsi="標楷體" w:hint="eastAsia"/>
          <w:spacing w:val="10"/>
        </w:rPr>
        <w:t>減預算</w:t>
      </w:r>
      <w:r w:rsidR="005A1BDF" w:rsidRPr="00DF6B24">
        <w:rPr>
          <w:rFonts w:ascii="標楷體" w:eastAsia="標楷體" w:hAnsi="標楷體" w:hint="eastAsia"/>
          <w:spacing w:val="10"/>
        </w:rPr>
        <w:t>1</w:t>
      </w:r>
      <w:r w:rsidR="00C56458" w:rsidRPr="00DF6B24">
        <w:rPr>
          <w:rFonts w:ascii="標楷體" w:eastAsia="標楷體" w:hAnsi="標楷體" w:hint="eastAsia"/>
          <w:spacing w:val="10"/>
        </w:rPr>
        <w:t>億</w:t>
      </w:r>
      <w:r w:rsidR="005A1BDF" w:rsidRPr="00DF6B24">
        <w:rPr>
          <w:rFonts w:ascii="標楷體" w:eastAsia="標楷體" w:hAnsi="標楷體" w:hint="eastAsia"/>
          <w:spacing w:val="10"/>
        </w:rPr>
        <w:t>2</w:t>
      </w:r>
      <w:r w:rsidR="00C56458" w:rsidRPr="00DF6B24">
        <w:rPr>
          <w:rFonts w:ascii="標楷體" w:eastAsia="標楷體" w:hAnsi="標楷體" w:hint="eastAsia"/>
          <w:spacing w:val="10"/>
        </w:rPr>
        <w:t>,</w:t>
      </w:r>
      <w:r w:rsidR="005A1BDF" w:rsidRPr="00DF6B24">
        <w:rPr>
          <w:rFonts w:ascii="標楷體" w:eastAsia="標楷體" w:hAnsi="標楷體" w:hint="eastAsia"/>
          <w:spacing w:val="10"/>
        </w:rPr>
        <w:t>353</w:t>
      </w:r>
      <w:r w:rsidR="00C56458" w:rsidRPr="00DF6B24">
        <w:rPr>
          <w:rFonts w:ascii="標楷體" w:eastAsia="標楷體" w:hAnsi="標楷體" w:hint="eastAsia"/>
          <w:spacing w:val="10"/>
        </w:rPr>
        <w:t>萬餘元，並因辦理體育場館電費、臨時人員薪資</w:t>
      </w:r>
      <w:r w:rsidR="005A1BDF" w:rsidRPr="00DF6B24">
        <w:rPr>
          <w:rFonts w:ascii="標楷體" w:eastAsia="標楷體" w:hAnsi="標楷體" w:hint="eastAsia"/>
          <w:spacing w:val="10"/>
        </w:rPr>
        <w:t>及</w:t>
      </w:r>
      <w:r w:rsidR="00C56458" w:rsidRPr="00DF6B24">
        <w:rPr>
          <w:rFonts w:ascii="標楷體" w:eastAsia="標楷體" w:hAnsi="標楷體" w:hint="eastAsia"/>
          <w:spacing w:val="10"/>
        </w:rPr>
        <w:t>第19屆議員第3選舉區缺額補選等事由，動支第二預備金1,642萬餘元，合計67億1,387萬元，決算審核結果，修正增列實現數33萬元，係已支付之預付款轉列實現數</w:t>
      </w:r>
      <w:r w:rsidR="005A1BDF" w:rsidRPr="00DF6B24">
        <w:rPr>
          <w:rFonts w:ascii="標楷體" w:eastAsia="標楷體" w:hAnsi="標楷體" w:hint="eastAsia"/>
          <w:spacing w:val="10"/>
        </w:rPr>
        <w:t>；</w:t>
      </w:r>
      <w:r w:rsidR="00C56458" w:rsidRPr="00DF6B24">
        <w:rPr>
          <w:rFonts w:ascii="標楷體" w:eastAsia="標楷體" w:hAnsi="標楷體" w:hint="eastAsia"/>
          <w:spacing w:val="10"/>
        </w:rPr>
        <w:t>修正減列實現數89萬餘元，係補助公所供電營運虧損及花嶼海淡廠操作運轉工作費賸餘款</w:t>
      </w:r>
      <w:r w:rsidR="005A1BDF" w:rsidRPr="00DF6B24">
        <w:rPr>
          <w:rFonts w:ascii="標楷體" w:eastAsia="標楷體" w:hAnsi="標楷體" w:hint="eastAsia"/>
          <w:spacing w:val="10"/>
        </w:rPr>
        <w:t>；</w:t>
      </w:r>
      <w:r w:rsidR="00C56458" w:rsidRPr="00DF6B24">
        <w:rPr>
          <w:rFonts w:ascii="標楷體" w:eastAsia="標楷體" w:hAnsi="標楷體" w:hint="eastAsia"/>
          <w:spacing w:val="10"/>
        </w:rPr>
        <w:t>修正增列應付保留數77萬元，係馬公第一漁港休閒漁業區BOT案前置規劃作業待支付款項；審定實現數57億3,160萬餘元（85.37％），應付保留數4億7,976萬餘元（7.15％），保留原因詳「（一）計畫實施之查核」說明；合計決算審定數62億1,136萬餘元，預算賸餘5億250萬餘元（7.48％），主要係按業務實際需要減少支出及補（捐）助或委辦計畫經費賸餘、市區道路開闢及養護工程結餘款</w:t>
      </w:r>
      <w:r w:rsidR="005A1BDF" w:rsidRPr="00DF6B24">
        <w:rPr>
          <w:rFonts w:ascii="標楷體" w:eastAsia="標楷體" w:hAnsi="標楷體" w:hint="eastAsia"/>
          <w:spacing w:val="10"/>
        </w:rPr>
        <w:t>等</w:t>
      </w:r>
      <w:r w:rsidR="00C56458" w:rsidRPr="00DF6B24">
        <w:rPr>
          <w:rFonts w:ascii="標楷體" w:eastAsia="標楷體" w:hAnsi="標楷體" w:hint="eastAsia"/>
          <w:spacing w:val="10"/>
        </w:rPr>
        <w:t>。</w:t>
      </w:r>
    </w:p>
    <w:p w:rsidR="004B41B0" w:rsidRPr="00DF6B24" w:rsidRDefault="004B41B0" w:rsidP="00B24A9C">
      <w:pPr>
        <w:overflowPunct w:val="0"/>
        <w:spacing w:line="480" w:lineRule="exact"/>
        <w:ind w:firstLineChars="200" w:firstLine="520"/>
        <w:jc w:val="both"/>
        <w:rPr>
          <w:rFonts w:ascii="標楷體" w:eastAsia="標楷體" w:hAnsi="標楷體"/>
          <w:color w:val="FF0000"/>
          <w:spacing w:val="10"/>
        </w:rPr>
      </w:pPr>
      <w:r w:rsidRPr="00DF6B24">
        <w:rPr>
          <w:rFonts w:ascii="標楷體" w:eastAsia="標楷體" w:hAnsi="標楷體" w:hint="eastAsia"/>
          <w:spacing w:val="10"/>
        </w:rPr>
        <w:t>4.</w:t>
      </w:r>
      <w:r w:rsidR="00C56458" w:rsidRPr="00DF6B24">
        <w:rPr>
          <w:rFonts w:ascii="標楷體" w:eastAsia="標楷體" w:hAnsi="標楷體" w:hint="eastAsia"/>
          <w:spacing w:val="10"/>
        </w:rPr>
        <w:t>以前年度歲出轉入數計11億2,795萬餘元，決算審核結果，審定實現數8億785萬餘元（71.62％）；減免數7,265萬餘元（6.44％），主要係墳墓遷葬計畫已執行完竣</w:t>
      </w:r>
      <w:r w:rsidR="002D52D8">
        <w:rPr>
          <w:rFonts w:ascii="標楷體" w:eastAsia="標楷體" w:hAnsi="標楷體" w:hint="eastAsia"/>
          <w:spacing w:val="10"/>
        </w:rPr>
        <w:t>，</w:t>
      </w:r>
      <w:r w:rsidR="00C56458" w:rsidRPr="00DF6B24">
        <w:rPr>
          <w:rFonts w:ascii="標楷體" w:eastAsia="標楷體" w:hAnsi="標楷體" w:hint="eastAsia"/>
          <w:spacing w:val="10"/>
        </w:rPr>
        <w:t>註銷保留款</w:t>
      </w:r>
      <w:r w:rsidR="002D52D8">
        <w:rPr>
          <w:rFonts w:ascii="標楷體" w:eastAsia="標楷體" w:hAnsi="標楷體" w:hint="eastAsia"/>
          <w:spacing w:val="10"/>
        </w:rPr>
        <w:t>，</w:t>
      </w:r>
      <w:r w:rsidR="00C56458" w:rsidRPr="00DF6B24">
        <w:rPr>
          <w:rFonts w:ascii="標楷體" w:eastAsia="標楷體" w:hAnsi="標楷體" w:hint="eastAsia"/>
          <w:spacing w:val="10"/>
        </w:rPr>
        <w:t>及主要道路路廊景觀改善工程、新店路共同管溝建置暨道路改善工程結餘款；應付保留數2億4,745萬餘元（21.94％），主要係望安鄉公所辦公大樓新建工程、白沙鄉鳥嶼村集會所暨旅客服務中心新建工程</w:t>
      </w:r>
      <w:r w:rsidR="00AB69CE">
        <w:rPr>
          <w:rFonts w:ascii="標楷體" w:eastAsia="標楷體" w:hAnsi="標楷體" w:hint="eastAsia"/>
          <w:spacing w:val="10"/>
        </w:rPr>
        <w:t>，</w:t>
      </w:r>
      <w:r w:rsidR="005A1BDF" w:rsidRPr="00DF6B24">
        <w:rPr>
          <w:rFonts w:ascii="標楷體" w:eastAsia="標楷體" w:hAnsi="標楷體" w:hint="eastAsia"/>
          <w:spacing w:val="10"/>
        </w:rPr>
        <w:t>及</w:t>
      </w:r>
      <w:r w:rsidR="00C56458" w:rsidRPr="00DF6B24">
        <w:rPr>
          <w:rFonts w:ascii="標楷體" w:eastAsia="標楷體" w:hAnsi="標楷體" w:hint="eastAsia"/>
          <w:spacing w:val="10"/>
        </w:rPr>
        <w:t>城鄉特色產業園區補助計畫尚在辦理中，仍須</w:t>
      </w:r>
      <w:r w:rsidR="00AB69CE" w:rsidRPr="00DF6B24">
        <w:rPr>
          <w:rFonts w:ascii="標楷體" w:eastAsia="標楷體" w:hAnsi="標楷體" w:hint="eastAsia"/>
          <w:spacing w:val="10"/>
        </w:rPr>
        <w:t>保留</w:t>
      </w:r>
      <w:r w:rsidR="00C56458" w:rsidRPr="00DF6B24">
        <w:rPr>
          <w:rFonts w:ascii="標楷體" w:eastAsia="標楷體" w:hAnsi="標楷體" w:hint="eastAsia"/>
          <w:spacing w:val="10"/>
        </w:rPr>
        <w:t>繼續執行。</w:t>
      </w:r>
    </w:p>
    <w:p w:rsidR="00E12BED" w:rsidRPr="00DF6B24" w:rsidRDefault="00E12BED" w:rsidP="00B24A9C">
      <w:pPr>
        <w:kinsoku w:val="0"/>
        <w:overflowPunct w:val="0"/>
        <w:autoSpaceDE w:val="0"/>
        <w:spacing w:line="480" w:lineRule="exact"/>
        <w:ind w:firstLineChars="100" w:firstLine="340"/>
        <w:jc w:val="both"/>
        <w:rPr>
          <w:rFonts w:ascii="標楷體" w:eastAsia="標楷體"/>
          <w:b/>
          <w:bCs/>
          <w:spacing w:val="10"/>
          <w:sz w:val="32"/>
          <w:szCs w:val="32"/>
        </w:rPr>
      </w:pPr>
      <w:r w:rsidRPr="00DF6B24">
        <w:rPr>
          <w:rFonts w:ascii="標楷體" w:eastAsia="標楷體" w:hint="eastAsia"/>
          <w:b/>
          <w:bCs/>
          <w:spacing w:val="10"/>
          <w:sz w:val="32"/>
          <w:szCs w:val="32"/>
        </w:rPr>
        <w:t>二、附屬單位決算營業部分</w:t>
      </w:r>
    </w:p>
    <w:p w:rsidR="008D6D58" w:rsidRPr="00DF6B24" w:rsidRDefault="008860DE" w:rsidP="00FD2779">
      <w:pPr>
        <w:adjustRightInd w:val="0"/>
        <w:spacing w:line="460" w:lineRule="exact"/>
        <w:ind w:firstLineChars="200" w:firstLine="520"/>
        <w:jc w:val="both"/>
        <w:outlineLvl w:val="4"/>
        <w:rPr>
          <w:rFonts w:ascii="標楷體" w:eastAsia="標楷體" w:hAnsi="標楷體"/>
          <w:b/>
          <w:bCs/>
          <w:snapToGrid w:val="0"/>
          <w:spacing w:val="10"/>
          <w:kern w:val="0"/>
          <w:sz w:val="28"/>
          <w:szCs w:val="28"/>
        </w:rPr>
      </w:pPr>
      <w:r w:rsidRPr="00DF6B24">
        <w:rPr>
          <w:rFonts w:ascii="標楷體" w:eastAsia="標楷體" w:hint="eastAsia"/>
          <w:spacing w:val="10"/>
        </w:rPr>
        <w:t>縣政府主管僅澎湖縣政府公共車船管理處1個單位，茲將</w:t>
      </w:r>
      <w:r w:rsidR="008D0154" w:rsidRPr="00DF6B24">
        <w:rPr>
          <w:rFonts w:ascii="標楷體" w:eastAsia="標楷體" w:hint="eastAsia"/>
          <w:spacing w:val="10"/>
        </w:rPr>
        <w:t>10</w:t>
      </w:r>
      <w:r w:rsidR="00B24A9C" w:rsidRPr="00DF6B24">
        <w:rPr>
          <w:rFonts w:ascii="標楷體" w:eastAsia="標楷體" w:hint="eastAsia"/>
          <w:spacing w:val="10"/>
        </w:rPr>
        <w:t>9</w:t>
      </w:r>
      <w:r w:rsidRPr="00DF6B24">
        <w:rPr>
          <w:rFonts w:ascii="標楷體" w:eastAsia="標楷體" w:hint="eastAsia"/>
          <w:spacing w:val="10"/>
        </w:rPr>
        <w:t>年度決算審核結果說明如次：</w:t>
      </w:r>
    </w:p>
    <w:p w:rsidR="008860DE" w:rsidRPr="00DF6B24" w:rsidRDefault="00604C63" w:rsidP="00B24A9C">
      <w:pPr>
        <w:kinsoku w:val="0"/>
        <w:overflowPunct w:val="0"/>
        <w:autoSpaceDE w:val="0"/>
        <w:spacing w:line="460" w:lineRule="exact"/>
        <w:ind w:firstLineChars="100" w:firstLine="300"/>
        <w:jc w:val="both"/>
        <w:rPr>
          <w:rFonts w:ascii="標楷體" w:eastAsia="標楷體" w:hAnsi="標楷體"/>
          <w:b/>
          <w:bCs/>
          <w:spacing w:val="10"/>
          <w:sz w:val="28"/>
          <w:szCs w:val="28"/>
        </w:rPr>
      </w:pPr>
      <w:r w:rsidRPr="00DF6B24">
        <w:rPr>
          <w:rFonts w:ascii="標楷體" w:eastAsia="標楷體" w:hAnsi="標楷體" w:hint="eastAsia"/>
          <w:b/>
          <w:bCs/>
          <w:spacing w:val="10"/>
          <w:sz w:val="28"/>
          <w:szCs w:val="28"/>
        </w:rPr>
        <w:t>（</w:t>
      </w:r>
      <w:r w:rsidR="008860DE" w:rsidRPr="00DF6B24">
        <w:rPr>
          <w:rFonts w:ascii="標楷體" w:eastAsia="標楷體" w:hAnsi="標楷體" w:hint="eastAsia"/>
          <w:b/>
          <w:bCs/>
          <w:spacing w:val="10"/>
          <w:sz w:val="28"/>
          <w:szCs w:val="28"/>
        </w:rPr>
        <w:t>一</w:t>
      </w:r>
      <w:r w:rsidRPr="00DF6B24">
        <w:rPr>
          <w:rFonts w:ascii="標楷體" w:eastAsia="標楷體" w:hAnsi="標楷體" w:hint="eastAsia"/>
          <w:b/>
          <w:bCs/>
          <w:spacing w:val="10"/>
          <w:sz w:val="28"/>
          <w:szCs w:val="28"/>
        </w:rPr>
        <w:t>）</w:t>
      </w:r>
      <w:r w:rsidR="008860DE" w:rsidRPr="00DF6B24">
        <w:rPr>
          <w:rFonts w:ascii="標楷體" w:eastAsia="標楷體" w:hAnsi="標楷體" w:hint="eastAsia"/>
          <w:b/>
          <w:bCs/>
          <w:spacing w:val="10"/>
          <w:sz w:val="28"/>
          <w:szCs w:val="28"/>
        </w:rPr>
        <w:t>計畫實施之查核</w:t>
      </w:r>
    </w:p>
    <w:p w:rsidR="008D6D58" w:rsidRPr="00DF6B24" w:rsidRDefault="00B24A9C" w:rsidP="00B24A9C">
      <w:pPr>
        <w:adjustRightInd w:val="0"/>
        <w:spacing w:line="440" w:lineRule="exact"/>
        <w:ind w:firstLineChars="200" w:firstLine="520"/>
        <w:jc w:val="both"/>
        <w:outlineLvl w:val="4"/>
        <w:rPr>
          <w:rFonts w:ascii="標楷體" w:eastAsia="標楷體" w:hAnsi="標楷體"/>
          <w:b/>
          <w:bCs/>
          <w:snapToGrid w:val="0"/>
          <w:spacing w:val="10"/>
          <w:kern w:val="0"/>
          <w:sz w:val="28"/>
          <w:szCs w:val="28"/>
        </w:rPr>
      </w:pPr>
      <w:r w:rsidRPr="00DF6B24">
        <w:rPr>
          <w:rFonts w:ascii="標楷體" w:eastAsia="標楷體" w:hint="eastAsia"/>
          <w:spacing w:val="10"/>
        </w:rPr>
        <w:t>營運計畫主要有汽車客運、輪船客運及輪船貨運等3項，其中達成目標者2項，未達預計目標者1項，主要係租車班次減少，致搭乘人數減少等。</w:t>
      </w:r>
    </w:p>
    <w:p w:rsidR="008D6D58" w:rsidRPr="00DF6B24" w:rsidRDefault="00604C63" w:rsidP="00B24A9C">
      <w:pPr>
        <w:kinsoku w:val="0"/>
        <w:overflowPunct w:val="0"/>
        <w:autoSpaceDE w:val="0"/>
        <w:spacing w:line="460" w:lineRule="exact"/>
        <w:ind w:firstLineChars="100" w:firstLine="300"/>
        <w:jc w:val="both"/>
        <w:rPr>
          <w:rFonts w:ascii="標楷體" w:eastAsia="標楷體" w:hAnsi="標楷體"/>
          <w:b/>
          <w:bCs/>
          <w:snapToGrid w:val="0"/>
          <w:spacing w:val="10"/>
          <w:kern w:val="0"/>
          <w:sz w:val="28"/>
          <w:szCs w:val="28"/>
        </w:rPr>
      </w:pPr>
      <w:r w:rsidRPr="00DF6B24">
        <w:rPr>
          <w:rFonts w:ascii="標楷體" w:eastAsia="標楷體" w:hAnsi="標楷體" w:hint="eastAsia"/>
          <w:b/>
          <w:bCs/>
          <w:spacing w:val="10"/>
          <w:sz w:val="28"/>
          <w:szCs w:val="28"/>
        </w:rPr>
        <w:t>（</w:t>
      </w:r>
      <w:r w:rsidR="008860DE" w:rsidRPr="00DF6B24">
        <w:rPr>
          <w:rFonts w:ascii="標楷體" w:eastAsia="標楷體" w:hAnsi="標楷體" w:hint="eastAsia"/>
          <w:b/>
          <w:bCs/>
          <w:spacing w:val="10"/>
          <w:sz w:val="28"/>
          <w:szCs w:val="28"/>
        </w:rPr>
        <w:t>二</w:t>
      </w:r>
      <w:r w:rsidRPr="00DF6B24">
        <w:rPr>
          <w:rFonts w:ascii="標楷體" w:eastAsia="標楷體" w:hAnsi="標楷體" w:hint="eastAsia"/>
          <w:b/>
          <w:bCs/>
          <w:spacing w:val="10"/>
          <w:sz w:val="28"/>
          <w:szCs w:val="28"/>
        </w:rPr>
        <w:t>）</w:t>
      </w:r>
      <w:r w:rsidR="008860DE" w:rsidRPr="00DF6B24">
        <w:rPr>
          <w:rFonts w:ascii="標楷體" w:eastAsia="標楷體" w:hAnsi="標楷體" w:hint="eastAsia"/>
          <w:b/>
          <w:bCs/>
          <w:spacing w:val="10"/>
          <w:sz w:val="28"/>
          <w:szCs w:val="28"/>
        </w:rPr>
        <w:t>盈虧之審定</w:t>
      </w:r>
    </w:p>
    <w:p w:rsidR="008D6D58" w:rsidRPr="00DF6B24" w:rsidRDefault="00B24A9C" w:rsidP="00B24A9C">
      <w:pPr>
        <w:adjustRightInd w:val="0"/>
        <w:spacing w:line="440" w:lineRule="exact"/>
        <w:ind w:firstLineChars="200" w:firstLine="520"/>
        <w:jc w:val="both"/>
        <w:outlineLvl w:val="4"/>
        <w:rPr>
          <w:rFonts w:ascii="標楷體" w:eastAsia="標楷體" w:hAnsi="標楷體"/>
          <w:bCs/>
          <w:snapToGrid w:val="0"/>
          <w:color w:val="FF0000"/>
          <w:spacing w:val="10"/>
          <w:kern w:val="0"/>
          <w:szCs w:val="24"/>
        </w:rPr>
      </w:pPr>
      <w:r w:rsidRPr="00DF6B24">
        <w:rPr>
          <w:rFonts w:ascii="標楷體" w:eastAsia="標楷體" w:hAnsi="標楷體" w:hint="eastAsia"/>
          <w:bCs/>
          <w:snapToGrid w:val="0"/>
          <w:spacing w:val="10"/>
          <w:kern w:val="0"/>
          <w:szCs w:val="24"/>
        </w:rPr>
        <w:t>決算審核結果，審定後淨損為1,808萬餘元，較預算淨損1億3,660萬元，減少虧損1億1,851萬餘元</w:t>
      </w:r>
      <w:r w:rsidR="00AB69CE">
        <w:rPr>
          <w:rFonts w:ascii="標楷體" w:eastAsia="標楷體" w:hAnsi="標楷體" w:hint="eastAsia"/>
          <w:bCs/>
          <w:snapToGrid w:val="0"/>
          <w:spacing w:val="10"/>
          <w:kern w:val="0"/>
          <w:szCs w:val="24"/>
        </w:rPr>
        <w:t>，約86.76％</w:t>
      </w:r>
      <w:r w:rsidRPr="00DF6B24">
        <w:rPr>
          <w:rFonts w:ascii="標楷體" w:eastAsia="標楷體" w:hAnsi="標楷體" w:hint="eastAsia"/>
          <w:bCs/>
          <w:snapToGrid w:val="0"/>
          <w:spacing w:val="10"/>
          <w:kern w:val="0"/>
          <w:szCs w:val="24"/>
        </w:rPr>
        <w:t>，主要係交通部對南海航線交通船養護及修復補貼款暨離島建設基金對海運營運虧損補貼款較預計增加所致。</w:t>
      </w:r>
    </w:p>
    <w:p w:rsidR="004B41B0" w:rsidRPr="00DF6B24" w:rsidRDefault="004B41B0" w:rsidP="00B24A9C">
      <w:pPr>
        <w:kinsoku w:val="0"/>
        <w:overflowPunct w:val="0"/>
        <w:autoSpaceDE w:val="0"/>
        <w:spacing w:line="460" w:lineRule="exact"/>
        <w:ind w:firstLineChars="100" w:firstLine="340"/>
        <w:jc w:val="both"/>
        <w:rPr>
          <w:rFonts w:ascii="標楷體" w:eastAsia="標楷體"/>
          <w:b/>
          <w:bCs/>
          <w:spacing w:val="10"/>
          <w:sz w:val="22"/>
        </w:rPr>
      </w:pPr>
      <w:r w:rsidRPr="00DF6B24">
        <w:rPr>
          <w:rFonts w:ascii="標楷體" w:eastAsia="標楷體" w:hint="eastAsia"/>
          <w:b/>
          <w:bCs/>
          <w:spacing w:val="10"/>
          <w:sz w:val="32"/>
          <w:szCs w:val="32"/>
        </w:rPr>
        <w:t>三、附屬單位決算非營業部分</w:t>
      </w:r>
    </w:p>
    <w:p w:rsidR="004B41B0" w:rsidRPr="00DF6B24" w:rsidRDefault="002B63C6" w:rsidP="00B24A9C">
      <w:pPr>
        <w:adjustRightInd w:val="0"/>
        <w:spacing w:line="440" w:lineRule="exact"/>
        <w:ind w:firstLineChars="200" w:firstLine="520"/>
        <w:jc w:val="both"/>
        <w:outlineLvl w:val="4"/>
        <w:rPr>
          <w:rFonts w:ascii="標楷體" w:eastAsia="標楷體"/>
          <w:color w:val="FF0000"/>
          <w:spacing w:val="10"/>
          <w:szCs w:val="24"/>
        </w:rPr>
      </w:pPr>
      <w:r w:rsidRPr="00DF6B24">
        <w:rPr>
          <w:rFonts w:ascii="標楷體" w:eastAsia="標楷體" w:hint="eastAsia"/>
          <w:spacing w:val="10"/>
        </w:rPr>
        <w:t>縣政府主管包括</w:t>
      </w:r>
      <w:r w:rsidR="003541C6" w:rsidRPr="00DF6B24">
        <w:rPr>
          <w:rFonts w:ascii="標楷體" w:eastAsia="標楷體" w:hint="eastAsia"/>
          <w:spacing w:val="10"/>
        </w:rPr>
        <w:t>：</w:t>
      </w:r>
      <w:r w:rsidR="00604C63" w:rsidRPr="00DF6B24">
        <w:rPr>
          <w:rFonts w:ascii="標楷體" w:eastAsia="標楷體" w:hint="eastAsia"/>
          <w:spacing w:val="10"/>
        </w:rPr>
        <w:t>（</w:t>
      </w:r>
      <w:r w:rsidRPr="00DF6B24">
        <w:rPr>
          <w:rFonts w:ascii="標楷體" w:eastAsia="標楷體" w:hint="eastAsia"/>
          <w:spacing w:val="10"/>
        </w:rPr>
        <w:t>一</w:t>
      </w:r>
      <w:r w:rsidR="00604C63" w:rsidRPr="00DF6B24">
        <w:rPr>
          <w:rFonts w:ascii="標楷體" w:eastAsia="標楷體" w:hint="eastAsia"/>
          <w:spacing w:val="10"/>
        </w:rPr>
        <w:t>）</w:t>
      </w:r>
      <w:r w:rsidRPr="00DF6B24">
        <w:rPr>
          <w:rFonts w:ascii="標楷體" w:eastAsia="標楷體" w:hint="eastAsia"/>
          <w:spacing w:val="10"/>
        </w:rPr>
        <w:t>作業基金：澎湖縣平均地權基金、澎湖縣區段徵收基金、澎湖縣建設基金、澎湖縣觀光發展基金及澎湖縣市地重劃基金；</w:t>
      </w:r>
      <w:r w:rsidR="00604C63" w:rsidRPr="00DF6B24">
        <w:rPr>
          <w:rFonts w:ascii="標楷體" w:eastAsia="標楷體" w:hint="eastAsia"/>
          <w:spacing w:val="10"/>
        </w:rPr>
        <w:t>（</w:t>
      </w:r>
      <w:r w:rsidRPr="00DF6B24">
        <w:rPr>
          <w:rFonts w:ascii="標楷體" w:eastAsia="標楷體" w:hint="eastAsia"/>
          <w:spacing w:val="10"/>
        </w:rPr>
        <w:t>二</w:t>
      </w:r>
      <w:r w:rsidR="00604C63" w:rsidRPr="00DF6B24">
        <w:rPr>
          <w:rFonts w:ascii="標楷體" w:eastAsia="標楷體" w:hint="eastAsia"/>
          <w:spacing w:val="10"/>
        </w:rPr>
        <w:t>）</w:t>
      </w:r>
      <w:r w:rsidRPr="00DF6B24">
        <w:rPr>
          <w:rFonts w:ascii="標楷體" w:eastAsia="標楷體" w:hint="eastAsia"/>
          <w:spacing w:val="10"/>
        </w:rPr>
        <w:t>特別收入基金：澎湖縣環境保護基金、澎湖縣建築物無障礙設備與設施改善基金、澎湖縣身心障礙者就業基金及澎湖縣地方教育發展基金等共9個單位。茲將</w:t>
      </w:r>
      <w:r w:rsidR="00ED3766" w:rsidRPr="00DF6B24">
        <w:rPr>
          <w:rFonts w:ascii="標楷體" w:eastAsia="標楷體" w:hint="eastAsia"/>
          <w:spacing w:val="10"/>
        </w:rPr>
        <w:t>10</w:t>
      </w:r>
      <w:r w:rsidR="005113E0" w:rsidRPr="00DF6B24">
        <w:rPr>
          <w:rFonts w:ascii="標楷體" w:eastAsia="標楷體" w:hint="eastAsia"/>
          <w:spacing w:val="10"/>
        </w:rPr>
        <w:t>9</w:t>
      </w:r>
      <w:r w:rsidRPr="00DF6B24">
        <w:rPr>
          <w:rFonts w:ascii="標楷體" w:eastAsia="標楷體" w:hint="eastAsia"/>
          <w:spacing w:val="10"/>
        </w:rPr>
        <w:t>年度決算審核結果說明如次：</w:t>
      </w:r>
    </w:p>
    <w:p w:rsidR="004B41B0" w:rsidRPr="00DF6B24" w:rsidRDefault="00604C63" w:rsidP="00B24A9C">
      <w:pPr>
        <w:kinsoku w:val="0"/>
        <w:overflowPunct w:val="0"/>
        <w:autoSpaceDE w:val="0"/>
        <w:spacing w:line="460" w:lineRule="exact"/>
        <w:ind w:firstLineChars="100" w:firstLine="300"/>
        <w:jc w:val="both"/>
        <w:rPr>
          <w:rFonts w:ascii="標楷體" w:eastAsia="標楷體" w:hAnsi="標楷體"/>
          <w:b/>
          <w:bCs/>
          <w:spacing w:val="10"/>
          <w:sz w:val="28"/>
          <w:szCs w:val="28"/>
        </w:rPr>
      </w:pPr>
      <w:r w:rsidRPr="00DF6B24">
        <w:rPr>
          <w:rFonts w:ascii="標楷體" w:eastAsia="標楷體" w:hAnsi="標楷體" w:hint="eastAsia"/>
          <w:b/>
          <w:bCs/>
          <w:spacing w:val="10"/>
          <w:sz w:val="28"/>
          <w:szCs w:val="28"/>
        </w:rPr>
        <w:t>（</w:t>
      </w:r>
      <w:r w:rsidR="004B41B0" w:rsidRPr="00DF6B24">
        <w:rPr>
          <w:rFonts w:ascii="標楷體" w:eastAsia="標楷體" w:hAnsi="標楷體" w:hint="eastAsia"/>
          <w:b/>
          <w:bCs/>
          <w:spacing w:val="10"/>
          <w:sz w:val="28"/>
          <w:szCs w:val="28"/>
        </w:rPr>
        <w:t>一</w:t>
      </w:r>
      <w:r w:rsidRPr="00DF6B24">
        <w:rPr>
          <w:rFonts w:ascii="標楷體" w:eastAsia="標楷體" w:hAnsi="標楷體" w:hint="eastAsia"/>
          <w:b/>
          <w:bCs/>
          <w:spacing w:val="10"/>
          <w:sz w:val="28"/>
          <w:szCs w:val="28"/>
        </w:rPr>
        <w:t>）</w:t>
      </w:r>
      <w:r w:rsidR="004B41B0" w:rsidRPr="00DF6B24">
        <w:rPr>
          <w:rFonts w:ascii="標楷體" w:eastAsia="標楷體" w:hAnsi="標楷體" w:hint="eastAsia"/>
          <w:b/>
          <w:bCs/>
          <w:spacing w:val="10"/>
          <w:sz w:val="28"/>
          <w:szCs w:val="28"/>
        </w:rPr>
        <w:t>計畫</w:t>
      </w:r>
      <w:r w:rsidR="004B41B0" w:rsidRPr="00DF6B24">
        <w:rPr>
          <w:rFonts w:ascii="標楷體" w:eastAsia="標楷體" w:hAnsi="標楷體" w:hint="eastAsia"/>
          <w:b/>
          <w:spacing w:val="10"/>
          <w:sz w:val="28"/>
          <w:szCs w:val="28"/>
        </w:rPr>
        <w:t>實施</w:t>
      </w:r>
      <w:r w:rsidR="004B41B0" w:rsidRPr="00DF6B24">
        <w:rPr>
          <w:rFonts w:ascii="標楷體" w:eastAsia="標楷體" w:hAnsi="標楷體" w:hint="eastAsia"/>
          <w:b/>
          <w:bCs/>
          <w:spacing w:val="10"/>
          <w:sz w:val="28"/>
          <w:szCs w:val="28"/>
        </w:rPr>
        <w:t>之查核</w:t>
      </w:r>
    </w:p>
    <w:p w:rsidR="004B41B0" w:rsidRPr="00DF6B24" w:rsidRDefault="00ED3766" w:rsidP="00B24A9C">
      <w:pPr>
        <w:adjustRightInd w:val="0"/>
        <w:spacing w:line="440" w:lineRule="exact"/>
        <w:ind w:firstLineChars="200" w:firstLine="520"/>
        <w:jc w:val="both"/>
        <w:outlineLvl w:val="4"/>
        <w:rPr>
          <w:rFonts w:ascii="標楷體" w:eastAsia="標楷體" w:hAnsi="標楷體"/>
          <w:color w:val="FF0000"/>
          <w:spacing w:val="10"/>
          <w:szCs w:val="24"/>
        </w:rPr>
      </w:pPr>
      <w:r w:rsidRPr="00DF6B24">
        <w:rPr>
          <w:rFonts w:ascii="標楷體" w:eastAsia="標楷體" w:hint="eastAsia"/>
          <w:spacing w:val="10"/>
        </w:rPr>
        <w:t>業務</w:t>
      </w:r>
      <w:r w:rsidRPr="00DF6B24">
        <w:rPr>
          <w:rFonts w:ascii="標楷體" w:eastAsia="標楷體" w:hAnsi="標楷體" w:hint="eastAsia"/>
          <w:spacing w:val="10"/>
        </w:rPr>
        <w:t>（營運）計畫主要</w:t>
      </w:r>
      <w:r w:rsidR="00DE01D0" w:rsidRPr="00DF6B24">
        <w:rPr>
          <w:rFonts w:ascii="標楷體" w:eastAsia="標楷體" w:hAnsi="標楷體" w:hint="eastAsia"/>
          <w:spacing w:val="10"/>
        </w:rPr>
        <w:t>係</w:t>
      </w:r>
      <w:r w:rsidRPr="00DF6B24">
        <w:rPr>
          <w:rFonts w:ascii="標楷體" w:eastAsia="標楷體" w:hAnsi="標楷體" w:hint="eastAsia"/>
          <w:spacing w:val="10"/>
        </w:rPr>
        <w:t>平均地權相關業務研究發展與管理、再生能源開發、綠色運輸、資源循環及環境綠化計畫、年度各項觀光及行銷活動、污染源防制等工作、改善建築物無障礙設備與設施、提供身心障礙者各項就業服務業務及國民教育等各項教育計畫計</w:t>
      </w:r>
      <w:r w:rsidR="00B20709" w:rsidRPr="00DF6B24">
        <w:rPr>
          <w:rFonts w:ascii="標楷體" w:eastAsia="標楷體" w:hAnsi="標楷體" w:hint="eastAsia"/>
          <w:spacing w:val="10"/>
        </w:rPr>
        <w:t>2</w:t>
      </w:r>
      <w:r w:rsidR="005113E0" w:rsidRPr="00DF6B24">
        <w:rPr>
          <w:rFonts w:ascii="標楷體" w:eastAsia="標楷體" w:hAnsi="標楷體" w:hint="eastAsia"/>
          <w:spacing w:val="10"/>
        </w:rPr>
        <w:t>1</w:t>
      </w:r>
      <w:r w:rsidRPr="00DF6B24">
        <w:rPr>
          <w:rFonts w:ascii="標楷體" w:eastAsia="標楷體" w:hAnsi="標楷體" w:hint="eastAsia"/>
          <w:spacing w:val="10"/>
        </w:rPr>
        <w:t>項。實施結果，計有</w:t>
      </w:r>
      <w:r w:rsidRPr="00DF6B24">
        <w:rPr>
          <w:rFonts w:ascii="標楷體" w:eastAsia="標楷體" w:hAnsi="標楷體" w:hint="eastAsia"/>
          <w:bCs/>
          <w:spacing w:val="10"/>
        </w:rPr>
        <w:t>馬公市光榮</w:t>
      </w:r>
      <w:r w:rsidRPr="00DF6B24">
        <w:rPr>
          <w:rFonts w:ascii="標楷體" w:eastAsia="標楷體" w:hAnsi="標楷體" w:hint="eastAsia"/>
          <w:spacing w:val="10"/>
        </w:rPr>
        <w:t>（</w:t>
      </w:r>
      <w:r w:rsidRPr="00DF6B24">
        <w:rPr>
          <w:rFonts w:ascii="標楷體" w:eastAsia="標楷體" w:hAnsi="標楷體" w:hint="eastAsia"/>
          <w:bCs/>
          <w:spacing w:val="10"/>
        </w:rPr>
        <w:t>公五、公六</w:t>
      </w:r>
      <w:r w:rsidRPr="00DF6B24">
        <w:rPr>
          <w:rFonts w:ascii="標楷體" w:eastAsia="標楷體" w:hAnsi="標楷體" w:hint="eastAsia"/>
          <w:spacing w:val="10"/>
        </w:rPr>
        <w:t>）</w:t>
      </w:r>
      <w:r w:rsidRPr="00DF6B24">
        <w:rPr>
          <w:rFonts w:ascii="標楷體" w:eastAsia="標楷體" w:hAnsi="標楷體" w:hint="eastAsia"/>
          <w:bCs/>
          <w:spacing w:val="10"/>
        </w:rPr>
        <w:t>地區區段徵收業務、</w:t>
      </w:r>
      <w:r w:rsidRPr="00DF6B24">
        <w:rPr>
          <w:rFonts w:ascii="標楷體" w:eastAsia="標楷體" w:hAnsi="標楷體" w:hint="eastAsia"/>
          <w:spacing w:val="10"/>
        </w:rPr>
        <w:t>補助機關團體計畫、</w:t>
      </w:r>
      <w:r w:rsidRPr="00DF6B24">
        <w:rPr>
          <w:rFonts w:ascii="標楷體" w:eastAsia="標楷體" w:hAnsi="標楷體" w:hint="eastAsia"/>
          <w:bCs/>
          <w:spacing w:val="10"/>
        </w:rPr>
        <w:t>案山</w:t>
      </w:r>
      <w:r w:rsidRPr="00DF6B24">
        <w:rPr>
          <w:rFonts w:ascii="標楷體" w:eastAsia="標楷體" w:hAnsi="標楷體" w:hint="eastAsia"/>
          <w:spacing w:val="10"/>
        </w:rPr>
        <w:t>地區</w:t>
      </w:r>
      <w:r w:rsidRPr="00DF6B24">
        <w:rPr>
          <w:rFonts w:ascii="標楷體" w:eastAsia="標楷體" w:hAnsi="標楷體" w:hint="eastAsia"/>
          <w:bCs/>
          <w:spacing w:val="10"/>
        </w:rPr>
        <w:t>市地重劃業務、</w:t>
      </w:r>
      <w:r w:rsidRPr="00DF6B24">
        <w:rPr>
          <w:rFonts w:ascii="標楷體" w:eastAsia="標楷體" w:hAnsi="標楷體" w:hint="eastAsia"/>
          <w:spacing w:val="10"/>
        </w:rPr>
        <w:t>建築物無障礙設備與設施改善計畫、促進身心障礙者就業等</w:t>
      </w:r>
      <w:r w:rsidR="00B20709" w:rsidRPr="00DF6B24">
        <w:rPr>
          <w:rFonts w:ascii="標楷體" w:eastAsia="標楷體" w:hAnsi="標楷體" w:hint="eastAsia"/>
          <w:spacing w:val="10"/>
        </w:rPr>
        <w:t>1</w:t>
      </w:r>
      <w:r w:rsidR="005113E0" w:rsidRPr="00DF6B24">
        <w:rPr>
          <w:rFonts w:ascii="標楷體" w:eastAsia="標楷體" w:hAnsi="標楷體" w:hint="eastAsia"/>
          <w:spacing w:val="10"/>
        </w:rPr>
        <w:t>5</w:t>
      </w:r>
      <w:r w:rsidRPr="00DF6B24">
        <w:rPr>
          <w:rFonts w:ascii="標楷體" w:eastAsia="標楷體" w:hAnsi="標楷體" w:hint="eastAsia"/>
          <w:spacing w:val="10"/>
        </w:rPr>
        <w:t>項，因部分計畫費用依實際業務需要減少支付，或工程進度落後，或申請補助單位較預計減少，或計畫尚未執行等，致未達預計目標。</w:t>
      </w:r>
    </w:p>
    <w:p w:rsidR="004B41B0" w:rsidRPr="00DF6B24" w:rsidRDefault="00604C63" w:rsidP="00B24A9C">
      <w:pPr>
        <w:kinsoku w:val="0"/>
        <w:overflowPunct w:val="0"/>
        <w:autoSpaceDE w:val="0"/>
        <w:spacing w:line="460" w:lineRule="exact"/>
        <w:ind w:firstLineChars="100" w:firstLine="300"/>
        <w:jc w:val="both"/>
        <w:rPr>
          <w:rFonts w:ascii="標楷體" w:eastAsia="標楷體" w:hAnsi="標楷體"/>
          <w:b/>
          <w:bCs/>
          <w:spacing w:val="10"/>
          <w:sz w:val="28"/>
          <w:szCs w:val="28"/>
        </w:rPr>
      </w:pPr>
      <w:r w:rsidRPr="00DF6B24">
        <w:rPr>
          <w:rFonts w:ascii="標楷體" w:eastAsia="標楷體" w:hAnsi="標楷體" w:hint="eastAsia"/>
          <w:b/>
          <w:bCs/>
          <w:spacing w:val="10"/>
          <w:sz w:val="28"/>
          <w:szCs w:val="28"/>
        </w:rPr>
        <w:t>（</w:t>
      </w:r>
      <w:r w:rsidR="004B41B0" w:rsidRPr="00DF6B24">
        <w:rPr>
          <w:rFonts w:ascii="標楷體" w:eastAsia="標楷體" w:hAnsi="標楷體" w:hint="eastAsia"/>
          <w:b/>
          <w:bCs/>
          <w:spacing w:val="10"/>
          <w:sz w:val="28"/>
          <w:szCs w:val="28"/>
        </w:rPr>
        <w:t>二</w:t>
      </w:r>
      <w:r w:rsidRPr="00DF6B24">
        <w:rPr>
          <w:rFonts w:ascii="標楷體" w:eastAsia="標楷體" w:hAnsi="標楷體" w:hint="eastAsia"/>
          <w:b/>
          <w:bCs/>
          <w:spacing w:val="10"/>
          <w:sz w:val="28"/>
          <w:szCs w:val="28"/>
        </w:rPr>
        <w:t>）</w:t>
      </w:r>
      <w:r w:rsidR="004B41B0" w:rsidRPr="00DF6B24">
        <w:rPr>
          <w:rFonts w:ascii="標楷體" w:eastAsia="標楷體" w:hAnsi="標楷體" w:hint="eastAsia"/>
          <w:b/>
          <w:bCs/>
          <w:spacing w:val="10"/>
          <w:sz w:val="28"/>
          <w:szCs w:val="28"/>
        </w:rPr>
        <w:t>餘絀之審定</w:t>
      </w:r>
    </w:p>
    <w:p w:rsidR="002B63C6" w:rsidRPr="00DF6B24" w:rsidRDefault="002B63C6" w:rsidP="00DF6B24">
      <w:pPr>
        <w:overflowPunct w:val="0"/>
        <w:autoSpaceDE w:val="0"/>
        <w:adjustRightInd w:val="0"/>
        <w:spacing w:line="440" w:lineRule="exact"/>
        <w:ind w:firstLineChars="200" w:firstLine="520"/>
        <w:jc w:val="both"/>
        <w:rPr>
          <w:rFonts w:ascii="標楷體" w:eastAsia="標楷體"/>
          <w:spacing w:val="10"/>
        </w:rPr>
      </w:pPr>
      <w:r w:rsidRPr="00DF6B24">
        <w:rPr>
          <w:rFonts w:ascii="標楷體" w:eastAsia="標楷體" w:hint="eastAsia"/>
          <w:b/>
          <w:spacing w:val="10"/>
        </w:rPr>
        <w:t>1.作業基金：</w:t>
      </w:r>
      <w:r w:rsidR="00ED3766" w:rsidRPr="00DF6B24">
        <w:rPr>
          <w:rFonts w:ascii="標楷體" w:eastAsia="標楷體" w:hint="eastAsia"/>
          <w:spacing w:val="10"/>
        </w:rPr>
        <w:t>決算審核結果，審定賸餘</w:t>
      </w:r>
      <w:r w:rsidR="005113E0" w:rsidRPr="00DF6B24">
        <w:rPr>
          <w:rFonts w:ascii="標楷體" w:eastAsia="標楷體" w:hint="eastAsia"/>
          <w:spacing w:val="10"/>
        </w:rPr>
        <w:t>2億</w:t>
      </w:r>
      <w:r w:rsidR="007F2A8B" w:rsidRPr="00DF6B24">
        <w:rPr>
          <w:rFonts w:ascii="標楷體" w:eastAsia="標楷體" w:hint="eastAsia"/>
          <w:spacing w:val="10"/>
        </w:rPr>
        <w:t>5</w:t>
      </w:r>
      <w:r w:rsidR="005113E0" w:rsidRPr="00DF6B24">
        <w:rPr>
          <w:rFonts w:ascii="標楷體" w:eastAsia="標楷體" w:hint="eastAsia"/>
          <w:spacing w:val="10"/>
        </w:rPr>
        <w:t>,</w:t>
      </w:r>
      <w:r w:rsidR="007F2A8B" w:rsidRPr="00DF6B24">
        <w:rPr>
          <w:rFonts w:ascii="標楷體" w:eastAsia="標楷體" w:hint="eastAsia"/>
          <w:spacing w:val="10"/>
        </w:rPr>
        <w:t>897</w:t>
      </w:r>
      <w:r w:rsidR="00ED3766" w:rsidRPr="00DF6B24">
        <w:rPr>
          <w:rFonts w:ascii="標楷體" w:eastAsia="標楷體" w:hint="eastAsia"/>
          <w:spacing w:val="10"/>
        </w:rPr>
        <w:t>萬餘元，較預算賸餘</w:t>
      </w:r>
      <w:r w:rsidR="00ED1D3E" w:rsidRPr="00DF6B24">
        <w:rPr>
          <w:rFonts w:ascii="標楷體" w:eastAsia="標楷體" w:hint="eastAsia"/>
          <w:spacing w:val="10"/>
        </w:rPr>
        <w:t>4</w:t>
      </w:r>
      <w:r w:rsidR="00ED3766" w:rsidRPr="00DF6B24">
        <w:rPr>
          <w:rFonts w:ascii="標楷體" w:eastAsia="標楷體" w:hint="eastAsia"/>
          <w:spacing w:val="10"/>
        </w:rPr>
        <w:t>億</w:t>
      </w:r>
      <w:r w:rsidR="007F2A8B" w:rsidRPr="00DF6B24">
        <w:rPr>
          <w:rFonts w:ascii="標楷體" w:eastAsia="標楷體" w:hint="eastAsia"/>
          <w:spacing w:val="10"/>
        </w:rPr>
        <w:t>3</w:t>
      </w:r>
      <w:r w:rsidR="00ED1D3E" w:rsidRPr="00DF6B24">
        <w:rPr>
          <w:rFonts w:ascii="標楷體" w:eastAsia="標楷體" w:hint="eastAsia"/>
          <w:spacing w:val="10"/>
        </w:rPr>
        <w:t>,</w:t>
      </w:r>
      <w:r w:rsidR="007F2A8B" w:rsidRPr="00DF6B24">
        <w:rPr>
          <w:rFonts w:ascii="標楷體" w:eastAsia="標楷體" w:hint="eastAsia"/>
          <w:spacing w:val="10"/>
        </w:rPr>
        <w:t>980</w:t>
      </w:r>
      <w:r w:rsidR="00ED3766" w:rsidRPr="00DF6B24">
        <w:rPr>
          <w:rFonts w:ascii="標楷體" w:eastAsia="標楷體" w:hint="eastAsia"/>
          <w:spacing w:val="10"/>
        </w:rPr>
        <w:t>萬</w:t>
      </w:r>
      <w:r w:rsidR="00DE01D0" w:rsidRPr="00DF6B24">
        <w:rPr>
          <w:rFonts w:ascii="標楷體" w:eastAsia="標楷體" w:hint="eastAsia"/>
          <w:spacing w:val="10"/>
        </w:rPr>
        <w:t>餘</w:t>
      </w:r>
      <w:r w:rsidR="00ED3766" w:rsidRPr="00DF6B24">
        <w:rPr>
          <w:rFonts w:ascii="標楷體" w:eastAsia="標楷體" w:hint="eastAsia"/>
          <w:spacing w:val="10"/>
        </w:rPr>
        <w:t>元，減少</w:t>
      </w:r>
      <w:r w:rsidR="00ED1D3E" w:rsidRPr="00DF6B24">
        <w:rPr>
          <w:rFonts w:ascii="標楷體" w:eastAsia="標楷體" w:hint="eastAsia"/>
          <w:spacing w:val="10"/>
        </w:rPr>
        <w:t>1</w:t>
      </w:r>
      <w:r w:rsidR="00ED3766" w:rsidRPr="00DF6B24">
        <w:rPr>
          <w:rFonts w:ascii="標楷體" w:eastAsia="標楷體" w:hint="eastAsia"/>
          <w:spacing w:val="10"/>
        </w:rPr>
        <w:t>億</w:t>
      </w:r>
      <w:r w:rsidR="007F2A8B" w:rsidRPr="00DF6B24">
        <w:rPr>
          <w:rFonts w:ascii="標楷體" w:eastAsia="標楷體" w:hint="eastAsia"/>
          <w:spacing w:val="10"/>
        </w:rPr>
        <w:t>8</w:t>
      </w:r>
      <w:r w:rsidR="00ED1D3E" w:rsidRPr="00DF6B24">
        <w:rPr>
          <w:rFonts w:ascii="標楷體" w:eastAsia="標楷體" w:hint="eastAsia"/>
          <w:spacing w:val="10"/>
        </w:rPr>
        <w:t>,</w:t>
      </w:r>
      <w:r w:rsidR="007F2A8B" w:rsidRPr="00DF6B24">
        <w:rPr>
          <w:rFonts w:ascii="標楷體" w:eastAsia="標楷體" w:hint="eastAsia"/>
          <w:spacing w:val="10"/>
        </w:rPr>
        <w:t>082</w:t>
      </w:r>
      <w:r w:rsidR="00ED3766" w:rsidRPr="00DF6B24">
        <w:rPr>
          <w:rFonts w:ascii="標楷體" w:eastAsia="標楷體" w:hint="eastAsia"/>
          <w:spacing w:val="10"/>
        </w:rPr>
        <w:t>萬餘元</w:t>
      </w:r>
      <w:r w:rsidR="00DE01D0" w:rsidRPr="00DF6B24">
        <w:rPr>
          <w:rFonts w:ascii="標楷體" w:eastAsia="標楷體" w:hint="eastAsia"/>
          <w:spacing w:val="10"/>
        </w:rPr>
        <w:t>，約41.12％</w:t>
      </w:r>
      <w:r w:rsidR="00ED3766" w:rsidRPr="00DF6B24">
        <w:rPr>
          <w:rFonts w:ascii="標楷體" w:eastAsia="標楷體" w:hint="eastAsia"/>
          <w:spacing w:val="10"/>
        </w:rPr>
        <w:t>，主要係</w:t>
      </w:r>
      <w:r w:rsidR="00ED1D3E" w:rsidRPr="00DF6B24">
        <w:rPr>
          <w:rFonts w:ascii="標楷體" w:eastAsia="標楷體" w:hint="eastAsia"/>
          <w:bCs/>
          <w:spacing w:val="10"/>
        </w:rPr>
        <w:t>澎湖縣區段徵收基金政策性開發不動產收入較預計減少</w:t>
      </w:r>
      <w:r w:rsidR="00ED3766" w:rsidRPr="00DF6B24">
        <w:rPr>
          <w:rFonts w:ascii="標楷體" w:eastAsia="標楷體" w:hint="eastAsia"/>
          <w:spacing w:val="10"/>
        </w:rPr>
        <w:t>所致。</w:t>
      </w:r>
    </w:p>
    <w:p w:rsidR="004B41B0" w:rsidRPr="00DF6B24" w:rsidRDefault="002B63C6" w:rsidP="00FD2779">
      <w:pPr>
        <w:overflowPunct w:val="0"/>
        <w:autoSpaceDE w:val="0"/>
        <w:adjustRightInd w:val="0"/>
        <w:spacing w:line="440" w:lineRule="exact"/>
        <w:ind w:firstLineChars="200" w:firstLine="520"/>
        <w:jc w:val="both"/>
        <w:rPr>
          <w:rFonts w:ascii="標楷體" w:eastAsia="標楷體"/>
          <w:color w:val="FF0000"/>
          <w:spacing w:val="10"/>
        </w:rPr>
      </w:pPr>
      <w:r w:rsidRPr="00DF6B24">
        <w:rPr>
          <w:rFonts w:ascii="標楷體" w:eastAsia="標楷體" w:hint="eastAsia"/>
          <w:b/>
          <w:spacing w:val="10"/>
        </w:rPr>
        <w:t>2.特別收入基金：</w:t>
      </w:r>
      <w:r w:rsidR="00ED3766" w:rsidRPr="00DF6B24">
        <w:rPr>
          <w:rFonts w:ascii="標楷體" w:eastAsia="標楷體" w:hint="eastAsia"/>
          <w:spacing w:val="10"/>
        </w:rPr>
        <w:t>決算審核結果，審定賸餘</w:t>
      </w:r>
      <w:r w:rsidR="00ED1D3E" w:rsidRPr="00DF6B24">
        <w:rPr>
          <w:rFonts w:ascii="標楷體" w:eastAsia="標楷體" w:hint="eastAsia"/>
          <w:spacing w:val="10"/>
        </w:rPr>
        <w:t>1億2,411</w:t>
      </w:r>
      <w:r w:rsidR="00ED3766" w:rsidRPr="00DF6B24">
        <w:rPr>
          <w:rFonts w:ascii="標楷體" w:eastAsia="標楷體" w:hint="eastAsia"/>
          <w:spacing w:val="10"/>
        </w:rPr>
        <w:t>萬餘元，</w:t>
      </w:r>
      <w:r w:rsidR="00634021" w:rsidRPr="00DF6B24">
        <w:rPr>
          <w:rFonts w:ascii="標楷體" w:eastAsia="標楷體" w:hint="eastAsia"/>
          <w:spacing w:val="10"/>
        </w:rPr>
        <w:t>與</w:t>
      </w:r>
      <w:r w:rsidR="00ED3766" w:rsidRPr="00DF6B24">
        <w:rPr>
          <w:rFonts w:ascii="標楷體" w:eastAsia="標楷體" w:hint="eastAsia"/>
          <w:spacing w:val="10"/>
        </w:rPr>
        <w:t>預算短絀</w:t>
      </w:r>
      <w:r w:rsidR="00ED1D3E" w:rsidRPr="00DF6B24">
        <w:rPr>
          <w:rFonts w:ascii="標楷體" w:eastAsia="標楷體" w:hint="eastAsia"/>
          <w:spacing w:val="10"/>
        </w:rPr>
        <w:t>2,786</w:t>
      </w:r>
      <w:r w:rsidR="00ED3766" w:rsidRPr="00DF6B24">
        <w:rPr>
          <w:rFonts w:ascii="標楷體" w:eastAsia="標楷體" w:hint="eastAsia"/>
          <w:spacing w:val="10"/>
        </w:rPr>
        <w:t>萬餘元，相距1億</w:t>
      </w:r>
      <w:r w:rsidR="00ED1D3E" w:rsidRPr="00DF6B24">
        <w:rPr>
          <w:rFonts w:ascii="標楷體" w:eastAsia="標楷體" w:hint="eastAsia"/>
          <w:spacing w:val="10"/>
        </w:rPr>
        <w:t>5</w:t>
      </w:r>
      <w:r w:rsidR="00ED3766" w:rsidRPr="00DF6B24">
        <w:rPr>
          <w:rFonts w:ascii="標楷體" w:eastAsia="標楷體" w:hint="eastAsia"/>
          <w:spacing w:val="10"/>
        </w:rPr>
        <w:t>,</w:t>
      </w:r>
      <w:r w:rsidR="00ED1D3E" w:rsidRPr="00DF6B24">
        <w:rPr>
          <w:rFonts w:ascii="標楷體" w:eastAsia="標楷體" w:hint="eastAsia"/>
          <w:spacing w:val="10"/>
        </w:rPr>
        <w:t>197</w:t>
      </w:r>
      <w:r w:rsidR="00ED3766" w:rsidRPr="00DF6B24">
        <w:rPr>
          <w:rFonts w:ascii="標楷體" w:eastAsia="標楷體" w:hint="eastAsia"/>
          <w:spacing w:val="10"/>
        </w:rPr>
        <w:t>萬餘元，主要係</w:t>
      </w:r>
      <w:r w:rsidR="00ED3766" w:rsidRPr="00DF6B24">
        <w:rPr>
          <w:rFonts w:ascii="標楷體" w:eastAsia="標楷體" w:hint="eastAsia"/>
          <w:bCs/>
          <w:spacing w:val="10"/>
        </w:rPr>
        <w:t>澎湖縣地方教育發展基金之政府其他撥入收入較預計增加</w:t>
      </w:r>
      <w:r w:rsidR="00ED3766" w:rsidRPr="00DF6B24">
        <w:rPr>
          <w:rFonts w:ascii="標楷體" w:eastAsia="標楷體" w:hint="eastAsia"/>
          <w:spacing w:val="10"/>
        </w:rPr>
        <w:t>所致。</w:t>
      </w:r>
    </w:p>
    <w:p w:rsidR="004B41B0" w:rsidRPr="00DF6B24" w:rsidRDefault="004B41B0" w:rsidP="00BD4267">
      <w:pPr>
        <w:adjustRightInd w:val="0"/>
        <w:spacing w:line="440" w:lineRule="exact"/>
        <w:ind w:firstLineChars="100" w:firstLine="340"/>
        <w:jc w:val="both"/>
        <w:rPr>
          <w:rFonts w:ascii="標楷體" w:eastAsia="標楷體" w:hAnsi="標楷體"/>
          <w:b/>
          <w:spacing w:val="10"/>
          <w:sz w:val="32"/>
          <w:szCs w:val="32"/>
        </w:rPr>
      </w:pPr>
      <w:r w:rsidRPr="00DF6B24">
        <w:rPr>
          <w:rFonts w:ascii="標楷體" w:eastAsia="標楷體" w:hAnsi="標楷體" w:hint="eastAsia"/>
          <w:b/>
          <w:spacing w:val="10"/>
          <w:sz w:val="32"/>
          <w:szCs w:val="32"/>
        </w:rPr>
        <w:t>四、提供縣政府決定施政方針之建議意見</w:t>
      </w:r>
    </w:p>
    <w:p w:rsidR="004B41B0" w:rsidRPr="00DF6B24" w:rsidRDefault="00BD4267" w:rsidP="00BD4267">
      <w:pPr>
        <w:spacing w:line="440" w:lineRule="exact"/>
        <w:ind w:firstLineChars="200" w:firstLine="520"/>
        <w:jc w:val="both"/>
        <w:rPr>
          <w:rFonts w:ascii="標楷體" w:eastAsia="標楷體" w:hAnsi="標楷體"/>
          <w:spacing w:val="10"/>
          <w:szCs w:val="24"/>
        </w:rPr>
      </w:pPr>
      <w:r w:rsidRPr="00DF6B24">
        <w:rPr>
          <w:rFonts w:ascii="標楷體" w:eastAsia="標楷體" w:hAnsi="標楷體" w:hint="eastAsia"/>
          <w:spacing w:val="10"/>
        </w:rPr>
        <w:t>依審計法第70條及預算法第28條規定，本室應提供審核澎湖縣政府以前年度歲入、歲出、財務（物）經營管理、附屬單位預算（包含營業及非營業部分）等預算執行之有關資料，及財務上增進效能與減少不經濟支出之建議，以供澎湖縣政府作為決定111年度施政方針之參考。茲將所提建議意見，摘述如次：</w:t>
      </w:r>
    </w:p>
    <w:p w:rsidR="004B41B0" w:rsidRPr="00DF6B24" w:rsidRDefault="00604C63" w:rsidP="00126B3E">
      <w:pPr>
        <w:kinsoku w:val="0"/>
        <w:overflowPunct w:val="0"/>
        <w:autoSpaceDE w:val="0"/>
        <w:spacing w:line="460" w:lineRule="exact"/>
        <w:ind w:firstLineChars="100" w:firstLine="300"/>
        <w:jc w:val="both"/>
        <w:rPr>
          <w:rFonts w:ascii="標楷體" w:eastAsia="標楷體" w:hAnsi="標楷體"/>
          <w:b/>
          <w:bCs/>
          <w:spacing w:val="10"/>
          <w:sz w:val="28"/>
          <w:szCs w:val="28"/>
        </w:rPr>
      </w:pPr>
      <w:r w:rsidRPr="00DF6B24">
        <w:rPr>
          <w:rFonts w:ascii="標楷體" w:eastAsia="標楷體" w:hAnsi="標楷體" w:hint="eastAsia"/>
          <w:b/>
          <w:bCs/>
          <w:spacing w:val="10"/>
          <w:sz w:val="28"/>
          <w:szCs w:val="28"/>
        </w:rPr>
        <w:t>（</w:t>
      </w:r>
      <w:r w:rsidR="004B41B0" w:rsidRPr="00DF6B24">
        <w:rPr>
          <w:rFonts w:ascii="標楷體" w:eastAsia="標楷體" w:hAnsi="標楷體" w:hint="eastAsia"/>
          <w:b/>
          <w:bCs/>
          <w:spacing w:val="10"/>
          <w:sz w:val="28"/>
          <w:szCs w:val="28"/>
        </w:rPr>
        <w:t>一</w:t>
      </w:r>
      <w:r w:rsidRPr="00DF6B24">
        <w:rPr>
          <w:rFonts w:ascii="標楷體" w:eastAsia="標楷體" w:hAnsi="標楷體" w:hint="eastAsia"/>
          <w:b/>
          <w:bCs/>
          <w:spacing w:val="10"/>
          <w:sz w:val="28"/>
          <w:szCs w:val="28"/>
        </w:rPr>
        <w:t>）</w:t>
      </w:r>
      <w:r w:rsidR="00BD4267" w:rsidRPr="00DF6B24">
        <w:rPr>
          <w:rFonts w:ascii="標楷體" w:eastAsia="標楷體" w:hAnsi="標楷體" w:hint="eastAsia"/>
          <w:b/>
          <w:bCs/>
          <w:spacing w:val="10"/>
          <w:sz w:val="28"/>
          <w:szCs w:val="28"/>
        </w:rPr>
        <w:t>多數學校辦理午餐仍遭遇人力、經費、食材採購及營養設計等困難，允宜研謀妥適學校共廚或聯合採購措施，並持續充實營養師，俾改善小校辦理營養午餐困境，有效提高學生午餐品質</w:t>
      </w:r>
      <w:r w:rsidR="005E7B2E" w:rsidRPr="00DF6B24">
        <w:rPr>
          <w:rFonts w:ascii="標楷體" w:eastAsia="標楷體" w:hAnsi="標楷體" w:hint="eastAsia"/>
          <w:b/>
          <w:bCs/>
          <w:spacing w:val="10"/>
          <w:sz w:val="28"/>
          <w:szCs w:val="28"/>
        </w:rPr>
        <w:t>。</w:t>
      </w:r>
    </w:p>
    <w:p w:rsidR="00D902AB" w:rsidRPr="00DF6B24" w:rsidRDefault="00BD4267" w:rsidP="00126B3E">
      <w:pPr>
        <w:spacing w:line="460" w:lineRule="exact"/>
        <w:ind w:firstLineChars="200" w:firstLine="520"/>
        <w:jc w:val="both"/>
        <w:rPr>
          <w:rFonts w:ascii="標楷體" w:eastAsia="標楷體" w:hAnsi="標楷體"/>
          <w:bCs/>
          <w:spacing w:val="10"/>
          <w:szCs w:val="24"/>
        </w:rPr>
      </w:pPr>
      <w:r w:rsidRPr="00DF6B24">
        <w:rPr>
          <w:rFonts w:ascii="標楷體" w:eastAsia="標楷體" w:hAnsi="標楷體" w:hint="eastAsia"/>
          <w:bCs/>
          <w:spacing w:val="10"/>
        </w:rPr>
        <w:t>受少子女化現象影響，澎湖縣國中、小學學生數逐年遞減，108學年度第1學期國中、小學營養午餐供餐人數未達百人者計有40所、1,522人，占全縣51所之78.43％，學生數5,557人之27.39％。按學校衛生法規定，該府所屬學校僅馬公國中班級數達40班以上，設營養師1員，其餘50所學校均未符營養施設置條件，原則由1位教師兼辦營養午餐工作。據問卷調查目前學校辦理營養午餐所遭遇之困難，主要為辦理午餐人力不足、不諳菜單營養設計、食材品質不穩及午餐經費不足等。經實地訪談馬公國中，該校因學生人數具一定經濟規模且進用營養師統一辦理飲食管理，其營養及品質相較其他學校提高，舉如每週提供1至2次本地有機蔬菜、使用未精緻食材比例提高等。澎湖縣50所學校約4,500名學生尚未能獲得營養師規劃管理午餐飲食，供餐品質不無影響。以南投縣、嘉義縣等地方政府為例，採多校共廚供餐或聯合採購食材方式提高午餐規模，再搭配營養師專業協助之方式改善偏鄉小校辦理午餐困難，該府如採多校聯合進用營養師或營養師巡迴輔導等機制，或可改善營養師不足情形。允宜研謀因地制宜之學校共廚或聯合購買食材措施，並賡續爭取教育部補助設置營養師或檢討自行聘用之可行性，及優先配置參與共廚之學校，俾改善小校辦理營養午餐辦理困境，有效提高學生午餐品質。</w:t>
      </w:r>
    </w:p>
    <w:p w:rsidR="004B41B0" w:rsidRPr="00DF6B24" w:rsidRDefault="00604C63" w:rsidP="00126B3E">
      <w:pPr>
        <w:kinsoku w:val="0"/>
        <w:overflowPunct w:val="0"/>
        <w:autoSpaceDE w:val="0"/>
        <w:spacing w:line="460" w:lineRule="exact"/>
        <w:ind w:firstLineChars="100" w:firstLine="300"/>
        <w:jc w:val="both"/>
        <w:rPr>
          <w:rFonts w:ascii="標楷體" w:eastAsia="標楷體" w:hAnsi="標楷體"/>
          <w:b/>
          <w:spacing w:val="10"/>
          <w:sz w:val="28"/>
          <w:szCs w:val="28"/>
        </w:rPr>
      </w:pPr>
      <w:r w:rsidRPr="00DF6B24">
        <w:rPr>
          <w:rFonts w:ascii="標楷體" w:eastAsia="標楷體" w:hAnsi="標楷體" w:hint="eastAsia"/>
          <w:b/>
          <w:spacing w:val="10"/>
          <w:sz w:val="28"/>
          <w:szCs w:val="28"/>
        </w:rPr>
        <w:t>（</w:t>
      </w:r>
      <w:r w:rsidR="004B41B0" w:rsidRPr="00DF6B24">
        <w:rPr>
          <w:rFonts w:ascii="標楷體" w:eastAsia="標楷體" w:hAnsi="標楷體" w:hint="eastAsia"/>
          <w:b/>
          <w:spacing w:val="10"/>
          <w:sz w:val="28"/>
          <w:szCs w:val="28"/>
        </w:rPr>
        <w:t>二</w:t>
      </w:r>
      <w:r w:rsidRPr="00DF6B24">
        <w:rPr>
          <w:rFonts w:ascii="標楷體" w:eastAsia="標楷體" w:hAnsi="標楷體" w:hint="eastAsia"/>
          <w:b/>
          <w:spacing w:val="10"/>
          <w:sz w:val="28"/>
          <w:szCs w:val="28"/>
        </w:rPr>
        <w:t>）</w:t>
      </w:r>
      <w:r w:rsidR="00BD4267" w:rsidRPr="00DF6B24">
        <w:rPr>
          <w:rFonts w:ascii="標楷體" w:eastAsia="標楷體" w:hAnsi="標楷體" w:hint="eastAsia"/>
          <w:b/>
          <w:bCs/>
          <w:spacing w:val="10"/>
          <w:sz w:val="28"/>
          <w:szCs w:val="28"/>
        </w:rPr>
        <w:t>積極推動觀光發展，來澎旅遊人數年年攀升，惟觀光淡、旺季節明顯差異及產業無法擴展或改變經營模式，侷限於地方產業框架，允宜檢討設置產業園區之可行性及促進產業升級，並提出對觀光旅遊淡季之周妥對策，打造適合不同季節之觀光遊憩活動，突破環境上觀光發展之限制，以創造冬季觀光機會與產業發展</w:t>
      </w:r>
      <w:r w:rsidR="0058530F" w:rsidRPr="00DF6B24">
        <w:rPr>
          <w:rFonts w:ascii="標楷體" w:eastAsia="標楷體" w:hAnsi="標楷體" w:hint="eastAsia"/>
          <w:b/>
          <w:spacing w:val="10"/>
          <w:sz w:val="28"/>
          <w:szCs w:val="28"/>
        </w:rPr>
        <w:t>。</w:t>
      </w:r>
    </w:p>
    <w:p w:rsidR="00BD4267" w:rsidRPr="00DF6B24" w:rsidRDefault="00BD4267" w:rsidP="00126B3E">
      <w:pPr>
        <w:spacing w:line="460" w:lineRule="exact"/>
        <w:ind w:firstLineChars="200" w:firstLine="520"/>
        <w:jc w:val="both"/>
        <w:rPr>
          <w:rFonts w:ascii="標楷體" w:eastAsia="標楷體" w:hAnsi="標楷體"/>
          <w:bCs/>
          <w:spacing w:val="10"/>
        </w:rPr>
      </w:pPr>
      <w:r w:rsidRPr="00DF6B24">
        <w:rPr>
          <w:rFonts w:ascii="標楷體" w:eastAsia="標楷體" w:hAnsi="標楷體" w:hint="eastAsia"/>
          <w:bCs/>
          <w:spacing w:val="10"/>
        </w:rPr>
        <w:t>澎湖地區擁有豐富自然地景及生態資源，且該府極力推動觀光發展及復育生態資源，108年度來澎旅遊人次已達132萬餘人次，較107年度增加14萬餘人次。然澎湖地區每年10月至隔年3</w:t>
      </w:r>
      <w:r w:rsidR="00E5303D">
        <w:rPr>
          <w:rFonts w:ascii="標楷體" w:eastAsia="標楷體" w:hAnsi="標楷體" w:hint="eastAsia"/>
          <w:bCs/>
          <w:spacing w:val="10"/>
        </w:rPr>
        <w:t>月</w:t>
      </w:r>
      <w:r w:rsidRPr="00DF6B24">
        <w:rPr>
          <w:rFonts w:ascii="標楷體" w:eastAsia="標楷體" w:hAnsi="標楷體" w:hint="eastAsia"/>
          <w:bCs/>
          <w:spacing w:val="10"/>
        </w:rPr>
        <w:t>屬東北季風季節，強勁風勢影響農作物栽種，亦降低遊客遊澎意願。據國家發展委員會103至107年都市及區域發展統計彙編所揭一、二及三級產業（行業）資料，列述澎湖縣內各級產業（行業）人口，以三級產業（行業）最多，占全縣總就業人口介於71.7％至75.0％，二級產業（行業）人口居次，占全縣總就業人口20.2％至23.3％，一級產業（行業）人口最低，僅占全縣總就業人口4.8％至9.1％；而縣內就業人口數介於4萬2,000人至4萬4,000人，就業率介於42.1％至46.1％，低於臺灣地區整體就業率介於47.2％至48.5％，整體就業機會仍有待提升。再據該府辦理之「澎湖縣區域計畫及研究規劃」委託技術服務案期末報告（下稱澎湖區域計畫及研究規劃）載述，澎湖縣一級產業中以漁業為首，農業次之，惟近年海洋漁業資源枯竭，導致產量下滑漸失競爭力，且受到高齡少子化及人口外流影響，農業用地之廢耕地亦逐漸增加，影響農牧發展；二級產業則以農、漁業產品加工為主，採家庭式製造，惟因缺乏生產用地及一致品管流程，造成市面販售之農漁業加工產品之品質間有落差，且相關產業規模無法擴大或改變經營模式，致侷限於地方產業框架而無法升級；另澎湖地區就業人口以三級產業為大宗，占總就業人口數約7成，尤以觀光產業最為發達，並連帶提高住宿餐飲業、批發零售業及運輸倉儲業之發展，然冬季東北季風凜冽，氣候寒冷且風大，降低國人赴澎湖旅遊意願，造成推動觀光發展限制，與夏季熱絡情形反差極大，觀光淡、旺季明顯現象亟待扭轉。</w:t>
      </w:r>
    </w:p>
    <w:p w:rsidR="00BD4267" w:rsidRPr="00DF6B24" w:rsidRDefault="00BD4267" w:rsidP="00126B3E">
      <w:pPr>
        <w:spacing w:line="460" w:lineRule="exact"/>
        <w:ind w:firstLineChars="200" w:firstLine="520"/>
        <w:jc w:val="both"/>
        <w:rPr>
          <w:rFonts w:ascii="標楷體" w:eastAsia="標楷體" w:hAnsi="標楷體"/>
          <w:bCs/>
          <w:spacing w:val="10"/>
        </w:rPr>
      </w:pPr>
      <w:r w:rsidRPr="00DF6B24">
        <w:rPr>
          <w:rFonts w:ascii="標楷體" w:eastAsia="標楷體" w:hAnsi="標楷體" w:hint="eastAsia"/>
          <w:bCs/>
          <w:spacing w:val="10"/>
        </w:rPr>
        <w:t>該府鑑於地方經濟發展受限於自然條件，產業發展以農漁業為主，且多為家庭式製造，缺乏生產用地與一致品質管制流程，為整合全縣產業資源共同發展並突破外銷困境，於103年度規劃辦理「菊島微型園區」（馬公市東文地區），協助地方產業發展，嗣因用地取得等問題未能成辦，致未能整合縣內產業資源與突破外銷困境，該府仍宜再檢討推動產業園區之可行性，並對淡季旅遊提出周妥對策，打造適合不同季節之觀光遊憩活動，突破氣候與環境帶來觀光發展限制。舉如，湖西鄉南寮社區獲選「2017全球百大綠色旅遊地」及「2018年全球綠色旅遊勝地百大名單」，對於澎湖躍上國際舞台之行銷具有相當大助益。另網路媒體（上下游）刊載「把魚留在海裡更值錢」之報導，敘述屏東縣小琉球漁民如何從捕魚轉型為娛樂漁業，帶領遊客體驗休閒潛水，並致力於漁業資源保育，用潛水休閒漁業保護海洋資源之成功案例。又據上述澎湖區域計畫及研究規劃報告，澎湖地區水域遊憩活動多元，除水上娛樂、踏浪、磯釣、船釣及潮間帶等活動外，帆船、休閒潛水亦是極具發展性，如虎井嶼、桶盤嶼、吉貝嶼、東吉嶼等海域；開拓澎湖冬季觀光市場，舉辦之澎湖國際馬拉松及國際風浪板大賽等運動已具擴展旅遊多面向發展之雛型。</w:t>
      </w:r>
    </w:p>
    <w:p w:rsidR="004B41B0" w:rsidRPr="00126B3E" w:rsidRDefault="00BD4267" w:rsidP="00126B3E">
      <w:pPr>
        <w:spacing w:line="460" w:lineRule="exact"/>
        <w:ind w:firstLineChars="200" w:firstLine="512"/>
        <w:jc w:val="both"/>
        <w:rPr>
          <w:rFonts w:ascii="標楷體" w:eastAsia="標楷體" w:hAnsi="標楷體"/>
          <w:spacing w:val="8"/>
        </w:rPr>
      </w:pPr>
      <w:r w:rsidRPr="00126B3E">
        <w:rPr>
          <w:rFonts w:ascii="標楷體" w:eastAsia="標楷體" w:hAnsi="標楷體" w:hint="eastAsia"/>
          <w:bCs/>
          <w:spacing w:val="8"/>
        </w:rPr>
        <w:t>綜上，該府允宜考量各級產業特性，及其優勢、劣勢、機會與威脅等因素，縱向結合一、二及三級產業，檢討推動產業園區之可行性，以協助地方產業發展，並突破現有觀光淡、旺季旅遊人數明顯差異之框架與限制，創造冬季觀光機會；並參酌推動產業與旅遊成功之優良案例，及澎湖區域計畫及研究規劃報告所提建議，打造適合不同季節之觀光遊憩活動，讓遊客體驗夏季親水、冬季賞風與生態體驗之旅，據以突破氣候與環境上影響觀光發展限制因素，吸引青年回流，使澎湖邁向低碳國際觀光旅遊勝地。</w:t>
      </w:r>
    </w:p>
    <w:p w:rsidR="004B41B0" w:rsidRPr="00DF6B24" w:rsidRDefault="00604C63" w:rsidP="00126B3E">
      <w:pPr>
        <w:kinsoku w:val="0"/>
        <w:overflowPunct w:val="0"/>
        <w:autoSpaceDE w:val="0"/>
        <w:spacing w:line="480" w:lineRule="exact"/>
        <w:ind w:firstLineChars="100" w:firstLine="300"/>
        <w:jc w:val="both"/>
        <w:rPr>
          <w:rFonts w:ascii="標楷體" w:eastAsia="標楷體" w:hAnsi="標楷體"/>
          <w:b/>
          <w:spacing w:val="10"/>
          <w:sz w:val="28"/>
          <w:szCs w:val="28"/>
        </w:rPr>
      </w:pPr>
      <w:r w:rsidRPr="00DF6B24">
        <w:rPr>
          <w:rFonts w:ascii="標楷體" w:eastAsia="標楷體" w:hAnsi="標楷體" w:hint="eastAsia"/>
          <w:b/>
          <w:spacing w:val="10"/>
          <w:sz w:val="28"/>
          <w:szCs w:val="28"/>
        </w:rPr>
        <w:t>（</w:t>
      </w:r>
      <w:r w:rsidR="004B41B0" w:rsidRPr="00DF6B24">
        <w:rPr>
          <w:rFonts w:ascii="標楷體" w:eastAsia="標楷體" w:hAnsi="標楷體" w:hint="eastAsia"/>
          <w:b/>
          <w:spacing w:val="10"/>
          <w:sz w:val="28"/>
          <w:szCs w:val="28"/>
        </w:rPr>
        <w:t>三</w:t>
      </w:r>
      <w:r w:rsidRPr="00DF6B24">
        <w:rPr>
          <w:rFonts w:ascii="標楷體" w:eastAsia="標楷體" w:hAnsi="標楷體" w:hint="eastAsia"/>
          <w:b/>
          <w:spacing w:val="10"/>
          <w:sz w:val="28"/>
          <w:szCs w:val="28"/>
        </w:rPr>
        <w:t>）</w:t>
      </w:r>
      <w:r w:rsidR="00BD4267" w:rsidRPr="00DF6B24">
        <w:rPr>
          <w:rFonts w:ascii="標楷體" w:eastAsia="標楷體" w:hAnsi="標楷體" w:hint="eastAsia"/>
          <w:b/>
          <w:bCs/>
          <w:spacing w:val="10"/>
          <w:sz w:val="28"/>
          <w:szCs w:val="28"/>
        </w:rPr>
        <w:t>社福業務預警項目編列預算金額逐年調升，且遭扣減補助款金額居全國之冠，允宜參考其他</w:t>
      </w:r>
      <w:r w:rsidR="00044FF8" w:rsidRPr="00DF6B24">
        <w:rPr>
          <w:rFonts w:ascii="標楷體" w:eastAsia="標楷體" w:hAnsi="標楷體" w:hint="eastAsia"/>
          <w:b/>
          <w:bCs/>
          <w:spacing w:val="10"/>
          <w:sz w:val="28"/>
          <w:szCs w:val="28"/>
        </w:rPr>
        <w:t>市</w:t>
      </w:r>
      <w:r w:rsidR="00BD4267" w:rsidRPr="00DF6B24">
        <w:rPr>
          <w:rFonts w:ascii="標楷體" w:eastAsia="標楷體" w:hAnsi="標楷體" w:hint="eastAsia"/>
          <w:b/>
          <w:bCs/>
          <w:spacing w:val="10"/>
          <w:sz w:val="28"/>
          <w:szCs w:val="28"/>
        </w:rPr>
        <w:t>縣政府標竿作法或檢討改善，避免排擠其他社會福利經費之運用</w:t>
      </w:r>
      <w:r w:rsidR="005E7B2E" w:rsidRPr="00DF6B24">
        <w:rPr>
          <w:rFonts w:ascii="標楷體" w:eastAsia="標楷體" w:hAnsi="標楷體" w:hint="eastAsia"/>
          <w:b/>
          <w:spacing w:val="10"/>
          <w:sz w:val="28"/>
          <w:szCs w:val="28"/>
        </w:rPr>
        <w:t>。</w:t>
      </w:r>
    </w:p>
    <w:p w:rsidR="004B41B0" w:rsidRPr="00DF6B24" w:rsidRDefault="00BD4267" w:rsidP="00126B3E">
      <w:pPr>
        <w:spacing w:line="480" w:lineRule="exact"/>
        <w:ind w:firstLineChars="200" w:firstLine="520"/>
        <w:jc w:val="both"/>
        <w:rPr>
          <w:rFonts w:ascii="標楷體" w:eastAsia="標楷體" w:hAnsi="標楷體"/>
          <w:bCs/>
          <w:spacing w:val="10"/>
        </w:rPr>
      </w:pPr>
      <w:r w:rsidRPr="00DF6B24">
        <w:rPr>
          <w:rFonts w:ascii="標楷體" w:eastAsia="標楷體" w:hAnsi="標楷體" w:hint="eastAsia"/>
          <w:bCs/>
          <w:spacing w:val="10"/>
        </w:rPr>
        <w:t>108年度中央</w:t>
      </w:r>
      <w:r w:rsidR="00E5303D">
        <w:rPr>
          <w:rFonts w:ascii="標楷體" w:eastAsia="標楷體" w:hAnsi="標楷體" w:hint="eastAsia"/>
          <w:bCs/>
          <w:spacing w:val="10"/>
        </w:rPr>
        <w:t>政府</w:t>
      </w:r>
      <w:r w:rsidRPr="00DF6B24">
        <w:rPr>
          <w:rFonts w:ascii="標楷體" w:eastAsia="標楷體" w:hAnsi="標楷體" w:hint="eastAsia"/>
          <w:bCs/>
          <w:spacing w:val="10"/>
        </w:rPr>
        <w:t>對該府一般性補助款考核結果，在社會福利面向之「社福業務預警項目編列情形」及「社福業務預警項目近三年增減情形」等2項，遭扣減1.5分及3分（扣分為全國最高），並減列社會福利分配數561萬餘元及額外扣減補助款1,000萬元，為全國扣減補助款最多之</w:t>
      </w:r>
      <w:r w:rsidR="00044FF8" w:rsidRPr="00DF6B24">
        <w:rPr>
          <w:rFonts w:ascii="標楷體" w:eastAsia="標楷體" w:hAnsi="標楷體" w:hint="eastAsia"/>
          <w:bCs/>
          <w:spacing w:val="10"/>
        </w:rPr>
        <w:t>市</w:t>
      </w:r>
      <w:r w:rsidRPr="00DF6B24">
        <w:rPr>
          <w:rFonts w:ascii="標楷體" w:eastAsia="標楷體" w:hAnsi="標楷體" w:hint="eastAsia"/>
          <w:bCs/>
          <w:spacing w:val="10"/>
        </w:rPr>
        <w:t>縣，主要係該府對社福業務預警項目編列預算金額逐年調升，於108年度將重陽敬老禮金之給付額度從原先依年齡級距發放2,000至12,000元，調升為5,000至15,000元，春節敬老平安禮金之給付額度從1,000元提高至5,000元，致該2項現金給付預算金額達1.8億元。按監察院108年10月17日公告之調查報告亦指出，該府107年度發放重陽節敬老禮金及春節敬老平安禮金之預算經費合計9,100萬元，占該府社</w:t>
      </w:r>
      <w:r w:rsidR="00E5303D">
        <w:rPr>
          <w:rFonts w:ascii="標楷體" w:eastAsia="標楷體" w:hAnsi="標楷體" w:hint="eastAsia"/>
          <w:bCs/>
          <w:spacing w:val="10"/>
        </w:rPr>
        <w:t>會</w:t>
      </w:r>
      <w:r w:rsidRPr="00DF6B24">
        <w:rPr>
          <w:rFonts w:ascii="標楷體" w:eastAsia="標楷體" w:hAnsi="標楷體" w:hint="eastAsia"/>
          <w:bCs/>
          <w:spacing w:val="10"/>
        </w:rPr>
        <w:t>福</w:t>
      </w:r>
      <w:r w:rsidR="00E5303D">
        <w:rPr>
          <w:rFonts w:ascii="標楷體" w:eastAsia="標楷體" w:hAnsi="標楷體" w:hint="eastAsia"/>
          <w:bCs/>
          <w:spacing w:val="10"/>
        </w:rPr>
        <w:t>利</w:t>
      </w:r>
      <w:r w:rsidRPr="00DF6B24">
        <w:rPr>
          <w:rFonts w:ascii="標楷體" w:eastAsia="標楷體" w:hAnsi="標楷體" w:hint="eastAsia"/>
          <w:bCs/>
          <w:spacing w:val="10"/>
        </w:rPr>
        <w:t>支出之比重為5.71％，及社會處老人福利經費之比重達3至4成間，顯示該2項現金給付占比</w:t>
      </w:r>
      <w:r w:rsidR="00E5303D">
        <w:rPr>
          <w:rFonts w:ascii="標楷體" w:eastAsia="標楷體" w:hAnsi="標楷體" w:hint="eastAsia"/>
          <w:bCs/>
          <w:spacing w:val="10"/>
        </w:rPr>
        <w:t>極</w:t>
      </w:r>
      <w:r w:rsidRPr="00DF6B24">
        <w:rPr>
          <w:rFonts w:ascii="標楷體" w:eastAsia="標楷體" w:hAnsi="標楷體" w:hint="eastAsia"/>
          <w:bCs/>
          <w:spacing w:val="10"/>
        </w:rPr>
        <w:t>重。惟該府於108年度加碼發放金額，致該2項支出預算金額成長2倍</w:t>
      </w:r>
      <w:r w:rsidR="003752EC">
        <w:rPr>
          <w:rFonts w:ascii="標楷體" w:eastAsia="標楷體" w:hAnsi="標楷體" w:hint="eastAsia"/>
          <w:bCs/>
          <w:spacing w:val="10"/>
        </w:rPr>
        <w:t>達</w:t>
      </w:r>
      <w:r w:rsidRPr="00DF6B24">
        <w:rPr>
          <w:rFonts w:ascii="標楷體" w:eastAsia="標楷體" w:hAnsi="標楷體" w:hint="eastAsia"/>
          <w:bCs/>
          <w:spacing w:val="10"/>
        </w:rPr>
        <w:t>1.8億元，該府允宜檢討改善，並參考其他</w:t>
      </w:r>
      <w:r w:rsidR="00044FF8" w:rsidRPr="00DF6B24">
        <w:rPr>
          <w:rFonts w:ascii="標楷體" w:eastAsia="標楷體" w:hAnsi="標楷體" w:hint="eastAsia"/>
          <w:bCs/>
          <w:spacing w:val="10"/>
        </w:rPr>
        <w:t>市</w:t>
      </w:r>
      <w:r w:rsidRPr="00DF6B24">
        <w:rPr>
          <w:rFonts w:ascii="標楷體" w:eastAsia="標楷體" w:hAnsi="標楷體" w:hint="eastAsia"/>
          <w:bCs/>
          <w:spacing w:val="10"/>
        </w:rPr>
        <w:t>縣政府標竿作法，或調整降低給付額度與檢討排富機制，避免該項現金給付排擠其他社會福利經費之運用。</w:t>
      </w:r>
    </w:p>
    <w:p w:rsidR="004B41B0" w:rsidRPr="00DF6B24" w:rsidRDefault="00604C63" w:rsidP="00126B3E">
      <w:pPr>
        <w:kinsoku w:val="0"/>
        <w:overflowPunct w:val="0"/>
        <w:autoSpaceDE w:val="0"/>
        <w:spacing w:line="480" w:lineRule="exact"/>
        <w:ind w:firstLineChars="100" w:firstLine="300"/>
        <w:jc w:val="both"/>
        <w:rPr>
          <w:rFonts w:ascii="標楷體" w:eastAsia="標楷體" w:hAnsi="標楷體"/>
          <w:b/>
          <w:spacing w:val="10"/>
          <w:sz w:val="28"/>
          <w:szCs w:val="28"/>
        </w:rPr>
      </w:pPr>
      <w:r w:rsidRPr="00DF6B24">
        <w:rPr>
          <w:rFonts w:ascii="標楷體" w:eastAsia="標楷體" w:hAnsi="標楷體" w:hint="eastAsia"/>
          <w:b/>
          <w:spacing w:val="10"/>
          <w:sz w:val="28"/>
          <w:szCs w:val="28"/>
        </w:rPr>
        <w:t>（</w:t>
      </w:r>
      <w:r w:rsidR="004B41B0" w:rsidRPr="00DF6B24">
        <w:rPr>
          <w:rFonts w:ascii="標楷體" w:eastAsia="標楷體" w:hAnsi="標楷體" w:hint="eastAsia"/>
          <w:b/>
          <w:spacing w:val="10"/>
          <w:sz w:val="28"/>
          <w:szCs w:val="28"/>
        </w:rPr>
        <w:t>四</w:t>
      </w:r>
      <w:r w:rsidRPr="00DF6B24">
        <w:rPr>
          <w:rFonts w:ascii="標楷體" w:eastAsia="標楷體" w:hAnsi="標楷體" w:hint="eastAsia"/>
          <w:b/>
          <w:spacing w:val="10"/>
          <w:sz w:val="28"/>
          <w:szCs w:val="28"/>
        </w:rPr>
        <w:t>）</w:t>
      </w:r>
      <w:r w:rsidR="00BD4267" w:rsidRPr="00DF6B24">
        <w:rPr>
          <w:rFonts w:ascii="標楷體" w:eastAsia="標楷體" w:hAnsi="標楷體" w:hint="eastAsia"/>
          <w:b/>
          <w:bCs/>
          <w:spacing w:val="10"/>
          <w:sz w:val="28"/>
          <w:szCs w:val="28"/>
        </w:rPr>
        <w:t>1年以上公共債務累計未償餘額雖有改善，惟近年來因推行各項政務及</w:t>
      </w:r>
      <w:r w:rsidR="00BD4267" w:rsidRPr="00DF6B24">
        <w:rPr>
          <w:rFonts w:ascii="標楷體" w:eastAsia="標楷體" w:hAnsi="標楷體" w:hint="eastAsia"/>
          <w:b/>
          <w:spacing w:val="10"/>
          <w:sz w:val="28"/>
          <w:szCs w:val="28"/>
        </w:rPr>
        <w:t>加強</w:t>
      </w:r>
      <w:r w:rsidR="00BD4267" w:rsidRPr="00DF6B24">
        <w:rPr>
          <w:rFonts w:ascii="標楷體" w:eastAsia="標楷體" w:hAnsi="標楷體" w:hint="eastAsia"/>
          <w:b/>
          <w:bCs/>
          <w:spacing w:val="10"/>
          <w:sz w:val="28"/>
          <w:szCs w:val="28"/>
        </w:rPr>
        <w:t>辦理前瞻基礎建設計畫，仍持續向基金及專戶調借且比率達100％，允宜注意整體債務負擔情形，以確保財政永續</w:t>
      </w:r>
      <w:r w:rsidR="00CD502C" w:rsidRPr="00DF6B24">
        <w:rPr>
          <w:rFonts w:ascii="標楷體" w:eastAsia="標楷體" w:hAnsi="標楷體" w:hint="eastAsia"/>
          <w:b/>
          <w:bCs/>
          <w:spacing w:val="10"/>
          <w:sz w:val="28"/>
          <w:szCs w:val="28"/>
        </w:rPr>
        <w:t>。</w:t>
      </w:r>
    </w:p>
    <w:p w:rsidR="0058530F" w:rsidRPr="00DF6B24" w:rsidRDefault="00BD4267" w:rsidP="00126B3E">
      <w:pPr>
        <w:spacing w:line="480" w:lineRule="exact"/>
        <w:ind w:firstLineChars="200" w:firstLine="520"/>
        <w:jc w:val="both"/>
        <w:rPr>
          <w:rFonts w:ascii="標楷體" w:eastAsia="標楷體" w:hAnsi="標楷體"/>
          <w:bCs/>
          <w:spacing w:val="10"/>
        </w:rPr>
      </w:pPr>
      <w:r w:rsidRPr="00DF6B24">
        <w:rPr>
          <w:rFonts w:ascii="標楷體" w:eastAsia="標楷體" w:hAnsi="標楷體" w:hint="eastAsia"/>
          <w:bCs/>
          <w:spacing w:val="10"/>
        </w:rPr>
        <w:t>該府為加強縣內無自來水地區之供水改善、離島地區供水改善、市區道路整體路廊改善、提升偏鄉衛生所（室）及巡迴醫療點網路品質、馬公第三漁港國際廣場開闢計畫、海陸無縫接軌轉運計畫、漁業資源保育復育等計畫，爭取中央政府前瞻基礎建設計畫預算經費，截至108年底止，獲中央政府補助之計畫，計有「城鎮之心工程計畫」等181項，計畫總經費39億4,754萬餘元，中央核定補助31億3,283萬餘元，另自籌款8億1,471萬餘元，各計畫分屬前瞻基礎建設計畫之城鄉建設、數位建設、水環境建設、因應少子化友善育兒空間建設及食品安全建設等5項建設類別，對於縣內各項建設具有助益與貢獻。又截至108年底止，該府1年以上公共債務累計未償餘額10億元，較107年底11億9,000萬元，減少1億9,000萬元，為歷年來最低，惟另有未滿1年公共債務未償餘額3億341萬餘元，及非營業特種基金自償性債務餘額7億7,064萬餘元，合計20億7,405萬餘元，倘再加計向基金及專戶調借15億2,375萬餘元，合計應付債務35億5,781萬餘元，較107年底之30億5,312萬餘元，增加5億4,469萬餘元，且108年度歲入歲出短絀1億5,811萬餘元，顯示澎湖縣財政仍困窘。該府年來推行各項政務，包含改善離島醫療交通、發展產業經濟、青年創業就業、興建社會住宅、活化內海漁業資源、加快內灣水質整治等，皆需龐大經費支應，且自專戶及基金調借比率已達100％，該府於推動各項政務，除</w:t>
      </w:r>
      <w:r w:rsidR="0040473E">
        <w:rPr>
          <w:rFonts w:ascii="標楷體" w:eastAsia="標楷體" w:hAnsi="標楷體" w:hint="eastAsia"/>
          <w:bCs/>
          <w:spacing w:val="10"/>
        </w:rPr>
        <w:t>向</w:t>
      </w:r>
      <w:r w:rsidR="0040473E" w:rsidRPr="00DF6B24">
        <w:rPr>
          <w:rFonts w:ascii="標楷體" w:eastAsia="標楷體" w:hAnsi="標楷體" w:hint="eastAsia"/>
          <w:bCs/>
          <w:spacing w:val="10"/>
        </w:rPr>
        <w:t>中央</w:t>
      </w:r>
      <w:r w:rsidRPr="00DF6B24">
        <w:rPr>
          <w:rFonts w:ascii="標楷體" w:eastAsia="標楷體" w:hAnsi="標楷體" w:hint="eastAsia"/>
          <w:bCs/>
          <w:spacing w:val="10"/>
        </w:rPr>
        <w:t>爭取補助經費及開拓財源收入外，允宜注意整體債務負擔情形，積極就離島特殊環境因素，爭取免負擔或降低自籌款比例，營造健全離島基礎建設，及於爭取前瞻經費時，適時掌握縣府應負擔自籌經費，避免影響整體施政與確保財政永續。</w:t>
      </w:r>
    </w:p>
    <w:p w:rsidR="004B41B0" w:rsidRPr="00DF6B24" w:rsidRDefault="00604C63" w:rsidP="00126B3E">
      <w:pPr>
        <w:kinsoku w:val="0"/>
        <w:overflowPunct w:val="0"/>
        <w:autoSpaceDE w:val="0"/>
        <w:spacing w:line="480" w:lineRule="exact"/>
        <w:ind w:firstLineChars="100" w:firstLine="300"/>
        <w:jc w:val="both"/>
        <w:rPr>
          <w:rFonts w:ascii="標楷體" w:eastAsia="標楷體" w:hAnsi="標楷體"/>
          <w:b/>
          <w:spacing w:val="10"/>
          <w:sz w:val="28"/>
          <w:szCs w:val="28"/>
        </w:rPr>
      </w:pPr>
      <w:r w:rsidRPr="00DF6B24">
        <w:rPr>
          <w:rFonts w:ascii="標楷體" w:eastAsia="標楷體" w:hAnsi="標楷體" w:hint="eastAsia"/>
          <w:b/>
          <w:spacing w:val="10"/>
          <w:sz w:val="28"/>
          <w:szCs w:val="28"/>
        </w:rPr>
        <w:t>（</w:t>
      </w:r>
      <w:r w:rsidR="004B41B0" w:rsidRPr="00DF6B24">
        <w:rPr>
          <w:rFonts w:ascii="標楷體" w:eastAsia="標楷體" w:hAnsi="標楷體" w:hint="eastAsia"/>
          <w:b/>
          <w:spacing w:val="10"/>
          <w:sz w:val="28"/>
          <w:szCs w:val="28"/>
        </w:rPr>
        <w:t>五</w:t>
      </w:r>
      <w:r w:rsidRPr="00DF6B24">
        <w:rPr>
          <w:rFonts w:ascii="標楷體" w:eastAsia="標楷體" w:hAnsi="標楷體" w:hint="eastAsia"/>
          <w:b/>
          <w:spacing w:val="10"/>
          <w:sz w:val="28"/>
          <w:szCs w:val="28"/>
        </w:rPr>
        <w:t>）</w:t>
      </w:r>
      <w:r w:rsidR="00BD4267" w:rsidRPr="00DF6B24">
        <w:rPr>
          <w:rFonts w:ascii="標楷體" w:eastAsia="標楷體" w:hAnsi="標楷體" w:hint="eastAsia"/>
          <w:b/>
          <w:bCs/>
          <w:spacing w:val="10"/>
          <w:sz w:val="28"/>
          <w:szCs w:val="28"/>
        </w:rPr>
        <w:t>辦理水產養殖區定位及重劃，強化漁業權漁業管理，惟尚未建立養殖區整體發展策略及系統性管理措施，允宜參考導入國際準則精神及作法，健全現有管理制度，俾輔導水產養殖產業永續經營</w:t>
      </w:r>
      <w:r w:rsidR="005E7B2E" w:rsidRPr="00DF6B24">
        <w:rPr>
          <w:rFonts w:ascii="標楷體" w:eastAsia="標楷體" w:hAnsi="標楷體" w:hint="eastAsia"/>
          <w:b/>
          <w:bCs/>
          <w:spacing w:val="10"/>
          <w:sz w:val="28"/>
          <w:szCs w:val="28"/>
        </w:rPr>
        <w:t>。</w:t>
      </w:r>
    </w:p>
    <w:p w:rsidR="0058530F" w:rsidRPr="00DF6B24" w:rsidRDefault="00BD4267" w:rsidP="00126B3E">
      <w:pPr>
        <w:spacing w:line="480" w:lineRule="exact"/>
        <w:ind w:firstLineChars="200" w:firstLine="520"/>
        <w:jc w:val="both"/>
        <w:rPr>
          <w:rFonts w:ascii="標楷體" w:eastAsia="標楷體" w:hAnsi="標楷體"/>
          <w:bCs/>
          <w:spacing w:val="10"/>
        </w:rPr>
      </w:pPr>
      <w:r w:rsidRPr="00DF6B24">
        <w:rPr>
          <w:rFonts w:ascii="標楷體" w:eastAsia="標楷體" w:hAnsi="標楷體" w:hint="eastAsia"/>
          <w:bCs/>
          <w:spacing w:val="10"/>
        </w:rPr>
        <w:t>依漁業法第17條規定：「主管機關應依據漁業生產資源，參考礦產探採、航行、水利、環境保護及其他公共利益，對公共水域之漁業權漁業作整體規劃，並擬訂計畫，每年定期公告，接受申請。前項計畫，得視實際需要予以調整，並公告之。」該法施行細則第15條規定略以：</w:t>
      </w:r>
      <w:r w:rsidR="0040473E">
        <w:rPr>
          <w:rFonts w:ascii="標楷體" w:eastAsia="標楷體" w:hAnsi="標楷體" w:hint="eastAsia"/>
          <w:bCs/>
          <w:spacing w:val="10"/>
        </w:rPr>
        <w:t>依</w:t>
      </w:r>
      <w:r w:rsidRPr="00DF6B24">
        <w:rPr>
          <w:rFonts w:ascii="標楷體" w:eastAsia="標楷體" w:hAnsi="標楷體" w:hint="eastAsia"/>
          <w:bCs/>
          <w:spacing w:val="10"/>
        </w:rPr>
        <w:t>漁業法第17條所擬訂之計畫，應包括漁業種類、漁場區域範圍、漁期、預定核准數量、公告期間、申請期間及其他有關事項。聯合國糧食及農業組織（Food and Agriculture Organization of the United Nations）負責任漁業行為準則（Code of Conduct for Responsible Fisheries）9.1.3規範，各國應當按照要求制定和定期更新水產養殖業的發展戰略和計畫，以確保水產養殖業的發展具有生態方面的持續能力；9.4.2規範，各國應當促進魚類養殖者及其社區積極參與制訂負責任的水產養殖管理方法。該組織於2013年公布負責任漁業技術準則第5號補編4，推動水產養殖生態系統方法，透過界定養殖區域生態系統範圍、承受力、養殖魚類疾病、環境劣化、社會矛盾、缺乏氣候災害抗力等社會經濟面項問題、制定整體實施計畫、加強監督管理及長期政策審查，維護水產養殖漁業永續發展。該府農漁局依據漁業法等相關規定推動漁業管理，截至108年底止，列管有效之定置及區劃漁業權執照計123張，養殖面積合計約199.65公頃。該局對</w:t>
      </w:r>
      <w:r w:rsidR="0040473E">
        <w:rPr>
          <w:rFonts w:ascii="標楷體" w:eastAsia="標楷體" w:hAnsi="標楷體" w:hint="eastAsia"/>
          <w:bCs/>
          <w:spacing w:val="10"/>
        </w:rPr>
        <w:t>渠</w:t>
      </w:r>
      <w:r w:rsidRPr="00DF6B24">
        <w:rPr>
          <w:rFonts w:ascii="標楷體" w:eastAsia="標楷體" w:hAnsi="標楷體" w:hint="eastAsia"/>
          <w:bCs/>
          <w:spacing w:val="10"/>
        </w:rPr>
        <w:t>等漁業權養殖之管理係以規範個別經營者養殖行為為主，並逐漸擴及養殖環境永續範疇，舉如於103年4月3日公告內灣海域不再核發新漁業權，並不得擴、增養等。惟尚無規劃公告養殖區域整體發展計畫或內容，亦未導入如上開國際組織推廣管理方式，促進養殖者及其社區參與制訂負責任之養殖生態系統方法或管理架構，致部分養殖區域之經營者實際養殖範圍與執照核定範圍未盡相符或未留航道。該局推動相關友善環境養殖措施須業者配合參與，尚待整合區域內經營者，採取系統性策略及一致行動，以消除社會對環境劣化之疑慮、改善水質污染及水產動植物養殖之風險。又該局囿於內灣海域養殖面積不敷使用及環境惡化，規劃辦理外海適合養殖地點及鎖港至烏崁海域海洋生產產業之分析評估，惟亦提出養殖海域之整體發展策略、計畫及促進養殖者負責任之管理方法等，不利水產養殖漁業永續發展，允宜參考導入國際準則之精神及作法，健全管理制度，俾輔導水產養殖產業永續經營。</w:t>
      </w:r>
    </w:p>
    <w:p w:rsidR="00C1227F" w:rsidRPr="00DF6B24" w:rsidRDefault="00ED3766" w:rsidP="00126B3E">
      <w:pPr>
        <w:adjustRightInd w:val="0"/>
        <w:spacing w:line="460" w:lineRule="exact"/>
        <w:ind w:firstLineChars="100" w:firstLine="340"/>
        <w:jc w:val="both"/>
        <w:rPr>
          <w:rFonts w:ascii="標楷體" w:eastAsia="標楷體" w:hAnsi="標楷體"/>
          <w:b/>
          <w:spacing w:val="10"/>
          <w:sz w:val="32"/>
          <w:szCs w:val="32"/>
        </w:rPr>
      </w:pPr>
      <w:r w:rsidRPr="00DF6B24">
        <w:rPr>
          <w:rFonts w:ascii="標楷體" w:eastAsia="標楷體" w:hAnsi="標楷體" w:hint="eastAsia"/>
          <w:b/>
          <w:spacing w:val="10"/>
          <w:sz w:val="32"/>
          <w:szCs w:val="32"/>
        </w:rPr>
        <w:t>五</w:t>
      </w:r>
      <w:r w:rsidR="004B41B0" w:rsidRPr="00DF6B24">
        <w:rPr>
          <w:rFonts w:ascii="標楷體" w:eastAsia="標楷體" w:hAnsi="標楷體" w:hint="eastAsia"/>
          <w:b/>
          <w:spacing w:val="10"/>
          <w:sz w:val="32"/>
          <w:szCs w:val="32"/>
        </w:rPr>
        <w:t>、</w:t>
      </w:r>
      <w:r w:rsidR="00C1227F" w:rsidRPr="00DF6B24">
        <w:rPr>
          <w:rFonts w:ascii="標楷體" w:eastAsia="標楷體" w:hAnsi="標楷體" w:hint="eastAsia"/>
          <w:b/>
          <w:spacing w:val="10"/>
          <w:sz w:val="32"/>
          <w:szCs w:val="32"/>
        </w:rPr>
        <w:t>災害防救相關預算執行情形之</w:t>
      </w:r>
      <w:r w:rsidR="00DD50B1" w:rsidRPr="00DF6B24">
        <w:rPr>
          <w:rFonts w:ascii="標楷體" w:eastAsia="標楷體" w:hAnsi="標楷體" w:hint="eastAsia"/>
          <w:b/>
          <w:spacing w:val="10"/>
          <w:sz w:val="32"/>
          <w:szCs w:val="32"/>
        </w:rPr>
        <w:t>查</w:t>
      </w:r>
      <w:r w:rsidR="00C1227F" w:rsidRPr="00DF6B24">
        <w:rPr>
          <w:rFonts w:ascii="標楷體" w:eastAsia="標楷體" w:hAnsi="標楷體" w:hint="eastAsia"/>
          <w:b/>
          <w:spacing w:val="10"/>
          <w:sz w:val="32"/>
          <w:szCs w:val="32"/>
        </w:rPr>
        <w:t>核</w:t>
      </w:r>
    </w:p>
    <w:p w:rsidR="00493C78" w:rsidRPr="00DF6B24" w:rsidRDefault="00ED3766" w:rsidP="00126B3E">
      <w:pPr>
        <w:overflowPunct w:val="0"/>
        <w:autoSpaceDE w:val="0"/>
        <w:spacing w:line="460" w:lineRule="exact"/>
        <w:ind w:firstLineChars="200" w:firstLine="520"/>
        <w:jc w:val="both"/>
        <w:rPr>
          <w:rFonts w:ascii="標楷體" w:eastAsia="標楷體"/>
          <w:bCs/>
          <w:spacing w:val="10"/>
          <w:szCs w:val="24"/>
        </w:rPr>
      </w:pPr>
      <w:r w:rsidRPr="00DF6B24">
        <w:rPr>
          <w:rFonts w:ascii="標楷體" w:eastAsia="標楷體" w:hint="eastAsia"/>
          <w:bCs/>
          <w:spacing w:val="10"/>
          <w:szCs w:val="24"/>
        </w:rPr>
        <w:t>依據災害防救法第43條及其施行細則第19條規定</w:t>
      </w:r>
      <w:r w:rsidR="005412DF" w:rsidRPr="00DF6B24">
        <w:rPr>
          <w:rFonts w:ascii="標楷體" w:eastAsia="標楷體" w:hint="eastAsia"/>
          <w:bCs/>
          <w:spacing w:val="10"/>
          <w:szCs w:val="24"/>
        </w:rPr>
        <w:t>略以：</w:t>
      </w:r>
      <w:r w:rsidRPr="00DF6B24">
        <w:rPr>
          <w:rFonts w:ascii="標楷體" w:eastAsia="標楷體" w:hint="eastAsia"/>
          <w:bCs/>
          <w:spacing w:val="10"/>
          <w:szCs w:val="24"/>
        </w:rPr>
        <w:t>實施災害防救之經費，由各級政府按災害防救法所定應辦事項，依法編列預算；各級政府依災害防救法第43條第2項規定調整當年度收支移緩濟急。據10</w:t>
      </w:r>
      <w:r w:rsidR="004F3632" w:rsidRPr="00DF6B24">
        <w:rPr>
          <w:rFonts w:ascii="標楷體" w:eastAsia="標楷體" w:hint="eastAsia"/>
          <w:bCs/>
          <w:spacing w:val="10"/>
          <w:szCs w:val="24"/>
        </w:rPr>
        <w:t>9</w:t>
      </w:r>
      <w:r w:rsidRPr="00DF6B24">
        <w:rPr>
          <w:rFonts w:ascii="標楷體" w:eastAsia="標楷體" w:hint="eastAsia"/>
          <w:bCs/>
          <w:spacing w:val="10"/>
          <w:szCs w:val="24"/>
        </w:rPr>
        <w:t>年度澎湖縣地區災害防救計畫，災害防救預算之範圍包含：風災、水災、火災、地震、空難、海難、重大路上交通事故、毒性化學物質災害、生物病原災害、輻射災害防救、海嘯災害防救、禽流感災害之相關經費等。經統計</w:t>
      </w:r>
      <w:r w:rsidR="00A10027" w:rsidRPr="00DF6B24">
        <w:rPr>
          <w:rFonts w:ascii="標楷體" w:eastAsia="標楷體" w:hint="eastAsia"/>
          <w:bCs/>
          <w:spacing w:val="10"/>
          <w:szCs w:val="24"/>
        </w:rPr>
        <w:t>109年度</w:t>
      </w:r>
      <w:r w:rsidRPr="00DF6B24">
        <w:rPr>
          <w:rFonts w:ascii="標楷體" w:eastAsia="標楷體" w:hint="eastAsia"/>
          <w:bCs/>
          <w:spacing w:val="10"/>
          <w:szCs w:val="24"/>
        </w:rPr>
        <w:t>澎湖縣政府災害防救預算，在總預算部分，各相關局（處）原編列預算</w:t>
      </w:r>
      <w:r w:rsidR="00A10027" w:rsidRPr="00DF6B24">
        <w:rPr>
          <w:rFonts w:ascii="標楷體" w:eastAsia="標楷體" w:hint="eastAsia"/>
          <w:bCs/>
          <w:spacing w:val="10"/>
          <w:szCs w:val="24"/>
        </w:rPr>
        <w:t>339</w:t>
      </w:r>
      <w:r w:rsidRPr="00DF6B24">
        <w:rPr>
          <w:rFonts w:ascii="標楷體" w:eastAsia="標楷體" w:hint="eastAsia"/>
          <w:bCs/>
          <w:spacing w:val="10"/>
          <w:szCs w:val="24"/>
        </w:rPr>
        <w:t>萬餘元</w:t>
      </w:r>
      <w:r w:rsidR="00A10027" w:rsidRPr="00DF6B24">
        <w:rPr>
          <w:rFonts w:ascii="標楷體" w:eastAsia="標楷體" w:hint="eastAsia"/>
          <w:bCs/>
          <w:spacing w:val="10"/>
          <w:szCs w:val="24"/>
        </w:rPr>
        <w:t>，並動支第一及第二預備金538萬餘元，合計878萬餘元</w:t>
      </w:r>
      <w:r w:rsidRPr="00DF6B24">
        <w:rPr>
          <w:rFonts w:ascii="標楷體" w:eastAsia="標楷體" w:hint="eastAsia"/>
          <w:bCs/>
          <w:spacing w:val="10"/>
          <w:szCs w:val="24"/>
        </w:rPr>
        <w:t>，執行結果，實現數</w:t>
      </w:r>
      <w:r w:rsidR="000822BE" w:rsidRPr="00DF6B24">
        <w:rPr>
          <w:rFonts w:ascii="標楷體" w:eastAsia="標楷體" w:hint="eastAsia"/>
          <w:bCs/>
          <w:spacing w:val="10"/>
          <w:szCs w:val="24"/>
        </w:rPr>
        <w:t>66</w:t>
      </w:r>
      <w:r w:rsidRPr="00DF6B24">
        <w:rPr>
          <w:rFonts w:ascii="標楷體" w:eastAsia="標楷體" w:hint="eastAsia"/>
          <w:bCs/>
          <w:spacing w:val="10"/>
          <w:szCs w:val="24"/>
        </w:rPr>
        <w:t>8萬餘元，決算審定數</w:t>
      </w:r>
      <w:r w:rsidR="000822BE" w:rsidRPr="00DF6B24">
        <w:rPr>
          <w:rFonts w:ascii="標楷體" w:eastAsia="標楷體" w:hint="eastAsia"/>
          <w:bCs/>
          <w:spacing w:val="10"/>
          <w:szCs w:val="24"/>
        </w:rPr>
        <w:t>66</w:t>
      </w:r>
      <w:r w:rsidRPr="00DF6B24">
        <w:rPr>
          <w:rFonts w:ascii="標楷體" w:eastAsia="標楷體" w:hint="eastAsia"/>
          <w:bCs/>
          <w:spacing w:val="10"/>
          <w:szCs w:val="24"/>
        </w:rPr>
        <w:t>8萬餘元，如加計災害準備金預算數1億400萬元核定動支之執行結果（實現數5</w:t>
      </w:r>
      <w:r w:rsidR="000822BE" w:rsidRPr="00DF6B24">
        <w:rPr>
          <w:rFonts w:ascii="標楷體" w:eastAsia="標楷體" w:hint="eastAsia"/>
          <w:bCs/>
          <w:spacing w:val="10"/>
          <w:szCs w:val="24"/>
        </w:rPr>
        <w:t>6</w:t>
      </w:r>
      <w:r w:rsidRPr="00DF6B24">
        <w:rPr>
          <w:rFonts w:ascii="標楷體" w:eastAsia="標楷體" w:hint="eastAsia"/>
          <w:bCs/>
          <w:spacing w:val="10"/>
          <w:szCs w:val="24"/>
        </w:rPr>
        <w:t>萬餘元），合計決算審定實現數</w:t>
      </w:r>
      <w:r w:rsidR="000822BE" w:rsidRPr="00DF6B24">
        <w:rPr>
          <w:rFonts w:ascii="標楷體" w:eastAsia="標楷體" w:hint="eastAsia"/>
          <w:bCs/>
          <w:spacing w:val="10"/>
          <w:szCs w:val="24"/>
        </w:rPr>
        <w:t>724</w:t>
      </w:r>
      <w:r w:rsidRPr="00DF6B24">
        <w:rPr>
          <w:rFonts w:ascii="標楷體" w:eastAsia="標楷體" w:hint="eastAsia"/>
          <w:bCs/>
          <w:spacing w:val="10"/>
          <w:szCs w:val="24"/>
        </w:rPr>
        <w:t>萬餘元（表</w:t>
      </w:r>
      <w:r w:rsidR="007C41FB" w:rsidRPr="00DF6B24">
        <w:rPr>
          <w:rFonts w:ascii="標楷體" w:eastAsia="標楷體" w:hint="eastAsia"/>
          <w:bCs/>
          <w:spacing w:val="10"/>
          <w:szCs w:val="24"/>
        </w:rPr>
        <w:t>1</w:t>
      </w:r>
      <w:r w:rsidRPr="00DF6B24">
        <w:rPr>
          <w:rFonts w:ascii="標楷體" w:eastAsia="標楷體" w:hint="eastAsia"/>
          <w:bCs/>
          <w:spacing w:val="10"/>
          <w:szCs w:val="24"/>
        </w:rPr>
        <w:t>）。</w:t>
      </w:r>
    </w:p>
    <w:tbl>
      <w:tblPr>
        <w:tblW w:w="9637" w:type="dxa"/>
        <w:jc w:val="center"/>
        <w:tblInd w:w="8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902"/>
        <w:gridCol w:w="627"/>
        <w:gridCol w:w="790"/>
        <w:gridCol w:w="851"/>
        <w:gridCol w:w="1054"/>
        <w:gridCol w:w="802"/>
        <w:gridCol w:w="902"/>
        <w:gridCol w:w="903"/>
        <w:gridCol w:w="602"/>
        <w:gridCol w:w="728"/>
        <w:gridCol w:w="729"/>
        <w:gridCol w:w="747"/>
      </w:tblGrid>
      <w:tr w:rsidR="00ED3766" w:rsidRPr="00ED3766" w:rsidTr="00CF71A3">
        <w:trPr>
          <w:trHeight w:val="20"/>
          <w:jc w:val="center"/>
        </w:trPr>
        <w:tc>
          <w:tcPr>
            <w:tcW w:w="9637" w:type="dxa"/>
            <w:gridSpan w:val="12"/>
            <w:tcBorders>
              <w:top w:val="nil"/>
              <w:left w:val="nil"/>
              <w:bottom w:val="nil"/>
              <w:right w:val="nil"/>
            </w:tcBorders>
          </w:tcPr>
          <w:p w:rsidR="00ED3766" w:rsidRPr="00ED3766" w:rsidRDefault="00ED3766" w:rsidP="00AC6975">
            <w:pPr>
              <w:tabs>
                <w:tab w:val="right" w:pos="9923"/>
              </w:tabs>
              <w:adjustRightInd w:val="0"/>
              <w:snapToGrid w:val="0"/>
              <w:spacing w:line="240" w:lineRule="exact"/>
              <w:jc w:val="center"/>
              <w:rPr>
                <w:rFonts w:ascii="標楷體" w:eastAsia="標楷體" w:hAnsi="標楷體" w:cs="新細明體"/>
                <w:color w:val="000000"/>
                <w:kern w:val="0"/>
                <w:sz w:val="20"/>
              </w:rPr>
            </w:pPr>
            <w:r w:rsidRPr="00ED3766">
              <w:rPr>
                <w:rFonts w:ascii="標楷體" w:eastAsia="標楷體" w:hAnsi="標楷體" w:hint="eastAsia"/>
                <w:b/>
                <w:color w:val="000000"/>
              </w:rPr>
              <w:t>表</w:t>
            </w:r>
            <w:r w:rsidR="007C41FB">
              <w:rPr>
                <w:rFonts w:ascii="標楷體" w:eastAsia="標楷體" w:hAnsi="標楷體" w:hint="eastAsia"/>
                <w:b/>
                <w:color w:val="000000"/>
              </w:rPr>
              <w:t>1</w:t>
            </w:r>
            <w:r w:rsidRPr="00ED3766">
              <w:rPr>
                <w:rFonts w:ascii="標楷體" w:eastAsia="標楷體" w:hAnsi="標楷體" w:hint="eastAsia"/>
                <w:b/>
                <w:color w:val="000000"/>
              </w:rPr>
              <w:t xml:space="preserve">　10</w:t>
            </w:r>
            <w:r w:rsidR="00C5053C">
              <w:rPr>
                <w:rFonts w:ascii="標楷體" w:eastAsia="標楷體" w:hAnsi="標楷體" w:hint="eastAsia"/>
                <w:b/>
                <w:color w:val="000000"/>
              </w:rPr>
              <w:t>9</w:t>
            </w:r>
            <w:r w:rsidRPr="00ED3766">
              <w:rPr>
                <w:rFonts w:ascii="標楷體" w:eastAsia="標楷體" w:hAnsi="標楷體" w:hint="eastAsia"/>
                <w:b/>
                <w:color w:val="000000"/>
              </w:rPr>
              <w:t>年度澎湖縣總預算相關災害防救預算執行情形</w:t>
            </w:r>
          </w:p>
        </w:tc>
      </w:tr>
      <w:tr w:rsidR="00ED3766" w:rsidRPr="00ED3766" w:rsidTr="00CF71A3">
        <w:trPr>
          <w:trHeight w:val="20"/>
          <w:jc w:val="center"/>
        </w:trPr>
        <w:tc>
          <w:tcPr>
            <w:tcW w:w="1529" w:type="dxa"/>
            <w:gridSpan w:val="2"/>
            <w:tcBorders>
              <w:top w:val="nil"/>
              <w:left w:val="nil"/>
              <w:bottom w:val="single" w:sz="4" w:space="0" w:color="auto"/>
              <w:right w:val="nil"/>
            </w:tcBorders>
          </w:tcPr>
          <w:p w:rsidR="00ED3766" w:rsidRPr="00ED3766" w:rsidRDefault="00ED3766" w:rsidP="00AC6975">
            <w:pPr>
              <w:widowControl/>
              <w:spacing w:line="240" w:lineRule="exact"/>
              <w:jc w:val="right"/>
              <w:rPr>
                <w:rFonts w:ascii="標楷體" w:eastAsia="標楷體" w:hAnsi="標楷體"/>
                <w:color w:val="000000"/>
                <w:sz w:val="20"/>
              </w:rPr>
            </w:pPr>
          </w:p>
        </w:tc>
        <w:tc>
          <w:tcPr>
            <w:tcW w:w="8108" w:type="dxa"/>
            <w:gridSpan w:val="10"/>
            <w:tcBorders>
              <w:top w:val="nil"/>
              <w:left w:val="nil"/>
              <w:bottom w:val="single" w:sz="4" w:space="0" w:color="auto"/>
              <w:right w:val="nil"/>
            </w:tcBorders>
            <w:vAlign w:val="center"/>
          </w:tcPr>
          <w:p w:rsidR="00ED3766" w:rsidRPr="00ED3766" w:rsidRDefault="00ED3766" w:rsidP="00AC6975">
            <w:pPr>
              <w:widowControl/>
              <w:spacing w:line="240" w:lineRule="exact"/>
              <w:jc w:val="right"/>
              <w:rPr>
                <w:rFonts w:ascii="標楷體" w:eastAsia="標楷體" w:hAnsi="標楷體" w:cs="新細明體"/>
                <w:color w:val="000000"/>
                <w:kern w:val="0"/>
                <w:sz w:val="20"/>
              </w:rPr>
            </w:pPr>
            <w:r w:rsidRPr="00ED3766">
              <w:rPr>
                <w:rFonts w:ascii="標楷體" w:eastAsia="標楷體" w:hAnsi="標楷體" w:hint="eastAsia"/>
                <w:color w:val="000000"/>
                <w:sz w:val="20"/>
              </w:rPr>
              <w:t xml:space="preserve">       單位：新臺幣千元</w:t>
            </w:r>
          </w:p>
        </w:tc>
      </w:tr>
      <w:tr w:rsidR="00ED3766" w:rsidRPr="00ED3766" w:rsidTr="0034468F">
        <w:trPr>
          <w:trHeight w:val="283"/>
          <w:jc w:val="center"/>
        </w:trPr>
        <w:tc>
          <w:tcPr>
            <w:tcW w:w="902" w:type="dxa"/>
            <w:vMerge w:val="restart"/>
            <w:tcBorders>
              <w:top w:val="single" w:sz="4" w:space="0" w:color="auto"/>
              <w:left w:val="single" w:sz="4" w:space="0" w:color="auto"/>
              <w:bottom w:val="single" w:sz="4" w:space="0" w:color="auto"/>
              <w:right w:val="single" w:sz="4" w:space="0" w:color="auto"/>
            </w:tcBorders>
            <w:vAlign w:val="center"/>
            <w:hideMark/>
          </w:tcPr>
          <w:p w:rsidR="00ED3766" w:rsidRPr="00ED3766" w:rsidRDefault="00ED3766" w:rsidP="00AC6975">
            <w:pPr>
              <w:widowControl/>
              <w:spacing w:line="240" w:lineRule="exact"/>
              <w:jc w:val="distribute"/>
              <w:rPr>
                <w:rFonts w:ascii="標楷體" w:eastAsia="標楷體" w:hAnsi="標楷體" w:cs="新細明體"/>
                <w:color w:val="000000"/>
                <w:spacing w:val="-10"/>
                <w:kern w:val="0"/>
                <w:sz w:val="20"/>
              </w:rPr>
            </w:pPr>
            <w:r w:rsidRPr="00ED3766">
              <w:rPr>
                <w:rFonts w:ascii="標楷體" w:eastAsia="標楷體" w:hAnsi="標楷體" w:cs="新細明體" w:hint="eastAsia"/>
                <w:color w:val="000000"/>
                <w:spacing w:val="-10"/>
                <w:kern w:val="0"/>
                <w:sz w:val="20"/>
              </w:rPr>
              <w:t>主管機</w:t>
            </w:r>
          </w:p>
          <w:p w:rsidR="00ED3766" w:rsidRPr="00ED3766" w:rsidRDefault="00ED3766" w:rsidP="00AC6975">
            <w:pPr>
              <w:widowControl/>
              <w:spacing w:line="240" w:lineRule="exact"/>
              <w:jc w:val="distribute"/>
              <w:rPr>
                <w:rFonts w:ascii="標楷體" w:eastAsia="標楷體" w:hAnsi="標楷體" w:cs="新細明體"/>
                <w:color w:val="000000"/>
                <w:spacing w:val="-10"/>
                <w:kern w:val="0"/>
                <w:sz w:val="20"/>
              </w:rPr>
            </w:pPr>
            <w:r w:rsidRPr="00ED3766">
              <w:rPr>
                <w:rFonts w:ascii="標楷體" w:eastAsia="標楷體" w:hAnsi="標楷體" w:cs="新細明體" w:hint="eastAsia"/>
                <w:color w:val="000000"/>
                <w:spacing w:val="-10"/>
                <w:kern w:val="0"/>
                <w:sz w:val="20"/>
              </w:rPr>
              <w:t>關名稱</w:t>
            </w:r>
          </w:p>
        </w:tc>
        <w:tc>
          <w:tcPr>
            <w:tcW w:w="1417"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ED3766" w:rsidRPr="00ED3766" w:rsidRDefault="00ED3766" w:rsidP="00AC6975">
            <w:pPr>
              <w:widowControl/>
              <w:spacing w:line="240" w:lineRule="exact"/>
              <w:jc w:val="distribute"/>
              <w:rPr>
                <w:rFonts w:ascii="標楷體" w:eastAsia="標楷體" w:hAnsi="標楷體" w:cs="新細明體"/>
                <w:color w:val="000000"/>
                <w:spacing w:val="-10"/>
                <w:kern w:val="0"/>
                <w:sz w:val="20"/>
              </w:rPr>
            </w:pPr>
            <w:r w:rsidRPr="00ED3766">
              <w:rPr>
                <w:rFonts w:ascii="標楷體" w:eastAsia="標楷體" w:hAnsi="標楷體" w:cs="新細明體" w:hint="eastAsia"/>
                <w:color w:val="000000"/>
                <w:spacing w:val="-10"/>
                <w:kern w:val="0"/>
                <w:sz w:val="20"/>
              </w:rPr>
              <w:t>主管災害事項</w:t>
            </w:r>
          </w:p>
        </w:tc>
        <w:tc>
          <w:tcPr>
            <w:tcW w:w="5114" w:type="dxa"/>
            <w:gridSpan w:val="6"/>
            <w:tcBorders>
              <w:top w:val="single" w:sz="4" w:space="0" w:color="auto"/>
              <w:left w:val="single" w:sz="4" w:space="0" w:color="auto"/>
              <w:bottom w:val="single" w:sz="4" w:space="0" w:color="auto"/>
              <w:right w:val="single" w:sz="4" w:space="0" w:color="auto"/>
            </w:tcBorders>
            <w:vAlign w:val="center"/>
          </w:tcPr>
          <w:p w:rsidR="00ED3766" w:rsidRPr="00ED3766" w:rsidRDefault="00ED3766" w:rsidP="00AC6975">
            <w:pPr>
              <w:widowControl/>
              <w:spacing w:line="240" w:lineRule="exact"/>
              <w:jc w:val="distribute"/>
              <w:rPr>
                <w:rFonts w:ascii="標楷體" w:eastAsia="標楷體" w:hAnsi="標楷體" w:cs="新細明體"/>
                <w:color w:val="000000"/>
                <w:kern w:val="0"/>
                <w:sz w:val="20"/>
              </w:rPr>
            </w:pPr>
            <w:r w:rsidRPr="00ED3766">
              <w:rPr>
                <w:rFonts w:ascii="標楷體" w:eastAsia="標楷體" w:hAnsi="標楷體" w:cs="新細明體" w:hint="eastAsia"/>
                <w:color w:val="000000"/>
                <w:kern w:val="0"/>
                <w:sz w:val="20"/>
              </w:rPr>
              <w:t>預算數</w:t>
            </w:r>
          </w:p>
        </w:tc>
        <w:tc>
          <w:tcPr>
            <w:tcW w:w="2204" w:type="dxa"/>
            <w:gridSpan w:val="3"/>
            <w:tcBorders>
              <w:top w:val="single" w:sz="4" w:space="0" w:color="auto"/>
              <w:left w:val="single" w:sz="4" w:space="0" w:color="auto"/>
              <w:bottom w:val="single" w:sz="4" w:space="0" w:color="auto"/>
              <w:right w:val="single" w:sz="4" w:space="0" w:color="auto"/>
            </w:tcBorders>
            <w:vAlign w:val="center"/>
          </w:tcPr>
          <w:p w:rsidR="00ED3766" w:rsidRPr="00ED3766" w:rsidRDefault="00ED3766" w:rsidP="00AC6975">
            <w:pPr>
              <w:widowControl/>
              <w:spacing w:line="240" w:lineRule="exact"/>
              <w:jc w:val="distribute"/>
              <w:rPr>
                <w:rFonts w:ascii="標楷體" w:eastAsia="標楷體" w:hAnsi="標楷體" w:cs="新細明體"/>
                <w:color w:val="000000"/>
                <w:kern w:val="0"/>
                <w:sz w:val="20"/>
              </w:rPr>
            </w:pPr>
            <w:r w:rsidRPr="00ED3766">
              <w:rPr>
                <w:rFonts w:ascii="標楷體" w:eastAsia="標楷體" w:hAnsi="標楷體" w:cs="新細明體" w:hint="eastAsia"/>
                <w:color w:val="000000"/>
                <w:kern w:val="0"/>
                <w:sz w:val="20"/>
              </w:rPr>
              <w:t>決算審定數</w:t>
            </w:r>
          </w:p>
        </w:tc>
      </w:tr>
      <w:tr w:rsidR="00ED3766" w:rsidRPr="00ED3766" w:rsidTr="0034468F">
        <w:trPr>
          <w:trHeight w:val="283"/>
          <w:jc w:val="center"/>
        </w:trPr>
        <w:tc>
          <w:tcPr>
            <w:tcW w:w="902" w:type="dxa"/>
            <w:vMerge/>
            <w:tcBorders>
              <w:top w:val="single" w:sz="4" w:space="0" w:color="auto"/>
              <w:left w:val="single" w:sz="4" w:space="0" w:color="auto"/>
              <w:bottom w:val="single" w:sz="4" w:space="0" w:color="auto"/>
              <w:right w:val="single" w:sz="4" w:space="0" w:color="auto"/>
            </w:tcBorders>
            <w:vAlign w:val="center"/>
            <w:hideMark/>
          </w:tcPr>
          <w:p w:rsidR="00ED3766" w:rsidRPr="00ED3766" w:rsidRDefault="00ED3766" w:rsidP="00AC6975">
            <w:pPr>
              <w:widowControl/>
              <w:spacing w:line="240" w:lineRule="exact"/>
              <w:rPr>
                <w:rFonts w:ascii="標楷體" w:eastAsia="標楷體" w:hAnsi="標楷體" w:cs="新細明體"/>
                <w:color w:val="000000"/>
                <w:kern w:val="0"/>
                <w:sz w:val="20"/>
              </w:rPr>
            </w:pPr>
          </w:p>
        </w:tc>
        <w:tc>
          <w:tcPr>
            <w:tcW w:w="1417" w:type="dxa"/>
            <w:gridSpan w:val="2"/>
            <w:vMerge/>
            <w:tcBorders>
              <w:top w:val="single" w:sz="4" w:space="0" w:color="auto"/>
              <w:left w:val="single" w:sz="4" w:space="0" w:color="auto"/>
              <w:bottom w:val="single" w:sz="4" w:space="0" w:color="auto"/>
              <w:right w:val="single" w:sz="4" w:space="0" w:color="auto"/>
            </w:tcBorders>
            <w:vAlign w:val="center"/>
            <w:hideMark/>
          </w:tcPr>
          <w:p w:rsidR="00ED3766" w:rsidRPr="00ED3766" w:rsidRDefault="00ED3766" w:rsidP="00AC6975">
            <w:pPr>
              <w:widowControl/>
              <w:spacing w:line="240" w:lineRule="exact"/>
              <w:rPr>
                <w:rFonts w:ascii="標楷體" w:eastAsia="標楷體" w:hAnsi="標楷體" w:cs="新細明體"/>
                <w:color w:val="000000"/>
                <w:kern w:val="0"/>
                <w:sz w:val="20"/>
              </w:rPr>
            </w:pPr>
          </w:p>
        </w:tc>
        <w:tc>
          <w:tcPr>
            <w:tcW w:w="851" w:type="dxa"/>
            <w:vMerge w:val="restart"/>
            <w:tcBorders>
              <w:top w:val="single" w:sz="4" w:space="0" w:color="auto"/>
              <w:left w:val="single" w:sz="4" w:space="0" w:color="auto"/>
              <w:right w:val="single" w:sz="4" w:space="0" w:color="auto"/>
            </w:tcBorders>
            <w:vAlign w:val="center"/>
          </w:tcPr>
          <w:p w:rsidR="00ED3766" w:rsidRPr="00ED3766" w:rsidRDefault="00ED3766" w:rsidP="00AC6975">
            <w:pPr>
              <w:widowControl/>
              <w:spacing w:line="240" w:lineRule="exact"/>
              <w:jc w:val="distribute"/>
              <w:rPr>
                <w:rFonts w:ascii="標楷體" w:eastAsia="標楷體" w:hAnsi="標楷體" w:cs="新細明體"/>
                <w:color w:val="000000"/>
                <w:kern w:val="0"/>
                <w:sz w:val="20"/>
              </w:rPr>
            </w:pPr>
            <w:r w:rsidRPr="00ED3766">
              <w:rPr>
                <w:rFonts w:ascii="標楷體" w:eastAsia="標楷體" w:hAnsi="標楷體" w:cs="新細明體" w:hint="eastAsia"/>
                <w:color w:val="000000"/>
                <w:kern w:val="0"/>
                <w:sz w:val="20"/>
              </w:rPr>
              <w:t>合計</w:t>
            </w:r>
          </w:p>
        </w:tc>
        <w:tc>
          <w:tcPr>
            <w:tcW w:w="1054" w:type="dxa"/>
            <w:vMerge w:val="restart"/>
            <w:tcBorders>
              <w:top w:val="single" w:sz="4" w:space="0" w:color="auto"/>
              <w:left w:val="single" w:sz="4" w:space="0" w:color="auto"/>
              <w:right w:val="single" w:sz="4" w:space="0" w:color="auto"/>
            </w:tcBorders>
            <w:noWrap/>
            <w:vAlign w:val="center"/>
            <w:hideMark/>
          </w:tcPr>
          <w:p w:rsidR="00ED3766" w:rsidRPr="00ED3766" w:rsidRDefault="00ED3766" w:rsidP="00AC6975">
            <w:pPr>
              <w:widowControl/>
              <w:spacing w:line="240" w:lineRule="exact"/>
              <w:jc w:val="distribute"/>
              <w:rPr>
                <w:rFonts w:ascii="標楷體" w:eastAsia="標楷體" w:hAnsi="標楷體" w:cs="新細明體"/>
                <w:color w:val="000000"/>
                <w:spacing w:val="-10"/>
                <w:kern w:val="0"/>
                <w:sz w:val="20"/>
              </w:rPr>
            </w:pPr>
            <w:r w:rsidRPr="00ED3766">
              <w:rPr>
                <w:rFonts w:ascii="標楷體" w:eastAsia="標楷體" w:hAnsi="標楷體" w:cs="新細明體" w:hint="eastAsia"/>
                <w:color w:val="000000"/>
                <w:spacing w:val="-10"/>
                <w:kern w:val="0"/>
                <w:sz w:val="20"/>
              </w:rPr>
              <w:t>原列災害防救預算數</w:t>
            </w:r>
          </w:p>
        </w:tc>
        <w:tc>
          <w:tcPr>
            <w:tcW w:w="3209" w:type="dxa"/>
            <w:gridSpan w:val="4"/>
            <w:tcBorders>
              <w:top w:val="single" w:sz="4" w:space="0" w:color="auto"/>
              <w:left w:val="single" w:sz="4" w:space="0" w:color="auto"/>
              <w:bottom w:val="single" w:sz="4" w:space="0" w:color="auto"/>
              <w:right w:val="single" w:sz="4" w:space="0" w:color="auto"/>
            </w:tcBorders>
            <w:noWrap/>
            <w:vAlign w:val="center"/>
            <w:hideMark/>
          </w:tcPr>
          <w:p w:rsidR="00ED3766" w:rsidRPr="00ED3766" w:rsidRDefault="00ED3766" w:rsidP="00AC6975">
            <w:pPr>
              <w:widowControl/>
              <w:spacing w:line="240" w:lineRule="exact"/>
              <w:jc w:val="distribute"/>
              <w:rPr>
                <w:rFonts w:ascii="標楷體" w:eastAsia="標楷體" w:hAnsi="標楷體" w:cs="新細明體"/>
                <w:color w:val="000000"/>
                <w:kern w:val="0"/>
                <w:sz w:val="20"/>
              </w:rPr>
            </w:pPr>
            <w:r w:rsidRPr="00ED3766">
              <w:rPr>
                <w:rFonts w:ascii="標楷體" w:eastAsia="標楷體" w:hAnsi="標楷體" w:cs="新細明體" w:hint="eastAsia"/>
                <w:color w:val="000000"/>
                <w:kern w:val="0"/>
                <w:sz w:val="20"/>
              </w:rPr>
              <w:t>新增災害防救預算</w:t>
            </w:r>
          </w:p>
        </w:tc>
        <w:tc>
          <w:tcPr>
            <w:tcW w:w="728" w:type="dxa"/>
            <w:vMerge w:val="restart"/>
            <w:tcBorders>
              <w:top w:val="single" w:sz="4" w:space="0" w:color="auto"/>
              <w:left w:val="single" w:sz="4" w:space="0" w:color="auto"/>
              <w:right w:val="single" w:sz="4" w:space="0" w:color="auto"/>
            </w:tcBorders>
            <w:vAlign w:val="center"/>
          </w:tcPr>
          <w:p w:rsidR="00ED3766" w:rsidRPr="00ED3766" w:rsidRDefault="00ED3766" w:rsidP="00AC6975">
            <w:pPr>
              <w:widowControl/>
              <w:spacing w:line="240" w:lineRule="exact"/>
              <w:jc w:val="distribute"/>
              <w:rPr>
                <w:rFonts w:ascii="標楷體" w:eastAsia="標楷體" w:hAnsi="標楷體" w:cs="新細明體"/>
                <w:color w:val="000000"/>
                <w:kern w:val="0"/>
                <w:sz w:val="20"/>
              </w:rPr>
            </w:pPr>
            <w:r w:rsidRPr="00ED3766">
              <w:rPr>
                <w:rFonts w:ascii="標楷體" w:eastAsia="標楷體" w:hAnsi="標楷體" w:cs="新細明體" w:hint="eastAsia"/>
                <w:color w:val="000000"/>
                <w:kern w:val="0"/>
                <w:sz w:val="20"/>
              </w:rPr>
              <w:t>合計</w:t>
            </w:r>
          </w:p>
        </w:tc>
        <w:tc>
          <w:tcPr>
            <w:tcW w:w="729" w:type="dxa"/>
            <w:vMerge w:val="restart"/>
            <w:tcBorders>
              <w:top w:val="single" w:sz="4" w:space="0" w:color="auto"/>
              <w:left w:val="single" w:sz="4" w:space="0" w:color="auto"/>
              <w:bottom w:val="single" w:sz="4" w:space="0" w:color="auto"/>
              <w:right w:val="single" w:sz="4" w:space="0" w:color="auto"/>
            </w:tcBorders>
            <w:noWrap/>
            <w:vAlign w:val="center"/>
            <w:hideMark/>
          </w:tcPr>
          <w:p w:rsidR="00ED3766" w:rsidRPr="00ED3766" w:rsidRDefault="00ED3766" w:rsidP="00AC6975">
            <w:pPr>
              <w:widowControl/>
              <w:spacing w:line="240" w:lineRule="exact"/>
              <w:jc w:val="distribute"/>
              <w:rPr>
                <w:rFonts w:ascii="標楷體" w:eastAsia="標楷體" w:hAnsi="標楷體" w:cs="新細明體"/>
                <w:color w:val="000000"/>
                <w:kern w:val="0"/>
                <w:sz w:val="20"/>
              </w:rPr>
            </w:pPr>
            <w:r w:rsidRPr="00ED3766">
              <w:rPr>
                <w:rFonts w:ascii="標楷體" w:eastAsia="標楷體" w:hAnsi="標楷體" w:cs="新細明體" w:hint="eastAsia"/>
                <w:color w:val="000000"/>
                <w:kern w:val="0"/>
                <w:sz w:val="20"/>
              </w:rPr>
              <w:t>實現數</w:t>
            </w:r>
          </w:p>
        </w:tc>
        <w:tc>
          <w:tcPr>
            <w:tcW w:w="747" w:type="dxa"/>
            <w:vMerge w:val="restart"/>
            <w:tcBorders>
              <w:top w:val="single" w:sz="4" w:space="0" w:color="auto"/>
              <w:left w:val="single" w:sz="4" w:space="0" w:color="auto"/>
              <w:bottom w:val="single" w:sz="4" w:space="0" w:color="auto"/>
              <w:right w:val="single" w:sz="4" w:space="0" w:color="auto"/>
            </w:tcBorders>
            <w:noWrap/>
            <w:vAlign w:val="center"/>
            <w:hideMark/>
          </w:tcPr>
          <w:p w:rsidR="00ED3766" w:rsidRPr="00ED3766" w:rsidRDefault="00ED3766" w:rsidP="00AC6975">
            <w:pPr>
              <w:widowControl/>
              <w:spacing w:line="240" w:lineRule="exact"/>
              <w:jc w:val="distribute"/>
              <w:rPr>
                <w:rFonts w:ascii="標楷體" w:eastAsia="標楷體" w:hAnsi="標楷體" w:cs="新細明體"/>
                <w:color w:val="000000"/>
                <w:kern w:val="0"/>
                <w:sz w:val="20"/>
              </w:rPr>
            </w:pPr>
            <w:r w:rsidRPr="00ED3766">
              <w:rPr>
                <w:rFonts w:ascii="標楷體" w:eastAsia="標楷體" w:hAnsi="標楷體" w:cs="新細明體" w:hint="eastAsia"/>
                <w:color w:val="000000"/>
                <w:kern w:val="0"/>
                <w:sz w:val="20"/>
              </w:rPr>
              <w:t>應  付</w:t>
            </w:r>
          </w:p>
          <w:p w:rsidR="00ED3766" w:rsidRPr="00ED3766" w:rsidRDefault="00ED3766" w:rsidP="00AC6975">
            <w:pPr>
              <w:widowControl/>
              <w:spacing w:line="240" w:lineRule="exact"/>
              <w:jc w:val="distribute"/>
              <w:rPr>
                <w:rFonts w:ascii="標楷體" w:eastAsia="標楷體" w:hAnsi="標楷體" w:cs="新細明體"/>
                <w:color w:val="000000"/>
                <w:kern w:val="0"/>
                <w:sz w:val="20"/>
              </w:rPr>
            </w:pPr>
            <w:r w:rsidRPr="00ED3766">
              <w:rPr>
                <w:rFonts w:ascii="標楷體" w:eastAsia="標楷體" w:hAnsi="標楷體" w:cs="新細明體" w:hint="eastAsia"/>
                <w:color w:val="000000"/>
                <w:kern w:val="0"/>
                <w:sz w:val="20"/>
              </w:rPr>
              <w:t>保留數</w:t>
            </w:r>
          </w:p>
        </w:tc>
      </w:tr>
      <w:tr w:rsidR="00ED3766" w:rsidRPr="00ED3766" w:rsidTr="00593131">
        <w:trPr>
          <w:trHeight w:val="283"/>
          <w:jc w:val="center"/>
        </w:trPr>
        <w:tc>
          <w:tcPr>
            <w:tcW w:w="902" w:type="dxa"/>
            <w:vMerge/>
            <w:tcBorders>
              <w:top w:val="single" w:sz="4" w:space="0" w:color="auto"/>
              <w:left w:val="single" w:sz="4" w:space="0" w:color="auto"/>
              <w:bottom w:val="single" w:sz="4" w:space="0" w:color="auto"/>
              <w:right w:val="single" w:sz="4" w:space="0" w:color="auto"/>
            </w:tcBorders>
            <w:vAlign w:val="center"/>
            <w:hideMark/>
          </w:tcPr>
          <w:p w:rsidR="00ED3766" w:rsidRPr="00ED3766" w:rsidRDefault="00ED3766" w:rsidP="00AC6975">
            <w:pPr>
              <w:widowControl/>
              <w:spacing w:line="240" w:lineRule="exact"/>
              <w:rPr>
                <w:rFonts w:ascii="標楷體" w:eastAsia="標楷體" w:hAnsi="標楷體" w:cs="新細明體"/>
                <w:color w:val="000000"/>
                <w:kern w:val="0"/>
                <w:sz w:val="20"/>
              </w:rPr>
            </w:pPr>
          </w:p>
        </w:tc>
        <w:tc>
          <w:tcPr>
            <w:tcW w:w="1417" w:type="dxa"/>
            <w:gridSpan w:val="2"/>
            <w:vMerge/>
            <w:tcBorders>
              <w:top w:val="single" w:sz="4" w:space="0" w:color="auto"/>
              <w:left w:val="single" w:sz="4" w:space="0" w:color="auto"/>
              <w:bottom w:val="single" w:sz="4" w:space="0" w:color="auto"/>
              <w:right w:val="single" w:sz="4" w:space="0" w:color="auto"/>
            </w:tcBorders>
            <w:vAlign w:val="center"/>
            <w:hideMark/>
          </w:tcPr>
          <w:p w:rsidR="00ED3766" w:rsidRPr="00ED3766" w:rsidRDefault="00ED3766" w:rsidP="00AC6975">
            <w:pPr>
              <w:widowControl/>
              <w:spacing w:line="240" w:lineRule="exact"/>
              <w:rPr>
                <w:rFonts w:ascii="標楷體" w:eastAsia="標楷體" w:hAnsi="標楷體" w:cs="新細明體"/>
                <w:color w:val="000000"/>
                <w:kern w:val="0"/>
                <w:sz w:val="20"/>
              </w:rPr>
            </w:pPr>
          </w:p>
        </w:tc>
        <w:tc>
          <w:tcPr>
            <w:tcW w:w="851" w:type="dxa"/>
            <w:vMerge/>
            <w:tcBorders>
              <w:left w:val="single" w:sz="4" w:space="0" w:color="auto"/>
              <w:bottom w:val="single" w:sz="4" w:space="0" w:color="auto"/>
              <w:right w:val="single" w:sz="4" w:space="0" w:color="auto"/>
            </w:tcBorders>
            <w:vAlign w:val="center"/>
          </w:tcPr>
          <w:p w:rsidR="00ED3766" w:rsidRPr="00ED3766" w:rsidRDefault="00ED3766" w:rsidP="00AC6975">
            <w:pPr>
              <w:widowControl/>
              <w:spacing w:line="240" w:lineRule="exact"/>
              <w:rPr>
                <w:rFonts w:ascii="標楷體" w:eastAsia="標楷體" w:hAnsi="標楷體" w:cs="新細明體"/>
                <w:color w:val="000000"/>
                <w:spacing w:val="-10"/>
                <w:kern w:val="0"/>
                <w:sz w:val="20"/>
              </w:rPr>
            </w:pPr>
          </w:p>
        </w:tc>
        <w:tc>
          <w:tcPr>
            <w:tcW w:w="1054" w:type="dxa"/>
            <w:vMerge/>
            <w:tcBorders>
              <w:left w:val="single" w:sz="4" w:space="0" w:color="auto"/>
              <w:bottom w:val="single" w:sz="4" w:space="0" w:color="auto"/>
              <w:right w:val="single" w:sz="4" w:space="0" w:color="auto"/>
            </w:tcBorders>
            <w:vAlign w:val="center"/>
            <w:hideMark/>
          </w:tcPr>
          <w:p w:rsidR="00ED3766" w:rsidRPr="00ED3766" w:rsidRDefault="00ED3766" w:rsidP="00AC6975">
            <w:pPr>
              <w:widowControl/>
              <w:spacing w:line="240" w:lineRule="exact"/>
              <w:rPr>
                <w:rFonts w:ascii="標楷體" w:eastAsia="標楷體" w:hAnsi="標楷體" w:cs="新細明體"/>
                <w:color w:val="000000"/>
                <w:spacing w:val="-10"/>
                <w:kern w:val="0"/>
                <w:sz w:val="20"/>
              </w:rPr>
            </w:pPr>
          </w:p>
        </w:tc>
        <w:tc>
          <w:tcPr>
            <w:tcW w:w="802" w:type="dxa"/>
            <w:tcBorders>
              <w:top w:val="single" w:sz="4" w:space="0" w:color="auto"/>
              <w:left w:val="single" w:sz="4" w:space="0" w:color="auto"/>
              <w:bottom w:val="single" w:sz="4" w:space="0" w:color="auto"/>
              <w:right w:val="single" w:sz="4" w:space="0" w:color="auto"/>
            </w:tcBorders>
            <w:noWrap/>
            <w:vAlign w:val="center"/>
          </w:tcPr>
          <w:p w:rsidR="00ED3766" w:rsidRPr="00ED3766" w:rsidRDefault="00ED3766" w:rsidP="00AC6975">
            <w:pPr>
              <w:widowControl/>
              <w:spacing w:line="240" w:lineRule="exact"/>
              <w:jc w:val="distribute"/>
              <w:rPr>
                <w:rFonts w:ascii="標楷體" w:eastAsia="標楷體" w:hAnsi="標楷體" w:cs="新細明體"/>
                <w:color w:val="000000"/>
                <w:kern w:val="0"/>
                <w:sz w:val="20"/>
              </w:rPr>
            </w:pPr>
            <w:r w:rsidRPr="00ED3766">
              <w:rPr>
                <w:rFonts w:ascii="標楷體" w:eastAsia="標楷體" w:hAnsi="標楷體" w:cs="新細明體" w:hint="eastAsia"/>
                <w:color w:val="000000"/>
                <w:kern w:val="0"/>
                <w:sz w:val="20"/>
              </w:rPr>
              <w:t>小計</w:t>
            </w:r>
          </w:p>
        </w:tc>
        <w:tc>
          <w:tcPr>
            <w:tcW w:w="902" w:type="dxa"/>
            <w:tcBorders>
              <w:top w:val="single" w:sz="4" w:space="0" w:color="auto"/>
              <w:left w:val="single" w:sz="4" w:space="0" w:color="auto"/>
              <w:bottom w:val="single" w:sz="4" w:space="0" w:color="auto"/>
              <w:right w:val="single" w:sz="4" w:space="0" w:color="auto"/>
            </w:tcBorders>
            <w:noWrap/>
            <w:vAlign w:val="center"/>
          </w:tcPr>
          <w:p w:rsidR="00ED3766" w:rsidRPr="00ED3766" w:rsidRDefault="00ED3766" w:rsidP="00AC6975">
            <w:pPr>
              <w:widowControl/>
              <w:spacing w:line="240" w:lineRule="exact"/>
              <w:jc w:val="distribute"/>
              <w:rPr>
                <w:rFonts w:ascii="標楷體" w:eastAsia="標楷體" w:hAnsi="標楷體" w:cs="新細明體"/>
                <w:color w:val="000000"/>
                <w:kern w:val="0"/>
                <w:sz w:val="20"/>
              </w:rPr>
            </w:pPr>
            <w:r w:rsidRPr="00ED3766">
              <w:rPr>
                <w:rFonts w:ascii="標楷體" w:eastAsia="標楷體" w:hAnsi="標楷體" w:cs="新細明體" w:hint="eastAsia"/>
                <w:color w:val="000000"/>
                <w:kern w:val="0"/>
                <w:sz w:val="20"/>
              </w:rPr>
              <w:t>動支第一預備金</w:t>
            </w:r>
          </w:p>
        </w:tc>
        <w:tc>
          <w:tcPr>
            <w:tcW w:w="903" w:type="dxa"/>
            <w:tcBorders>
              <w:top w:val="single" w:sz="4" w:space="0" w:color="auto"/>
              <w:left w:val="single" w:sz="4" w:space="0" w:color="auto"/>
              <w:bottom w:val="single" w:sz="4" w:space="0" w:color="auto"/>
              <w:right w:val="single" w:sz="4" w:space="0" w:color="auto"/>
            </w:tcBorders>
            <w:noWrap/>
            <w:vAlign w:val="center"/>
          </w:tcPr>
          <w:p w:rsidR="00ED3766" w:rsidRPr="00ED3766" w:rsidRDefault="00ED3766" w:rsidP="00AC6975">
            <w:pPr>
              <w:widowControl/>
              <w:spacing w:line="240" w:lineRule="exact"/>
              <w:jc w:val="distribute"/>
              <w:rPr>
                <w:rFonts w:ascii="標楷體" w:eastAsia="標楷體" w:hAnsi="標楷體" w:cs="新細明體"/>
                <w:color w:val="000000"/>
                <w:kern w:val="0"/>
                <w:sz w:val="20"/>
              </w:rPr>
            </w:pPr>
            <w:r w:rsidRPr="00ED3766">
              <w:rPr>
                <w:rFonts w:ascii="標楷體" w:eastAsia="標楷體" w:hAnsi="標楷體" w:cs="新細明體" w:hint="eastAsia"/>
                <w:color w:val="000000"/>
                <w:kern w:val="0"/>
                <w:sz w:val="20"/>
              </w:rPr>
              <w:t>動支第二預備金</w:t>
            </w:r>
          </w:p>
        </w:tc>
        <w:tc>
          <w:tcPr>
            <w:tcW w:w="602" w:type="dxa"/>
            <w:tcBorders>
              <w:top w:val="single" w:sz="4" w:space="0" w:color="auto"/>
              <w:left w:val="single" w:sz="4" w:space="0" w:color="auto"/>
              <w:bottom w:val="single" w:sz="4" w:space="0" w:color="auto"/>
              <w:right w:val="single" w:sz="4" w:space="0" w:color="auto"/>
            </w:tcBorders>
            <w:noWrap/>
            <w:vAlign w:val="center"/>
          </w:tcPr>
          <w:p w:rsidR="00ED3766" w:rsidRPr="00ED3766" w:rsidRDefault="00ED3766" w:rsidP="00AC6975">
            <w:pPr>
              <w:widowControl/>
              <w:spacing w:line="240" w:lineRule="exact"/>
              <w:jc w:val="distribute"/>
              <w:rPr>
                <w:rFonts w:ascii="標楷體" w:eastAsia="標楷體" w:hAnsi="標楷體" w:cs="新細明體"/>
                <w:color w:val="000000"/>
                <w:kern w:val="0"/>
                <w:sz w:val="20"/>
              </w:rPr>
            </w:pPr>
            <w:r w:rsidRPr="00ED3766">
              <w:rPr>
                <w:rFonts w:ascii="標楷體" w:eastAsia="標楷體" w:hAnsi="標楷體" w:cs="新細明體" w:hint="eastAsia"/>
                <w:color w:val="000000"/>
                <w:kern w:val="0"/>
                <w:sz w:val="20"/>
              </w:rPr>
              <w:t>移緩</w:t>
            </w:r>
          </w:p>
          <w:p w:rsidR="00ED3766" w:rsidRPr="00ED3766" w:rsidRDefault="00ED3766" w:rsidP="00AC6975">
            <w:pPr>
              <w:widowControl/>
              <w:spacing w:line="240" w:lineRule="exact"/>
              <w:jc w:val="distribute"/>
              <w:rPr>
                <w:rFonts w:ascii="標楷體" w:eastAsia="標楷體" w:hAnsi="標楷體" w:cs="新細明體"/>
                <w:color w:val="000000"/>
                <w:kern w:val="0"/>
                <w:sz w:val="20"/>
              </w:rPr>
            </w:pPr>
            <w:r w:rsidRPr="00ED3766">
              <w:rPr>
                <w:rFonts w:ascii="標楷體" w:eastAsia="標楷體" w:hAnsi="標楷體" w:cs="新細明體" w:hint="eastAsia"/>
                <w:color w:val="000000"/>
                <w:kern w:val="0"/>
                <w:sz w:val="20"/>
              </w:rPr>
              <w:t>濟急</w:t>
            </w:r>
          </w:p>
        </w:tc>
        <w:tc>
          <w:tcPr>
            <w:tcW w:w="728" w:type="dxa"/>
            <w:vMerge/>
            <w:tcBorders>
              <w:left w:val="single" w:sz="4" w:space="0" w:color="auto"/>
              <w:bottom w:val="single" w:sz="4" w:space="0" w:color="auto"/>
              <w:right w:val="single" w:sz="4" w:space="0" w:color="auto"/>
            </w:tcBorders>
            <w:vAlign w:val="center"/>
          </w:tcPr>
          <w:p w:rsidR="00ED3766" w:rsidRPr="00ED3766" w:rsidRDefault="00ED3766" w:rsidP="00AC6975">
            <w:pPr>
              <w:widowControl/>
              <w:spacing w:line="240" w:lineRule="exact"/>
              <w:rPr>
                <w:rFonts w:ascii="標楷體" w:eastAsia="標楷體" w:hAnsi="標楷體" w:cs="新細明體"/>
                <w:color w:val="000000"/>
                <w:kern w:val="0"/>
                <w:sz w:val="20"/>
              </w:rPr>
            </w:pPr>
          </w:p>
        </w:tc>
        <w:tc>
          <w:tcPr>
            <w:tcW w:w="729" w:type="dxa"/>
            <w:vMerge/>
            <w:tcBorders>
              <w:top w:val="single" w:sz="4" w:space="0" w:color="auto"/>
              <w:left w:val="single" w:sz="4" w:space="0" w:color="auto"/>
              <w:bottom w:val="single" w:sz="4" w:space="0" w:color="auto"/>
              <w:right w:val="single" w:sz="4" w:space="0" w:color="auto"/>
            </w:tcBorders>
            <w:vAlign w:val="center"/>
            <w:hideMark/>
          </w:tcPr>
          <w:p w:rsidR="00ED3766" w:rsidRPr="00ED3766" w:rsidRDefault="00ED3766" w:rsidP="00AC6975">
            <w:pPr>
              <w:widowControl/>
              <w:spacing w:line="240" w:lineRule="exact"/>
              <w:rPr>
                <w:rFonts w:ascii="標楷體" w:eastAsia="標楷體" w:hAnsi="標楷體" w:cs="新細明體"/>
                <w:color w:val="000000"/>
                <w:kern w:val="0"/>
                <w:sz w:val="20"/>
              </w:rPr>
            </w:pPr>
          </w:p>
        </w:tc>
        <w:tc>
          <w:tcPr>
            <w:tcW w:w="747" w:type="dxa"/>
            <w:vMerge/>
            <w:tcBorders>
              <w:top w:val="single" w:sz="4" w:space="0" w:color="auto"/>
              <w:left w:val="single" w:sz="4" w:space="0" w:color="auto"/>
              <w:bottom w:val="single" w:sz="4" w:space="0" w:color="auto"/>
              <w:right w:val="single" w:sz="4" w:space="0" w:color="auto"/>
            </w:tcBorders>
            <w:vAlign w:val="center"/>
            <w:hideMark/>
          </w:tcPr>
          <w:p w:rsidR="00ED3766" w:rsidRPr="00ED3766" w:rsidRDefault="00ED3766" w:rsidP="00AC6975">
            <w:pPr>
              <w:widowControl/>
              <w:spacing w:line="240" w:lineRule="exact"/>
              <w:rPr>
                <w:rFonts w:ascii="標楷體" w:eastAsia="標楷體" w:hAnsi="標楷體" w:cs="新細明體"/>
                <w:color w:val="000000"/>
                <w:kern w:val="0"/>
                <w:sz w:val="20"/>
              </w:rPr>
            </w:pPr>
          </w:p>
        </w:tc>
      </w:tr>
      <w:tr w:rsidR="00F9191F" w:rsidRPr="00ED3766" w:rsidTr="00126B3E">
        <w:trPr>
          <w:trHeight w:val="283"/>
          <w:jc w:val="center"/>
        </w:trPr>
        <w:tc>
          <w:tcPr>
            <w:tcW w:w="2319" w:type="dxa"/>
            <w:gridSpan w:val="3"/>
            <w:tcBorders>
              <w:top w:val="single" w:sz="4" w:space="0" w:color="auto"/>
              <w:left w:val="single" w:sz="4" w:space="0" w:color="auto"/>
              <w:bottom w:val="single" w:sz="4" w:space="0" w:color="auto"/>
              <w:right w:val="single" w:sz="4" w:space="0" w:color="auto"/>
            </w:tcBorders>
            <w:noWrap/>
            <w:vAlign w:val="center"/>
            <w:hideMark/>
          </w:tcPr>
          <w:p w:rsidR="00F9191F" w:rsidRPr="00ED3766" w:rsidRDefault="00F9191F" w:rsidP="00AC6975">
            <w:pPr>
              <w:widowControl/>
              <w:spacing w:line="240" w:lineRule="exact"/>
              <w:jc w:val="distribute"/>
              <w:rPr>
                <w:rFonts w:ascii="標楷體" w:eastAsia="標楷體" w:hAnsi="標楷體" w:cs="新細明體"/>
                <w:b/>
                <w:color w:val="000000"/>
                <w:spacing w:val="-10"/>
                <w:kern w:val="0"/>
                <w:sz w:val="20"/>
              </w:rPr>
            </w:pPr>
            <w:r w:rsidRPr="00ED3766">
              <w:rPr>
                <w:rFonts w:ascii="標楷體" w:eastAsia="標楷體" w:hAnsi="標楷體" w:cs="新細明體" w:hint="eastAsia"/>
                <w:b/>
                <w:color w:val="000000"/>
                <w:spacing w:val="-10"/>
                <w:kern w:val="0"/>
                <w:sz w:val="20"/>
              </w:rPr>
              <w:t>合     計</w:t>
            </w:r>
          </w:p>
        </w:tc>
        <w:tc>
          <w:tcPr>
            <w:tcW w:w="851" w:type="dxa"/>
            <w:tcBorders>
              <w:top w:val="single" w:sz="4" w:space="0" w:color="auto"/>
              <w:left w:val="single" w:sz="4" w:space="0" w:color="auto"/>
              <w:bottom w:val="single" w:sz="4" w:space="0" w:color="auto"/>
              <w:right w:val="single" w:sz="4" w:space="0" w:color="auto"/>
            </w:tcBorders>
            <w:vAlign w:val="center"/>
          </w:tcPr>
          <w:p w:rsidR="00F9191F" w:rsidRPr="00ED3766" w:rsidRDefault="00F9191F" w:rsidP="00AC6975">
            <w:pPr>
              <w:widowControl/>
              <w:spacing w:line="240" w:lineRule="exact"/>
              <w:jc w:val="right"/>
              <w:rPr>
                <w:rFonts w:ascii="標楷體" w:eastAsia="標楷體" w:hAnsi="標楷體"/>
                <w:b/>
                <w:color w:val="000000"/>
                <w:kern w:val="0"/>
                <w:sz w:val="20"/>
              </w:rPr>
            </w:pPr>
            <w:r w:rsidRPr="00ED3766">
              <w:rPr>
                <w:rFonts w:ascii="標楷體" w:eastAsia="標楷體" w:hAnsi="標楷體" w:cs="新細明體" w:hint="eastAsia"/>
                <w:b/>
                <w:color w:val="000000"/>
                <w:kern w:val="0"/>
                <w:sz w:val="20"/>
              </w:rPr>
              <w:t>1</w:t>
            </w:r>
            <w:r>
              <w:rPr>
                <w:rFonts w:ascii="標楷體" w:eastAsia="標楷體" w:hAnsi="標楷體" w:cs="新細明體" w:hint="eastAsia"/>
                <w:b/>
                <w:color w:val="000000"/>
                <w:kern w:val="0"/>
                <w:sz w:val="20"/>
              </w:rPr>
              <w:t>12</w:t>
            </w:r>
            <w:r w:rsidRPr="00ED3766">
              <w:rPr>
                <w:rFonts w:ascii="標楷體" w:eastAsia="標楷體" w:hAnsi="標楷體" w:cs="新細明體" w:hint="eastAsia"/>
                <w:b/>
                <w:color w:val="000000"/>
                <w:kern w:val="0"/>
                <w:sz w:val="20"/>
              </w:rPr>
              <w:t>,</w:t>
            </w:r>
            <w:r>
              <w:rPr>
                <w:rFonts w:ascii="標楷體" w:eastAsia="標楷體" w:hAnsi="標楷體" w:cs="新細明體" w:hint="eastAsia"/>
                <w:b/>
                <w:color w:val="000000"/>
                <w:kern w:val="0"/>
                <w:sz w:val="20"/>
              </w:rPr>
              <w:t>781</w:t>
            </w:r>
          </w:p>
        </w:tc>
        <w:tc>
          <w:tcPr>
            <w:tcW w:w="1054" w:type="dxa"/>
            <w:tcBorders>
              <w:top w:val="single" w:sz="4" w:space="0" w:color="auto"/>
              <w:left w:val="single" w:sz="4" w:space="0" w:color="auto"/>
              <w:bottom w:val="single" w:sz="4" w:space="0" w:color="auto"/>
              <w:right w:val="single" w:sz="4" w:space="0" w:color="auto"/>
            </w:tcBorders>
            <w:noWrap/>
            <w:vAlign w:val="center"/>
          </w:tcPr>
          <w:p w:rsidR="00F9191F" w:rsidRPr="00ED3766" w:rsidRDefault="00F9191F" w:rsidP="00AC6975">
            <w:pPr>
              <w:widowControl/>
              <w:spacing w:line="240" w:lineRule="exact"/>
              <w:jc w:val="right"/>
              <w:rPr>
                <w:rFonts w:ascii="標楷體" w:eastAsia="標楷體" w:hAnsi="標楷體"/>
                <w:b/>
                <w:color w:val="000000"/>
                <w:kern w:val="0"/>
                <w:sz w:val="20"/>
              </w:rPr>
            </w:pPr>
            <w:r w:rsidRPr="00ED3766">
              <w:rPr>
                <w:rFonts w:ascii="標楷體" w:eastAsia="標楷體" w:hAnsi="標楷體" w:cs="新細明體" w:hint="eastAsia"/>
                <w:b/>
                <w:color w:val="000000"/>
                <w:kern w:val="0"/>
                <w:sz w:val="20"/>
              </w:rPr>
              <w:t>10</w:t>
            </w:r>
            <w:r>
              <w:rPr>
                <w:rFonts w:ascii="標楷體" w:eastAsia="標楷體" w:hAnsi="標楷體" w:cs="新細明體" w:hint="eastAsia"/>
                <w:b/>
                <w:color w:val="000000"/>
                <w:kern w:val="0"/>
                <w:sz w:val="20"/>
              </w:rPr>
              <w:t>7</w:t>
            </w:r>
            <w:r w:rsidRPr="00ED3766">
              <w:rPr>
                <w:rFonts w:ascii="標楷體" w:eastAsia="標楷體" w:hAnsi="標楷體" w:cs="新細明體" w:hint="eastAsia"/>
                <w:b/>
                <w:color w:val="000000"/>
                <w:kern w:val="0"/>
                <w:sz w:val="20"/>
              </w:rPr>
              <w:t>,</w:t>
            </w:r>
            <w:r>
              <w:rPr>
                <w:rFonts w:ascii="標楷體" w:eastAsia="標楷體" w:hAnsi="標楷體" w:cs="新細明體" w:hint="eastAsia"/>
                <w:b/>
                <w:color w:val="000000"/>
                <w:kern w:val="0"/>
                <w:sz w:val="20"/>
              </w:rPr>
              <w:t>394</w:t>
            </w:r>
          </w:p>
        </w:tc>
        <w:tc>
          <w:tcPr>
            <w:tcW w:w="802" w:type="dxa"/>
            <w:tcBorders>
              <w:top w:val="single" w:sz="4" w:space="0" w:color="auto"/>
              <w:left w:val="single" w:sz="4" w:space="0" w:color="auto"/>
              <w:bottom w:val="single" w:sz="4" w:space="0" w:color="auto"/>
              <w:right w:val="single" w:sz="4" w:space="0" w:color="auto"/>
            </w:tcBorders>
            <w:noWrap/>
            <w:vAlign w:val="center"/>
            <w:hideMark/>
          </w:tcPr>
          <w:p w:rsidR="00F9191F" w:rsidRPr="00B5006A" w:rsidRDefault="00F9191F" w:rsidP="00AC6975">
            <w:pPr>
              <w:spacing w:line="240" w:lineRule="exact"/>
              <w:jc w:val="right"/>
              <w:rPr>
                <w:rFonts w:ascii="標楷體" w:eastAsia="標楷體" w:hAnsi="標楷體"/>
                <w:b/>
                <w:color w:val="000000"/>
                <w:sz w:val="20"/>
              </w:rPr>
            </w:pPr>
            <w:r w:rsidRPr="00B5006A">
              <w:rPr>
                <w:rFonts w:ascii="標楷體" w:eastAsia="標楷體" w:hAnsi="標楷體" w:hint="eastAsia"/>
                <w:b/>
                <w:color w:val="000000"/>
                <w:sz w:val="20"/>
              </w:rPr>
              <w:t>5,387</w:t>
            </w:r>
          </w:p>
        </w:tc>
        <w:tc>
          <w:tcPr>
            <w:tcW w:w="902" w:type="dxa"/>
            <w:tcBorders>
              <w:top w:val="single" w:sz="4" w:space="0" w:color="auto"/>
              <w:left w:val="single" w:sz="4" w:space="0" w:color="auto"/>
              <w:bottom w:val="single" w:sz="4" w:space="0" w:color="auto"/>
              <w:right w:val="single" w:sz="4" w:space="0" w:color="auto"/>
            </w:tcBorders>
            <w:noWrap/>
            <w:vAlign w:val="center"/>
            <w:hideMark/>
          </w:tcPr>
          <w:p w:rsidR="00F9191F" w:rsidRPr="00B5006A" w:rsidRDefault="00F9191F" w:rsidP="00AC6975">
            <w:pPr>
              <w:spacing w:line="240" w:lineRule="exact"/>
              <w:jc w:val="right"/>
              <w:rPr>
                <w:rFonts w:ascii="標楷體" w:eastAsia="標楷體" w:hAnsi="標楷體" w:cs="新細明體"/>
                <w:b/>
                <w:color w:val="000000"/>
                <w:kern w:val="0"/>
                <w:sz w:val="20"/>
              </w:rPr>
            </w:pPr>
            <w:r w:rsidRPr="00B5006A">
              <w:rPr>
                <w:rFonts w:ascii="標楷體" w:eastAsia="標楷體" w:hAnsi="標楷體" w:cs="新細明體"/>
                <w:b/>
                <w:color w:val="000000"/>
                <w:kern w:val="0"/>
                <w:sz w:val="20"/>
              </w:rPr>
              <w:t>27</w:t>
            </w:r>
          </w:p>
        </w:tc>
        <w:tc>
          <w:tcPr>
            <w:tcW w:w="903" w:type="dxa"/>
            <w:tcBorders>
              <w:top w:val="single" w:sz="4" w:space="0" w:color="auto"/>
              <w:left w:val="single" w:sz="4" w:space="0" w:color="auto"/>
              <w:bottom w:val="single" w:sz="4" w:space="0" w:color="auto"/>
              <w:right w:val="single" w:sz="4" w:space="0" w:color="auto"/>
            </w:tcBorders>
            <w:noWrap/>
            <w:vAlign w:val="center"/>
            <w:hideMark/>
          </w:tcPr>
          <w:p w:rsidR="00F9191F" w:rsidRPr="00B5006A" w:rsidRDefault="00F9191F" w:rsidP="00AC6975">
            <w:pPr>
              <w:spacing w:line="240" w:lineRule="exact"/>
              <w:jc w:val="right"/>
              <w:rPr>
                <w:rFonts w:ascii="標楷體" w:eastAsia="標楷體" w:hAnsi="標楷體" w:cs="新細明體"/>
                <w:b/>
                <w:color w:val="000000"/>
                <w:kern w:val="0"/>
                <w:sz w:val="20"/>
              </w:rPr>
            </w:pPr>
            <w:r w:rsidRPr="00B5006A">
              <w:rPr>
                <w:rFonts w:ascii="標楷體" w:eastAsia="標楷體" w:hAnsi="標楷體" w:cs="新細明體"/>
                <w:b/>
                <w:color w:val="000000"/>
                <w:kern w:val="0"/>
                <w:sz w:val="20"/>
              </w:rPr>
              <w:t>5</w:t>
            </w:r>
            <w:r w:rsidRPr="00B5006A">
              <w:rPr>
                <w:rFonts w:ascii="標楷體" w:eastAsia="標楷體" w:hAnsi="標楷體" w:cs="新細明體" w:hint="eastAsia"/>
                <w:b/>
                <w:color w:val="000000"/>
                <w:kern w:val="0"/>
                <w:sz w:val="20"/>
              </w:rPr>
              <w:t>,</w:t>
            </w:r>
            <w:r w:rsidRPr="00B5006A">
              <w:rPr>
                <w:rFonts w:ascii="標楷體" w:eastAsia="標楷體" w:hAnsi="標楷體" w:cs="新細明體"/>
                <w:b/>
                <w:color w:val="000000"/>
                <w:kern w:val="0"/>
                <w:sz w:val="20"/>
              </w:rPr>
              <w:t>360</w:t>
            </w:r>
          </w:p>
        </w:tc>
        <w:tc>
          <w:tcPr>
            <w:tcW w:w="602" w:type="dxa"/>
            <w:tcBorders>
              <w:top w:val="single" w:sz="4" w:space="0" w:color="auto"/>
              <w:left w:val="single" w:sz="4" w:space="0" w:color="auto"/>
              <w:bottom w:val="single" w:sz="4" w:space="0" w:color="auto"/>
              <w:right w:val="single" w:sz="4" w:space="0" w:color="auto"/>
            </w:tcBorders>
            <w:noWrap/>
            <w:vAlign w:val="center"/>
            <w:hideMark/>
          </w:tcPr>
          <w:p w:rsidR="00F9191F" w:rsidRPr="00B5006A" w:rsidRDefault="00F9191F" w:rsidP="00AC6975">
            <w:pPr>
              <w:spacing w:line="240" w:lineRule="exact"/>
              <w:jc w:val="right"/>
              <w:rPr>
                <w:rFonts w:ascii="標楷體" w:eastAsia="標楷體" w:hAnsi="標楷體" w:cs="新細明體"/>
                <w:b/>
                <w:color w:val="000000"/>
                <w:kern w:val="0"/>
                <w:sz w:val="20"/>
              </w:rPr>
            </w:pPr>
            <w:r w:rsidRPr="00B5006A">
              <w:rPr>
                <w:rFonts w:ascii="標楷體" w:eastAsia="標楷體" w:hAnsi="標楷體" w:cs="新細明體" w:hint="eastAsia"/>
                <w:b/>
                <w:color w:val="000000"/>
                <w:kern w:val="0"/>
                <w:sz w:val="20"/>
              </w:rPr>
              <w:t>－</w:t>
            </w:r>
          </w:p>
        </w:tc>
        <w:tc>
          <w:tcPr>
            <w:tcW w:w="728" w:type="dxa"/>
            <w:tcBorders>
              <w:top w:val="single" w:sz="4" w:space="0" w:color="auto"/>
              <w:left w:val="single" w:sz="4" w:space="0" w:color="auto"/>
              <w:bottom w:val="single" w:sz="4" w:space="0" w:color="auto"/>
              <w:right w:val="single" w:sz="4" w:space="0" w:color="auto"/>
            </w:tcBorders>
            <w:vAlign w:val="center"/>
          </w:tcPr>
          <w:p w:rsidR="00F9191F" w:rsidRPr="00ED3766" w:rsidRDefault="00F9191F" w:rsidP="00AC6975">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b/>
                <w:color w:val="000000"/>
                <w:kern w:val="0"/>
                <w:sz w:val="20"/>
              </w:rPr>
              <w:t>7</w:t>
            </w:r>
            <w:r w:rsidRPr="00ED3766">
              <w:rPr>
                <w:rFonts w:ascii="標楷體" w:eastAsia="標楷體" w:hAnsi="標楷體" w:cs="新細明體"/>
                <w:b/>
                <w:color w:val="000000"/>
                <w:kern w:val="0"/>
                <w:sz w:val="20"/>
              </w:rPr>
              <w:t>,</w:t>
            </w:r>
            <w:r>
              <w:rPr>
                <w:rFonts w:ascii="標楷體" w:eastAsia="標楷體" w:hAnsi="標楷體" w:cs="新細明體" w:hint="eastAsia"/>
                <w:b/>
                <w:color w:val="000000"/>
                <w:kern w:val="0"/>
                <w:sz w:val="20"/>
              </w:rPr>
              <w:t>24</w:t>
            </w:r>
            <w:r w:rsidR="00813A1F">
              <w:rPr>
                <w:rFonts w:ascii="標楷體" w:eastAsia="標楷體" w:hAnsi="標楷體" w:cs="新細明體" w:hint="eastAsia"/>
                <w:b/>
                <w:color w:val="000000"/>
                <w:kern w:val="0"/>
                <w:sz w:val="20"/>
              </w:rPr>
              <w:t>2</w:t>
            </w:r>
          </w:p>
        </w:tc>
        <w:tc>
          <w:tcPr>
            <w:tcW w:w="729" w:type="dxa"/>
            <w:tcBorders>
              <w:top w:val="single" w:sz="4" w:space="0" w:color="auto"/>
              <w:left w:val="single" w:sz="4" w:space="0" w:color="auto"/>
              <w:bottom w:val="single" w:sz="4" w:space="0" w:color="auto"/>
              <w:right w:val="single" w:sz="4" w:space="0" w:color="auto"/>
            </w:tcBorders>
            <w:noWrap/>
            <w:vAlign w:val="center"/>
          </w:tcPr>
          <w:p w:rsidR="00F9191F" w:rsidRPr="00ED3766" w:rsidRDefault="00F9191F" w:rsidP="00AC6975">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b/>
                <w:color w:val="000000"/>
                <w:kern w:val="0"/>
                <w:sz w:val="20"/>
              </w:rPr>
              <w:t>7</w:t>
            </w:r>
            <w:r w:rsidRPr="00ED3766">
              <w:rPr>
                <w:rFonts w:ascii="標楷體" w:eastAsia="標楷體" w:hAnsi="標楷體" w:cs="新細明體"/>
                <w:b/>
                <w:color w:val="000000"/>
                <w:kern w:val="0"/>
                <w:sz w:val="20"/>
              </w:rPr>
              <w:t>,</w:t>
            </w:r>
            <w:r>
              <w:rPr>
                <w:rFonts w:ascii="標楷體" w:eastAsia="標楷體" w:hAnsi="標楷體" w:cs="新細明體" w:hint="eastAsia"/>
                <w:b/>
                <w:color w:val="000000"/>
                <w:kern w:val="0"/>
                <w:sz w:val="20"/>
              </w:rPr>
              <w:t>24</w:t>
            </w:r>
            <w:r w:rsidR="00813A1F">
              <w:rPr>
                <w:rFonts w:ascii="標楷體" w:eastAsia="標楷體" w:hAnsi="標楷體" w:cs="新細明體" w:hint="eastAsia"/>
                <w:b/>
                <w:color w:val="000000"/>
                <w:kern w:val="0"/>
                <w:sz w:val="20"/>
              </w:rPr>
              <w:t>2</w:t>
            </w:r>
          </w:p>
        </w:tc>
        <w:tc>
          <w:tcPr>
            <w:tcW w:w="747" w:type="dxa"/>
            <w:tcBorders>
              <w:top w:val="single" w:sz="4" w:space="0" w:color="auto"/>
              <w:left w:val="single" w:sz="4" w:space="0" w:color="auto"/>
              <w:bottom w:val="single" w:sz="4" w:space="0" w:color="auto"/>
              <w:right w:val="single" w:sz="4" w:space="0" w:color="auto"/>
            </w:tcBorders>
            <w:noWrap/>
            <w:vAlign w:val="center"/>
          </w:tcPr>
          <w:p w:rsidR="00F9191F" w:rsidRPr="00ED3766" w:rsidRDefault="00F9191F" w:rsidP="00AC6975">
            <w:pPr>
              <w:widowControl/>
              <w:spacing w:line="240" w:lineRule="exact"/>
              <w:jc w:val="right"/>
              <w:rPr>
                <w:rFonts w:ascii="標楷體" w:eastAsia="標楷體" w:hAnsi="標楷體" w:cs="新細明體"/>
                <w:b/>
                <w:color w:val="000000"/>
                <w:kern w:val="0"/>
                <w:sz w:val="20"/>
              </w:rPr>
            </w:pPr>
            <w:r w:rsidRPr="00ED3766">
              <w:rPr>
                <w:rFonts w:ascii="標楷體" w:eastAsia="標楷體" w:hAnsi="標楷體" w:cs="新細明體" w:hint="eastAsia"/>
                <w:b/>
                <w:color w:val="000000"/>
                <w:kern w:val="0"/>
                <w:sz w:val="20"/>
              </w:rPr>
              <w:t>－</w:t>
            </w:r>
          </w:p>
        </w:tc>
      </w:tr>
      <w:tr w:rsidR="00C5053C" w:rsidRPr="00ED3766" w:rsidTr="00593131">
        <w:trPr>
          <w:trHeight w:val="454"/>
          <w:jc w:val="center"/>
        </w:trPr>
        <w:tc>
          <w:tcPr>
            <w:tcW w:w="902" w:type="dxa"/>
            <w:tcBorders>
              <w:top w:val="single" w:sz="4" w:space="0" w:color="auto"/>
              <w:left w:val="single" w:sz="4" w:space="0" w:color="auto"/>
              <w:bottom w:val="single" w:sz="4" w:space="0" w:color="auto"/>
              <w:right w:val="single" w:sz="4" w:space="0" w:color="auto"/>
            </w:tcBorders>
            <w:noWrap/>
            <w:vAlign w:val="center"/>
          </w:tcPr>
          <w:p w:rsidR="00C5053C" w:rsidRPr="00ED3766" w:rsidRDefault="00C5053C" w:rsidP="00AC6975">
            <w:pPr>
              <w:widowControl/>
              <w:spacing w:line="240" w:lineRule="exact"/>
              <w:jc w:val="distribute"/>
              <w:rPr>
                <w:rFonts w:ascii="標楷體" w:eastAsia="標楷體" w:hAnsi="標楷體" w:cs="新細明體"/>
                <w:color w:val="000000"/>
                <w:spacing w:val="-10"/>
                <w:kern w:val="0"/>
                <w:sz w:val="20"/>
              </w:rPr>
            </w:pPr>
            <w:r w:rsidRPr="00ED3766">
              <w:rPr>
                <w:rFonts w:ascii="標楷體" w:eastAsia="標楷體" w:hAnsi="標楷體" w:cs="新細明體" w:hint="eastAsia"/>
                <w:color w:val="000000"/>
                <w:spacing w:val="-10"/>
                <w:kern w:val="0"/>
                <w:sz w:val="20"/>
              </w:rPr>
              <w:t>災害</w:t>
            </w:r>
          </w:p>
          <w:p w:rsidR="00C5053C" w:rsidRPr="00ED3766" w:rsidRDefault="00BD398D" w:rsidP="00AC6975">
            <w:pPr>
              <w:widowControl/>
              <w:spacing w:line="240" w:lineRule="exact"/>
              <w:jc w:val="distribute"/>
              <w:rPr>
                <w:rFonts w:ascii="標楷體" w:eastAsia="標楷體" w:hAnsi="標楷體" w:cs="新細明體"/>
                <w:color w:val="000000"/>
                <w:spacing w:val="-10"/>
                <w:kern w:val="0"/>
                <w:sz w:val="20"/>
              </w:rPr>
            </w:pPr>
            <w:r w:rsidRPr="00ED3766">
              <w:rPr>
                <w:rFonts w:ascii="標楷體" w:eastAsia="標楷體" w:hAnsi="標楷體" w:cs="新細明體" w:hint="eastAsia"/>
                <w:color w:val="000000"/>
                <w:spacing w:val="-10"/>
                <w:kern w:val="0"/>
                <w:sz w:val="20"/>
              </w:rPr>
              <w:t>準</w:t>
            </w:r>
            <w:r w:rsidR="00C5053C" w:rsidRPr="00ED3766">
              <w:rPr>
                <w:rFonts w:ascii="標楷體" w:eastAsia="標楷體" w:hAnsi="標楷體" w:cs="新細明體" w:hint="eastAsia"/>
                <w:color w:val="000000"/>
                <w:spacing w:val="-10"/>
                <w:kern w:val="0"/>
                <w:sz w:val="20"/>
              </w:rPr>
              <w:t>備金</w:t>
            </w:r>
          </w:p>
        </w:tc>
        <w:tc>
          <w:tcPr>
            <w:tcW w:w="1417" w:type="dxa"/>
            <w:gridSpan w:val="2"/>
            <w:tcBorders>
              <w:top w:val="single" w:sz="4" w:space="0" w:color="auto"/>
              <w:left w:val="single" w:sz="4" w:space="0" w:color="auto"/>
              <w:bottom w:val="single" w:sz="4" w:space="0" w:color="auto"/>
              <w:right w:val="single" w:sz="4" w:space="0" w:color="auto"/>
              <w:tl2br w:val="single" w:sz="4" w:space="0" w:color="auto"/>
            </w:tcBorders>
            <w:vAlign w:val="center"/>
          </w:tcPr>
          <w:p w:rsidR="00C5053C" w:rsidRPr="00ED3766" w:rsidRDefault="00C5053C" w:rsidP="00AC6975">
            <w:pPr>
              <w:widowControl/>
              <w:spacing w:line="240" w:lineRule="exact"/>
              <w:rPr>
                <w:rFonts w:ascii="標楷體" w:eastAsia="標楷體" w:hAnsi="標楷體" w:cs="新細明體"/>
                <w:color w:val="000000"/>
                <w:spacing w:val="-6"/>
                <w:kern w:val="0"/>
                <w:sz w:val="20"/>
                <w:highlight w:val="yellow"/>
              </w:rPr>
            </w:pPr>
          </w:p>
        </w:tc>
        <w:tc>
          <w:tcPr>
            <w:tcW w:w="851" w:type="dxa"/>
            <w:tcBorders>
              <w:top w:val="single" w:sz="4" w:space="0" w:color="auto"/>
              <w:left w:val="single" w:sz="4" w:space="0" w:color="auto"/>
              <w:bottom w:val="single" w:sz="4" w:space="0" w:color="auto"/>
              <w:right w:val="single" w:sz="4" w:space="0" w:color="auto"/>
            </w:tcBorders>
            <w:vAlign w:val="center"/>
          </w:tcPr>
          <w:p w:rsidR="00C5053C" w:rsidRPr="00ED3766" w:rsidRDefault="00C5053C" w:rsidP="00AC6975">
            <w:pPr>
              <w:widowControl/>
              <w:spacing w:line="240" w:lineRule="exact"/>
              <w:jc w:val="right"/>
              <w:rPr>
                <w:rFonts w:ascii="標楷體" w:eastAsia="標楷體" w:hAnsi="標楷體" w:cs="新細明體"/>
                <w:color w:val="000000"/>
                <w:kern w:val="0"/>
                <w:sz w:val="20"/>
              </w:rPr>
            </w:pPr>
            <w:r w:rsidRPr="00ED3766">
              <w:rPr>
                <w:rFonts w:ascii="標楷體" w:eastAsia="標楷體" w:hAnsi="標楷體" w:cs="新細明體" w:hint="eastAsia"/>
                <w:color w:val="000000"/>
                <w:kern w:val="0"/>
                <w:sz w:val="20"/>
              </w:rPr>
              <w:t>104,000</w:t>
            </w:r>
          </w:p>
        </w:tc>
        <w:tc>
          <w:tcPr>
            <w:tcW w:w="1054" w:type="dxa"/>
            <w:tcBorders>
              <w:top w:val="single" w:sz="4" w:space="0" w:color="auto"/>
              <w:left w:val="single" w:sz="4" w:space="0" w:color="auto"/>
              <w:bottom w:val="single" w:sz="4" w:space="0" w:color="auto"/>
              <w:right w:val="single" w:sz="4" w:space="0" w:color="auto"/>
            </w:tcBorders>
            <w:noWrap/>
            <w:vAlign w:val="center"/>
          </w:tcPr>
          <w:p w:rsidR="00C5053C" w:rsidRPr="00ED3766" w:rsidRDefault="00C5053C" w:rsidP="00AC6975">
            <w:pPr>
              <w:spacing w:line="240" w:lineRule="exact"/>
              <w:jc w:val="right"/>
              <w:rPr>
                <w:rFonts w:ascii="標楷體" w:eastAsia="標楷體" w:hAnsi="標楷體" w:cs="新細明體"/>
                <w:color w:val="000000"/>
                <w:kern w:val="0"/>
                <w:sz w:val="20"/>
              </w:rPr>
            </w:pPr>
            <w:r w:rsidRPr="00ED3766">
              <w:rPr>
                <w:rFonts w:ascii="標楷體" w:eastAsia="標楷體" w:hAnsi="標楷體" w:cs="新細明體" w:hint="eastAsia"/>
                <w:color w:val="000000"/>
                <w:kern w:val="0"/>
                <w:sz w:val="20"/>
              </w:rPr>
              <w:t>104,000</w:t>
            </w:r>
          </w:p>
        </w:tc>
        <w:tc>
          <w:tcPr>
            <w:tcW w:w="802" w:type="dxa"/>
            <w:tcBorders>
              <w:top w:val="single" w:sz="4" w:space="0" w:color="auto"/>
              <w:left w:val="single" w:sz="4" w:space="0" w:color="auto"/>
              <w:bottom w:val="single" w:sz="4" w:space="0" w:color="auto"/>
              <w:right w:val="single" w:sz="4" w:space="0" w:color="auto"/>
            </w:tcBorders>
            <w:noWrap/>
            <w:vAlign w:val="center"/>
          </w:tcPr>
          <w:p w:rsidR="00C5053C" w:rsidRPr="00ED3766" w:rsidRDefault="00C5053C" w:rsidP="00AC6975">
            <w:pPr>
              <w:spacing w:line="240" w:lineRule="exact"/>
              <w:jc w:val="right"/>
              <w:rPr>
                <w:rFonts w:ascii="標楷體" w:eastAsia="標楷體" w:hAnsi="標楷體" w:cs="新細明體"/>
                <w:color w:val="000000"/>
                <w:kern w:val="0"/>
                <w:sz w:val="20"/>
              </w:rPr>
            </w:pPr>
            <w:r w:rsidRPr="00ED3766">
              <w:rPr>
                <w:rFonts w:ascii="標楷體" w:eastAsia="標楷體" w:hAnsi="標楷體" w:cs="新細明體" w:hint="eastAsia"/>
                <w:color w:val="000000"/>
                <w:kern w:val="0"/>
                <w:sz w:val="20"/>
              </w:rPr>
              <w:t>－</w:t>
            </w:r>
          </w:p>
        </w:tc>
        <w:tc>
          <w:tcPr>
            <w:tcW w:w="902" w:type="dxa"/>
            <w:tcBorders>
              <w:top w:val="single" w:sz="4" w:space="0" w:color="auto"/>
              <w:left w:val="single" w:sz="4" w:space="0" w:color="auto"/>
              <w:bottom w:val="single" w:sz="4" w:space="0" w:color="auto"/>
              <w:right w:val="single" w:sz="4" w:space="0" w:color="auto"/>
            </w:tcBorders>
            <w:noWrap/>
            <w:vAlign w:val="center"/>
          </w:tcPr>
          <w:p w:rsidR="00C5053C" w:rsidRPr="00ED3766" w:rsidRDefault="00C5053C" w:rsidP="00AC6975">
            <w:pPr>
              <w:spacing w:line="240" w:lineRule="exact"/>
              <w:jc w:val="right"/>
              <w:rPr>
                <w:rFonts w:ascii="標楷體" w:eastAsia="標楷體" w:hAnsi="標楷體" w:cs="新細明體"/>
                <w:color w:val="000000"/>
                <w:kern w:val="0"/>
                <w:sz w:val="20"/>
              </w:rPr>
            </w:pPr>
            <w:r w:rsidRPr="00ED3766">
              <w:rPr>
                <w:rFonts w:ascii="標楷體" w:eastAsia="標楷體" w:hAnsi="標楷體" w:cs="新細明體" w:hint="eastAsia"/>
                <w:color w:val="000000"/>
                <w:kern w:val="0"/>
                <w:sz w:val="20"/>
              </w:rPr>
              <w:t>－</w:t>
            </w:r>
          </w:p>
        </w:tc>
        <w:tc>
          <w:tcPr>
            <w:tcW w:w="903" w:type="dxa"/>
            <w:tcBorders>
              <w:top w:val="single" w:sz="4" w:space="0" w:color="auto"/>
              <w:left w:val="single" w:sz="4" w:space="0" w:color="auto"/>
              <w:bottom w:val="single" w:sz="4" w:space="0" w:color="auto"/>
              <w:right w:val="single" w:sz="4" w:space="0" w:color="auto"/>
            </w:tcBorders>
            <w:noWrap/>
            <w:vAlign w:val="center"/>
          </w:tcPr>
          <w:p w:rsidR="00C5053C" w:rsidRPr="00ED3766" w:rsidRDefault="00C5053C" w:rsidP="00AC6975">
            <w:pPr>
              <w:spacing w:line="240" w:lineRule="exact"/>
              <w:jc w:val="right"/>
              <w:rPr>
                <w:rFonts w:ascii="標楷體" w:eastAsia="標楷體" w:hAnsi="標楷體" w:cs="新細明體"/>
                <w:color w:val="000000"/>
                <w:kern w:val="0"/>
                <w:sz w:val="20"/>
              </w:rPr>
            </w:pPr>
            <w:r w:rsidRPr="00ED3766">
              <w:rPr>
                <w:rFonts w:ascii="標楷體" w:eastAsia="標楷體" w:hAnsi="標楷體" w:cs="新細明體" w:hint="eastAsia"/>
                <w:color w:val="000000"/>
                <w:kern w:val="0"/>
                <w:sz w:val="20"/>
              </w:rPr>
              <w:t>－</w:t>
            </w:r>
          </w:p>
        </w:tc>
        <w:tc>
          <w:tcPr>
            <w:tcW w:w="602" w:type="dxa"/>
            <w:tcBorders>
              <w:top w:val="single" w:sz="4" w:space="0" w:color="auto"/>
              <w:left w:val="single" w:sz="4" w:space="0" w:color="auto"/>
              <w:bottom w:val="single" w:sz="4" w:space="0" w:color="auto"/>
              <w:right w:val="single" w:sz="4" w:space="0" w:color="auto"/>
            </w:tcBorders>
            <w:noWrap/>
            <w:vAlign w:val="center"/>
          </w:tcPr>
          <w:p w:rsidR="00C5053C" w:rsidRPr="00ED3766" w:rsidRDefault="00C5053C" w:rsidP="00AC6975">
            <w:pPr>
              <w:spacing w:line="240" w:lineRule="exact"/>
              <w:jc w:val="right"/>
              <w:rPr>
                <w:rFonts w:ascii="標楷體" w:eastAsia="標楷體" w:hAnsi="標楷體" w:cs="新細明體"/>
                <w:color w:val="000000"/>
                <w:kern w:val="0"/>
                <w:sz w:val="20"/>
              </w:rPr>
            </w:pPr>
            <w:r w:rsidRPr="00ED3766">
              <w:rPr>
                <w:rFonts w:ascii="標楷體" w:eastAsia="標楷體" w:hAnsi="標楷體" w:cs="新細明體" w:hint="eastAsia"/>
                <w:color w:val="000000"/>
                <w:kern w:val="0"/>
                <w:sz w:val="20"/>
              </w:rPr>
              <w:t>－</w:t>
            </w:r>
          </w:p>
        </w:tc>
        <w:tc>
          <w:tcPr>
            <w:tcW w:w="728" w:type="dxa"/>
            <w:tcBorders>
              <w:top w:val="single" w:sz="4" w:space="0" w:color="auto"/>
              <w:left w:val="single" w:sz="4" w:space="0" w:color="auto"/>
              <w:bottom w:val="single" w:sz="4" w:space="0" w:color="auto"/>
              <w:right w:val="single" w:sz="4" w:space="0" w:color="auto"/>
            </w:tcBorders>
            <w:vAlign w:val="center"/>
          </w:tcPr>
          <w:p w:rsidR="00C5053C" w:rsidRPr="00ED3766" w:rsidRDefault="003A5994" w:rsidP="00AC6975">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562</w:t>
            </w:r>
          </w:p>
        </w:tc>
        <w:tc>
          <w:tcPr>
            <w:tcW w:w="729" w:type="dxa"/>
            <w:tcBorders>
              <w:top w:val="single" w:sz="4" w:space="0" w:color="auto"/>
              <w:left w:val="single" w:sz="4" w:space="0" w:color="auto"/>
              <w:bottom w:val="single" w:sz="4" w:space="0" w:color="auto"/>
              <w:right w:val="single" w:sz="4" w:space="0" w:color="auto"/>
            </w:tcBorders>
            <w:noWrap/>
            <w:vAlign w:val="center"/>
          </w:tcPr>
          <w:p w:rsidR="00C5053C" w:rsidRPr="00ED3766" w:rsidRDefault="003A5994" w:rsidP="00AC6975">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562</w:t>
            </w:r>
          </w:p>
        </w:tc>
        <w:tc>
          <w:tcPr>
            <w:tcW w:w="747" w:type="dxa"/>
            <w:tcBorders>
              <w:top w:val="single" w:sz="4" w:space="0" w:color="auto"/>
              <w:left w:val="single" w:sz="4" w:space="0" w:color="auto"/>
              <w:bottom w:val="single" w:sz="4" w:space="0" w:color="auto"/>
              <w:right w:val="single" w:sz="4" w:space="0" w:color="auto"/>
            </w:tcBorders>
            <w:noWrap/>
            <w:vAlign w:val="center"/>
          </w:tcPr>
          <w:p w:rsidR="00C5053C" w:rsidRPr="00ED3766" w:rsidRDefault="00C5053C" w:rsidP="00AC6975">
            <w:pPr>
              <w:widowControl/>
              <w:spacing w:line="240" w:lineRule="exact"/>
              <w:jc w:val="right"/>
              <w:rPr>
                <w:rFonts w:ascii="標楷體" w:eastAsia="標楷體" w:hAnsi="標楷體" w:cs="新細明體"/>
                <w:color w:val="000000"/>
                <w:kern w:val="0"/>
                <w:sz w:val="20"/>
              </w:rPr>
            </w:pPr>
            <w:r w:rsidRPr="00ED3766">
              <w:rPr>
                <w:rFonts w:ascii="標楷體" w:eastAsia="標楷體" w:hAnsi="標楷體" w:cs="新細明體" w:hint="eastAsia"/>
                <w:color w:val="000000"/>
                <w:kern w:val="0"/>
                <w:sz w:val="20"/>
              </w:rPr>
              <w:t>－</w:t>
            </w:r>
          </w:p>
        </w:tc>
      </w:tr>
      <w:tr w:rsidR="00F9191F" w:rsidRPr="00ED3766" w:rsidTr="00126B3E">
        <w:trPr>
          <w:trHeight w:val="283"/>
          <w:jc w:val="center"/>
        </w:trPr>
        <w:tc>
          <w:tcPr>
            <w:tcW w:w="2319" w:type="dxa"/>
            <w:gridSpan w:val="3"/>
            <w:tcBorders>
              <w:top w:val="single" w:sz="4" w:space="0" w:color="auto"/>
              <w:left w:val="single" w:sz="4" w:space="0" w:color="auto"/>
              <w:bottom w:val="single" w:sz="4" w:space="0" w:color="auto"/>
              <w:right w:val="single" w:sz="4" w:space="0" w:color="auto"/>
            </w:tcBorders>
            <w:noWrap/>
            <w:vAlign w:val="center"/>
          </w:tcPr>
          <w:p w:rsidR="00F9191F" w:rsidRPr="00ED3766" w:rsidRDefault="00F9191F" w:rsidP="00AC6975">
            <w:pPr>
              <w:widowControl/>
              <w:spacing w:line="240" w:lineRule="exact"/>
              <w:jc w:val="distribute"/>
              <w:rPr>
                <w:rFonts w:ascii="標楷體" w:eastAsia="標楷體" w:hAnsi="標楷體" w:cs="新細明體"/>
                <w:b/>
                <w:color w:val="000000"/>
                <w:spacing w:val="-6"/>
                <w:kern w:val="0"/>
                <w:sz w:val="20"/>
                <w:highlight w:val="yellow"/>
              </w:rPr>
            </w:pPr>
            <w:r w:rsidRPr="00ED3766">
              <w:rPr>
                <w:rFonts w:ascii="標楷體" w:eastAsia="標楷體" w:hAnsi="標楷體" w:cs="新細明體" w:hint="eastAsia"/>
                <w:b/>
                <w:color w:val="000000"/>
                <w:spacing w:val="-6"/>
                <w:kern w:val="0"/>
                <w:sz w:val="20"/>
              </w:rPr>
              <w:t>小計</w:t>
            </w:r>
          </w:p>
        </w:tc>
        <w:tc>
          <w:tcPr>
            <w:tcW w:w="851" w:type="dxa"/>
            <w:tcBorders>
              <w:top w:val="single" w:sz="4" w:space="0" w:color="auto"/>
              <w:left w:val="single" w:sz="4" w:space="0" w:color="auto"/>
              <w:bottom w:val="single" w:sz="4" w:space="0" w:color="auto"/>
              <w:right w:val="single" w:sz="4" w:space="0" w:color="auto"/>
            </w:tcBorders>
            <w:vAlign w:val="center"/>
          </w:tcPr>
          <w:p w:rsidR="00F9191F" w:rsidRPr="00ED3766" w:rsidRDefault="00F9191F" w:rsidP="00AC6975">
            <w:pPr>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8</w:t>
            </w:r>
            <w:r w:rsidRPr="00ED3766">
              <w:rPr>
                <w:rFonts w:ascii="標楷體" w:eastAsia="標楷體" w:hAnsi="標楷體" w:cs="新細明體" w:hint="eastAsia"/>
                <w:b/>
                <w:color w:val="000000"/>
                <w:kern w:val="0"/>
                <w:sz w:val="20"/>
              </w:rPr>
              <w:t>,</w:t>
            </w:r>
            <w:r>
              <w:rPr>
                <w:rFonts w:ascii="標楷體" w:eastAsia="標楷體" w:hAnsi="標楷體" w:cs="新細明體" w:hint="eastAsia"/>
                <w:b/>
                <w:color w:val="000000"/>
                <w:kern w:val="0"/>
                <w:sz w:val="20"/>
              </w:rPr>
              <w:t>781</w:t>
            </w:r>
          </w:p>
        </w:tc>
        <w:tc>
          <w:tcPr>
            <w:tcW w:w="1054" w:type="dxa"/>
            <w:tcBorders>
              <w:top w:val="single" w:sz="4" w:space="0" w:color="auto"/>
              <w:left w:val="single" w:sz="4" w:space="0" w:color="auto"/>
              <w:bottom w:val="single" w:sz="4" w:space="0" w:color="auto"/>
              <w:right w:val="single" w:sz="4" w:space="0" w:color="auto"/>
            </w:tcBorders>
            <w:noWrap/>
            <w:vAlign w:val="center"/>
          </w:tcPr>
          <w:p w:rsidR="00F9191F" w:rsidRPr="00ED3766" w:rsidRDefault="00F9191F" w:rsidP="00AC6975">
            <w:pPr>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3</w:t>
            </w:r>
            <w:r w:rsidRPr="00ED3766">
              <w:rPr>
                <w:rFonts w:ascii="標楷體" w:eastAsia="標楷體" w:hAnsi="標楷體" w:cs="新細明體" w:hint="eastAsia"/>
                <w:b/>
                <w:color w:val="000000"/>
                <w:kern w:val="0"/>
                <w:sz w:val="20"/>
              </w:rPr>
              <w:t>,</w:t>
            </w:r>
            <w:r>
              <w:rPr>
                <w:rFonts w:ascii="標楷體" w:eastAsia="標楷體" w:hAnsi="標楷體" w:cs="新細明體" w:hint="eastAsia"/>
                <w:b/>
                <w:color w:val="000000"/>
                <w:kern w:val="0"/>
                <w:sz w:val="20"/>
              </w:rPr>
              <w:t>394</w:t>
            </w:r>
          </w:p>
        </w:tc>
        <w:tc>
          <w:tcPr>
            <w:tcW w:w="802" w:type="dxa"/>
            <w:tcBorders>
              <w:top w:val="single" w:sz="4" w:space="0" w:color="auto"/>
              <w:left w:val="single" w:sz="4" w:space="0" w:color="auto"/>
              <w:bottom w:val="single" w:sz="4" w:space="0" w:color="auto"/>
              <w:right w:val="single" w:sz="4" w:space="0" w:color="auto"/>
            </w:tcBorders>
            <w:noWrap/>
            <w:vAlign w:val="center"/>
          </w:tcPr>
          <w:p w:rsidR="00F9191F" w:rsidRPr="00B5006A" w:rsidRDefault="00F9191F" w:rsidP="00AC6975">
            <w:pPr>
              <w:spacing w:line="240" w:lineRule="exact"/>
              <w:jc w:val="right"/>
              <w:rPr>
                <w:rFonts w:ascii="標楷體" w:eastAsia="標楷體" w:hAnsi="標楷體"/>
                <w:b/>
                <w:color w:val="000000"/>
                <w:sz w:val="20"/>
              </w:rPr>
            </w:pPr>
            <w:r w:rsidRPr="00B5006A">
              <w:rPr>
                <w:rFonts w:ascii="標楷體" w:eastAsia="標楷體" w:hAnsi="標楷體" w:hint="eastAsia"/>
                <w:b/>
                <w:color w:val="000000"/>
                <w:sz w:val="20"/>
              </w:rPr>
              <w:t>5,387</w:t>
            </w:r>
          </w:p>
        </w:tc>
        <w:tc>
          <w:tcPr>
            <w:tcW w:w="902" w:type="dxa"/>
            <w:tcBorders>
              <w:top w:val="single" w:sz="4" w:space="0" w:color="auto"/>
              <w:left w:val="single" w:sz="4" w:space="0" w:color="auto"/>
              <w:bottom w:val="single" w:sz="4" w:space="0" w:color="auto"/>
              <w:right w:val="single" w:sz="4" w:space="0" w:color="auto"/>
            </w:tcBorders>
            <w:noWrap/>
            <w:vAlign w:val="center"/>
          </w:tcPr>
          <w:p w:rsidR="00F9191F" w:rsidRPr="00B5006A" w:rsidRDefault="00F9191F" w:rsidP="00AC6975">
            <w:pPr>
              <w:spacing w:line="240" w:lineRule="exact"/>
              <w:jc w:val="right"/>
              <w:rPr>
                <w:rFonts w:ascii="標楷體" w:eastAsia="標楷體" w:hAnsi="標楷體" w:cs="新細明體"/>
                <w:b/>
                <w:color w:val="000000"/>
                <w:kern w:val="0"/>
                <w:sz w:val="20"/>
              </w:rPr>
            </w:pPr>
            <w:r w:rsidRPr="00B5006A">
              <w:rPr>
                <w:rFonts w:ascii="標楷體" w:eastAsia="標楷體" w:hAnsi="標楷體" w:cs="新細明體"/>
                <w:b/>
                <w:color w:val="000000"/>
                <w:kern w:val="0"/>
                <w:sz w:val="20"/>
              </w:rPr>
              <w:t>27</w:t>
            </w:r>
          </w:p>
        </w:tc>
        <w:tc>
          <w:tcPr>
            <w:tcW w:w="903" w:type="dxa"/>
            <w:tcBorders>
              <w:top w:val="single" w:sz="4" w:space="0" w:color="auto"/>
              <w:left w:val="single" w:sz="4" w:space="0" w:color="auto"/>
              <w:bottom w:val="single" w:sz="4" w:space="0" w:color="auto"/>
              <w:right w:val="single" w:sz="4" w:space="0" w:color="auto"/>
            </w:tcBorders>
            <w:noWrap/>
            <w:vAlign w:val="center"/>
          </w:tcPr>
          <w:p w:rsidR="00F9191F" w:rsidRPr="00B5006A" w:rsidRDefault="00F9191F" w:rsidP="00AC6975">
            <w:pPr>
              <w:spacing w:line="240" w:lineRule="exact"/>
              <w:jc w:val="right"/>
              <w:rPr>
                <w:rFonts w:ascii="標楷體" w:eastAsia="標楷體" w:hAnsi="標楷體" w:cs="新細明體"/>
                <w:b/>
                <w:color w:val="000000"/>
                <w:kern w:val="0"/>
                <w:sz w:val="20"/>
              </w:rPr>
            </w:pPr>
            <w:r w:rsidRPr="00B5006A">
              <w:rPr>
                <w:rFonts w:ascii="標楷體" w:eastAsia="標楷體" w:hAnsi="標楷體" w:cs="新細明體"/>
                <w:b/>
                <w:color w:val="000000"/>
                <w:kern w:val="0"/>
                <w:sz w:val="20"/>
              </w:rPr>
              <w:t>5</w:t>
            </w:r>
            <w:r w:rsidRPr="00B5006A">
              <w:rPr>
                <w:rFonts w:ascii="標楷體" w:eastAsia="標楷體" w:hAnsi="標楷體" w:cs="新細明體" w:hint="eastAsia"/>
                <w:b/>
                <w:color w:val="000000"/>
                <w:kern w:val="0"/>
                <w:sz w:val="20"/>
              </w:rPr>
              <w:t>,</w:t>
            </w:r>
            <w:r w:rsidRPr="00B5006A">
              <w:rPr>
                <w:rFonts w:ascii="標楷體" w:eastAsia="標楷體" w:hAnsi="標楷體" w:cs="新細明體"/>
                <w:b/>
                <w:color w:val="000000"/>
                <w:kern w:val="0"/>
                <w:sz w:val="20"/>
              </w:rPr>
              <w:t>360</w:t>
            </w:r>
          </w:p>
        </w:tc>
        <w:tc>
          <w:tcPr>
            <w:tcW w:w="602" w:type="dxa"/>
            <w:tcBorders>
              <w:top w:val="single" w:sz="4" w:space="0" w:color="auto"/>
              <w:left w:val="single" w:sz="4" w:space="0" w:color="auto"/>
              <w:bottom w:val="single" w:sz="4" w:space="0" w:color="auto"/>
              <w:right w:val="single" w:sz="4" w:space="0" w:color="auto"/>
            </w:tcBorders>
            <w:noWrap/>
            <w:vAlign w:val="center"/>
          </w:tcPr>
          <w:p w:rsidR="00F9191F" w:rsidRPr="00B5006A" w:rsidRDefault="00F9191F" w:rsidP="00AC6975">
            <w:pPr>
              <w:spacing w:line="240" w:lineRule="exact"/>
              <w:jc w:val="right"/>
              <w:rPr>
                <w:rFonts w:ascii="標楷體" w:eastAsia="標楷體" w:hAnsi="標楷體" w:cs="新細明體"/>
                <w:b/>
                <w:color w:val="000000"/>
                <w:kern w:val="0"/>
                <w:sz w:val="20"/>
              </w:rPr>
            </w:pPr>
            <w:r w:rsidRPr="00B5006A">
              <w:rPr>
                <w:rFonts w:ascii="標楷體" w:eastAsia="標楷體" w:hAnsi="標楷體" w:cs="新細明體" w:hint="eastAsia"/>
                <w:b/>
                <w:color w:val="000000"/>
                <w:kern w:val="0"/>
                <w:sz w:val="20"/>
              </w:rPr>
              <w:t>－</w:t>
            </w:r>
          </w:p>
        </w:tc>
        <w:tc>
          <w:tcPr>
            <w:tcW w:w="728" w:type="dxa"/>
            <w:tcBorders>
              <w:top w:val="single" w:sz="4" w:space="0" w:color="auto"/>
              <w:left w:val="single" w:sz="4" w:space="0" w:color="auto"/>
              <w:bottom w:val="single" w:sz="4" w:space="0" w:color="auto"/>
              <w:right w:val="single" w:sz="4" w:space="0" w:color="auto"/>
            </w:tcBorders>
            <w:vAlign w:val="center"/>
          </w:tcPr>
          <w:p w:rsidR="00F9191F" w:rsidRPr="00ED3766" w:rsidRDefault="00F9191F" w:rsidP="00AC6975">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b/>
                <w:color w:val="000000"/>
                <w:kern w:val="0"/>
                <w:sz w:val="20"/>
              </w:rPr>
              <w:t>6</w:t>
            </w:r>
            <w:r w:rsidRPr="00ED3766">
              <w:rPr>
                <w:rFonts w:ascii="標楷體" w:eastAsia="標楷體" w:hAnsi="標楷體" w:cs="新細明體"/>
                <w:b/>
                <w:color w:val="000000"/>
                <w:kern w:val="0"/>
                <w:sz w:val="20"/>
              </w:rPr>
              <w:t>,</w:t>
            </w:r>
            <w:r>
              <w:rPr>
                <w:rFonts w:ascii="標楷體" w:eastAsia="標楷體" w:hAnsi="標楷體" w:cs="新細明體" w:hint="eastAsia"/>
                <w:b/>
                <w:color w:val="000000"/>
                <w:kern w:val="0"/>
                <w:sz w:val="20"/>
              </w:rPr>
              <w:t>6</w:t>
            </w:r>
            <w:r w:rsidR="00813A1F">
              <w:rPr>
                <w:rFonts w:ascii="標楷體" w:eastAsia="標楷體" w:hAnsi="標楷體" w:cs="新細明體" w:hint="eastAsia"/>
                <w:b/>
                <w:color w:val="000000"/>
                <w:kern w:val="0"/>
                <w:sz w:val="20"/>
              </w:rPr>
              <w:t>80</w:t>
            </w:r>
          </w:p>
        </w:tc>
        <w:tc>
          <w:tcPr>
            <w:tcW w:w="729" w:type="dxa"/>
            <w:tcBorders>
              <w:top w:val="single" w:sz="4" w:space="0" w:color="auto"/>
              <w:left w:val="single" w:sz="4" w:space="0" w:color="auto"/>
              <w:bottom w:val="single" w:sz="4" w:space="0" w:color="auto"/>
              <w:right w:val="single" w:sz="4" w:space="0" w:color="auto"/>
            </w:tcBorders>
            <w:noWrap/>
            <w:vAlign w:val="center"/>
          </w:tcPr>
          <w:p w:rsidR="00F9191F" w:rsidRPr="00ED3766" w:rsidRDefault="00F9191F" w:rsidP="00AC6975">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b/>
                <w:color w:val="000000"/>
                <w:kern w:val="0"/>
                <w:sz w:val="20"/>
              </w:rPr>
              <w:t>6</w:t>
            </w:r>
            <w:r w:rsidRPr="00ED3766">
              <w:rPr>
                <w:rFonts w:ascii="標楷體" w:eastAsia="標楷體" w:hAnsi="標楷體" w:cs="新細明體"/>
                <w:b/>
                <w:color w:val="000000"/>
                <w:kern w:val="0"/>
                <w:sz w:val="20"/>
              </w:rPr>
              <w:t>,</w:t>
            </w:r>
            <w:r>
              <w:rPr>
                <w:rFonts w:ascii="標楷體" w:eastAsia="標楷體" w:hAnsi="標楷體" w:cs="新細明體" w:hint="eastAsia"/>
                <w:b/>
                <w:color w:val="000000"/>
                <w:kern w:val="0"/>
                <w:sz w:val="20"/>
              </w:rPr>
              <w:t>6</w:t>
            </w:r>
            <w:r w:rsidR="00813A1F">
              <w:rPr>
                <w:rFonts w:ascii="標楷體" w:eastAsia="標楷體" w:hAnsi="標楷體" w:cs="新細明體" w:hint="eastAsia"/>
                <w:b/>
                <w:color w:val="000000"/>
                <w:kern w:val="0"/>
                <w:sz w:val="20"/>
              </w:rPr>
              <w:t>80</w:t>
            </w:r>
          </w:p>
        </w:tc>
        <w:tc>
          <w:tcPr>
            <w:tcW w:w="747" w:type="dxa"/>
            <w:tcBorders>
              <w:top w:val="single" w:sz="4" w:space="0" w:color="auto"/>
              <w:left w:val="single" w:sz="4" w:space="0" w:color="auto"/>
              <w:bottom w:val="single" w:sz="4" w:space="0" w:color="auto"/>
              <w:right w:val="single" w:sz="4" w:space="0" w:color="auto"/>
            </w:tcBorders>
            <w:noWrap/>
            <w:vAlign w:val="center"/>
          </w:tcPr>
          <w:p w:rsidR="00F9191F" w:rsidRPr="00ED3766" w:rsidRDefault="00F9191F" w:rsidP="00AC6975">
            <w:pPr>
              <w:widowControl/>
              <w:spacing w:line="240" w:lineRule="exact"/>
              <w:jc w:val="right"/>
              <w:rPr>
                <w:rFonts w:ascii="標楷體" w:eastAsia="標楷體" w:hAnsi="標楷體" w:cs="新細明體"/>
                <w:b/>
                <w:color w:val="000000"/>
                <w:kern w:val="0"/>
                <w:sz w:val="20"/>
              </w:rPr>
            </w:pPr>
            <w:r w:rsidRPr="00ED3766">
              <w:rPr>
                <w:rFonts w:ascii="標楷體" w:eastAsia="標楷體" w:hAnsi="標楷體" w:cs="新細明體" w:hint="eastAsia"/>
                <w:b/>
                <w:color w:val="000000"/>
                <w:kern w:val="0"/>
                <w:sz w:val="20"/>
              </w:rPr>
              <w:t>－</w:t>
            </w:r>
          </w:p>
        </w:tc>
      </w:tr>
      <w:tr w:rsidR="00B5006A" w:rsidRPr="00ED3766" w:rsidTr="00126B3E">
        <w:trPr>
          <w:trHeight w:val="283"/>
          <w:jc w:val="center"/>
        </w:trPr>
        <w:tc>
          <w:tcPr>
            <w:tcW w:w="902" w:type="dxa"/>
            <w:tcBorders>
              <w:top w:val="single" w:sz="4" w:space="0" w:color="auto"/>
              <w:left w:val="single" w:sz="4" w:space="0" w:color="auto"/>
              <w:right w:val="single" w:sz="4" w:space="0" w:color="auto"/>
            </w:tcBorders>
            <w:noWrap/>
            <w:vAlign w:val="center"/>
          </w:tcPr>
          <w:p w:rsidR="00B5006A" w:rsidRPr="00AC6975" w:rsidRDefault="00B5006A" w:rsidP="00AC6975">
            <w:pPr>
              <w:widowControl/>
              <w:spacing w:line="240" w:lineRule="exact"/>
              <w:jc w:val="distribute"/>
              <w:rPr>
                <w:rFonts w:ascii="標楷體" w:eastAsia="標楷體" w:hAnsi="標楷體" w:cs="新細明體"/>
                <w:color w:val="000000"/>
                <w:spacing w:val="-10"/>
                <w:kern w:val="0"/>
                <w:sz w:val="20"/>
              </w:rPr>
            </w:pPr>
            <w:r w:rsidRPr="00AC6975">
              <w:rPr>
                <w:rFonts w:ascii="標楷體" w:eastAsia="標楷體" w:hAnsi="標楷體" w:cs="新細明體" w:hint="eastAsia"/>
                <w:color w:val="000000"/>
                <w:spacing w:val="-10"/>
                <w:kern w:val="0"/>
                <w:sz w:val="20"/>
              </w:rPr>
              <w:t>縣政府</w:t>
            </w:r>
          </w:p>
        </w:tc>
        <w:tc>
          <w:tcPr>
            <w:tcW w:w="1417" w:type="dxa"/>
            <w:gridSpan w:val="2"/>
            <w:tcBorders>
              <w:top w:val="single" w:sz="4" w:space="0" w:color="auto"/>
              <w:left w:val="single" w:sz="4" w:space="0" w:color="auto"/>
              <w:right w:val="single" w:sz="4" w:space="0" w:color="auto"/>
            </w:tcBorders>
            <w:noWrap/>
            <w:vAlign w:val="center"/>
          </w:tcPr>
          <w:p w:rsidR="00B5006A" w:rsidRPr="00AC6975" w:rsidRDefault="00B5006A" w:rsidP="00AC6975">
            <w:pPr>
              <w:widowControl/>
              <w:spacing w:line="240" w:lineRule="exact"/>
              <w:jc w:val="distribute"/>
              <w:rPr>
                <w:rFonts w:ascii="標楷體" w:eastAsia="標楷體" w:hAnsi="標楷體" w:cs="新細明體"/>
                <w:color w:val="000000"/>
                <w:spacing w:val="-6"/>
                <w:kern w:val="0"/>
                <w:sz w:val="20"/>
              </w:rPr>
            </w:pPr>
            <w:r w:rsidRPr="00AC6975">
              <w:rPr>
                <w:rFonts w:ascii="標楷體" w:eastAsia="標楷體" w:hAnsi="標楷體" w:cs="新細明體" w:hint="eastAsia"/>
                <w:color w:val="000000"/>
                <w:spacing w:val="-6"/>
                <w:kern w:val="0"/>
                <w:sz w:val="20"/>
              </w:rPr>
              <w:t>生物病原災害</w:t>
            </w:r>
          </w:p>
        </w:tc>
        <w:tc>
          <w:tcPr>
            <w:tcW w:w="851" w:type="dxa"/>
            <w:tcBorders>
              <w:top w:val="single" w:sz="4" w:space="0" w:color="auto"/>
              <w:left w:val="single" w:sz="4" w:space="0" w:color="auto"/>
              <w:right w:val="single" w:sz="4" w:space="0" w:color="auto"/>
            </w:tcBorders>
            <w:vAlign w:val="center"/>
          </w:tcPr>
          <w:p w:rsidR="00B5006A" w:rsidRPr="00ED3766" w:rsidRDefault="00B5006A" w:rsidP="00AC6975">
            <w:pPr>
              <w:spacing w:line="240" w:lineRule="exact"/>
              <w:jc w:val="right"/>
              <w:rPr>
                <w:rFonts w:ascii="標楷體" w:eastAsia="標楷體" w:hAnsi="標楷體"/>
                <w:color w:val="000000"/>
                <w:sz w:val="20"/>
              </w:rPr>
            </w:pPr>
            <w:r>
              <w:rPr>
                <w:rFonts w:ascii="標楷體" w:eastAsia="標楷體" w:hAnsi="標楷體" w:hint="eastAsia"/>
                <w:color w:val="000000"/>
                <w:sz w:val="20"/>
              </w:rPr>
              <w:t>3,627</w:t>
            </w:r>
          </w:p>
        </w:tc>
        <w:tc>
          <w:tcPr>
            <w:tcW w:w="1054" w:type="dxa"/>
            <w:tcBorders>
              <w:top w:val="single" w:sz="4" w:space="0" w:color="auto"/>
              <w:left w:val="single" w:sz="4" w:space="0" w:color="auto"/>
              <w:right w:val="single" w:sz="4" w:space="0" w:color="auto"/>
            </w:tcBorders>
            <w:noWrap/>
            <w:vAlign w:val="center"/>
          </w:tcPr>
          <w:p w:rsidR="00B5006A" w:rsidRPr="00ED3766" w:rsidRDefault="00B5006A" w:rsidP="00AC6975">
            <w:pPr>
              <w:spacing w:line="240" w:lineRule="exact"/>
              <w:jc w:val="right"/>
              <w:rPr>
                <w:rFonts w:ascii="標楷體" w:eastAsia="標楷體" w:hAnsi="標楷體" w:cs="新細明體"/>
                <w:color w:val="000000"/>
                <w:kern w:val="0"/>
                <w:sz w:val="20"/>
              </w:rPr>
            </w:pPr>
            <w:r w:rsidRPr="00ED3766">
              <w:rPr>
                <w:rFonts w:ascii="標楷體" w:eastAsia="標楷體" w:hAnsi="標楷體" w:cs="新細明體" w:hint="eastAsia"/>
                <w:color w:val="000000"/>
                <w:kern w:val="0"/>
                <w:sz w:val="20"/>
              </w:rPr>
              <w:t>－</w:t>
            </w:r>
          </w:p>
        </w:tc>
        <w:tc>
          <w:tcPr>
            <w:tcW w:w="802" w:type="dxa"/>
            <w:tcBorders>
              <w:top w:val="single" w:sz="4" w:space="0" w:color="auto"/>
              <w:left w:val="single" w:sz="4" w:space="0" w:color="auto"/>
              <w:right w:val="single" w:sz="4" w:space="0" w:color="auto"/>
            </w:tcBorders>
            <w:noWrap/>
            <w:vAlign w:val="center"/>
          </w:tcPr>
          <w:p w:rsidR="00B5006A" w:rsidRPr="00ED3766" w:rsidRDefault="00B5006A" w:rsidP="00AC6975">
            <w:pPr>
              <w:spacing w:line="240" w:lineRule="exact"/>
              <w:jc w:val="right"/>
              <w:rPr>
                <w:rFonts w:ascii="標楷體" w:eastAsia="標楷體" w:hAnsi="標楷體"/>
                <w:color w:val="000000"/>
                <w:sz w:val="20"/>
              </w:rPr>
            </w:pPr>
            <w:r>
              <w:rPr>
                <w:rFonts w:ascii="標楷體" w:eastAsia="標楷體" w:hAnsi="標楷體" w:hint="eastAsia"/>
                <w:color w:val="000000"/>
                <w:sz w:val="20"/>
              </w:rPr>
              <w:t>3,627</w:t>
            </w:r>
          </w:p>
        </w:tc>
        <w:tc>
          <w:tcPr>
            <w:tcW w:w="902" w:type="dxa"/>
            <w:tcBorders>
              <w:top w:val="single" w:sz="4" w:space="0" w:color="auto"/>
              <w:left w:val="single" w:sz="4" w:space="0" w:color="auto"/>
              <w:right w:val="single" w:sz="4" w:space="0" w:color="auto"/>
            </w:tcBorders>
            <w:noWrap/>
            <w:vAlign w:val="center"/>
          </w:tcPr>
          <w:p w:rsidR="00B5006A" w:rsidRPr="00ED3766" w:rsidRDefault="00B5006A" w:rsidP="00AC6975">
            <w:pPr>
              <w:spacing w:line="240" w:lineRule="exact"/>
              <w:jc w:val="right"/>
              <w:rPr>
                <w:rFonts w:ascii="標楷體" w:eastAsia="標楷體" w:hAnsi="標楷體"/>
                <w:color w:val="000000"/>
                <w:sz w:val="20"/>
              </w:rPr>
            </w:pPr>
            <w:r>
              <w:rPr>
                <w:rFonts w:ascii="標楷體" w:eastAsia="標楷體" w:hAnsi="標楷體"/>
                <w:color w:val="000000"/>
                <w:sz w:val="20"/>
              </w:rPr>
              <w:t>27</w:t>
            </w:r>
          </w:p>
        </w:tc>
        <w:tc>
          <w:tcPr>
            <w:tcW w:w="903" w:type="dxa"/>
            <w:tcBorders>
              <w:top w:val="single" w:sz="4" w:space="0" w:color="auto"/>
              <w:left w:val="single" w:sz="4" w:space="0" w:color="auto"/>
              <w:right w:val="single" w:sz="4" w:space="0" w:color="auto"/>
            </w:tcBorders>
            <w:noWrap/>
            <w:vAlign w:val="center"/>
          </w:tcPr>
          <w:p w:rsidR="00B5006A" w:rsidRPr="00ED3766" w:rsidRDefault="00B5006A" w:rsidP="00AC6975">
            <w:pPr>
              <w:spacing w:line="240" w:lineRule="exact"/>
              <w:jc w:val="right"/>
              <w:rPr>
                <w:rFonts w:ascii="標楷體" w:eastAsia="標楷體" w:hAnsi="標楷體"/>
                <w:color w:val="000000"/>
                <w:sz w:val="20"/>
              </w:rPr>
            </w:pPr>
            <w:r>
              <w:rPr>
                <w:rFonts w:ascii="標楷體" w:eastAsia="標楷體" w:hAnsi="標楷體"/>
                <w:color w:val="000000"/>
                <w:sz w:val="20"/>
              </w:rPr>
              <w:t>3</w:t>
            </w:r>
            <w:r>
              <w:rPr>
                <w:rFonts w:ascii="標楷體" w:eastAsia="標楷體" w:hAnsi="標楷體" w:hint="eastAsia"/>
                <w:color w:val="000000"/>
                <w:sz w:val="20"/>
              </w:rPr>
              <w:t>,</w:t>
            </w:r>
            <w:r>
              <w:rPr>
                <w:rFonts w:ascii="標楷體" w:eastAsia="標楷體" w:hAnsi="標楷體"/>
                <w:color w:val="000000"/>
                <w:sz w:val="20"/>
              </w:rPr>
              <w:t>600</w:t>
            </w:r>
          </w:p>
        </w:tc>
        <w:tc>
          <w:tcPr>
            <w:tcW w:w="602" w:type="dxa"/>
            <w:tcBorders>
              <w:top w:val="single" w:sz="4" w:space="0" w:color="auto"/>
              <w:left w:val="single" w:sz="4" w:space="0" w:color="auto"/>
              <w:right w:val="single" w:sz="4" w:space="0" w:color="auto"/>
            </w:tcBorders>
            <w:noWrap/>
            <w:vAlign w:val="center"/>
          </w:tcPr>
          <w:p w:rsidR="00B5006A" w:rsidRPr="00ED3766" w:rsidRDefault="00B5006A" w:rsidP="00AC6975">
            <w:pPr>
              <w:spacing w:line="240" w:lineRule="exact"/>
              <w:jc w:val="right"/>
              <w:rPr>
                <w:rFonts w:ascii="標楷體" w:eastAsia="標楷體" w:hAnsi="標楷體" w:cs="新細明體"/>
                <w:color w:val="000000"/>
                <w:kern w:val="0"/>
                <w:sz w:val="20"/>
              </w:rPr>
            </w:pPr>
            <w:r w:rsidRPr="00ED3766">
              <w:rPr>
                <w:rFonts w:ascii="標楷體" w:eastAsia="標楷體" w:hAnsi="標楷體" w:cs="新細明體" w:hint="eastAsia"/>
                <w:color w:val="000000"/>
                <w:kern w:val="0"/>
                <w:sz w:val="20"/>
              </w:rPr>
              <w:t>－</w:t>
            </w:r>
          </w:p>
        </w:tc>
        <w:tc>
          <w:tcPr>
            <w:tcW w:w="728" w:type="dxa"/>
            <w:tcBorders>
              <w:top w:val="single" w:sz="4" w:space="0" w:color="auto"/>
              <w:left w:val="single" w:sz="4" w:space="0" w:color="auto"/>
              <w:right w:val="single" w:sz="4" w:space="0" w:color="auto"/>
            </w:tcBorders>
            <w:vAlign w:val="center"/>
          </w:tcPr>
          <w:p w:rsidR="00B5006A" w:rsidRPr="00ED3766" w:rsidRDefault="00B5006A" w:rsidP="00AC6975">
            <w:pPr>
              <w:widowControl/>
              <w:spacing w:line="240" w:lineRule="exact"/>
              <w:jc w:val="right"/>
              <w:rPr>
                <w:rFonts w:ascii="標楷體" w:eastAsia="標楷體" w:hAnsi="標楷體"/>
                <w:color w:val="000000"/>
                <w:kern w:val="0"/>
                <w:sz w:val="20"/>
              </w:rPr>
            </w:pPr>
            <w:r w:rsidRPr="0018188F">
              <w:rPr>
                <w:rFonts w:ascii="標楷體" w:eastAsia="標楷體" w:hAnsi="標楷體"/>
                <w:color w:val="000000"/>
                <w:kern w:val="0"/>
                <w:sz w:val="20"/>
              </w:rPr>
              <w:t>2,819</w:t>
            </w:r>
          </w:p>
        </w:tc>
        <w:tc>
          <w:tcPr>
            <w:tcW w:w="729" w:type="dxa"/>
            <w:tcBorders>
              <w:top w:val="single" w:sz="4" w:space="0" w:color="auto"/>
              <w:left w:val="single" w:sz="4" w:space="0" w:color="auto"/>
              <w:right w:val="single" w:sz="4" w:space="0" w:color="auto"/>
            </w:tcBorders>
            <w:noWrap/>
            <w:vAlign w:val="center"/>
          </w:tcPr>
          <w:p w:rsidR="00B5006A" w:rsidRPr="00ED3766" w:rsidRDefault="00B5006A" w:rsidP="00AC6975">
            <w:pPr>
              <w:widowControl/>
              <w:spacing w:line="240" w:lineRule="exact"/>
              <w:jc w:val="right"/>
              <w:rPr>
                <w:rFonts w:ascii="標楷體" w:eastAsia="標楷體" w:hAnsi="標楷體"/>
                <w:color w:val="000000"/>
                <w:kern w:val="0"/>
                <w:sz w:val="20"/>
              </w:rPr>
            </w:pPr>
            <w:r w:rsidRPr="0018188F">
              <w:rPr>
                <w:rFonts w:ascii="標楷體" w:eastAsia="標楷體" w:hAnsi="標楷體"/>
                <w:color w:val="000000"/>
                <w:kern w:val="0"/>
                <w:sz w:val="20"/>
              </w:rPr>
              <w:t>2,819</w:t>
            </w:r>
          </w:p>
        </w:tc>
        <w:tc>
          <w:tcPr>
            <w:tcW w:w="747" w:type="dxa"/>
            <w:tcBorders>
              <w:top w:val="single" w:sz="4" w:space="0" w:color="auto"/>
              <w:left w:val="single" w:sz="4" w:space="0" w:color="auto"/>
              <w:right w:val="single" w:sz="4" w:space="0" w:color="auto"/>
            </w:tcBorders>
            <w:noWrap/>
            <w:vAlign w:val="center"/>
          </w:tcPr>
          <w:p w:rsidR="00B5006A" w:rsidRPr="00ED3766" w:rsidRDefault="00B5006A" w:rsidP="00AC6975">
            <w:pPr>
              <w:spacing w:line="240" w:lineRule="exact"/>
              <w:jc w:val="right"/>
              <w:rPr>
                <w:rFonts w:ascii="標楷體" w:eastAsia="標楷體" w:hAnsi="標楷體" w:cs="新細明體"/>
                <w:color w:val="000000"/>
                <w:kern w:val="0"/>
                <w:sz w:val="20"/>
              </w:rPr>
            </w:pPr>
            <w:r w:rsidRPr="00ED3766">
              <w:rPr>
                <w:rFonts w:ascii="標楷體" w:eastAsia="標楷體" w:hAnsi="標楷體" w:cs="新細明體" w:hint="eastAsia"/>
                <w:color w:val="000000"/>
                <w:kern w:val="0"/>
                <w:sz w:val="20"/>
              </w:rPr>
              <w:t>－</w:t>
            </w:r>
          </w:p>
        </w:tc>
      </w:tr>
      <w:tr w:rsidR="00F9191F" w:rsidRPr="00ED3766" w:rsidTr="00126B3E">
        <w:trPr>
          <w:trHeight w:val="283"/>
          <w:jc w:val="center"/>
        </w:trPr>
        <w:tc>
          <w:tcPr>
            <w:tcW w:w="902" w:type="dxa"/>
            <w:tcBorders>
              <w:left w:val="single" w:sz="4" w:space="0" w:color="auto"/>
              <w:bottom w:val="single" w:sz="4" w:space="0" w:color="auto"/>
              <w:right w:val="single" w:sz="4" w:space="0" w:color="auto"/>
            </w:tcBorders>
            <w:noWrap/>
            <w:vAlign w:val="center"/>
          </w:tcPr>
          <w:p w:rsidR="00F9191F" w:rsidRPr="00ED3766" w:rsidRDefault="00F9191F" w:rsidP="00AC6975">
            <w:pPr>
              <w:widowControl/>
              <w:spacing w:line="240" w:lineRule="exact"/>
              <w:jc w:val="distribute"/>
              <w:rPr>
                <w:rFonts w:ascii="標楷體" w:eastAsia="標楷體" w:hAnsi="標楷體" w:cs="新細明體"/>
                <w:color w:val="000000"/>
                <w:spacing w:val="-10"/>
                <w:kern w:val="0"/>
                <w:sz w:val="20"/>
              </w:rPr>
            </w:pPr>
            <w:r w:rsidRPr="00ED3766">
              <w:rPr>
                <w:rFonts w:ascii="標楷體" w:eastAsia="標楷體" w:hAnsi="標楷體" w:cs="新細明體" w:hint="eastAsia"/>
                <w:color w:val="000000"/>
                <w:spacing w:val="-10"/>
                <w:kern w:val="0"/>
                <w:sz w:val="20"/>
              </w:rPr>
              <w:t>農漁局</w:t>
            </w:r>
          </w:p>
        </w:tc>
        <w:tc>
          <w:tcPr>
            <w:tcW w:w="1417" w:type="dxa"/>
            <w:gridSpan w:val="2"/>
            <w:tcBorders>
              <w:top w:val="single" w:sz="4" w:space="0" w:color="auto"/>
              <w:left w:val="single" w:sz="4" w:space="0" w:color="auto"/>
              <w:bottom w:val="single" w:sz="4" w:space="0" w:color="auto"/>
              <w:right w:val="single" w:sz="4" w:space="0" w:color="auto"/>
            </w:tcBorders>
            <w:noWrap/>
            <w:vAlign w:val="center"/>
          </w:tcPr>
          <w:p w:rsidR="00F9191F" w:rsidRPr="00ED3766" w:rsidRDefault="00F9191F" w:rsidP="00AC6975">
            <w:pPr>
              <w:widowControl/>
              <w:spacing w:line="240" w:lineRule="exact"/>
              <w:jc w:val="distribute"/>
              <w:rPr>
                <w:rFonts w:ascii="標楷體" w:eastAsia="標楷體" w:hAnsi="標楷體" w:cs="新細明體"/>
                <w:color w:val="000000"/>
                <w:spacing w:val="-6"/>
                <w:kern w:val="0"/>
                <w:sz w:val="20"/>
              </w:rPr>
            </w:pPr>
            <w:r w:rsidRPr="00ED3766">
              <w:rPr>
                <w:rFonts w:ascii="標楷體" w:eastAsia="標楷體" w:hAnsi="標楷體" w:cs="新細明體" w:hint="eastAsia"/>
                <w:color w:val="000000"/>
                <w:spacing w:val="-6"/>
                <w:kern w:val="0"/>
                <w:sz w:val="20"/>
              </w:rPr>
              <w:t>漁船海難</w:t>
            </w:r>
          </w:p>
        </w:tc>
        <w:tc>
          <w:tcPr>
            <w:tcW w:w="851" w:type="dxa"/>
            <w:tcBorders>
              <w:top w:val="single" w:sz="4" w:space="0" w:color="auto"/>
              <w:left w:val="single" w:sz="4" w:space="0" w:color="auto"/>
              <w:bottom w:val="single" w:sz="4" w:space="0" w:color="auto"/>
              <w:right w:val="single" w:sz="4" w:space="0" w:color="auto"/>
            </w:tcBorders>
            <w:vAlign w:val="center"/>
          </w:tcPr>
          <w:p w:rsidR="00F9191F" w:rsidRPr="00ED3766" w:rsidRDefault="00F9191F" w:rsidP="00AC6975">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w:t>
            </w:r>
            <w:r w:rsidRPr="00ED3766">
              <w:rPr>
                <w:rFonts w:ascii="標楷體" w:eastAsia="標楷體" w:hAnsi="標楷體" w:cs="新細明體" w:hint="eastAsia"/>
                <w:color w:val="000000"/>
                <w:kern w:val="0"/>
                <w:sz w:val="20"/>
              </w:rPr>
              <w:t>,100</w:t>
            </w:r>
          </w:p>
        </w:tc>
        <w:tc>
          <w:tcPr>
            <w:tcW w:w="1054" w:type="dxa"/>
            <w:tcBorders>
              <w:top w:val="single" w:sz="4" w:space="0" w:color="auto"/>
              <w:left w:val="single" w:sz="4" w:space="0" w:color="auto"/>
              <w:bottom w:val="single" w:sz="4" w:space="0" w:color="auto"/>
              <w:right w:val="single" w:sz="4" w:space="0" w:color="auto"/>
            </w:tcBorders>
            <w:noWrap/>
            <w:vAlign w:val="center"/>
          </w:tcPr>
          <w:p w:rsidR="00F9191F" w:rsidRPr="00ED3766" w:rsidRDefault="00F9191F" w:rsidP="00AC6975">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w:t>
            </w:r>
            <w:r w:rsidRPr="00ED3766">
              <w:rPr>
                <w:rFonts w:ascii="標楷體" w:eastAsia="標楷體" w:hAnsi="標楷體" w:cs="新細明體" w:hint="eastAsia"/>
                <w:color w:val="000000"/>
                <w:kern w:val="0"/>
                <w:sz w:val="20"/>
              </w:rPr>
              <w:t>,100</w:t>
            </w:r>
          </w:p>
        </w:tc>
        <w:tc>
          <w:tcPr>
            <w:tcW w:w="802" w:type="dxa"/>
            <w:tcBorders>
              <w:top w:val="single" w:sz="4" w:space="0" w:color="auto"/>
              <w:left w:val="single" w:sz="4" w:space="0" w:color="auto"/>
              <w:bottom w:val="single" w:sz="4" w:space="0" w:color="auto"/>
              <w:right w:val="single" w:sz="4" w:space="0" w:color="auto"/>
            </w:tcBorders>
            <w:noWrap/>
            <w:vAlign w:val="center"/>
          </w:tcPr>
          <w:p w:rsidR="00F9191F" w:rsidRPr="00ED3766" w:rsidRDefault="00F9191F" w:rsidP="00AC6975">
            <w:pPr>
              <w:spacing w:line="240" w:lineRule="exact"/>
              <w:jc w:val="right"/>
              <w:rPr>
                <w:rFonts w:ascii="標楷體" w:eastAsia="標楷體" w:hAnsi="標楷體"/>
                <w:color w:val="000000"/>
                <w:sz w:val="20"/>
              </w:rPr>
            </w:pPr>
            <w:r w:rsidRPr="00ED3766">
              <w:rPr>
                <w:rFonts w:ascii="標楷體" w:eastAsia="標楷體" w:hAnsi="標楷體" w:cs="新細明體" w:hint="eastAsia"/>
                <w:color w:val="000000"/>
                <w:kern w:val="0"/>
                <w:sz w:val="20"/>
              </w:rPr>
              <w:t>－</w:t>
            </w:r>
          </w:p>
        </w:tc>
        <w:tc>
          <w:tcPr>
            <w:tcW w:w="902" w:type="dxa"/>
            <w:tcBorders>
              <w:top w:val="single" w:sz="4" w:space="0" w:color="auto"/>
              <w:left w:val="single" w:sz="4" w:space="0" w:color="auto"/>
              <w:bottom w:val="single" w:sz="4" w:space="0" w:color="auto"/>
              <w:right w:val="single" w:sz="4" w:space="0" w:color="auto"/>
            </w:tcBorders>
            <w:noWrap/>
            <w:vAlign w:val="center"/>
          </w:tcPr>
          <w:p w:rsidR="00F9191F" w:rsidRPr="00ED3766" w:rsidRDefault="00F9191F" w:rsidP="00AC6975">
            <w:pPr>
              <w:spacing w:line="240" w:lineRule="exact"/>
              <w:jc w:val="right"/>
              <w:rPr>
                <w:rFonts w:ascii="標楷體" w:eastAsia="標楷體" w:hAnsi="標楷體"/>
                <w:color w:val="000000"/>
                <w:sz w:val="20"/>
              </w:rPr>
            </w:pPr>
            <w:r w:rsidRPr="00ED3766">
              <w:rPr>
                <w:rFonts w:ascii="標楷體" w:eastAsia="標楷體" w:hAnsi="標楷體" w:cs="新細明體" w:hint="eastAsia"/>
                <w:color w:val="000000"/>
                <w:kern w:val="0"/>
                <w:sz w:val="20"/>
              </w:rPr>
              <w:t>－</w:t>
            </w:r>
          </w:p>
        </w:tc>
        <w:tc>
          <w:tcPr>
            <w:tcW w:w="903" w:type="dxa"/>
            <w:tcBorders>
              <w:top w:val="single" w:sz="4" w:space="0" w:color="auto"/>
              <w:left w:val="single" w:sz="4" w:space="0" w:color="auto"/>
              <w:bottom w:val="single" w:sz="4" w:space="0" w:color="auto"/>
              <w:right w:val="single" w:sz="4" w:space="0" w:color="auto"/>
            </w:tcBorders>
            <w:noWrap/>
            <w:vAlign w:val="center"/>
          </w:tcPr>
          <w:p w:rsidR="00F9191F" w:rsidRPr="00ED3766" w:rsidRDefault="00F9191F" w:rsidP="00AC6975">
            <w:pPr>
              <w:spacing w:line="240" w:lineRule="exact"/>
              <w:jc w:val="right"/>
              <w:rPr>
                <w:rFonts w:ascii="標楷體" w:eastAsia="標楷體" w:hAnsi="標楷體"/>
                <w:color w:val="000000"/>
                <w:sz w:val="20"/>
              </w:rPr>
            </w:pPr>
            <w:r w:rsidRPr="00ED3766">
              <w:rPr>
                <w:rFonts w:ascii="標楷體" w:eastAsia="標楷體" w:hAnsi="標楷體" w:cs="新細明體" w:hint="eastAsia"/>
                <w:color w:val="000000"/>
                <w:kern w:val="0"/>
                <w:sz w:val="20"/>
              </w:rPr>
              <w:t>－</w:t>
            </w:r>
          </w:p>
        </w:tc>
        <w:tc>
          <w:tcPr>
            <w:tcW w:w="602" w:type="dxa"/>
            <w:tcBorders>
              <w:top w:val="single" w:sz="4" w:space="0" w:color="auto"/>
              <w:left w:val="single" w:sz="4" w:space="0" w:color="auto"/>
              <w:bottom w:val="single" w:sz="4" w:space="0" w:color="auto"/>
              <w:right w:val="single" w:sz="4" w:space="0" w:color="auto"/>
            </w:tcBorders>
            <w:noWrap/>
            <w:vAlign w:val="center"/>
          </w:tcPr>
          <w:p w:rsidR="00F9191F" w:rsidRPr="00ED3766" w:rsidRDefault="00F9191F" w:rsidP="00AC6975">
            <w:pPr>
              <w:spacing w:line="240" w:lineRule="exact"/>
              <w:jc w:val="right"/>
              <w:rPr>
                <w:rFonts w:ascii="標楷體" w:eastAsia="標楷體" w:hAnsi="標楷體"/>
                <w:color w:val="000000"/>
                <w:sz w:val="20"/>
              </w:rPr>
            </w:pPr>
            <w:r w:rsidRPr="00ED3766">
              <w:rPr>
                <w:rFonts w:ascii="標楷體" w:eastAsia="標楷體" w:hAnsi="標楷體" w:cs="新細明體" w:hint="eastAsia"/>
                <w:color w:val="000000"/>
                <w:kern w:val="0"/>
                <w:sz w:val="20"/>
              </w:rPr>
              <w:t>－</w:t>
            </w:r>
          </w:p>
        </w:tc>
        <w:tc>
          <w:tcPr>
            <w:tcW w:w="728" w:type="dxa"/>
            <w:tcBorders>
              <w:top w:val="single" w:sz="4" w:space="0" w:color="auto"/>
              <w:left w:val="single" w:sz="4" w:space="0" w:color="auto"/>
              <w:bottom w:val="single" w:sz="4" w:space="0" w:color="auto"/>
              <w:right w:val="single" w:sz="4" w:space="0" w:color="auto"/>
            </w:tcBorders>
            <w:vAlign w:val="center"/>
          </w:tcPr>
          <w:p w:rsidR="00F9191F" w:rsidRPr="00ED3766" w:rsidRDefault="00F9191F" w:rsidP="00AC6975">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w:t>
            </w:r>
            <w:r w:rsidRPr="00ED3766">
              <w:rPr>
                <w:rFonts w:ascii="標楷體" w:eastAsia="標楷體" w:hAnsi="標楷體" w:cs="新細明體" w:hint="eastAsia"/>
                <w:color w:val="000000"/>
                <w:kern w:val="0"/>
                <w:sz w:val="20"/>
              </w:rPr>
              <w:t>,</w:t>
            </w:r>
            <w:r>
              <w:rPr>
                <w:rFonts w:ascii="標楷體" w:eastAsia="標楷體" w:hAnsi="標楷體" w:cs="新細明體" w:hint="eastAsia"/>
                <w:color w:val="000000"/>
                <w:kern w:val="0"/>
                <w:sz w:val="20"/>
              </w:rPr>
              <w:t>225</w:t>
            </w:r>
          </w:p>
        </w:tc>
        <w:tc>
          <w:tcPr>
            <w:tcW w:w="729" w:type="dxa"/>
            <w:tcBorders>
              <w:top w:val="single" w:sz="4" w:space="0" w:color="auto"/>
              <w:left w:val="single" w:sz="4" w:space="0" w:color="auto"/>
              <w:bottom w:val="single" w:sz="4" w:space="0" w:color="auto"/>
              <w:right w:val="single" w:sz="4" w:space="0" w:color="auto"/>
            </w:tcBorders>
            <w:noWrap/>
            <w:vAlign w:val="center"/>
          </w:tcPr>
          <w:p w:rsidR="00F9191F" w:rsidRPr="00ED3766" w:rsidRDefault="00F9191F" w:rsidP="00AC6975">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w:t>
            </w:r>
            <w:r w:rsidRPr="00ED3766">
              <w:rPr>
                <w:rFonts w:ascii="標楷體" w:eastAsia="標楷體" w:hAnsi="標楷體" w:cs="新細明體" w:hint="eastAsia"/>
                <w:color w:val="000000"/>
                <w:kern w:val="0"/>
                <w:sz w:val="20"/>
              </w:rPr>
              <w:t>,</w:t>
            </w:r>
            <w:r>
              <w:rPr>
                <w:rFonts w:ascii="標楷體" w:eastAsia="標楷體" w:hAnsi="標楷體" w:cs="新細明體" w:hint="eastAsia"/>
                <w:color w:val="000000"/>
                <w:kern w:val="0"/>
                <w:sz w:val="20"/>
              </w:rPr>
              <w:t>225</w:t>
            </w:r>
          </w:p>
        </w:tc>
        <w:tc>
          <w:tcPr>
            <w:tcW w:w="747" w:type="dxa"/>
            <w:tcBorders>
              <w:top w:val="single" w:sz="4" w:space="0" w:color="auto"/>
              <w:left w:val="single" w:sz="4" w:space="0" w:color="auto"/>
              <w:bottom w:val="single" w:sz="4" w:space="0" w:color="auto"/>
              <w:right w:val="single" w:sz="4" w:space="0" w:color="auto"/>
            </w:tcBorders>
            <w:noWrap/>
            <w:vAlign w:val="center"/>
          </w:tcPr>
          <w:p w:rsidR="00F9191F" w:rsidRPr="00ED3766" w:rsidRDefault="00F9191F" w:rsidP="00AC6975">
            <w:pPr>
              <w:widowControl/>
              <w:spacing w:line="240" w:lineRule="exact"/>
              <w:jc w:val="right"/>
              <w:rPr>
                <w:rFonts w:ascii="標楷體" w:eastAsia="標楷體" w:hAnsi="標楷體" w:cs="新細明體"/>
                <w:color w:val="000000"/>
                <w:kern w:val="0"/>
                <w:sz w:val="20"/>
              </w:rPr>
            </w:pPr>
            <w:r w:rsidRPr="00ED3766">
              <w:rPr>
                <w:rFonts w:ascii="標楷體" w:eastAsia="標楷體" w:hAnsi="標楷體" w:cs="新細明體" w:hint="eastAsia"/>
                <w:color w:val="000000"/>
                <w:kern w:val="0"/>
                <w:sz w:val="20"/>
              </w:rPr>
              <w:t>－</w:t>
            </w:r>
          </w:p>
        </w:tc>
      </w:tr>
      <w:tr w:rsidR="00B5006A" w:rsidRPr="00ED3766" w:rsidTr="00126B3E">
        <w:trPr>
          <w:trHeight w:val="283"/>
          <w:jc w:val="center"/>
        </w:trPr>
        <w:tc>
          <w:tcPr>
            <w:tcW w:w="902" w:type="dxa"/>
            <w:tcBorders>
              <w:left w:val="single" w:sz="4" w:space="0" w:color="auto"/>
              <w:right w:val="single" w:sz="4" w:space="0" w:color="auto"/>
            </w:tcBorders>
            <w:noWrap/>
            <w:vAlign w:val="center"/>
          </w:tcPr>
          <w:p w:rsidR="00B5006A" w:rsidRPr="00ED3766" w:rsidRDefault="00B5006A" w:rsidP="00AC6975">
            <w:pPr>
              <w:widowControl/>
              <w:spacing w:line="240" w:lineRule="exact"/>
              <w:jc w:val="distribute"/>
              <w:rPr>
                <w:rFonts w:ascii="標楷體" w:eastAsia="標楷體" w:hAnsi="標楷體" w:cs="新細明體"/>
                <w:color w:val="000000"/>
                <w:spacing w:val="-10"/>
                <w:kern w:val="0"/>
                <w:sz w:val="20"/>
              </w:rPr>
            </w:pPr>
            <w:r w:rsidRPr="001D7868">
              <w:rPr>
                <w:rFonts w:ascii="標楷體" w:eastAsia="標楷體" w:hAnsi="標楷體" w:cs="新細明體" w:hint="eastAsia"/>
                <w:color w:val="000000"/>
                <w:spacing w:val="-10"/>
                <w:kern w:val="0"/>
                <w:sz w:val="20"/>
              </w:rPr>
              <w:t>衛生局</w:t>
            </w:r>
          </w:p>
        </w:tc>
        <w:tc>
          <w:tcPr>
            <w:tcW w:w="1417" w:type="dxa"/>
            <w:gridSpan w:val="2"/>
            <w:tcBorders>
              <w:top w:val="single" w:sz="4" w:space="0" w:color="auto"/>
              <w:left w:val="single" w:sz="4" w:space="0" w:color="auto"/>
              <w:bottom w:val="single" w:sz="4" w:space="0" w:color="auto"/>
              <w:right w:val="single" w:sz="4" w:space="0" w:color="auto"/>
            </w:tcBorders>
            <w:noWrap/>
            <w:vAlign w:val="center"/>
          </w:tcPr>
          <w:p w:rsidR="00B5006A" w:rsidRPr="00ED3766" w:rsidRDefault="00B5006A" w:rsidP="00AC6975">
            <w:pPr>
              <w:widowControl/>
              <w:spacing w:line="240" w:lineRule="exact"/>
              <w:jc w:val="distribute"/>
              <w:rPr>
                <w:rFonts w:ascii="標楷體" w:eastAsia="標楷體" w:hAnsi="標楷體" w:cs="新細明體"/>
                <w:color w:val="000000"/>
                <w:spacing w:val="-10"/>
                <w:kern w:val="0"/>
                <w:sz w:val="20"/>
              </w:rPr>
            </w:pPr>
            <w:r w:rsidRPr="001D7868">
              <w:rPr>
                <w:rFonts w:ascii="標楷體" w:eastAsia="標楷體" w:hAnsi="標楷體" w:cs="新細明體" w:hint="eastAsia"/>
                <w:color w:val="000000"/>
                <w:spacing w:val="-10"/>
                <w:kern w:val="0"/>
                <w:sz w:val="20"/>
              </w:rPr>
              <w:t>生物病原災害</w:t>
            </w:r>
          </w:p>
        </w:tc>
        <w:tc>
          <w:tcPr>
            <w:tcW w:w="851" w:type="dxa"/>
            <w:tcBorders>
              <w:top w:val="single" w:sz="4" w:space="0" w:color="auto"/>
              <w:left w:val="single" w:sz="4" w:space="0" w:color="auto"/>
              <w:bottom w:val="single" w:sz="4" w:space="0" w:color="auto"/>
              <w:right w:val="single" w:sz="4" w:space="0" w:color="auto"/>
            </w:tcBorders>
            <w:vAlign w:val="center"/>
          </w:tcPr>
          <w:p w:rsidR="00B5006A" w:rsidRPr="00ED3766" w:rsidRDefault="00B5006A" w:rsidP="00AC6975">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1,760</w:t>
            </w:r>
          </w:p>
        </w:tc>
        <w:tc>
          <w:tcPr>
            <w:tcW w:w="1054" w:type="dxa"/>
            <w:tcBorders>
              <w:top w:val="single" w:sz="4" w:space="0" w:color="auto"/>
              <w:left w:val="single" w:sz="4" w:space="0" w:color="auto"/>
              <w:bottom w:val="single" w:sz="4" w:space="0" w:color="auto"/>
              <w:right w:val="single" w:sz="4" w:space="0" w:color="auto"/>
            </w:tcBorders>
            <w:noWrap/>
            <w:vAlign w:val="center"/>
          </w:tcPr>
          <w:p w:rsidR="00B5006A" w:rsidRPr="00ED3766" w:rsidRDefault="00B5006A" w:rsidP="00AC6975">
            <w:pPr>
              <w:spacing w:line="240" w:lineRule="exact"/>
              <w:jc w:val="right"/>
              <w:rPr>
                <w:rFonts w:ascii="標楷體" w:eastAsia="標楷體" w:hAnsi="標楷體"/>
                <w:color w:val="000000"/>
                <w:sz w:val="20"/>
              </w:rPr>
            </w:pPr>
            <w:r w:rsidRPr="00ED3766">
              <w:rPr>
                <w:rFonts w:ascii="標楷體" w:eastAsia="標楷體" w:hAnsi="標楷體" w:cs="新細明體" w:hint="eastAsia"/>
                <w:color w:val="000000"/>
                <w:kern w:val="0"/>
                <w:sz w:val="20"/>
              </w:rPr>
              <w:t>－</w:t>
            </w:r>
          </w:p>
        </w:tc>
        <w:tc>
          <w:tcPr>
            <w:tcW w:w="802" w:type="dxa"/>
            <w:tcBorders>
              <w:top w:val="single" w:sz="4" w:space="0" w:color="auto"/>
              <w:left w:val="single" w:sz="4" w:space="0" w:color="auto"/>
              <w:bottom w:val="single" w:sz="4" w:space="0" w:color="auto"/>
              <w:right w:val="single" w:sz="4" w:space="0" w:color="auto"/>
            </w:tcBorders>
            <w:noWrap/>
            <w:vAlign w:val="center"/>
          </w:tcPr>
          <w:p w:rsidR="00B5006A" w:rsidRPr="00ED3766" w:rsidRDefault="00B5006A" w:rsidP="00AC6975">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1,760</w:t>
            </w:r>
          </w:p>
        </w:tc>
        <w:tc>
          <w:tcPr>
            <w:tcW w:w="902" w:type="dxa"/>
            <w:tcBorders>
              <w:top w:val="single" w:sz="4" w:space="0" w:color="auto"/>
              <w:left w:val="single" w:sz="4" w:space="0" w:color="auto"/>
              <w:bottom w:val="single" w:sz="4" w:space="0" w:color="auto"/>
              <w:right w:val="single" w:sz="4" w:space="0" w:color="auto"/>
            </w:tcBorders>
            <w:noWrap/>
            <w:vAlign w:val="center"/>
          </w:tcPr>
          <w:p w:rsidR="00B5006A" w:rsidRPr="00ED3766" w:rsidRDefault="00B5006A" w:rsidP="00AC6975">
            <w:pPr>
              <w:spacing w:line="240" w:lineRule="exact"/>
              <w:jc w:val="right"/>
              <w:rPr>
                <w:rFonts w:ascii="標楷體" w:eastAsia="標楷體" w:hAnsi="標楷體"/>
                <w:color w:val="000000"/>
                <w:sz w:val="20"/>
              </w:rPr>
            </w:pPr>
            <w:r w:rsidRPr="00ED3766">
              <w:rPr>
                <w:rFonts w:ascii="標楷體" w:eastAsia="標楷體" w:hAnsi="標楷體" w:cs="新細明體" w:hint="eastAsia"/>
                <w:color w:val="000000"/>
                <w:kern w:val="0"/>
                <w:sz w:val="20"/>
              </w:rPr>
              <w:t>－</w:t>
            </w:r>
          </w:p>
        </w:tc>
        <w:tc>
          <w:tcPr>
            <w:tcW w:w="903" w:type="dxa"/>
            <w:tcBorders>
              <w:top w:val="single" w:sz="4" w:space="0" w:color="auto"/>
              <w:left w:val="single" w:sz="4" w:space="0" w:color="auto"/>
              <w:bottom w:val="single" w:sz="4" w:space="0" w:color="auto"/>
              <w:right w:val="single" w:sz="4" w:space="0" w:color="auto"/>
            </w:tcBorders>
            <w:noWrap/>
            <w:vAlign w:val="center"/>
          </w:tcPr>
          <w:p w:rsidR="00B5006A" w:rsidRPr="00ED3766" w:rsidRDefault="00B5006A" w:rsidP="00AC6975">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1,760</w:t>
            </w:r>
          </w:p>
        </w:tc>
        <w:tc>
          <w:tcPr>
            <w:tcW w:w="602" w:type="dxa"/>
            <w:tcBorders>
              <w:top w:val="single" w:sz="4" w:space="0" w:color="auto"/>
              <w:left w:val="single" w:sz="4" w:space="0" w:color="auto"/>
              <w:bottom w:val="single" w:sz="4" w:space="0" w:color="auto"/>
              <w:right w:val="single" w:sz="4" w:space="0" w:color="auto"/>
            </w:tcBorders>
            <w:noWrap/>
            <w:vAlign w:val="center"/>
          </w:tcPr>
          <w:p w:rsidR="00B5006A" w:rsidRPr="00ED3766" w:rsidRDefault="00B5006A" w:rsidP="00AC6975">
            <w:pPr>
              <w:spacing w:line="240" w:lineRule="exact"/>
              <w:jc w:val="right"/>
              <w:rPr>
                <w:rFonts w:ascii="標楷體" w:eastAsia="標楷體" w:hAnsi="標楷體"/>
                <w:color w:val="000000"/>
                <w:sz w:val="20"/>
              </w:rPr>
            </w:pPr>
            <w:r w:rsidRPr="00ED3766">
              <w:rPr>
                <w:rFonts w:ascii="標楷體" w:eastAsia="標楷體" w:hAnsi="標楷體" w:cs="新細明體" w:hint="eastAsia"/>
                <w:color w:val="000000"/>
                <w:kern w:val="0"/>
                <w:sz w:val="20"/>
              </w:rPr>
              <w:t>－</w:t>
            </w:r>
          </w:p>
        </w:tc>
        <w:tc>
          <w:tcPr>
            <w:tcW w:w="728" w:type="dxa"/>
            <w:tcBorders>
              <w:top w:val="single" w:sz="4" w:space="0" w:color="auto"/>
              <w:left w:val="single" w:sz="4" w:space="0" w:color="auto"/>
              <w:bottom w:val="single" w:sz="4" w:space="0" w:color="auto"/>
              <w:right w:val="single" w:sz="4" w:space="0" w:color="auto"/>
            </w:tcBorders>
            <w:vAlign w:val="center"/>
          </w:tcPr>
          <w:p w:rsidR="00B5006A" w:rsidRPr="00ED3766" w:rsidRDefault="00B5006A" w:rsidP="00AC6975">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1,620</w:t>
            </w:r>
          </w:p>
        </w:tc>
        <w:tc>
          <w:tcPr>
            <w:tcW w:w="729" w:type="dxa"/>
            <w:tcBorders>
              <w:top w:val="single" w:sz="4" w:space="0" w:color="auto"/>
              <w:left w:val="single" w:sz="4" w:space="0" w:color="auto"/>
              <w:bottom w:val="single" w:sz="4" w:space="0" w:color="auto"/>
              <w:right w:val="single" w:sz="4" w:space="0" w:color="auto"/>
            </w:tcBorders>
            <w:noWrap/>
            <w:vAlign w:val="center"/>
          </w:tcPr>
          <w:p w:rsidR="00B5006A" w:rsidRPr="00ED3766" w:rsidRDefault="00B5006A" w:rsidP="00AC6975">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1,620</w:t>
            </w:r>
          </w:p>
        </w:tc>
        <w:tc>
          <w:tcPr>
            <w:tcW w:w="747" w:type="dxa"/>
            <w:tcBorders>
              <w:top w:val="single" w:sz="4" w:space="0" w:color="auto"/>
              <w:left w:val="single" w:sz="4" w:space="0" w:color="auto"/>
              <w:bottom w:val="single" w:sz="4" w:space="0" w:color="auto"/>
              <w:right w:val="single" w:sz="4" w:space="0" w:color="auto"/>
            </w:tcBorders>
            <w:noWrap/>
            <w:vAlign w:val="center"/>
          </w:tcPr>
          <w:p w:rsidR="00B5006A" w:rsidRPr="00ED3766" w:rsidRDefault="00B5006A" w:rsidP="00AC6975">
            <w:pPr>
              <w:widowControl/>
              <w:spacing w:line="240" w:lineRule="exact"/>
              <w:jc w:val="right"/>
              <w:rPr>
                <w:rFonts w:ascii="標楷體" w:eastAsia="標楷體" w:hAnsi="標楷體" w:cs="新細明體"/>
                <w:color w:val="000000"/>
                <w:kern w:val="0"/>
                <w:sz w:val="20"/>
              </w:rPr>
            </w:pPr>
            <w:r w:rsidRPr="00ED3766">
              <w:rPr>
                <w:rFonts w:ascii="標楷體" w:eastAsia="標楷體" w:hAnsi="標楷體" w:cs="新細明體" w:hint="eastAsia"/>
                <w:color w:val="000000"/>
                <w:kern w:val="0"/>
                <w:sz w:val="20"/>
              </w:rPr>
              <w:t>－</w:t>
            </w:r>
          </w:p>
        </w:tc>
      </w:tr>
      <w:tr w:rsidR="00B5006A" w:rsidRPr="00ED3766" w:rsidTr="00593131">
        <w:trPr>
          <w:trHeight w:val="454"/>
          <w:jc w:val="center"/>
        </w:trPr>
        <w:tc>
          <w:tcPr>
            <w:tcW w:w="902" w:type="dxa"/>
            <w:tcBorders>
              <w:left w:val="single" w:sz="4" w:space="0" w:color="auto"/>
              <w:right w:val="single" w:sz="4" w:space="0" w:color="auto"/>
            </w:tcBorders>
            <w:noWrap/>
            <w:vAlign w:val="center"/>
          </w:tcPr>
          <w:p w:rsidR="00B5006A" w:rsidRPr="00ED3766" w:rsidRDefault="00B5006A" w:rsidP="00AC6975">
            <w:pPr>
              <w:widowControl/>
              <w:spacing w:line="240" w:lineRule="exact"/>
              <w:jc w:val="distribute"/>
              <w:rPr>
                <w:rFonts w:ascii="標楷體" w:eastAsia="標楷體" w:hAnsi="標楷體" w:cs="新細明體"/>
                <w:color w:val="000000"/>
                <w:spacing w:val="-10"/>
                <w:kern w:val="0"/>
                <w:sz w:val="20"/>
                <w:highlight w:val="yellow"/>
              </w:rPr>
            </w:pPr>
            <w:r w:rsidRPr="00ED3766">
              <w:rPr>
                <w:rFonts w:ascii="標楷體" w:eastAsia="標楷體" w:hAnsi="標楷體" w:cs="新細明體" w:hint="eastAsia"/>
                <w:color w:val="000000"/>
                <w:spacing w:val="-10"/>
                <w:kern w:val="0"/>
                <w:sz w:val="20"/>
              </w:rPr>
              <w:t>消防局</w:t>
            </w:r>
          </w:p>
        </w:tc>
        <w:tc>
          <w:tcPr>
            <w:tcW w:w="1417" w:type="dxa"/>
            <w:gridSpan w:val="2"/>
            <w:tcBorders>
              <w:top w:val="single" w:sz="4" w:space="0" w:color="auto"/>
              <w:left w:val="single" w:sz="4" w:space="0" w:color="auto"/>
              <w:bottom w:val="single" w:sz="4" w:space="0" w:color="auto"/>
              <w:right w:val="single" w:sz="4" w:space="0" w:color="auto"/>
            </w:tcBorders>
            <w:noWrap/>
            <w:vAlign w:val="center"/>
          </w:tcPr>
          <w:p w:rsidR="00B5006A" w:rsidRPr="00ED3766" w:rsidRDefault="00B5006A" w:rsidP="00AC6975">
            <w:pPr>
              <w:widowControl/>
              <w:spacing w:line="240" w:lineRule="exact"/>
              <w:jc w:val="distribute"/>
              <w:rPr>
                <w:rFonts w:ascii="標楷體" w:eastAsia="標楷體" w:hAnsi="標楷體" w:cs="新細明體"/>
                <w:color w:val="000000"/>
                <w:kern w:val="0"/>
                <w:sz w:val="20"/>
              </w:rPr>
            </w:pPr>
            <w:r w:rsidRPr="00ED3766">
              <w:rPr>
                <w:rFonts w:ascii="標楷體" w:eastAsia="標楷體" w:hAnsi="標楷體" w:cs="新細明體" w:hint="eastAsia"/>
                <w:color w:val="000000"/>
                <w:kern w:val="0"/>
                <w:sz w:val="20"/>
              </w:rPr>
              <w:t>風災、震災、海嘯、火災、爆炸災害、輻射災害</w:t>
            </w:r>
          </w:p>
        </w:tc>
        <w:tc>
          <w:tcPr>
            <w:tcW w:w="851" w:type="dxa"/>
            <w:tcBorders>
              <w:top w:val="single" w:sz="4" w:space="0" w:color="auto"/>
              <w:left w:val="single" w:sz="4" w:space="0" w:color="auto"/>
              <w:bottom w:val="single" w:sz="4" w:space="0" w:color="auto"/>
              <w:right w:val="single" w:sz="4" w:space="0" w:color="auto"/>
            </w:tcBorders>
            <w:vAlign w:val="center"/>
          </w:tcPr>
          <w:p w:rsidR="00B5006A" w:rsidRPr="00ED3766" w:rsidRDefault="00B5006A" w:rsidP="00AC6975">
            <w:pPr>
              <w:widowControl/>
              <w:spacing w:line="240" w:lineRule="exact"/>
              <w:jc w:val="right"/>
              <w:rPr>
                <w:rFonts w:ascii="標楷體" w:eastAsia="標楷體" w:hAnsi="標楷體"/>
                <w:color w:val="000000"/>
                <w:kern w:val="0"/>
                <w:sz w:val="20"/>
              </w:rPr>
            </w:pPr>
            <w:r w:rsidRPr="00ED3766">
              <w:rPr>
                <w:rFonts w:ascii="標楷體" w:eastAsia="標楷體" w:hAnsi="標楷體" w:cs="新細明體" w:hint="eastAsia"/>
                <w:color w:val="000000"/>
                <w:kern w:val="0"/>
                <w:sz w:val="20"/>
              </w:rPr>
              <w:t>294</w:t>
            </w:r>
          </w:p>
        </w:tc>
        <w:tc>
          <w:tcPr>
            <w:tcW w:w="1054" w:type="dxa"/>
            <w:tcBorders>
              <w:top w:val="single" w:sz="4" w:space="0" w:color="auto"/>
              <w:left w:val="single" w:sz="4" w:space="0" w:color="auto"/>
              <w:bottom w:val="single" w:sz="4" w:space="0" w:color="auto"/>
              <w:right w:val="single" w:sz="4" w:space="0" w:color="auto"/>
            </w:tcBorders>
            <w:noWrap/>
            <w:vAlign w:val="center"/>
          </w:tcPr>
          <w:p w:rsidR="00B5006A" w:rsidRPr="00ED3766" w:rsidRDefault="00B5006A" w:rsidP="00AC6975">
            <w:pPr>
              <w:widowControl/>
              <w:spacing w:line="240" w:lineRule="exact"/>
              <w:jc w:val="right"/>
              <w:rPr>
                <w:rFonts w:ascii="標楷體" w:eastAsia="標楷體" w:hAnsi="標楷體"/>
                <w:color w:val="000000"/>
                <w:kern w:val="0"/>
                <w:sz w:val="20"/>
              </w:rPr>
            </w:pPr>
            <w:r w:rsidRPr="00ED3766">
              <w:rPr>
                <w:rFonts w:ascii="標楷體" w:eastAsia="標楷體" w:hAnsi="標楷體" w:hint="eastAsia"/>
                <w:color w:val="000000"/>
                <w:kern w:val="0"/>
                <w:sz w:val="20"/>
              </w:rPr>
              <w:t>294</w:t>
            </w:r>
          </w:p>
        </w:tc>
        <w:tc>
          <w:tcPr>
            <w:tcW w:w="802" w:type="dxa"/>
            <w:tcBorders>
              <w:top w:val="single" w:sz="4" w:space="0" w:color="auto"/>
              <w:left w:val="single" w:sz="4" w:space="0" w:color="auto"/>
              <w:bottom w:val="single" w:sz="4" w:space="0" w:color="auto"/>
              <w:right w:val="single" w:sz="4" w:space="0" w:color="auto"/>
            </w:tcBorders>
            <w:noWrap/>
            <w:vAlign w:val="center"/>
          </w:tcPr>
          <w:p w:rsidR="00B5006A" w:rsidRPr="00ED3766" w:rsidRDefault="00B5006A" w:rsidP="00AC6975">
            <w:pPr>
              <w:widowControl/>
              <w:spacing w:line="240" w:lineRule="exact"/>
              <w:jc w:val="right"/>
              <w:rPr>
                <w:rFonts w:ascii="標楷體" w:eastAsia="標楷體" w:hAnsi="標楷體" w:cs="新細明體"/>
                <w:color w:val="000000"/>
                <w:kern w:val="0"/>
                <w:sz w:val="20"/>
              </w:rPr>
            </w:pPr>
            <w:r w:rsidRPr="00ED3766">
              <w:rPr>
                <w:rFonts w:ascii="標楷體" w:eastAsia="標楷體" w:hAnsi="標楷體" w:cs="新細明體" w:hint="eastAsia"/>
                <w:color w:val="000000"/>
                <w:kern w:val="0"/>
                <w:sz w:val="20"/>
              </w:rPr>
              <w:t>－</w:t>
            </w:r>
          </w:p>
        </w:tc>
        <w:tc>
          <w:tcPr>
            <w:tcW w:w="902" w:type="dxa"/>
            <w:tcBorders>
              <w:top w:val="single" w:sz="4" w:space="0" w:color="auto"/>
              <w:left w:val="single" w:sz="4" w:space="0" w:color="auto"/>
              <w:bottom w:val="single" w:sz="4" w:space="0" w:color="auto"/>
              <w:right w:val="single" w:sz="4" w:space="0" w:color="auto"/>
            </w:tcBorders>
            <w:noWrap/>
            <w:vAlign w:val="center"/>
          </w:tcPr>
          <w:p w:rsidR="00B5006A" w:rsidRPr="00ED3766" w:rsidRDefault="00B5006A" w:rsidP="00AC6975">
            <w:pPr>
              <w:widowControl/>
              <w:spacing w:line="240" w:lineRule="exact"/>
              <w:jc w:val="right"/>
              <w:rPr>
                <w:rFonts w:ascii="標楷體" w:eastAsia="標楷體" w:hAnsi="標楷體" w:cs="新細明體"/>
                <w:color w:val="000000"/>
                <w:kern w:val="0"/>
                <w:sz w:val="20"/>
              </w:rPr>
            </w:pPr>
            <w:r w:rsidRPr="00ED3766">
              <w:rPr>
                <w:rFonts w:ascii="標楷體" w:eastAsia="標楷體" w:hAnsi="標楷體" w:cs="新細明體" w:hint="eastAsia"/>
                <w:color w:val="000000"/>
                <w:kern w:val="0"/>
                <w:sz w:val="20"/>
              </w:rPr>
              <w:t>－</w:t>
            </w:r>
          </w:p>
        </w:tc>
        <w:tc>
          <w:tcPr>
            <w:tcW w:w="903" w:type="dxa"/>
            <w:tcBorders>
              <w:top w:val="single" w:sz="4" w:space="0" w:color="auto"/>
              <w:left w:val="single" w:sz="4" w:space="0" w:color="auto"/>
              <w:bottom w:val="single" w:sz="4" w:space="0" w:color="auto"/>
              <w:right w:val="single" w:sz="4" w:space="0" w:color="auto"/>
            </w:tcBorders>
            <w:noWrap/>
            <w:vAlign w:val="center"/>
          </w:tcPr>
          <w:p w:rsidR="00B5006A" w:rsidRPr="00ED3766" w:rsidRDefault="00B5006A" w:rsidP="00AC6975">
            <w:pPr>
              <w:widowControl/>
              <w:spacing w:line="240" w:lineRule="exact"/>
              <w:jc w:val="right"/>
              <w:rPr>
                <w:rFonts w:ascii="標楷體" w:eastAsia="標楷體" w:hAnsi="標楷體" w:cs="新細明體"/>
                <w:color w:val="000000"/>
                <w:kern w:val="0"/>
                <w:sz w:val="20"/>
              </w:rPr>
            </w:pPr>
            <w:r w:rsidRPr="00ED3766">
              <w:rPr>
                <w:rFonts w:ascii="標楷體" w:eastAsia="標楷體" w:hAnsi="標楷體" w:cs="新細明體" w:hint="eastAsia"/>
                <w:color w:val="000000"/>
                <w:kern w:val="0"/>
                <w:sz w:val="20"/>
              </w:rPr>
              <w:t>－</w:t>
            </w:r>
          </w:p>
        </w:tc>
        <w:tc>
          <w:tcPr>
            <w:tcW w:w="602" w:type="dxa"/>
            <w:tcBorders>
              <w:top w:val="single" w:sz="4" w:space="0" w:color="auto"/>
              <w:left w:val="single" w:sz="4" w:space="0" w:color="auto"/>
              <w:bottom w:val="single" w:sz="4" w:space="0" w:color="auto"/>
              <w:right w:val="single" w:sz="4" w:space="0" w:color="auto"/>
            </w:tcBorders>
            <w:noWrap/>
            <w:vAlign w:val="center"/>
          </w:tcPr>
          <w:p w:rsidR="00B5006A" w:rsidRPr="00ED3766" w:rsidRDefault="00B5006A" w:rsidP="00AC6975">
            <w:pPr>
              <w:widowControl/>
              <w:spacing w:line="240" w:lineRule="exact"/>
              <w:jc w:val="right"/>
              <w:rPr>
                <w:rFonts w:ascii="標楷體" w:eastAsia="標楷體" w:hAnsi="標楷體" w:cs="新細明體"/>
                <w:color w:val="000000"/>
                <w:kern w:val="0"/>
                <w:sz w:val="20"/>
              </w:rPr>
            </w:pPr>
            <w:r w:rsidRPr="00ED3766">
              <w:rPr>
                <w:rFonts w:ascii="標楷體" w:eastAsia="標楷體" w:hAnsi="標楷體" w:cs="新細明體" w:hint="eastAsia"/>
                <w:color w:val="000000"/>
                <w:kern w:val="0"/>
                <w:sz w:val="20"/>
              </w:rPr>
              <w:t>－</w:t>
            </w:r>
          </w:p>
        </w:tc>
        <w:tc>
          <w:tcPr>
            <w:tcW w:w="728" w:type="dxa"/>
            <w:tcBorders>
              <w:top w:val="single" w:sz="4" w:space="0" w:color="auto"/>
              <w:left w:val="single" w:sz="4" w:space="0" w:color="auto"/>
              <w:bottom w:val="single" w:sz="4" w:space="0" w:color="auto"/>
              <w:right w:val="single" w:sz="4" w:space="0" w:color="auto"/>
            </w:tcBorders>
            <w:vAlign w:val="center"/>
          </w:tcPr>
          <w:p w:rsidR="00B5006A" w:rsidRPr="00ED3766" w:rsidRDefault="00B5006A" w:rsidP="00AC6975">
            <w:pPr>
              <w:widowControl/>
              <w:spacing w:line="240" w:lineRule="exact"/>
              <w:jc w:val="right"/>
              <w:rPr>
                <w:rFonts w:ascii="標楷體" w:eastAsia="標楷體" w:hAnsi="標楷體"/>
                <w:color w:val="000000"/>
                <w:kern w:val="0"/>
                <w:sz w:val="20"/>
              </w:rPr>
            </w:pPr>
            <w:r w:rsidRPr="00ED3766">
              <w:rPr>
                <w:rFonts w:ascii="標楷體" w:eastAsia="標楷體" w:hAnsi="標楷體" w:cs="新細明體" w:hint="eastAsia"/>
                <w:color w:val="000000"/>
                <w:kern w:val="0"/>
                <w:sz w:val="20"/>
              </w:rPr>
              <w:t>15</w:t>
            </w:r>
          </w:p>
        </w:tc>
        <w:tc>
          <w:tcPr>
            <w:tcW w:w="729" w:type="dxa"/>
            <w:tcBorders>
              <w:top w:val="single" w:sz="4" w:space="0" w:color="auto"/>
              <w:left w:val="single" w:sz="4" w:space="0" w:color="auto"/>
              <w:bottom w:val="single" w:sz="4" w:space="0" w:color="auto"/>
              <w:right w:val="single" w:sz="4" w:space="0" w:color="auto"/>
            </w:tcBorders>
            <w:noWrap/>
            <w:vAlign w:val="center"/>
          </w:tcPr>
          <w:p w:rsidR="00B5006A" w:rsidRPr="00ED3766" w:rsidRDefault="00B5006A" w:rsidP="00AC6975">
            <w:pPr>
              <w:widowControl/>
              <w:spacing w:line="240" w:lineRule="exact"/>
              <w:jc w:val="right"/>
              <w:rPr>
                <w:rFonts w:ascii="標楷體" w:eastAsia="標楷體" w:hAnsi="標楷體" w:cs="新細明體"/>
                <w:color w:val="000000"/>
                <w:kern w:val="0"/>
                <w:sz w:val="20"/>
              </w:rPr>
            </w:pPr>
            <w:r w:rsidRPr="00ED3766">
              <w:rPr>
                <w:rFonts w:ascii="標楷體" w:eastAsia="標楷體" w:hAnsi="標楷體" w:cs="新細明體" w:hint="eastAsia"/>
                <w:color w:val="000000"/>
                <w:kern w:val="0"/>
                <w:sz w:val="20"/>
              </w:rPr>
              <w:t>15</w:t>
            </w:r>
          </w:p>
        </w:tc>
        <w:tc>
          <w:tcPr>
            <w:tcW w:w="747" w:type="dxa"/>
            <w:tcBorders>
              <w:top w:val="single" w:sz="4" w:space="0" w:color="auto"/>
              <w:left w:val="single" w:sz="4" w:space="0" w:color="auto"/>
              <w:bottom w:val="single" w:sz="4" w:space="0" w:color="auto"/>
              <w:right w:val="single" w:sz="4" w:space="0" w:color="auto"/>
            </w:tcBorders>
            <w:noWrap/>
            <w:vAlign w:val="center"/>
          </w:tcPr>
          <w:p w:rsidR="00B5006A" w:rsidRPr="00ED3766" w:rsidRDefault="00B5006A" w:rsidP="00AC6975">
            <w:pPr>
              <w:widowControl/>
              <w:spacing w:line="240" w:lineRule="exact"/>
              <w:jc w:val="right"/>
              <w:rPr>
                <w:rFonts w:ascii="標楷體" w:eastAsia="標楷體" w:hAnsi="標楷體" w:cs="新細明體"/>
                <w:color w:val="000000"/>
                <w:kern w:val="0"/>
                <w:sz w:val="20"/>
              </w:rPr>
            </w:pPr>
            <w:r w:rsidRPr="00ED3766">
              <w:rPr>
                <w:rFonts w:ascii="標楷體" w:eastAsia="標楷體" w:hAnsi="標楷體" w:cs="新細明體" w:hint="eastAsia"/>
                <w:color w:val="000000"/>
                <w:kern w:val="0"/>
                <w:sz w:val="20"/>
              </w:rPr>
              <w:t>－</w:t>
            </w:r>
          </w:p>
        </w:tc>
      </w:tr>
      <w:tr w:rsidR="00B5006A" w:rsidRPr="00ED3766" w:rsidTr="00CF71A3">
        <w:trPr>
          <w:trHeight w:val="20"/>
          <w:jc w:val="center"/>
        </w:trPr>
        <w:tc>
          <w:tcPr>
            <w:tcW w:w="9637" w:type="dxa"/>
            <w:gridSpan w:val="12"/>
            <w:tcBorders>
              <w:top w:val="single" w:sz="4" w:space="0" w:color="auto"/>
              <w:left w:val="nil"/>
              <w:bottom w:val="nil"/>
              <w:right w:val="nil"/>
            </w:tcBorders>
          </w:tcPr>
          <w:p w:rsidR="00B5006A" w:rsidRPr="00ED3766" w:rsidRDefault="00B5006A" w:rsidP="00AC6975">
            <w:pPr>
              <w:widowControl/>
              <w:spacing w:line="240" w:lineRule="exact"/>
              <w:jc w:val="both"/>
              <w:rPr>
                <w:rFonts w:ascii="標楷體" w:eastAsia="標楷體" w:hAnsi="標楷體" w:cs="新細明體"/>
                <w:color w:val="000000"/>
                <w:kern w:val="0"/>
                <w:sz w:val="20"/>
              </w:rPr>
            </w:pPr>
            <w:r w:rsidRPr="00ED3766">
              <w:rPr>
                <w:rFonts w:ascii="標楷體" w:eastAsia="標楷體" w:hAnsi="標楷體" w:cs="新細明體" w:hint="eastAsia"/>
                <w:color w:val="000000"/>
                <w:kern w:val="0"/>
                <w:sz w:val="18"/>
              </w:rPr>
              <w:t>資料來源：整理自澎湖縣政府及所屬機關提供資料。</w:t>
            </w:r>
          </w:p>
        </w:tc>
      </w:tr>
    </w:tbl>
    <w:p w:rsidR="004B41B0" w:rsidRDefault="00D2484C" w:rsidP="000877F6">
      <w:pPr>
        <w:adjustRightInd w:val="0"/>
        <w:spacing w:line="460" w:lineRule="exact"/>
        <w:ind w:firstLineChars="100" w:firstLine="340"/>
        <w:jc w:val="both"/>
        <w:rPr>
          <w:rFonts w:ascii="標楷體" w:eastAsia="標楷體" w:hAnsi="標楷體"/>
          <w:b/>
          <w:spacing w:val="10"/>
          <w:sz w:val="32"/>
          <w:szCs w:val="32"/>
        </w:rPr>
      </w:pPr>
      <w:r>
        <w:rPr>
          <w:rFonts w:ascii="標楷體" w:eastAsia="標楷體" w:hAnsi="標楷體" w:hint="eastAsia"/>
          <w:b/>
          <w:spacing w:val="10"/>
          <w:sz w:val="32"/>
          <w:szCs w:val="32"/>
        </w:rPr>
        <w:t>六</w:t>
      </w:r>
      <w:r w:rsidR="00C1227F">
        <w:rPr>
          <w:rFonts w:ascii="標楷體" w:eastAsia="標楷體" w:hAnsi="標楷體" w:hint="eastAsia"/>
          <w:b/>
          <w:spacing w:val="10"/>
          <w:sz w:val="32"/>
          <w:szCs w:val="32"/>
        </w:rPr>
        <w:t>、</w:t>
      </w:r>
      <w:r w:rsidR="004B41B0" w:rsidRPr="004B41B0">
        <w:rPr>
          <w:rFonts w:ascii="標楷體" w:eastAsia="標楷體" w:hAnsi="標楷體" w:hint="eastAsia"/>
          <w:b/>
          <w:spacing w:val="10"/>
          <w:sz w:val="32"/>
          <w:szCs w:val="32"/>
        </w:rPr>
        <w:t>重要審核意見</w:t>
      </w:r>
    </w:p>
    <w:p w:rsidR="00AE63F8" w:rsidRPr="00AE63F8" w:rsidRDefault="00AE63F8" w:rsidP="00D9424B">
      <w:pPr>
        <w:overflowPunct w:val="0"/>
        <w:spacing w:line="480" w:lineRule="exact"/>
        <w:ind w:firstLineChars="100" w:firstLine="300"/>
        <w:jc w:val="both"/>
        <w:rPr>
          <w:rFonts w:ascii="標楷體" w:eastAsia="標楷體" w:hAnsi="標楷體"/>
          <w:b/>
          <w:bCs/>
          <w:spacing w:val="10"/>
          <w:sz w:val="28"/>
          <w:szCs w:val="28"/>
        </w:rPr>
      </w:pPr>
      <w:r w:rsidRPr="00AE63F8">
        <w:rPr>
          <w:rFonts w:ascii="標楷體" w:eastAsia="標楷體" w:hAnsi="標楷體" w:hint="eastAsia"/>
          <w:b/>
          <w:bCs/>
          <w:spacing w:val="10"/>
          <w:sz w:val="28"/>
          <w:szCs w:val="28"/>
        </w:rPr>
        <w:t>（一）</w:t>
      </w:r>
      <w:r w:rsidRPr="00AE63F8">
        <w:rPr>
          <w:rFonts w:ascii="標楷體" w:eastAsia="標楷體" w:hAnsi="標楷體" w:hint="eastAsia"/>
          <w:b/>
          <w:bCs/>
          <w:snapToGrid w:val="0"/>
          <w:spacing w:val="10"/>
          <w:kern w:val="0"/>
          <w:sz w:val="28"/>
          <w:szCs w:val="28"/>
        </w:rPr>
        <w:t>建置水資源回收中心及污水下水道工程，惟整體污水處理率僅</w:t>
      </w:r>
      <w:r w:rsidR="00172FE0" w:rsidRPr="00172FE0">
        <w:rPr>
          <w:rFonts w:ascii="標楷體" w:eastAsia="標楷體" w:hAnsi="標楷體" w:hint="eastAsia"/>
          <w:b/>
          <w:bCs/>
          <w:snapToGrid w:val="0"/>
          <w:spacing w:val="10"/>
          <w:kern w:val="0"/>
          <w:sz w:val="28"/>
          <w:szCs w:val="28"/>
        </w:rPr>
        <w:t>二成餘</w:t>
      </w:r>
      <w:r w:rsidRPr="00AE63F8">
        <w:rPr>
          <w:rFonts w:ascii="標楷體" w:eastAsia="標楷體" w:hAnsi="標楷體" w:hint="eastAsia"/>
          <w:b/>
          <w:bCs/>
          <w:snapToGrid w:val="0"/>
          <w:spacing w:val="10"/>
          <w:kern w:val="0"/>
          <w:sz w:val="28"/>
          <w:szCs w:val="28"/>
        </w:rPr>
        <w:t>，為提升污水接管率及降低工程用地取得、牴觸物拆遷影響，允宜研訂下水道工程用地補償金及管控接管污水水質相關規定，俾利推動污水下水道公共建設。</w:t>
      </w:r>
    </w:p>
    <w:p w:rsidR="00AE63F8" w:rsidRPr="00AE63F8" w:rsidRDefault="00AE63F8" w:rsidP="00AE63F8">
      <w:pPr>
        <w:overflowPunct w:val="0"/>
        <w:spacing w:line="460" w:lineRule="exact"/>
        <w:ind w:firstLineChars="200" w:firstLine="520"/>
        <w:jc w:val="both"/>
        <w:rPr>
          <w:rFonts w:ascii="標楷體" w:eastAsia="標楷體" w:hAnsi="標楷體"/>
          <w:bCs/>
          <w:spacing w:val="10"/>
          <w:szCs w:val="24"/>
        </w:rPr>
      </w:pPr>
      <w:r w:rsidRPr="00AE63F8">
        <w:rPr>
          <w:rFonts w:ascii="標楷體" w:eastAsia="標楷體" w:hAnsi="標楷體" w:hint="eastAsia"/>
          <w:bCs/>
          <w:spacing w:val="10"/>
          <w:szCs w:val="24"/>
        </w:rPr>
        <w:t>澎湖縣政府為改善內灣及四周海域水質，推動澎湖縣馬公地區污水下水道第一期建設計畫，辦理污水收集系統（管線、用戶接管）、污水處理系統及用地取得等，預計可提升馬公地區污水下水道用戶接管普及率約7.22</w:t>
      </w:r>
      <w:r w:rsidRPr="00AE63F8">
        <w:rPr>
          <w:rFonts w:ascii="標楷體" w:eastAsia="標楷體" w:hAnsi="標楷體" w:hint="eastAsia"/>
          <w:bCs/>
          <w:spacing w:val="8"/>
          <w:szCs w:val="24"/>
        </w:rPr>
        <w:t>％，提升全縣用戶接管普及率約2.60％。經查其執行情形，核有下列事項</w:t>
      </w:r>
      <w:r w:rsidR="0040473E">
        <w:rPr>
          <w:rFonts w:ascii="標楷體" w:eastAsia="標楷體" w:hAnsi="標楷體" w:hint="eastAsia"/>
          <w:bCs/>
          <w:spacing w:val="8"/>
          <w:szCs w:val="24"/>
        </w:rPr>
        <w:t>：</w:t>
      </w:r>
      <w:r w:rsidRPr="00AE63F8">
        <w:rPr>
          <w:rFonts w:ascii="標楷體" w:eastAsia="標楷體" w:hAnsi="標楷體" w:hint="eastAsia"/>
          <w:bCs/>
          <w:spacing w:val="8"/>
          <w:szCs w:val="24"/>
        </w:rPr>
        <w:t xml:space="preserve"> </w:t>
      </w:r>
    </w:p>
    <w:p w:rsidR="00AE63F8" w:rsidRPr="00AE63F8" w:rsidRDefault="00AE63F8" w:rsidP="00AE63F8">
      <w:pPr>
        <w:overflowPunct w:val="0"/>
        <w:spacing w:line="460" w:lineRule="exact"/>
        <w:ind w:firstLineChars="200" w:firstLine="480"/>
        <w:jc w:val="both"/>
        <w:rPr>
          <w:rFonts w:ascii="標楷體" w:eastAsia="標楷體" w:hAnsi="標楷體"/>
          <w:bCs/>
          <w:spacing w:val="10"/>
          <w:szCs w:val="24"/>
        </w:rPr>
      </w:pPr>
      <w:r w:rsidRPr="00AE63F8">
        <w:rPr>
          <w:rFonts w:ascii="Calibri" w:hAnsi="Calibri" w:hint="eastAsia"/>
          <w:noProof/>
          <w:szCs w:val="22"/>
        </w:rPr>
        <mc:AlternateContent>
          <mc:Choice Requires="wps">
            <w:drawing>
              <wp:anchor distT="0" distB="0" distL="114300" distR="114300" simplePos="0" relativeHeight="251712512" behindDoc="0" locked="0" layoutInCell="1" allowOverlap="1" wp14:anchorId="51C5F10C" wp14:editId="31BD31ED">
                <wp:simplePos x="0" y="0"/>
                <wp:positionH relativeFrom="margin">
                  <wp:align>right</wp:align>
                </wp:positionH>
                <wp:positionV relativeFrom="margin">
                  <wp:posOffset>5112385</wp:posOffset>
                </wp:positionV>
                <wp:extent cx="2250000" cy="1278000"/>
                <wp:effectExtent l="0" t="0" r="0" b="0"/>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0000" cy="1278000"/>
                        </a:xfrm>
                        <a:prstGeom prst="rect">
                          <a:avLst/>
                        </a:prstGeom>
                        <a:noFill/>
                        <a:ln w="9525">
                          <a:noFill/>
                          <a:miter lim="800000"/>
                          <a:headEnd/>
                          <a:tailEnd/>
                        </a:ln>
                      </wps:spPr>
                      <wps:txbx>
                        <w:txbxContent>
                          <w:tbl>
                            <w:tblPr>
                              <w:tblW w:w="3405" w:type="dxa"/>
                              <w:jc w:val="center"/>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00"/>
                              <w:gridCol w:w="1352"/>
                              <w:gridCol w:w="1353"/>
                            </w:tblGrid>
                            <w:tr w:rsidR="008D44A7">
                              <w:trPr>
                                <w:trHeight w:val="330"/>
                                <w:jc w:val="center"/>
                              </w:trPr>
                              <w:tc>
                                <w:tcPr>
                                  <w:tcW w:w="3409" w:type="dxa"/>
                                  <w:gridSpan w:val="3"/>
                                  <w:tcBorders>
                                    <w:top w:val="nil"/>
                                    <w:left w:val="nil"/>
                                    <w:bottom w:val="single" w:sz="4" w:space="0" w:color="auto"/>
                                    <w:right w:val="nil"/>
                                  </w:tcBorders>
                                  <w:noWrap/>
                                  <w:vAlign w:val="center"/>
                                  <w:hideMark/>
                                </w:tcPr>
                                <w:p w:rsidR="008D44A7" w:rsidRDefault="008D44A7" w:rsidP="00B36450">
                                  <w:pPr>
                                    <w:widowControl/>
                                    <w:snapToGrid w:val="0"/>
                                    <w:spacing w:line="240" w:lineRule="exact"/>
                                    <w:jc w:val="center"/>
                                    <w:rPr>
                                      <w:rFonts w:ascii="標楷體" w:eastAsia="標楷體" w:hAnsi="標楷體" w:cs="新細明體"/>
                                      <w:b/>
                                      <w:color w:val="000000"/>
                                      <w:spacing w:val="-10"/>
                                      <w:kern w:val="0"/>
                                      <w:szCs w:val="24"/>
                                    </w:rPr>
                                  </w:pPr>
                                  <w:r>
                                    <w:rPr>
                                      <w:rFonts w:ascii="標楷體" w:eastAsia="標楷體" w:hAnsi="標楷體" w:cs="新細明體" w:hint="eastAsia"/>
                                      <w:b/>
                                      <w:color w:val="000000"/>
                                      <w:spacing w:val="-10"/>
                                      <w:kern w:val="0"/>
                                      <w:szCs w:val="24"/>
                                    </w:rPr>
                                    <w:t>表2　實施計畫分期期程修正情形</w:t>
                                  </w:r>
                                </w:p>
                              </w:tc>
                            </w:tr>
                            <w:tr w:rsidR="008D44A7">
                              <w:trPr>
                                <w:trHeight w:val="283"/>
                                <w:jc w:val="center"/>
                              </w:trPr>
                              <w:tc>
                                <w:tcPr>
                                  <w:tcW w:w="700"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分期</w:t>
                                  </w:r>
                                </w:p>
                              </w:tc>
                              <w:tc>
                                <w:tcPr>
                                  <w:tcW w:w="1354"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第1次修正</w:t>
                                  </w:r>
                                </w:p>
                                <w:p w:rsidR="008D44A7" w:rsidRDefault="008D44A7">
                                  <w:pPr>
                                    <w:widowControl/>
                                    <w:snapToGrid w:val="0"/>
                                    <w:spacing w:line="240" w:lineRule="exact"/>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實施計畫</w:t>
                                  </w:r>
                                </w:p>
                              </w:tc>
                              <w:tc>
                                <w:tcPr>
                                  <w:tcW w:w="1355"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第2次修正</w:t>
                                  </w:r>
                                </w:p>
                                <w:p w:rsidR="008D44A7" w:rsidRDefault="008D44A7">
                                  <w:pPr>
                                    <w:widowControl/>
                                    <w:snapToGrid w:val="0"/>
                                    <w:spacing w:line="240" w:lineRule="exact"/>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實施計畫</w:t>
                                  </w:r>
                                </w:p>
                              </w:tc>
                            </w:tr>
                            <w:tr w:rsidR="008D44A7">
                              <w:trPr>
                                <w:trHeight w:val="227"/>
                                <w:jc w:val="center"/>
                              </w:trPr>
                              <w:tc>
                                <w:tcPr>
                                  <w:tcW w:w="700"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napToGrid w:val="0"/>
                                    <w:spacing w:line="240" w:lineRule="exac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第1期</w:t>
                                  </w:r>
                                </w:p>
                              </w:tc>
                              <w:tc>
                                <w:tcPr>
                                  <w:tcW w:w="1354"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99至109年</w:t>
                                  </w:r>
                                </w:p>
                              </w:tc>
                              <w:tc>
                                <w:tcPr>
                                  <w:tcW w:w="1355"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99至111年</w:t>
                                  </w:r>
                                </w:p>
                              </w:tc>
                            </w:tr>
                            <w:tr w:rsidR="008D44A7">
                              <w:trPr>
                                <w:trHeight w:val="227"/>
                                <w:jc w:val="center"/>
                              </w:trPr>
                              <w:tc>
                                <w:tcPr>
                                  <w:tcW w:w="700"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napToGrid w:val="0"/>
                                    <w:spacing w:line="240" w:lineRule="exac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第2期</w:t>
                                  </w:r>
                                </w:p>
                              </w:tc>
                              <w:tc>
                                <w:tcPr>
                                  <w:tcW w:w="1354"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110至115年</w:t>
                                  </w:r>
                                </w:p>
                              </w:tc>
                              <w:tc>
                                <w:tcPr>
                                  <w:tcW w:w="1355"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112至116年</w:t>
                                  </w:r>
                                </w:p>
                              </w:tc>
                            </w:tr>
                            <w:tr w:rsidR="008D44A7">
                              <w:trPr>
                                <w:trHeight w:val="227"/>
                                <w:jc w:val="center"/>
                              </w:trPr>
                              <w:tc>
                                <w:tcPr>
                                  <w:tcW w:w="700"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napToGrid w:val="0"/>
                                    <w:spacing w:line="240" w:lineRule="exac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第3期</w:t>
                                  </w:r>
                                </w:p>
                              </w:tc>
                              <w:tc>
                                <w:tcPr>
                                  <w:tcW w:w="1354"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116至120年</w:t>
                                  </w:r>
                                </w:p>
                              </w:tc>
                              <w:tc>
                                <w:tcPr>
                                  <w:tcW w:w="1355"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117至120年</w:t>
                                  </w:r>
                                </w:p>
                              </w:tc>
                            </w:tr>
                            <w:tr w:rsidR="008D44A7">
                              <w:trPr>
                                <w:trHeight w:val="330"/>
                                <w:jc w:val="center"/>
                              </w:trPr>
                              <w:tc>
                                <w:tcPr>
                                  <w:tcW w:w="3409" w:type="dxa"/>
                                  <w:gridSpan w:val="3"/>
                                  <w:tcBorders>
                                    <w:top w:val="single" w:sz="4" w:space="0" w:color="auto"/>
                                    <w:left w:val="nil"/>
                                    <w:bottom w:val="nil"/>
                                    <w:right w:val="nil"/>
                                  </w:tcBorders>
                                  <w:noWrap/>
                                  <w:vAlign w:val="center"/>
                                  <w:hideMark/>
                                </w:tcPr>
                                <w:p w:rsidR="008D44A7" w:rsidRDefault="008D44A7">
                                  <w:pPr>
                                    <w:widowControl/>
                                    <w:snapToGrid w:val="0"/>
                                    <w:spacing w:line="240" w:lineRule="exact"/>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資料來源：整理自澎湖縣政府提供資料。</w:t>
                                  </w:r>
                                </w:p>
                              </w:tc>
                            </w:tr>
                          </w:tbl>
                          <w:p w:rsidR="008D44A7" w:rsidRDefault="008D44A7" w:rsidP="00AE63F8">
                            <w:pPr>
                              <w:rPr>
                                <w:rFonts w:ascii="Calibri" w:hAnsi="Calibri"/>
                                <w:szCs w:val="22"/>
                              </w:rPr>
                            </w:pPr>
                          </w:p>
                          <w:p w:rsidR="008D44A7" w:rsidRDefault="008D44A7" w:rsidP="00AE63F8"/>
                          <w:p w:rsidR="008D44A7" w:rsidRDefault="008D44A7" w:rsidP="00AE63F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文字方塊 2" o:spid="_x0000_s1027" type="#_x0000_t202" style="position:absolute;left:0;text-align:left;margin-left:125.95pt;margin-top:402.55pt;width:177.15pt;height:100.65pt;z-index:251712512;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gWIIAIAAP4DAAAOAAAAZHJzL2Uyb0RvYy54bWysU11u1DAQfkfiDpbf2exGu7SNmq1KSxFS&#10;+ZEKB5h1nI2F7TG2d5NyASQOUJ45AAfgQO05GDvbdgVviDxEHs/MN/N9Mz4+GYxmW+mDQlvz2WTK&#10;mbQCG2XXNf/44eLZIWchgm1Ao5U1v5aBnyyfPjnuXSVL7FA30jMCsaHqXc27GF1VFEF00kCYoJOW&#10;nC16A5FMvy4aDz2hG12U0+nzokffOI9ChkC356OTLzN+20oR37VtkJHpmlNvMf99/q/Sv1geQ7X2&#10;4Doldm3AP3RhQFkq+gB1DhHYxqu/oIwSHgO2cSLQFNi2SsjMgdjMpn+wuerAycyFxAnuQabw/2DF&#10;2+17z1RT85IzC4ZGdHfz9fbn97ubX7c/vrEyKdS7UFHglaPQOLzAgSad2QZ3ieJTYBbPOrBreeo9&#10;9p2EhjqcpcxiL3XECQlk1b/BhkrBJmIGGlpvknwkCCN0mtT1w3TkEJmgy7JcTOnjTJBvVh4cJiPV&#10;gOo+3fkQX0k0LB1q7mn8GR62lyGOofchqZrFC6U13UOlLetrfrQoFzlhz2NUpA3VytQ8VRxrQpVY&#10;vrRNTo6g9HimXrTd0U5MR85xWA1Z46xJkmSFzTXp4HFcSHpAdOjQf+Gsp2Wsefi8AS85068taXk0&#10;m8/T9mZjvjgoyfD7ntW+B6wgqJpHzsbjWcwbP1I+Jc1bldV47GTXMi1Z1nP3INIW79s56vHZLn8D&#10;AAD//wMAUEsDBBQABgAIAAAAIQCPQjAd3AAAAAkBAAAPAAAAZHJzL2Rvd25yZXYueG1sTI/NTsMw&#10;EITvSLyDtUjc6Lo0QSXEqRCIK4jyI3Fz420SEa+j2G3C27Oc6HE0o5lvys3se3WkMXaBDSwXGhRx&#10;HVzHjYH3t6erNaiYLDvbByYDPxRhU52flbZwYeJXOm5To6SEY2ENtCkNBWKsW/I2LsJALN4+jN4m&#10;kWODbrSTlPser7W+QW87loXWDvTQUv29PXgDH8/7r89MvzSPPh+mMGtkf4vGXF7M93egEs3pPwx/&#10;+IIOlTDtwoFdVL0BOZIMrHW+BCX2Ks9WoHaSk9UMsCrx9EH1CwAA//8DAFBLAQItABQABgAIAAAA&#10;IQC2gziS/gAAAOEBAAATAAAAAAAAAAAAAAAAAAAAAABbQ29udGVudF9UeXBlc10ueG1sUEsBAi0A&#10;FAAGAAgAAAAhADj9If/WAAAAlAEAAAsAAAAAAAAAAAAAAAAALwEAAF9yZWxzLy5yZWxzUEsBAi0A&#10;FAAGAAgAAAAhAJuqBYggAgAA/gMAAA4AAAAAAAAAAAAAAAAALgIAAGRycy9lMm9Eb2MueG1sUEsB&#10;Ai0AFAAGAAgAAAAhAI9CMB3cAAAACQEAAA8AAAAAAAAAAAAAAAAAegQAAGRycy9kb3ducmV2Lnht&#10;bFBLBQYAAAAABAAEAPMAAACDBQAAAAA=&#10;" filled="f" stroked="f">
                <v:textbox>
                  <w:txbxContent>
                    <w:tbl>
                      <w:tblPr>
                        <w:tblW w:w="3405" w:type="dxa"/>
                        <w:jc w:val="center"/>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00"/>
                        <w:gridCol w:w="1352"/>
                        <w:gridCol w:w="1353"/>
                      </w:tblGrid>
                      <w:tr w:rsidR="008D44A7">
                        <w:trPr>
                          <w:trHeight w:val="330"/>
                          <w:jc w:val="center"/>
                        </w:trPr>
                        <w:tc>
                          <w:tcPr>
                            <w:tcW w:w="3409" w:type="dxa"/>
                            <w:gridSpan w:val="3"/>
                            <w:tcBorders>
                              <w:top w:val="nil"/>
                              <w:left w:val="nil"/>
                              <w:bottom w:val="single" w:sz="4" w:space="0" w:color="auto"/>
                              <w:right w:val="nil"/>
                            </w:tcBorders>
                            <w:noWrap/>
                            <w:vAlign w:val="center"/>
                            <w:hideMark/>
                          </w:tcPr>
                          <w:p w:rsidR="008D44A7" w:rsidRDefault="008D44A7" w:rsidP="00B36450">
                            <w:pPr>
                              <w:widowControl/>
                              <w:snapToGrid w:val="0"/>
                              <w:spacing w:line="240" w:lineRule="exact"/>
                              <w:jc w:val="center"/>
                              <w:rPr>
                                <w:rFonts w:ascii="標楷體" w:eastAsia="標楷體" w:hAnsi="標楷體" w:cs="新細明體"/>
                                <w:b/>
                                <w:color w:val="000000"/>
                                <w:spacing w:val="-10"/>
                                <w:kern w:val="0"/>
                                <w:szCs w:val="24"/>
                              </w:rPr>
                            </w:pPr>
                            <w:r>
                              <w:rPr>
                                <w:rFonts w:ascii="標楷體" w:eastAsia="標楷體" w:hAnsi="標楷體" w:cs="新細明體" w:hint="eastAsia"/>
                                <w:b/>
                                <w:color w:val="000000"/>
                                <w:spacing w:val="-10"/>
                                <w:kern w:val="0"/>
                                <w:szCs w:val="24"/>
                              </w:rPr>
                              <w:t>表2　實施計畫分期期程修正情形</w:t>
                            </w:r>
                          </w:p>
                        </w:tc>
                      </w:tr>
                      <w:tr w:rsidR="008D44A7">
                        <w:trPr>
                          <w:trHeight w:val="283"/>
                          <w:jc w:val="center"/>
                        </w:trPr>
                        <w:tc>
                          <w:tcPr>
                            <w:tcW w:w="700"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分期</w:t>
                            </w:r>
                          </w:p>
                        </w:tc>
                        <w:tc>
                          <w:tcPr>
                            <w:tcW w:w="1354"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第1次修正</w:t>
                            </w:r>
                          </w:p>
                          <w:p w:rsidR="008D44A7" w:rsidRDefault="008D44A7">
                            <w:pPr>
                              <w:widowControl/>
                              <w:snapToGrid w:val="0"/>
                              <w:spacing w:line="240" w:lineRule="exact"/>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實施計畫</w:t>
                            </w:r>
                          </w:p>
                        </w:tc>
                        <w:tc>
                          <w:tcPr>
                            <w:tcW w:w="1355"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第2次修正</w:t>
                            </w:r>
                          </w:p>
                          <w:p w:rsidR="008D44A7" w:rsidRDefault="008D44A7">
                            <w:pPr>
                              <w:widowControl/>
                              <w:snapToGrid w:val="0"/>
                              <w:spacing w:line="240" w:lineRule="exact"/>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實施計畫</w:t>
                            </w:r>
                          </w:p>
                        </w:tc>
                      </w:tr>
                      <w:tr w:rsidR="008D44A7">
                        <w:trPr>
                          <w:trHeight w:val="227"/>
                          <w:jc w:val="center"/>
                        </w:trPr>
                        <w:tc>
                          <w:tcPr>
                            <w:tcW w:w="700"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napToGrid w:val="0"/>
                              <w:spacing w:line="240" w:lineRule="exac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第1期</w:t>
                            </w:r>
                          </w:p>
                        </w:tc>
                        <w:tc>
                          <w:tcPr>
                            <w:tcW w:w="1354"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99至109年</w:t>
                            </w:r>
                          </w:p>
                        </w:tc>
                        <w:tc>
                          <w:tcPr>
                            <w:tcW w:w="1355"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99至111年</w:t>
                            </w:r>
                          </w:p>
                        </w:tc>
                      </w:tr>
                      <w:tr w:rsidR="008D44A7">
                        <w:trPr>
                          <w:trHeight w:val="227"/>
                          <w:jc w:val="center"/>
                        </w:trPr>
                        <w:tc>
                          <w:tcPr>
                            <w:tcW w:w="700"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napToGrid w:val="0"/>
                              <w:spacing w:line="240" w:lineRule="exac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第2期</w:t>
                            </w:r>
                          </w:p>
                        </w:tc>
                        <w:tc>
                          <w:tcPr>
                            <w:tcW w:w="1354"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110至115年</w:t>
                            </w:r>
                          </w:p>
                        </w:tc>
                        <w:tc>
                          <w:tcPr>
                            <w:tcW w:w="1355"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112至116年</w:t>
                            </w:r>
                          </w:p>
                        </w:tc>
                      </w:tr>
                      <w:tr w:rsidR="008D44A7">
                        <w:trPr>
                          <w:trHeight w:val="227"/>
                          <w:jc w:val="center"/>
                        </w:trPr>
                        <w:tc>
                          <w:tcPr>
                            <w:tcW w:w="700"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napToGrid w:val="0"/>
                              <w:spacing w:line="240" w:lineRule="exac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第3期</w:t>
                            </w:r>
                          </w:p>
                        </w:tc>
                        <w:tc>
                          <w:tcPr>
                            <w:tcW w:w="1354"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116至120年</w:t>
                            </w:r>
                          </w:p>
                        </w:tc>
                        <w:tc>
                          <w:tcPr>
                            <w:tcW w:w="1355"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117至120年</w:t>
                            </w:r>
                          </w:p>
                        </w:tc>
                      </w:tr>
                      <w:tr w:rsidR="008D44A7">
                        <w:trPr>
                          <w:trHeight w:val="330"/>
                          <w:jc w:val="center"/>
                        </w:trPr>
                        <w:tc>
                          <w:tcPr>
                            <w:tcW w:w="3409" w:type="dxa"/>
                            <w:gridSpan w:val="3"/>
                            <w:tcBorders>
                              <w:top w:val="single" w:sz="4" w:space="0" w:color="auto"/>
                              <w:left w:val="nil"/>
                              <w:bottom w:val="nil"/>
                              <w:right w:val="nil"/>
                            </w:tcBorders>
                            <w:noWrap/>
                            <w:vAlign w:val="center"/>
                            <w:hideMark/>
                          </w:tcPr>
                          <w:p w:rsidR="008D44A7" w:rsidRDefault="008D44A7">
                            <w:pPr>
                              <w:widowControl/>
                              <w:snapToGrid w:val="0"/>
                              <w:spacing w:line="240" w:lineRule="exact"/>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資料來源：整理自澎湖縣政府提供資料。</w:t>
                            </w:r>
                          </w:p>
                        </w:tc>
                      </w:tr>
                    </w:tbl>
                    <w:p w:rsidR="008D44A7" w:rsidRDefault="008D44A7" w:rsidP="00AE63F8">
                      <w:pPr>
                        <w:rPr>
                          <w:rFonts w:ascii="Calibri" w:hAnsi="Calibri"/>
                          <w:szCs w:val="22"/>
                        </w:rPr>
                      </w:pPr>
                    </w:p>
                    <w:p w:rsidR="008D44A7" w:rsidRDefault="008D44A7" w:rsidP="00AE63F8"/>
                    <w:p w:rsidR="008D44A7" w:rsidRDefault="008D44A7" w:rsidP="00AE63F8"/>
                  </w:txbxContent>
                </v:textbox>
                <w10:wrap type="square" anchorx="margin" anchory="margin"/>
              </v:shape>
            </w:pict>
          </mc:Fallback>
        </mc:AlternateContent>
      </w:r>
      <w:r w:rsidRPr="00AE63F8">
        <w:rPr>
          <w:rFonts w:ascii="標楷體" w:eastAsia="標楷體" w:hAnsi="標楷體" w:hint="eastAsia"/>
          <w:b/>
          <w:bCs/>
          <w:spacing w:val="10"/>
          <w:szCs w:val="24"/>
        </w:rPr>
        <w:t>1.整體污水處理率僅</w:t>
      </w:r>
      <w:r w:rsidR="0040473E" w:rsidRPr="0040473E">
        <w:rPr>
          <w:rFonts w:ascii="標楷體" w:eastAsia="標楷體" w:hAnsi="標楷體" w:hint="eastAsia"/>
          <w:b/>
          <w:bCs/>
          <w:spacing w:val="10"/>
          <w:szCs w:val="24"/>
        </w:rPr>
        <w:t>二成餘</w:t>
      </w:r>
      <w:r w:rsidRPr="00AE63F8">
        <w:rPr>
          <w:rFonts w:ascii="標楷體" w:eastAsia="標楷體" w:hAnsi="標楷體" w:hint="eastAsia"/>
          <w:b/>
          <w:bCs/>
          <w:spacing w:val="10"/>
          <w:szCs w:val="24"/>
        </w:rPr>
        <w:t>，允宜研訂有關工程用地支付補償費相關規定，俾利推動下水道建設</w:t>
      </w:r>
      <w:r w:rsidR="0040473E">
        <w:rPr>
          <w:rFonts w:ascii="標楷體" w:eastAsia="標楷體" w:hAnsi="標楷體" w:hint="eastAsia"/>
          <w:b/>
          <w:bCs/>
          <w:spacing w:val="10"/>
          <w:szCs w:val="24"/>
        </w:rPr>
        <w:t>：</w:t>
      </w:r>
      <w:r w:rsidRPr="00AE63F8">
        <w:rPr>
          <w:rFonts w:ascii="標楷體" w:eastAsia="標楷體" w:hAnsi="標楷體" w:hint="eastAsia"/>
          <w:bCs/>
          <w:spacing w:val="10"/>
          <w:szCs w:val="24"/>
        </w:rPr>
        <w:t>該府鑑於主要觀光資源如旅館等，集中於馬公市，又為改善都市居住環境衛生、提升生活品質、防止水域污染及確保良好之水源水質，爰配合中央政策辦理馬公地區污水下水道系統，總計畫期程分3期辦理，第1期自99至109年，第2期自110至115年、第3期自116至120年。嗣因主次幹管工程施工中遭遇澎湖地區玄武岩地質堅硬，推進施工困難致施工期程延長，及水資中心、管線及用戶接管標案，多次流標等因素，重新檢討計畫期程及分年工作內容，將第1期修正為99至111年，第2期修正為112至116年、第3期修正為117至120年（</w:t>
      </w:r>
      <w:r w:rsidRPr="00AE63F8">
        <w:rPr>
          <w:rFonts w:ascii="標楷體" w:eastAsia="標楷體" w:hAnsi="標楷體" w:hint="eastAsia"/>
          <w:bCs/>
          <w:color w:val="000000"/>
          <w:spacing w:val="10"/>
          <w:szCs w:val="24"/>
        </w:rPr>
        <w:t>表</w:t>
      </w:r>
      <w:r w:rsidR="00B36450">
        <w:rPr>
          <w:rFonts w:ascii="標楷體" w:eastAsia="標楷體" w:hAnsi="標楷體" w:hint="eastAsia"/>
          <w:bCs/>
          <w:color w:val="000000"/>
          <w:spacing w:val="10"/>
          <w:szCs w:val="24"/>
        </w:rPr>
        <w:t>2</w:t>
      </w:r>
      <w:r w:rsidRPr="00AE63F8">
        <w:rPr>
          <w:rFonts w:ascii="標楷體" w:eastAsia="標楷體" w:hAnsi="標楷體" w:hint="eastAsia"/>
          <w:bCs/>
          <w:color w:val="000000"/>
          <w:spacing w:val="10"/>
          <w:szCs w:val="24"/>
        </w:rPr>
        <w:t>），其中第1期計畫經費約7億</w:t>
      </w:r>
      <w:r w:rsidRPr="00AE63F8">
        <w:rPr>
          <w:rFonts w:ascii="標楷體" w:eastAsia="標楷體" w:hAnsi="標楷體" w:hint="eastAsia"/>
          <w:bCs/>
          <w:spacing w:val="10"/>
          <w:szCs w:val="24"/>
        </w:rPr>
        <w:t>7,409萬餘元。經查澎湖地區截至109年11月底止，公共污水下水道普及率為0％、專用污水下水道普及率1.12％、建築物污水設施設置率20.98％，整體污水處理率僅為22.10％（圖</w:t>
      </w:r>
      <w:r w:rsidR="00B36450">
        <w:rPr>
          <w:rFonts w:ascii="標楷體" w:eastAsia="標楷體" w:hAnsi="標楷體" w:hint="eastAsia"/>
          <w:bCs/>
          <w:spacing w:val="10"/>
          <w:szCs w:val="24"/>
        </w:rPr>
        <w:t>2</w:t>
      </w:r>
      <w:r w:rsidRPr="00AE63F8">
        <w:rPr>
          <w:rFonts w:ascii="標楷體" w:eastAsia="標楷體" w:hAnsi="標楷體" w:hint="eastAsia"/>
          <w:bCs/>
          <w:spacing w:val="10"/>
          <w:szCs w:val="24"/>
        </w:rPr>
        <w:t>）。又污水下水道業務繁雜，且需辦理污水下水道工程用地取得、巷內牴觸物件拆遷等，涉及使用私有土地及拆遷問題，協商耗時，恐影響施工進度。按下水道法第14條第1項規定略以：下水道機構因工程上之必要，得在公、私有土地下埋設管渠或其他設備，其土地所有人、占有人或使用人不得拒絕。但應擇其損害最少之處所及方法為之，並應支付償金。同法第16條規定略以：下水道機構因勘查、測量、施工或維護下水道，臨時使用公、私土地時，土地所有人、占有人或使用人不得拒絕。但提供使用之土地因而遭受損害時，應予補償。又下水道法施行細則第10條規定略以：本法第14條及第16條規定之支付之償金或補償，其標準由直轄市、縣（市）主管機關訂定之。爰部分市縣政府已訂定建置下水道工程使用土地專用補償規定，以減少施工進度困擾，舉如「高雄市下水道工程使用土地支付償金及補償費標準」等5</w:t>
      </w:r>
      <w:r w:rsidR="00044FF8" w:rsidRPr="00AE63F8">
        <w:rPr>
          <w:rFonts w:ascii="標楷體" w:eastAsia="標楷體" w:hAnsi="標楷體" w:hint="eastAsia"/>
          <w:bCs/>
          <w:spacing w:val="10"/>
          <w:szCs w:val="24"/>
        </w:rPr>
        <w:t>市</w:t>
      </w:r>
      <w:r w:rsidRPr="00AE63F8">
        <w:rPr>
          <w:rFonts w:ascii="標楷體" w:eastAsia="標楷體" w:hAnsi="標楷體" w:hint="eastAsia"/>
          <w:bCs/>
          <w:spacing w:val="10"/>
          <w:szCs w:val="24"/>
        </w:rPr>
        <w:t>縣訂有同類規定等可資借鏡，經函請考量現行法規適用性與衡酌人力現況，並參酌其他市縣政府有關支付償金及補償費之規定，研訂下水道土地取得之相關規定，俾利建立推動污水下水道公共建設，以提升整體污水處理率及減少土地取得爭議。據復</w:t>
      </w:r>
      <w:r w:rsidR="0040473E">
        <w:rPr>
          <w:rFonts w:ascii="標楷體" w:eastAsia="標楷體" w:hAnsi="標楷體" w:hint="eastAsia"/>
          <w:bCs/>
          <w:spacing w:val="10"/>
          <w:szCs w:val="24"/>
        </w:rPr>
        <w:t>：</w:t>
      </w:r>
      <w:r w:rsidRPr="00AE63F8">
        <w:rPr>
          <w:rFonts w:ascii="標楷體" w:eastAsia="標楷體" w:hAnsi="標楷體" w:hint="eastAsia"/>
          <w:bCs/>
          <w:spacing w:val="10"/>
          <w:szCs w:val="24"/>
        </w:rPr>
        <w:t>已研議有關下水道工程使用土地支付償金及補償費之相關規定，俾利推動污水下水道公共建設。</w:t>
      </w:r>
      <w:r w:rsidR="00E40093">
        <w:rPr>
          <w:rFonts w:ascii="標楷體" w:eastAsia="標楷體" w:hAnsi="標楷體" w:hint="eastAsia"/>
          <w:bCs/>
          <w:spacing w:val="10"/>
          <w:szCs w:val="24"/>
        </w:rPr>
        <w:t xml:space="preserve"> </w:t>
      </w:r>
    </w:p>
    <w:p w:rsidR="00AE63F8" w:rsidRPr="008D253E" w:rsidRDefault="00AE63F8" w:rsidP="00AE63F8">
      <w:pPr>
        <w:overflowPunct w:val="0"/>
        <w:spacing w:line="460" w:lineRule="exact"/>
        <w:ind w:firstLineChars="200" w:firstLine="400"/>
        <w:jc w:val="both"/>
        <w:rPr>
          <w:rFonts w:ascii="標楷體" w:eastAsia="標楷體" w:hAnsi="標楷體"/>
          <w:bCs/>
          <w:spacing w:val="10"/>
          <w:szCs w:val="24"/>
        </w:rPr>
      </w:pPr>
      <w:r w:rsidRPr="008D253E">
        <w:rPr>
          <w:noProof/>
          <w:spacing w:val="10"/>
          <w:sz w:val="20"/>
        </w:rPr>
        <w:drawing>
          <wp:anchor distT="0" distB="0" distL="114300" distR="114300" simplePos="0" relativeHeight="251713536" behindDoc="0" locked="0" layoutInCell="1" allowOverlap="1" wp14:anchorId="33BAE7BF" wp14:editId="24594B80">
            <wp:simplePos x="0" y="0"/>
            <wp:positionH relativeFrom="margin">
              <wp:align>center</wp:align>
            </wp:positionH>
            <wp:positionV relativeFrom="margin">
              <wp:align>top</wp:align>
            </wp:positionV>
            <wp:extent cx="6045200" cy="3544570"/>
            <wp:effectExtent l="0" t="0" r="0" b="0"/>
            <wp:wrapSquare wrapText="bothSides"/>
            <wp:docPr id="3" name="圖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14:sizeRelH relativeFrom="page">
              <wp14:pctWidth>0</wp14:pctWidth>
            </wp14:sizeRelH>
            <wp14:sizeRelV relativeFrom="page">
              <wp14:pctHeight>0</wp14:pctHeight>
            </wp14:sizeRelV>
          </wp:anchor>
        </w:drawing>
      </w:r>
      <w:r w:rsidRPr="008D253E">
        <w:rPr>
          <w:rFonts w:ascii="標楷體" w:eastAsia="標楷體" w:hAnsi="標楷體" w:hint="eastAsia"/>
          <w:b/>
          <w:bCs/>
          <w:spacing w:val="10"/>
          <w:szCs w:val="24"/>
        </w:rPr>
        <w:t>2.建置水資源回收中心改善水域污染，惟尚未建立相關接管水質規範或機制，允宜建立污水下水道可容納排入之下水水質限值規範，從源頭管制進入污水下水道水質，以提升執行成效</w:t>
      </w:r>
      <w:r w:rsidR="0040473E" w:rsidRPr="008D253E">
        <w:rPr>
          <w:rFonts w:ascii="標楷體" w:eastAsia="標楷體" w:hAnsi="標楷體" w:hint="eastAsia"/>
          <w:b/>
          <w:bCs/>
          <w:spacing w:val="10"/>
          <w:szCs w:val="24"/>
        </w:rPr>
        <w:t>：</w:t>
      </w:r>
      <w:r w:rsidRPr="008D253E">
        <w:rPr>
          <w:rFonts w:ascii="標楷體" w:eastAsia="標楷體" w:hAnsi="標楷體" w:hint="eastAsia"/>
          <w:bCs/>
          <w:spacing w:val="10"/>
          <w:szCs w:val="24"/>
        </w:rPr>
        <w:t>依下水道法第25條規定略以：下水道可容納排入之下水水質標準，由下水道機構擬訂，報請直轄市、縣（市）主管機關核定後公告之。經查該府為改善內灣水質、都市居住環境衛生、提升生活品質、防止水域污染，已建置使用山水及西衛等2處水資源回收中心，及辦理光榮、雙湖園等2處水資源回收中心新建工程，4處污水處理設施均採用生物薄膜處理系統（Membrane Bio</w:t>
      </w:r>
      <w:r w:rsidR="00C40059">
        <w:rPr>
          <w:rFonts w:ascii="標楷體" w:eastAsia="標楷體" w:hAnsi="標楷體" w:hint="eastAsia"/>
          <w:bCs/>
          <w:spacing w:val="10"/>
          <w:szCs w:val="24"/>
        </w:rPr>
        <w:t>－</w:t>
      </w:r>
      <w:r w:rsidRPr="008D253E">
        <w:rPr>
          <w:rFonts w:ascii="標楷體" w:eastAsia="標楷體" w:hAnsi="標楷體" w:hint="eastAsia"/>
          <w:bCs/>
          <w:spacing w:val="10"/>
          <w:szCs w:val="24"/>
        </w:rPr>
        <w:t>Reactor，下稱MBR）技術，其處理方式與技術，具有處理後水質較佳、操作彈性大、占地小、污泥量少，及具備消毒與除臭能力等優勢，同時能承受高污染物負荷與尖峰負荷變動。惟據該府辦理「澎湖縣馬公市地區污水下水道系統第一期－光榮及雙湖園水資源回收中心新建工程（含代操作、試運轉）服務建議書」，對於影響MBR操作關鍵因素，臚列進流水質、薄膜特性、機組腐蝕、鹽蝕、積垢薄膜及有害物質等因子，易造成薄膜阻塞，影響操作性能、效率及使用壽命。又部分市縣政府為提升其轄區污水下水道設施之性能、效率及使用壽命，訂定或公告公共污水下水道可容納排入之下水水質限值，舉如新北市、高雄市、臺南市、宜蘭縣及南投縣政府等。鑑於縣內現行污水處理設施均採MBR設施處理污水，且因地處離島，不易迅速取得維修薄膜，又污水處理不可長期停滯，更換不易，為防微杜漸減少進流水質影響處理操作效益，及確保薄膜使用壽命，允宜依上開規定及參考市縣政府標竿案例，建立污水下水道可容納排入之下水水質限值之規範或機制，從源頭管制進入污水下水道之水質，經函請檢討改善。據復</w:t>
      </w:r>
      <w:r w:rsidR="0040473E" w:rsidRPr="008D253E">
        <w:rPr>
          <w:rFonts w:ascii="標楷體" w:eastAsia="標楷體" w:hAnsi="標楷體" w:hint="eastAsia"/>
          <w:bCs/>
          <w:spacing w:val="10"/>
          <w:szCs w:val="24"/>
        </w:rPr>
        <w:t>：</w:t>
      </w:r>
      <w:r w:rsidRPr="008D253E">
        <w:rPr>
          <w:rFonts w:ascii="標楷體" w:eastAsia="標楷體" w:hAnsi="標楷體" w:hint="eastAsia"/>
          <w:bCs/>
          <w:spacing w:val="10"/>
          <w:szCs w:val="24"/>
        </w:rPr>
        <w:t>已訂定「澎湖縣污水下水道可容納排入之下水道水質標準」，該項下水道水質標準法規已於110年6月9日辦理預告。</w:t>
      </w:r>
    </w:p>
    <w:p w:rsidR="00AE63F8" w:rsidRPr="00AE63F8" w:rsidRDefault="00AE63F8" w:rsidP="00AE63F8">
      <w:pPr>
        <w:overflowPunct w:val="0"/>
        <w:spacing w:line="460" w:lineRule="exact"/>
        <w:ind w:firstLineChars="200" w:firstLine="520"/>
        <w:jc w:val="both"/>
        <w:rPr>
          <w:rFonts w:ascii="標楷體" w:eastAsia="標楷體" w:hAnsi="標楷體"/>
          <w:bCs/>
          <w:spacing w:val="10"/>
          <w:szCs w:val="24"/>
        </w:rPr>
      </w:pPr>
      <w:r w:rsidRPr="00AE63F8">
        <w:rPr>
          <w:rFonts w:ascii="標楷體" w:eastAsia="標楷體" w:hAnsi="標楷體" w:hint="eastAsia"/>
          <w:b/>
          <w:bCs/>
          <w:spacing w:val="10"/>
          <w:szCs w:val="24"/>
        </w:rPr>
        <w:t>3.辦理家庭用戶接管工程於巷道內施工不易，允宜於分支管及家庭用戶接管期間，洽請或協調管線主管機關召開會議，避免重複施工或影響建築物安全及使用</w:t>
      </w:r>
      <w:r w:rsidR="0040473E">
        <w:rPr>
          <w:rFonts w:ascii="標楷體" w:eastAsia="標楷體" w:hAnsi="標楷體" w:hint="eastAsia"/>
          <w:b/>
          <w:bCs/>
          <w:spacing w:val="10"/>
          <w:szCs w:val="24"/>
        </w:rPr>
        <w:t>：</w:t>
      </w:r>
      <w:r w:rsidRPr="00AE63F8">
        <w:rPr>
          <w:rFonts w:ascii="標楷體" w:eastAsia="標楷體" w:hAnsi="標楷體" w:hint="eastAsia"/>
          <w:bCs/>
          <w:spacing w:val="10"/>
          <w:szCs w:val="24"/>
        </w:rPr>
        <w:t>依下水道用戶排水設備標準第7條規定：「用戶排水設備之施工，不得影響建築物或其他地上、地下構造物及各種管線之安全及使用。」經查澎湖縣污水下水道實施計畫第一期第1次修正計畫（修正為第一期第2次修正計畫）分支管網與家庭用戶接管工程第1標，已於109年12月16日完成發包，預計於110年2月展開巷道連接管與家庭用戶接管施工，其施工區域主要為馬公市光榮、雙湖園地區，接管範圍涵蓋204縣道以南光華社區及石泉社區周邊區域，約可完成接管長度1,458公尺、接管戶數341戶，施工時間長達230日曆天，雖可分段施工，惟依「澎湖縣馬公地區污水下水道系統第一期工程分支管網及用戶接管工程第一標」設計圖顯示，6公尺巷道施工區域，占據部分巷道，僅容1至2公尺行動空間，影響人車動線、區內交通與商家營業；又因家庭用戶接管需穿越道路側溝下方施工，截斷或廢除既有側溝，易造成不經濟支出，經函請於分支管及家庭用戶接管期間，適時召開道路施工協商會議，洽請或協調各管線機關單位預為考量，避免重複施工，或影響建築物或其他地上、地下構造物及各種管線之安全及使用。據復</w:t>
      </w:r>
      <w:r w:rsidR="0040473E">
        <w:rPr>
          <w:rFonts w:ascii="標楷體" w:eastAsia="標楷體" w:hAnsi="標楷體" w:hint="eastAsia"/>
          <w:bCs/>
          <w:spacing w:val="10"/>
          <w:szCs w:val="24"/>
        </w:rPr>
        <w:t>：</w:t>
      </w:r>
      <w:r w:rsidRPr="00AE63F8">
        <w:rPr>
          <w:rFonts w:ascii="標楷體" w:eastAsia="標楷體" w:hAnsi="標楷體" w:hint="eastAsia"/>
          <w:bCs/>
          <w:spacing w:val="10"/>
          <w:szCs w:val="24"/>
        </w:rPr>
        <w:t xml:space="preserve">將於用戶接管工程開工前，先邀請相關管線單位，召開施工前管線協調會，告知與會單位施作範圍及期程，以確保工進。 </w:t>
      </w:r>
    </w:p>
    <w:p w:rsidR="00395088" w:rsidRPr="00395088" w:rsidRDefault="00395088" w:rsidP="008A7A8C">
      <w:pPr>
        <w:adjustRightInd w:val="0"/>
        <w:snapToGrid w:val="0"/>
        <w:spacing w:line="480" w:lineRule="exact"/>
        <w:ind w:firstLineChars="100" w:firstLine="300"/>
        <w:jc w:val="both"/>
        <w:rPr>
          <w:rFonts w:ascii="標楷體" w:eastAsia="標楷體" w:hAnsi="標楷體"/>
          <w:b/>
          <w:bCs/>
          <w:spacing w:val="10"/>
          <w:kern w:val="0"/>
        </w:rPr>
      </w:pPr>
      <w:bookmarkStart w:id="1" w:name="_Toc413668519"/>
      <w:r w:rsidRPr="00395088">
        <w:rPr>
          <w:rFonts w:ascii="標楷體" w:eastAsia="標楷體" w:hAnsi="標楷體" w:hint="eastAsia"/>
          <w:b/>
          <w:bCs/>
          <w:spacing w:val="10"/>
          <w:kern w:val="0"/>
          <w:sz w:val="28"/>
        </w:rPr>
        <w:t>（</w:t>
      </w:r>
      <w:r>
        <w:rPr>
          <w:rFonts w:ascii="標楷體" w:eastAsia="標楷體" w:hAnsi="標楷體" w:hint="eastAsia"/>
          <w:b/>
          <w:bCs/>
          <w:spacing w:val="10"/>
          <w:kern w:val="0"/>
          <w:sz w:val="28"/>
        </w:rPr>
        <w:t>二</w:t>
      </w:r>
      <w:r w:rsidRPr="00395088">
        <w:rPr>
          <w:rFonts w:ascii="標楷體" w:eastAsia="標楷體" w:hAnsi="標楷體" w:hint="eastAsia"/>
          <w:b/>
          <w:bCs/>
          <w:spacing w:val="10"/>
          <w:kern w:val="0"/>
          <w:sz w:val="28"/>
        </w:rPr>
        <w:t>）南海之星近年因故障而檢修，停航期長，致正常航行</w:t>
      </w:r>
      <w:r w:rsidR="008F275B">
        <w:rPr>
          <w:rFonts w:ascii="標楷體" w:eastAsia="標楷體" w:hAnsi="標楷體" w:hint="eastAsia"/>
          <w:b/>
          <w:bCs/>
          <w:spacing w:val="10"/>
          <w:kern w:val="0"/>
          <w:sz w:val="28"/>
        </w:rPr>
        <w:t>天數</w:t>
      </w:r>
      <w:r w:rsidRPr="00395088">
        <w:rPr>
          <w:rFonts w:ascii="標楷體" w:eastAsia="標楷體" w:hAnsi="標楷體" w:hint="eastAsia"/>
          <w:b/>
          <w:bCs/>
          <w:spacing w:val="10"/>
          <w:kern w:val="0"/>
          <w:sz w:val="28"/>
        </w:rPr>
        <w:t>比率僅六成餘，允宜積極爭取經費及加速汰舊換新作業，提供望安、七美民眾及遊客最適服務。</w:t>
      </w:r>
    </w:p>
    <w:p w:rsidR="00395088" w:rsidRPr="00395088" w:rsidRDefault="00395088" w:rsidP="00395088">
      <w:pPr>
        <w:overflowPunct w:val="0"/>
        <w:spacing w:line="460" w:lineRule="exact"/>
        <w:ind w:firstLineChars="200" w:firstLine="520"/>
        <w:jc w:val="both"/>
        <w:rPr>
          <w:rFonts w:ascii="標楷體" w:eastAsia="標楷體" w:hAnsi="標楷體"/>
          <w:bCs/>
          <w:spacing w:val="10"/>
          <w:kern w:val="0"/>
        </w:rPr>
      </w:pPr>
      <w:r w:rsidRPr="00395088">
        <w:rPr>
          <w:rFonts w:ascii="標楷體" w:eastAsia="標楷體" w:hAnsi="標楷體" w:hint="eastAsia"/>
          <w:bCs/>
          <w:spacing w:val="10"/>
          <w:kern w:val="0"/>
        </w:rPr>
        <w:t>南海之星及南海之星2號肩負望安、七美2離島海上交通及民生物資運輸任務，每日固定航行馬公、望安、七美往返各1航次，並視需求不定期延駛高雄，提供2離島鄉親及遊客最適服務。經查南海之星為澎湖縣南海離島航線輸運主力船舶，於96年1月下水營運迄今逾13年，隨著船齡增加，船體及機具設備在烈日及海風鹽分侵蝕下，維修保養費用漸成縣政府財政負擔。以106至109年度為例，南海之星因左減速機及左主機故障，檢測、待料與大修，停航天數計490天，正常航行天數比率僅為66.46</w:t>
      </w:r>
      <w:r w:rsidR="00140E28" w:rsidRPr="00395088">
        <w:rPr>
          <w:rFonts w:ascii="Calibri" w:hAnsi="Calibri" w:hint="eastAsia"/>
          <w:noProof/>
          <w:szCs w:val="22"/>
        </w:rPr>
        <mc:AlternateContent>
          <mc:Choice Requires="wps">
            <w:drawing>
              <wp:anchor distT="0" distB="0" distL="114300" distR="114300" simplePos="0" relativeHeight="251715584" behindDoc="0" locked="0" layoutInCell="1" allowOverlap="1" wp14:anchorId="04C63B34" wp14:editId="43D9E161">
                <wp:simplePos x="0" y="0"/>
                <wp:positionH relativeFrom="margin">
                  <wp:align>right</wp:align>
                </wp:positionH>
                <wp:positionV relativeFrom="margin">
                  <wp:posOffset>1620520</wp:posOffset>
                </wp:positionV>
                <wp:extent cx="3445200" cy="1807200"/>
                <wp:effectExtent l="0" t="0" r="0" b="3175"/>
                <wp:wrapSquare wrapText="bothSides"/>
                <wp:docPr id="4" name="文字方塊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45200" cy="1807200"/>
                        </a:xfrm>
                        <a:prstGeom prst="rect">
                          <a:avLst/>
                        </a:prstGeom>
                        <a:noFill/>
                        <a:ln>
                          <a:noFill/>
                        </a:ln>
                        <a:extLst/>
                      </wps:spPr>
                      <wps:txbx>
                        <w:txbxContent>
                          <w:p w:rsidR="008D44A7" w:rsidRDefault="008D44A7" w:rsidP="00395088">
                            <w:pPr>
                              <w:spacing w:line="240" w:lineRule="exact"/>
                              <w:jc w:val="center"/>
                              <w:rPr>
                                <w:rFonts w:ascii="標楷體" w:eastAsia="標楷體" w:hAnsi="標楷體"/>
                                <w:b/>
                                <w:szCs w:val="24"/>
                              </w:rPr>
                            </w:pPr>
                            <w:r>
                              <w:rPr>
                                <w:rFonts w:ascii="標楷體" w:eastAsia="標楷體" w:hAnsi="標楷體" w:hint="eastAsia"/>
                                <w:b/>
                                <w:szCs w:val="24"/>
                              </w:rPr>
                              <w:t>表3　106至109年度南海之星停航情形</w:t>
                            </w:r>
                          </w:p>
                          <w:tbl>
                            <w:tblPr>
                              <w:tblW w:w="5295" w:type="dxa"/>
                              <w:jc w:val="center"/>
                              <w:tblInd w:w="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2"/>
                              <w:gridCol w:w="3212"/>
                              <w:gridCol w:w="641"/>
                            </w:tblGrid>
                            <w:tr w:rsidR="008D44A7">
                              <w:trPr>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center"/>
                                    <w:rPr>
                                      <w:rFonts w:ascii="標楷體" w:eastAsia="標楷體" w:hAnsi="標楷體"/>
                                      <w:sz w:val="20"/>
                                      <w:szCs w:val="22"/>
                                    </w:rPr>
                                  </w:pPr>
                                  <w:r>
                                    <w:rPr>
                                      <w:rFonts w:ascii="標楷體" w:eastAsia="標楷體" w:hAnsi="標楷體" w:hint="eastAsia"/>
                                      <w:sz w:val="20"/>
                                    </w:rPr>
                                    <w:t>停航原因</w:t>
                                  </w:r>
                                </w:p>
                              </w:tc>
                              <w:tc>
                                <w:tcPr>
                                  <w:tcW w:w="321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center"/>
                                    <w:rPr>
                                      <w:rFonts w:ascii="標楷體" w:eastAsia="標楷體" w:hAnsi="標楷體"/>
                                      <w:sz w:val="20"/>
                                      <w:szCs w:val="22"/>
                                    </w:rPr>
                                  </w:pPr>
                                  <w:r>
                                    <w:rPr>
                                      <w:rFonts w:ascii="標楷體" w:eastAsia="標楷體" w:hAnsi="標楷體" w:hint="eastAsia"/>
                                      <w:sz w:val="20"/>
                                    </w:rPr>
                                    <w:t>期間</w:t>
                                  </w:r>
                                </w:p>
                              </w:tc>
                              <w:tc>
                                <w:tcPr>
                                  <w:tcW w:w="641"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center"/>
                                    <w:rPr>
                                      <w:rFonts w:ascii="標楷體" w:eastAsia="標楷體" w:hAnsi="標楷體"/>
                                      <w:sz w:val="20"/>
                                      <w:szCs w:val="22"/>
                                    </w:rPr>
                                  </w:pPr>
                                  <w:r>
                                    <w:rPr>
                                      <w:rFonts w:ascii="標楷體" w:eastAsia="標楷體" w:hAnsi="標楷體" w:hint="eastAsia"/>
                                      <w:sz w:val="20"/>
                                    </w:rPr>
                                    <w:t>日數</w:t>
                                  </w:r>
                                </w:p>
                              </w:tc>
                            </w:tr>
                            <w:tr w:rsidR="008D44A7">
                              <w:trPr>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center"/>
                                    <w:rPr>
                                      <w:rFonts w:ascii="標楷體" w:eastAsia="標楷體" w:hAnsi="標楷體"/>
                                      <w:b/>
                                      <w:sz w:val="20"/>
                                      <w:szCs w:val="22"/>
                                    </w:rPr>
                                  </w:pPr>
                                  <w:r>
                                    <w:rPr>
                                      <w:rFonts w:ascii="標楷體" w:eastAsia="標楷體" w:hAnsi="標楷體" w:hint="eastAsia"/>
                                      <w:b/>
                                      <w:sz w:val="20"/>
                                    </w:rPr>
                                    <w:t>合計</w:t>
                                  </w:r>
                                </w:p>
                              </w:tc>
                              <w:tc>
                                <w:tcPr>
                                  <w:tcW w:w="321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both"/>
                                    <w:rPr>
                                      <w:rFonts w:ascii="標楷體" w:eastAsia="標楷體" w:hAnsi="標楷體"/>
                                      <w:b/>
                                      <w:sz w:val="20"/>
                                      <w:szCs w:val="22"/>
                                    </w:rPr>
                                  </w:pPr>
                                  <w:r>
                                    <w:rPr>
                                      <w:rFonts w:ascii="標楷體" w:eastAsia="標楷體" w:hAnsi="標楷體" w:hint="eastAsia"/>
                                      <w:b/>
                                      <w:sz w:val="20"/>
                                    </w:rPr>
                                    <w:t>正常航行比率66.46％（註1）</w:t>
                                  </w:r>
                                </w:p>
                              </w:tc>
                              <w:tc>
                                <w:tcPr>
                                  <w:tcW w:w="641"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FC37B2">
                                  <w:pPr>
                                    <w:spacing w:line="240" w:lineRule="exact"/>
                                    <w:jc w:val="right"/>
                                    <w:rPr>
                                      <w:rFonts w:ascii="標楷體" w:eastAsia="標楷體" w:hAnsi="標楷體"/>
                                      <w:b/>
                                      <w:sz w:val="20"/>
                                      <w:szCs w:val="22"/>
                                    </w:rPr>
                                  </w:pPr>
                                  <w:r>
                                    <w:rPr>
                                      <w:rFonts w:ascii="標楷體" w:eastAsia="標楷體" w:hAnsi="標楷體" w:hint="eastAsia"/>
                                      <w:b/>
                                      <w:sz w:val="20"/>
                                    </w:rPr>
                                    <w:t>490</w:t>
                                  </w:r>
                                </w:p>
                              </w:tc>
                            </w:tr>
                            <w:tr w:rsidR="008D44A7">
                              <w:trPr>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both"/>
                                    <w:rPr>
                                      <w:rFonts w:ascii="標楷體" w:eastAsia="標楷體" w:hAnsi="標楷體"/>
                                      <w:sz w:val="20"/>
                                      <w:szCs w:val="22"/>
                                    </w:rPr>
                                  </w:pPr>
                                  <w:r>
                                    <w:rPr>
                                      <w:rFonts w:ascii="標楷體" w:eastAsia="標楷體" w:hAnsi="標楷體" w:hint="eastAsia"/>
                                      <w:sz w:val="20"/>
                                    </w:rPr>
                                    <w:t>歲修</w:t>
                                  </w:r>
                                </w:p>
                              </w:tc>
                              <w:tc>
                                <w:tcPr>
                                  <w:tcW w:w="321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both"/>
                                    <w:rPr>
                                      <w:rFonts w:ascii="標楷體" w:eastAsia="標楷體" w:hAnsi="標楷體"/>
                                      <w:spacing w:val="-10"/>
                                      <w:sz w:val="20"/>
                                      <w:szCs w:val="22"/>
                                    </w:rPr>
                                  </w:pPr>
                                  <w:r>
                                    <w:rPr>
                                      <w:rFonts w:ascii="標楷體" w:eastAsia="標楷體" w:hAnsi="標楷體" w:hint="eastAsia"/>
                                      <w:spacing w:val="-10"/>
                                      <w:sz w:val="20"/>
                                    </w:rPr>
                                    <w:t>106年10月25日至106年12月26日</w:t>
                                  </w:r>
                                </w:p>
                              </w:tc>
                              <w:tc>
                                <w:tcPr>
                                  <w:tcW w:w="641"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FC37B2">
                                  <w:pPr>
                                    <w:spacing w:line="240" w:lineRule="exact"/>
                                    <w:jc w:val="right"/>
                                    <w:rPr>
                                      <w:rFonts w:ascii="標楷體" w:eastAsia="標楷體" w:hAnsi="標楷體"/>
                                      <w:sz w:val="20"/>
                                      <w:szCs w:val="22"/>
                                    </w:rPr>
                                  </w:pPr>
                                  <w:r>
                                    <w:rPr>
                                      <w:rFonts w:ascii="標楷體" w:eastAsia="標楷體" w:hAnsi="標楷體" w:hint="eastAsia"/>
                                      <w:sz w:val="20"/>
                                    </w:rPr>
                                    <w:t>61</w:t>
                                  </w:r>
                                </w:p>
                              </w:tc>
                            </w:tr>
                            <w:tr w:rsidR="008D44A7">
                              <w:trPr>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both"/>
                                    <w:rPr>
                                      <w:rFonts w:ascii="標楷體" w:eastAsia="標楷體" w:hAnsi="標楷體"/>
                                      <w:sz w:val="20"/>
                                      <w:szCs w:val="22"/>
                                    </w:rPr>
                                  </w:pPr>
                                  <w:r>
                                    <w:rPr>
                                      <w:rFonts w:ascii="標楷體" w:eastAsia="標楷體" w:hAnsi="標楷體" w:hint="eastAsia"/>
                                      <w:sz w:val="20"/>
                                    </w:rPr>
                                    <w:t>歲修</w:t>
                                  </w:r>
                                </w:p>
                              </w:tc>
                              <w:tc>
                                <w:tcPr>
                                  <w:tcW w:w="321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both"/>
                                    <w:rPr>
                                      <w:rFonts w:ascii="標楷體" w:eastAsia="標楷體" w:hAnsi="標楷體"/>
                                      <w:spacing w:val="-10"/>
                                      <w:sz w:val="20"/>
                                      <w:szCs w:val="22"/>
                                    </w:rPr>
                                  </w:pPr>
                                  <w:r>
                                    <w:rPr>
                                      <w:rFonts w:ascii="標楷體" w:eastAsia="標楷體" w:hAnsi="標楷體" w:hint="eastAsia"/>
                                      <w:spacing w:val="-10"/>
                                      <w:sz w:val="20"/>
                                    </w:rPr>
                                    <w:t>107年10月3日至107年11月13日</w:t>
                                  </w:r>
                                </w:p>
                              </w:tc>
                              <w:tc>
                                <w:tcPr>
                                  <w:tcW w:w="641"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FC37B2">
                                  <w:pPr>
                                    <w:spacing w:line="240" w:lineRule="exact"/>
                                    <w:jc w:val="right"/>
                                    <w:rPr>
                                      <w:rFonts w:ascii="標楷體" w:eastAsia="標楷體" w:hAnsi="標楷體"/>
                                      <w:sz w:val="20"/>
                                      <w:szCs w:val="22"/>
                                    </w:rPr>
                                  </w:pPr>
                                  <w:r>
                                    <w:rPr>
                                      <w:rFonts w:ascii="標楷體" w:eastAsia="標楷體" w:hAnsi="標楷體" w:hint="eastAsia"/>
                                      <w:sz w:val="20"/>
                                    </w:rPr>
                                    <w:t>40</w:t>
                                  </w:r>
                                </w:p>
                              </w:tc>
                            </w:tr>
                            <w:tr w:rsidR="008D44A7">
                              <w:trPr>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both"/>
                                    <w:rPr>
                                      <w:rFonts w:ascii="標楷體" w:eastAsia="標楷體" w:hAnsi="標楷體"/>
                                      <w:sz w:val="20"/>
                                      <w:szCs w:val="22"/>
                                    </w:rPr>
                                  </w:pPr>
                                  <w:r>
                                    <w:rPr>
                                      <w:rFonts w:ascii="標楷體" w:eastAsia="標楷體" w:hAnsi="標楷體" w:hint="eastAsia"/>
                                      <w:sz w:val="20"/>
                                    </w:rPr>
                                    <w:t>主機故障大修</w:t>
                                  </w:r>
                                </w:p>
                              </w:tc>
                              <w:tc>
                                <w:tcPr>
                                  <w:tcW w:w="321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both"/>
                                    <w:rPr>
                                      <w:rFonts w:ascii="標楷體" w:eastAsia="標楷體" w:hAnsi="標楷體"/>
                                      <w:spacing w:val="-10"/>
                                      <w:sz w:val="20"/>
                                      <w:szCs w:val="22"/>
                                    </w:rPr>
                                  </w:pPr>
                                  <w:r>
                                    <w:rPr>
                                      <w:rFonts w:ascii="標楷體" w:eastAsia="標楷體" w:hAnsi="標楷體" w:hint="eastAsia"/>
                                      <w:spacing w:val="-10"/>
                                      <w:sz w:val="20"/>
                                    </w:rPr>
                                    <w:t>107年12月10日至108年5月6日</w:t>
                                  </w:r>
                                </w:p>
                              </w:tc>
                              <w:tc>
                                <w:tcPr>
                                  <w:tcW w:w="641"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FC37B2">
                                  <w:pPr>
                                    <w:spacing w:line="240" w:lineRule="exact"/>
                                    <w:jc w:val="right"/>
                                    <w:rPr>
                                      <w:rFonts w:ascii="標楷體" w:eastAsia="標楷體" w:hAnsi="標楷體"/>
                                      <w:sz w:val="20"/>
                                      <w:szCs w:val="22"/>
                                    </w:rPr>
                                  </w:pPr>
                                  <w:r>
                                    <w:rPr>
                                      <w:rFonts w:ascii="標楷體" w:eastAsia="標楷體" w:hAnsi="標楷體" w:hint="eastAsia"/>
                                      <w:sz w:val="20"/>
                                    </w:rPr>
                                    <w:t>146</w:t>
                                  </w:r>
                                </w:p>
                              </w:tc>
                            </w:tr>
                            <w:tr w:rsidR="008D44A7">
                              <w:trPr>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both"/>
                                    <w:rPr>
                                      <w:rFonts w:ascii="標楷體" w:eastAsia="標楷體" w:hAnsi="標楷體"/>
                                      <w:sz w:val="20"/>
                                      <w:szCs w:val="22"/>
                                    </w:rPr>
                                  </w:pPr>
                                  <w:r>
                                    <w:rPr>
                                      <w:rFonts w:ascii="標楷體" w:eastAsia="標楷體" w:hAnsi="標楷體" w:hint="eastAsia"/>
                                      <w:sz w:val="20"/>
                                    </w:rPr>
                                    <w:t>歲修</w:t>
                                  </w:r>
                                </w:p>
                              </w:tc>
                              <w:tc>
                                <w:tcPr>
                                  <w:tcW w:w="321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both"/>
                                    <w:rPr>
                                      <w:rFonts w:ascii="標楷體" w:eastAsia="標楷體" w:hAnsi="標楷體"/>
                                      <w:spacing w:val="-10"/>
                                      <w:sz w:val="20"/>
                                      <w:szCs w:val="22"/>
                                    </w:rPr>
                                  </w:pPr>
                                  <w:r>
                                    <w:rPr>
                                      <w:rFonts w:ascii="標楷體" w:eastAsia="標楷體" w:hAnsi="標楷體" w:hint="eastAsia"/>
                                      <w:spacing w:val="-10"/>
                                      <w:sz w:val="20"/>
                                    </w:rPr>
                                    <w:t>108年5月10日至108年5月6日</w:t>
                                  </w:r>
                                </w:p>
                              </w:tc>
                              <w:tc>
                                <w:tcPr>
                                  <w:tcW w:w="641"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FC37B2">
                                  <w:pPr>
                                    <w:spacing w:line="240" w:lineRule="exact"/>
                                    <w:jc w:val="right"/>
                                    <w:rPr>
                                      <w:rFonts w:ascii="標楷體" w:eastAsia="標楷體" w:hAnsi="標楷體"/>
                                      <w:sz w:val="20"/>
                                      <w:szCs w:val="22"/>
                                    </w:rPr>
                                  </w:pPr>
                                  <w:r>
                                    <w:rPr>
                                      <w:rFonts w:ascii="標楷體" w:eastAsia="標楷體" w:hAnsi="標楷體" w:hint="eastAsia"/>
                                      <w:sz w:val="20"/>
                                    </w:rPr>
                                    <w:t>208</w:t>
                                  </w:r>
                                </w:p>
                              </w:tc>
                            </w:tr>
                            <w:tr w:rsidR="008D44A7">
                              <w:trPr>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both"/>
                                    <w:rPr>
                                      <w:rFonts w:ascii="標楷體" w:eastAsia="標楷體" w:hAnsi="標楷體"/>
                                      <w:sz w:val="20"/>
                                      <w:szCs w:val="22"/>
                                    </w:rPr>
                                  </w:pPr>
                                  <w:r>
                                    <w:rPr>
                                      <w:rFonts w:ascii="標楷體" w:eastAsia="標楷體" w:hAnsi="標楷體" w:hint="eastAsia"/>
                                      <w:sz w:val="20"/>
                                    </w:rPr>
                                    <w:t>歲修（註2）</w:t>
                                  </w:r>
                                </w:p>
                              </w:tc>
                              <w:tc>
                                <w:tcPr>
                                  <w:tcW w:w="321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both"/>
                                    <w:rPr>
                                      <w:rFonts w:ascii="標楷體" w:eastAsia="標楷體" w:hAnsi="標楷體"/>
                                      <w:spacing w:val="-10"/>
                                      <w:sz w:val="20"/>
                                      <w:szCs w:val="22"/>
                                    </w:rPr>
                                  </w:pPr>
                                  <w:r>
                                    <w:rPr>
                                      <w:rFonts w:ascii="標楷體" w:eastAsia="標楷體" w:hAnsi="標楷體" w:hint="eastAsia"/>
                                      <w:spacing w:val="-10"/>
                                      <w:sz w:val="20"/>
                                    </w:rPr>
                                    <w:t>109年11月27日至109年12月31日</w:t>
                                  </w:r>
                                </w:p>
                              </w:tc>
                              <w:tc>
                                <w:tcPr>
                                  <w:tcW w:w="641" w:type="dxa"/>
                                  <w:tcBorders>
                                    <w:top w:val="single" w:sz="4" w:space="0" w:color="auto"/>
                                    <w:left w:val="single" w:sz="4" w:space="0" w:color="auto"/>
                                    <w:bottom w:val="single" w:sz="4" w:space="0" w:color="auto"/>
                                    <w:right w:val="single" w:sz="4" w:space="0" w:color="auto"/>
                                  </w:tcBorders>
                                  <w:hideMark/>
                                </w:tcPr>
                                <w:p w:rsidR="008D44A7" w:rsidRDefault="008D44A7" w:rsidP="00FC37B2">
                                  <w:pPr>
                                    <w:spacing w:line="240" w:lineRule="exact"/>
                                    <w:jc w:val="right"/>
                                    <w:rPr>
                                      <w:rFonts w:ascii="標楷體" w:eastAsia="標楷體" w:hAnsi="標楷體"/>
                                      <w:sz w:val="20"/>
                                      <w:szCs w:val="22"/>
                                    </w:rPr>
                                  </w:pPr>
                                  <w:r>
                                    <w:rPr>
                                      <w:rFonts w:ascii="標楷體" w:eastAsia="標楷體" w:hAnsi="標楷體" w:hint="eastAsia"/>
                                      <w:sz w:val="20"/>
                                    </w:rPr>
                                    <w:t>35</w:t>
                                  </w:r>
                                </w:p>
                              </w:tc>
                            </w:tr>
                            <w:tr w:rsidR="008D44A7">
                              <w:trPr>
                                <w:jc w:val="center"/>
                              </w:trPr>
                              <w:tc>
                                <w:tcPr>
                                  <w:tcW w:w="5300" w:type="dxa"/>
                                  <w:gridSpan w:val="3"/>
                                  <w:tcBorders>
                                    <w:top w:val="single" w:sz="4" w:space="0" w:color="auto"/>
                                    <w:left w:val="nil"/>
                                    <w:bottom w:val="nil"/>
                                    <w:right w:val="nil"/>
                                  </w:tcBorders>
                                  <w:hideMark/>
                                </w:tcPr>
                                <w:p w:rsidR="008D44A7" w:rsidRDefault="008D44A7">
                                  <w:pPr>
                                    <w:spacing w:line="240" w:lineRule="exact"/>
                                    <w:rPr>
                                      <w:rFonts w:ascii="標楷體" w:eastAsia="標楷體" w:hAnsi="標楷體"/>
                                      <w:sz w:val="18"/>
                                    </w:rPr>
                                  </w:pPr>
                                  <w:r>
                                    <w:rPr>
                                      <w:rFonts w:ascii="標楷體" w:eastAsia="標楷體" w:hAnsi="標楷體" w:hint="eastAsia"/>
                                      <w:sz w:val="18"/>
                                    </w:rPr>
                                    <w:t>註：1.｛1-〔490/（365</w:t>
                                  </w:r>
                                  <w:r>
                                    <w:rPr>
                                      <w:rFonts w:ascii="標楷體" w:eastAsia="標楷體" w:hAnsi="標楷體"/>
                                      <w:sz w:val="18"/>
                                    </w:rPr>
                                    <w:sym w:font="Wingdings 2" w:char="F0CD"/>
                                  </w:r>
                                  <w:r>
                                    <w:rPr>
                                      <w:rFonts w:ascii="標楷體" w:eastAsia="標楷體" w:hAnsi="標楷體" w:hint="eastAsia"/>
                                      <w:sz w:val="18"/>
                                    </w:rPr>
                                    <w:t>3+366）〕｝×100</w:t>
                                  </w:r>
                                  <w:r w:rsidRPr="004D0441">
                                    <w:rPr>
                                      <w:rFonts w:ascii="標楷體" w:eastAsia="標楷體" w:hAnsi="標楷體" w:hint="eastAsia"/>
                                      <w:sz w:val="18"/>
                                    </w:rPr>
                                    <w:t>％</w:t>
                                  </w:r>
                                  <w:r>
                                    <w:rPr>
                                      <w:rFonts w:ascii="標楷體" w:eastAsia="標楷體" w:hAnsi="標楷體" w:hint="eastAsia"/>
                                      <w:sz w:val="18"/>
                                    </w:rPr>
                                    <w:t>=66.46％。</w:t>
                                  </w:r>
                                </w:p>
                                <w:p w:rsidR="008D44A7" w:rsidRDefault="008D44A7">
                                  <w:pPr>
                                    <w:spacing w:line="240" w:lineRule="exact"/>
                                    <w:ind w:leftChars="150" w:left="360"/>
                                    <w:rPr>
                                      <w:rFonts w:ascii="標楷體" w:eastAsia="標楷體" w:hAnsi="標楷體"/>
                                      <w:spacing w:val="-4"/>
                                      <w:sz w:val="18"/>
                                    </w:rPr>
                                  </w:pPr>
                                  <w:r>
                                    <w:rPr>
                                      <w:rFonts w:ascii="標楷體" w:eastAsia="標楷體" w:hAnsi="標楷體" w:hint="eastAsia"/>
                                      <w:spacing w:val="-4"/>
                                      <w:sz w:val="18"/>
                                    </w:rPr>
                                    <w:t>2.歲修時間為109年11月27日至110年1月11日，計46日。</w:t>
                                  </w:r>
                                </w:p>
                                <w:p w:rsidR="008D44A7" w:rsidRDefault="008D44A7">
                                  <w:pPr>
                                    <w:spacing w:line="240" w:lineRule="exact"/>
                                    <w:ind w:leftChars="150" w:left="360"/>
                                    <w:rPr>
                                      <w:rFonts w:ascii="標楷體" w:eastAsia="標楷體" w:hAnsi="標楷體"/>
                                      <w:sz w:val="18"/>
                                      <w:szCs w:val="22"/>
                                    </w:rPr>
                                  </w:pPr>
                                  <w:r>
                                    <w:rPr>
                                      <w:rFonts w:ascii="標楷體" w:eastAsia="標楷體" w:hAnsi="標楷體" w:hint="eastAsia"/>
                                      <w:sz w:val="18"/>
                                    </w:rPr>
                                    <w:t>3.資料來源：整理自澎湖縣政府公共車船管理處提供資料。</w:t>
                                  </w:r>
                                </w:p>
                              </w:tc>
                            </w:tr>
                          </w:tbl>
                          <w:p w:rsidR="008D44A7" w:rsidRDefault="008D44A7" w:rsidP="00395088">
                            <w:pPr>
                              <w:rPr>
                                <w:rFonts w:ascii="Calibri" w:hAnsi="Calibri"/>
                                <w:szCs w:val="22"/>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文字方塊 1" o:spid="_x0000_s1028" type="#_x0000_t202" style="position:absolute;left:0;text-align:left;margin-left:220.1pt;margin-top:127.6pt;width:271.3pt;height:142.3pt;z-index:251715584;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BNXDQIAAN0DAAAOAAAAZHJzL2Uyb0RvYy54bWysU12O0zAQfkfiDpbfaZqShSVqulp2tQhp&#10;+ZEWDuA4TmKReMzYbVIugMQBlmcOwAE40O45GDttKfCGeLE8P/5mvm/Gy7Ox79hGodNgCp7O5pwp&#10;I6HSpin4+3dXj045c16YSnRgVMG3yvGz1cMHy8HmagEtdJVCRiDG5YMteOu9zZPEyVb1ws3AKkPB&#10;GrAXnkxskgrFQOh9lyzm8yfJAFhZBKmcI+/lFOSriF/XSvo3de2UZ13BqTcfT4xnGc5ktRR5g8K2&#10;Wu7aEP/QRS+0oaIHqEvhBVuj/guq1xLBQe1nEvoE6lpLFTkQm3T+B5ubVlgVuZA4zh5kcv8PVr7e&#10;vEWmq4JnnBnR04jubz/fff96f/vj7tsXlgaFButySryxlOrH5zDSpCNbZ69BfnDMwEUrTKPOEWFo&#10;laiow/gyOXo64bgAUg6voKJSYu0hAo019kE+EoQROk1qe5iOGj2T5HycZSc0cs4kxdLT+dNgUHeJ&#10;yPfPLTr/QkHPwqXgSOOP8GJz7fyUuk8J1Qxc6a6LK9CZ3xyEOXmo+O5pYBKan2j4sRyjbIu9QCVU&#10;W6KGMO0Y/Qm6tICfOBtovwruPq4FKs66l4bkeZZmWVjIaGQnRIYzPI6UxxFhJEEV3HM2XS/8tMRr&#10;i7ppqdI0EAPnJGmtI9nQ8dQViRQM2qEo127fw5Ie2zHr169c/QQAAP//AwBQSwMEFAAGAAgAAAAh&#10;AELUNKndAAAACAEAAA8AAABkcnMvZG93bnJldi54bWxMj81OwzAQhO9IvIO1SNyoTWiqNsSpEIgr&#10;iPIjcdvG2yQiXkex24S3ZznBbVazmvmm3M6+VycaYxfYwvXCgCKug+u4sfD2+ni1BhUTssM+MFn4&#10;pgjb6vysxMKFiV/otEuNkhCOBVpoUxoKrWPdkse4CAOxeIcwekxyjo12I04S7nudGbPSHjuWhhYH&#10;um+p/todvYX3p8Pnx9I8Nw8+H6YwG81+o629vJjvbkElmtPfM/ziCzpUwrQPR3ZR9RZkSLKQ5XkG&#10;Sux8ma1A7UXcbNagq1L/H1D9AAAA//8DAFBLAQItABQABgAIAAAAIQC2gziS/gAAAOEBAAATAAAA&#10;AAAAAAAAAAAAAAAAAABbQ29udGVudF9UeXBlc10ueG1sUEsBAi0AFAAGAAgAAAAhADj9If/WAAAA&#10;lAEAAAsAAAAAAAAAAAAAAAAALwEAAF9yZWxzLy5yZWxzUEsBAi0AFAAGAAgAAAAhAFNsE1cNAgAA&#10;3QMAAA4AAAAAAAAAAAAAAAAALgIAAGRycy9lMm9Eb2MueG1sUEsBAi0AFAAGAAgAAAAhAELUNKnd&#10;AAAACAEAAA8AAAAAAAAAAAAAAAAAZwQAAGRycy9kb3ducmV2LnhtbFBLBQYAAAAABAAEAPMAAABx&#10;BQAAAAA=&#10;" filled="f" stroked="f">
                <v:textbox>
                  <w:txbxContent>
                    <w:p w:rsidR="008D44A7" w:rsidRDefault="008D44A7" w:rsidP="00395088">
                      <w:pPr>
                        <w:spacing w:line="240" w:lineRule="exact"/>
                        <w:jc w:val="center"/>
                        <w:rPr>
                          <w:rFonts w:ascii="標楷體" w:eastAsia="標楷體" w:hAnsi="標楷體"/>
                          <w:b/>
                          <w:szCs w:val="24"/>
                        </w:rPr>
                      </w:pPr>
                      <w:r>
                        <w:rPr>
                          <w:rFonts w:ascii="標楷體" w:eastAsia="標楷體" w:hAnsi="標楷體" w:hint="eastAsia"/>
                          <w:b/>
                          <w:szCs w:val="24"/>
                        </w:rPr>
                        <w:t>表3　106至109年度南海之星停航情形</w:t>
                      </w:r>
                    </w:p>
                    <w:tbl>
                      <w:tblPr>
                        <w:tblW w:w="5295" w:type="dxa"/>
                        <w:jc w:val="center"/>
                        <w:tblInd w:w="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2"/>
                        <w:gridCol w:w="3212"/>
                        <w:gridCol w:w="641"/>
                      </w:tblGrid>
                      <w:tr w:rsidR="008D44A7">
                        <w:trPr>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center"/>
                              <w:rPr>
                                <w:rFonts w:ascii="標楷體" w:eastAsia="標楷體" w:hAnsi="標楷體"/>
                                <w:sz w:val="20"/>
                                <w:szCs w:val="22"/>
                              </w:rPr>
                            </w:pPr>
                            <w:r>
                              <w:rPr>
                                <w:rFonts w:ascii="標楷體" w:eastAsia="標楷體" w:hAnsi="標楷體" w:hint="eastAsia"/>
                                <w:sz w:val="20"/>
                              </w:rPr>
                              <w:t>停航原因</w:t>
                            </w:r>
                          </w:p>
                        </w:tc>
                        <w:tc>
                          <w:tcPr>
                            <w:tcW w:w="321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center"/>
                              <w:rPr>
                                <w:rFonts w:ascii="標楷體" w:eastAsia="標楷體" w:hAnsi="標楷體"/>
                                <w:sz w:val="20"/>
                                <w:szCs w:val="22"/>
                              </w:rPr>
                            </w:pPr>
                            <w:r>
                              <w:rPr>
                                <w:rFonts w:ascii="標楷體" w:eastAsia="標楷體" w:hAnsi="標楷體" w:hint="eastAsia"/>
                                <w:sz w:val="20"/>
                              </w:rPr>
                              <w:t>期間</w:t>
                            </w:r>
                          </w:p>
                        </w:tc>
                        <w:tc>
                          <w:tcPr>
                            <w:tcW w:w="641"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center"/>
                              <w:rPr>
                                <w:rFonts w:ascii="標楷體" w:eastAsia="標楷體" w:hAnsi="標楷體"/>
                                <w:sz w:val="20"/>
                                <w:szCs w:val="22"/>
                              </w:rPr>
                            </w:pPr>
                            <w:r>
                              <w:rPr>
                                <w:rFonts w:ascii="標楷體" w:eastAsia="標楷體" w:hAnsi="標楷體" w:hint="eastAsia"/>
                                <w:sz w:val="20"/>
                              </w:rPr>
                              <w:t>日數</w:t>
                            </w:r>
                          </w:p>
                        </w:tc>
                      </w:tr>
                      <w:tr w:rsidR="008D44A7">
                        <w:trPr>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center"/>
                              <w:rPr>
                                <w:rFonts w:ascii="標楷體" w:eastAsia="標楷體" w:hAnsi="標楷體"/>
                                <w:b/>
                                <w:sz w:val="20"/>
                                <w:szCs w:val="22"/>
                              </w:rPr>
                            </w:pPr>
                            <w:r>
                              <w:rPr>
                                <w:rFonts w:ascii="標楷體" w:eastAsia="標楷體" w:hAnsi="標楷體" w:hint="eastAsia"/>
                                <w:b/>
                                <w:sz w:val="20"/>
                              </w:rPr>
                              <w:t>合計</w:t>
                            </w:r>
                          </w:p>
                        </w:tc>
                        <w:tc>
                          <w:tcPr>
                            <w:tcW w:w="321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both"/>
                              <w:rPr>
                                <w:rFonts w:ascii="標楷體" w:eastAsia="標楷體" w:hAnsi="標楷體"/>
                                <w:b/>
                                <w:sz w:val="20"/>
                                <w:szCs w:val="22"/>
                              </w:rPr>
                            </w:pPr>
                            <w:r>
                              <w:rPr>
                                <w:rFonts w:ascii="標楷體" w:eastAsia="標楷體" w:hAnsi="標楷體" w:hint="eastAsia"/>
                                <w:b/>
                                <w:sz w:val="20"/>
                              </w:rPr>
                              <w:t>正常航行比率66.46％（註1）</w:t>
                            </w:r>
                          </w:p>
                        </w:tc>
                        <w:tc>
                          <w:tcPr>
                            <w:tcW w:w="641"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FC37B2">
                            <w:pPr>
                              <w:spacing w:line="240" w:lineRule="exact"/>
                              <w:jc w:val="right"/>
                              <w:rPr>
                                <w:rFonts w:ascii="標楷體" w:eastAsia="標楷體" w:hAnsi="標楷體"/>
                                <w:b/>
                                <w:sz w:val="20"/>
                                <w:szCs w:val="22"/>
                              </w:rPr>
                            </w:pPr>
                            <w:r>
                              <w:rPr>
                                <w:rFonts w:ascii="標楷體" w:eastAsia="標楷體" w:hAnsi="標楷體" w:hint="eastAsia"/>
                                <w:b/>
                                <w:sz w:val="20"/>
                              </w:rPr>
                              <w:t>490</w:t>
                            </w:r>
                          </w:p>
                        </w:tc>
                      </w:tr>
                      <w:tr w:rsidR="008D44A7">
                        <w:trPr>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both"/>
                              <w:rPr>
                                <w:rFonts w:ascii="標楷體" w:eastAsia="標楷體" w:hAnsi="標楷體"/>
                                <w:sz w:val="20"/>
                                <w:szCs w:val="22"/>
                              </w:rPr>
                            </w:pPr>
                            <w:r>
                              <w:rPr>
                                <w:rFonts w:ascii="標楷體" w:eastAsia="標楷體" w:hAnsi="標楷體" w:hint="eastAsia"/>
                                <w:sz w:val="20"/>
                              </w:rPr>
                              <w:t>歲修</w:t>
                            </w:r>
                          </w:p>
                        </w:tc>
                        <w:tc>
                          <w:tcPr>
                            <w:tcW w:w="321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both"/>
                              <w:rPr>
                                <w:rFonts w:ascii="標楷體" w:eastAsia="標楷體" w:hAnsi="標楷體"/>
                                <w:spacing w:val="-10"/>
                                <w:sz w:val="20"/>
                                <w:szCs w:val="22"/>
                              </w:rPr>
                            </w:pPr>
                            <w:r>
                              <w:rPr>
                                <w:rFonts w:ascii="標楷體" w:eastAsia="標楷體" w:hAnsi="標楷體" w:hint="eastAsia"/>
                                <w:spacing w:val="-10"/>
                                <w:sz w:val="20"/>
                              </w:rPr>
                              <w:t>106年10月25日至106年12月26日</w:t>
                            </w:r>
                          </w:p>
                        </w:tc>
                        <w:tc>
                          <w:tcPr>
                            <w:tcW w:w="641"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FC37B2">
                            <w:pPr>
                              <w:spacing w:line="240" w:lineRule="exact"/>
                              <w:jc w:val="right"/>
                              <w:rPr>
                                <w:rFonts w:ascii="標楷體" w:eastAsia="標楷體" w:hAnsi="標楷體"/>
                                <w:sz w:val="20"/>
                                <w:szCs w:val="22"/>
                              </w:rPr>
                            </w:pPr>
                            <w:r>
                              <w:rPr>
                                <w:rFonts w:ascii="標楷體" w:eastAsia="標楷體" w:hAnsi="標楷體" w:hint="eastAsia"/>
                                <w:sz w:val="20"/>
                              </w:rPr>
                              <w:t>61</w:t>
                            </w:r>
                          </w:p>
                        </w:tc>
                      </w:tr>
                      <w:tr w:rsidR="008D44A7">
                        <w:trPr>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both"/>
                              <w:rPr>
                                <w:rFonts w:ascii="標楷體" w:eastAsia="標楷體" w:hAnsi="標楷體"/>
                                <w:sz w:val="20"/>
                                <w:szCs w:val="22"/>
                              </w:rPr>
                            </w:pPr>
                            <w:r>
                              <w:rPr>
                                <w:rFonts w:ascii="標楷體" w:eastAsia="標楷體" w:hAnsi="標楷體" w:hint="eastAsia"/>
                                <w:sz w:val="20"/>
                              </w:rPr>
                              <w:t>歲修</w:t>
                            </w:r>
                          </w:p>
                        </w:tc>
                        <w:tc>
                          <w:tcPr>
                            <w:tcW w:w="321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both"/>
                              <w:rPr>
                                <w:rFonts w:ascii="標楷體" w:eastAsia="標楷體" w:hAnsi="標楷體"/>
                                <w:spacing w:val="-10"/>
                                <w:sz w:val="20"/>
                                <w:szCs w:val="22"/>
                              </w:rPr>
                            </w:pPr>
                            <w:r>
                              <w:rPr>
                                <w:rFonts w:ascii="標楷體" w:eastAsia="標楷體" w:hAnsi="標楷體" w:hint="eastAsia"/>
                                <w:spacing w:val="-10"/>
                                <w:sz w:val="20"/>
                              </w:rPr>
                              <w:t>107年10月3日至107年11月13日</w:t>
                            </w:r>
                          </w:p>
                        </w:tc>
                        <w:tc>
                          <w:tcPr>
                            <w:tcW w:w="641"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FC37B2">
                            <w:pPr>
                              <w:spacing w:line="240" w:lineRule="exact"/>
                              <w:jc w:val="right"/>
                              <w:rPr>
                                <w:rFonts w:ascii="標楷體" w:eastAsia="標楷體" w:hAnsi="標楷體"/>
                                <w:sz w:val="20"/>
                                <w:szCs w:val="22"/>
                              </w:rPr>
                            </w:pPr>
                            <w:r>
                              <w:rPr>
                                <w:rFonts w:ascii="標楷體" w:eastAsia="標楷體" w:hAnsi="標楷體" w:hint="eastAsia"/>
                                <w:sz w:val="20"/>
                              </w:rPr>
                              <w:t>40</w:t>
                            </w:r>
                          </w:p>
                        </w:tc>
                      </w:tr>
                      <w:tr w:rsidR="008D44A7">
                        <w:trPr>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both"/>
                              <w:rPr>
                                <w:rFonts w:ascii="標楷體" w:eastAsia="標楷體" w:hAnsi="標楷體"/>
                                <w:sz w:val="20"/>
                                <w:szCs w:val="22"/>
                              </w:rPr>
                            </w:pPr>
                            <w:r>
                              <w:rPr>
                                <w:rFonts w:ascii="標楷體" w:eastAsia="標楷體" w:hAnsi="標楷體" w:hint="eastAsia"/>
                                <w:sz w:val="20"/>
                              </w:rPr>
                              <w:t>主機故障大修</w:t>
                            </w:r>
                          </w:p>
                        </w:tc>
                        <w:tc>
                          <w:tcPr>
                            <w:tcW w:w="321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both"/>
                              <w:rPr>
                                <w:rFonts w:ascii="標楷體" w:eastAsia="標楷體" w:hAnsi="標楷體"/>
                                <w:spacing w:val="-10"/>
                                <w:sz w:val="20"/>
                                <w:szCs w:val="22"/>
                              </w:rPr>
                            </w:pPr>
                            <w:r>
                              <w:rPr>
                                <w:rFonts w:ascii="標楷體" w:eastAsia="標楷體" w:hAnsi="標楷體" w:hint="eastAsia"/>
                                <w:spacing w:val="-10"/>
                                <w:sz w:val="20"/>
                              </w:rPr>
                              <w:t>107年12月10日至108年5月6日</w:t>
                            </w:r>
                          </w:p>
                        </w:tc>
                        <w:tc>
                          <w:tcPr>
                            <w:tcW w:w="641"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FC37B2">
                            <w:pPr>
                              <w:spacing w:line="240" w:lineRule="exact"/>
                              <w:jc w:val="right"/>
                              <w:rPr>
                                <w:rFonts w:ascii="標楷體" w:eastAsia="標楷體" w:hAnsi="標楷體"/>
                                <w:sz w:val="20"/>
                                <w:szCs w:val="22"/>
                              </w:rPr>
                            </w:pPr>
                            <w:r>
                              <w:rPr>
                                <w:rFonts w:ascii="標楷體" w:eastAsia="標楷體" w:hAnsi="標楷體" w:hint="eastAsia"/>
                                <w:sz w:val="20"/>
                              </w:rPr>
                              <w:t>146</w:t>
                            </w:r>
                          </w:p>
                        </w:tc>
                      </w:tr>
                      <w:tr w:rsidR="008D44A7">
                        <w:trPr>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both"/>
                              <w:rPr>
                                <w:rFonts w:ascii="標楷體" w:eastAsia="標楷體" w:hAnsi="標楷體"/>
                                <w:sz w:val="20"/>
                                <w:szCs w:val="22"/>
                              </w:rPr>
                            </w:pPr>
                            <w:r>
                              <w:rPr>
                                <w:rFonts w:ascii="標楷體" w:eastAsia="標楷體" w:hAnsi="標楷體" w:hint="eastAsia"/>
                                <w:sz w:val="20"/>
                              </w:rPr>
                              <w:t>歲修</w:t>
                            </w:r>
                          </w:p>
                        </w:tc>
                        <w:tc>
                          <w:tcPr>
                            <w:tcW w:w="321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both"/>
                              <w:rPr>
                                <w:rFonts w:ascii="標楷體" w:eastAsia="標楷體" w:hAnsi="標楷體"/>
                                <w:spacing w:val="-10"/>
                                <w:sz w:val="20"/>
                                <w:szCs w:val="22"/>
                              </w:rPr>
                            </w:pPr>
                            <w:r>
                              <w:rPr>
                                <w:rFonts w:ascii="標楷體" w:eastAsia="標楷體" w:hAnsi="標楷體" w:hint="eastAsia"/>
                                <w:spacing w:val="-10"/>
                                <w:sz w:val="20"/>
                              </w:rPr>
                              <w:t>108年5月10日至108年5月6日</w:t>
                            </w:r>
                          </w:p>
                        </w:tc>
                        <w:tc>
                          <w:tcPr>
                            <w:tcW w:w="641"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FC37B2">
                            <w:pPr>
                              <w:spacing w:line="240" w:lineRule="exact"/>
                              <w:jc w:val="right"/>
                              <w:rPr>
                                <w:rFonts w:ascii="標楷體" w:eastAsia="標楷體" w:hAnsi="標楷體"/>
                                <w:sz w:val="20"/>
                                <w:szCs w:val="22"/>
                              </w:rPr>
                            </w:pPr>
                            <w:r>
                              <w:rPr>
                                <w:rFonts w:ascii="標楷體" w:eastAsia="標楷體" w:hAnsi="標楷體" w:hint="eastAsia"/>
                                <w:sz w:val="20"/>
                              </w:rPr>
                              <w:t>208</w:t>
                            </w:r>
                          </w:p>
                        </w:tc>
                      </w:tr>
                      <w:tr w:rsidR="008D44A7">
                        <w:trPr>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both"/>
                              <w:rPr>
                                <w:rFonts w:ascii="標楷體" w:eastAsia="標楷體" w:hAnsi="標楷體"/>
                                <w:sz w:val="20"/>
                                <w:szCs w:val="22"/>
                              </w:rPr>
                            </w:pPr>
                            <w:r>
                              <w:rPr>
                                <w:rFonts w:ascii="標楷體" w:eastAsia="標楷體" w:hAnsi="標楷體" w:hint="eastAsia"/>
                                <w:sz w:val="20"/>
                              </w:rPr>
                              <w:t>歲修（註2）</w:t>
                            </w:r>
                          </w:p>
                        </w:tc>
                        <w:tc>
                          <w:tcPr>
                            <w:tcW w:w="321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both"/>
                              <w:rPr>
                                <w:rFonts w:ascii="標楷體" w:eastAsia="標楷體" w:hAnsi="標楷體"/>
                                <w:spacing w:val="-10"/>
                                <w:sz w:val="20"/>
                                <w:szCs w:val="22"/>
                              </w:rPr>
                            </w:pPr>
                            <w:r>
                              <w:rPr>
                                <w:rFonts w:ascii="標楷體" w:eastAsia="標楷體" w:hAnsi="標楷體" w:hint="eastAsia"/>
                                <w:spacing w:val="-10"/>
                                <w:sz w:val="20"/>
                              </w:rPr>
                              <w:t>109年11月27日至109年12月31日</w:t>
                            </w:r>
                          </w:p>
                        </w:tc>
                        <w:tc>
                          <w:tcPr>
                            <w:tcW w:w="641" w:type="dxa"/>
                            <w:tcBorders>
                              <w:top w:val="single" w:sz="4" w:space="0" w:color="auto"/>
                              <w:left w:val="single" w:sz="4" w:space="0" w:color="auto"/>
                              <w:bottom w:val="single" w:sz="4" w:space="0" w:color="auto"/>
                              <w:right w:val="single" w:sz="4" w:space="0" w:color="auto"/>
                            </w:tcBorders>
                            <w:hideMark/>
                          </w:tcPr>
                          <w:p w:rsidR="008D44A7" w:rsidRDefault="008D44A7" w:rsidP="00FC37B2">
                            <w:pPr>
                              <w:spacing w:line="240" w:lineRule="exact"/>
                              <w:jc w:val="right"/>
                              <w:rPr>
                                <w:rFonts w:ascii="標楷體" w:eastAsia="標楷體" w:hAnsi="標楷體"/>
                                <w:sz w:val="20"/>
                                <w:szCs w:val="22"/>
                              </w:rPr>
                            </w:pPr>
                            <w:r>
                              <w:rPr>
                                <w:rFonts w:ascii="標楷體" w:eastAsia="標楷體" w:hAnsi="標楷體" w:hint="eastAsia"/>
                                <w:sz w:val="20"/>
                              </w:rPr>
                              <w:t>35</w:t>
                            </w:r>
                          </w:p>
                        </w:tc>
                      </w:tr>
                      <w:tr w:rsidR="008D44A7">
                        <w:trPr>
                          <w:jc w:val="center"/>
                        </w:trPr>
                        <w:tc>
                          <w:tcPr>
                            <w:tcW w:w="5300" w:type="dxa"/>
                            <w:gridSpan w:val="3"/>
                            <w:tcBorders>
                              <w:top w:val="single" w:sz="4" w:space="0" w:color="auto"/>
                              <w:left w:val="nil"/>
                              <w:bottom w:val="nil"/>
                              <w:right w:val="nil"/>
                            </w:tcBorders>
                            <w:hideMark/>
                          </w:tcPr>
                          <w:p w:rsidR="008D44A7" w:rsidRDefault="008D44A7">
                            <w:pPr>
                              <w:spacing w:line="240" w:lineRule="exact"/>
                              <w:rPr>
                                <w:rFonts w:ascii="標楷體" w:eastAsia="標楷體" w:hAnsi="標楷體"/>
                                <w:sz w:val="18"/>
                              </w:rPr>
                            </w:pPr>
                            <w:r>
                              <w:rPr>
                                <w:rFonts w:ascii="標楷體" w:eastAsia="標楷體" w:hAnsi="標楷體" w:hint="eastAsia"/>
                                <w:sz w:val="18"/>
                              </w:rPr>
                              <w:t>註：1.｛1-〔490/（365</w:t>
                            </w:r>
                            <w:r>
                              <w:rPr>
                                <w:rFonts w:ascii="標楷體" w:eastAsia="標楷體" w:hAnsi="標楷體"/>
                                <w:sz w:val="18"/>
                              </w:rPr>
                              <w:sym w:font="Wingdings 2" w:char="F0CD"/>
                            </w:r>
                            <w:r>
                              <w:rPr>
                                <w:rFonts w:ascii="標楷體" w:eastAsia="標楷體" w:hAnsi="標楷體" w:hint="eastAsia"/>
                                <w:sz w:val="18"/>
                              </w:rPr>
                              <w:t>3+366）〕｝×100</w:t>
                            </w:r>
                            <w:r w:rsidRPr="004D0441">
                              <w:rPr>
                                <w:rFonts w:ascii="標楷體" w:eastAsia="標楷體" w:hAnsi="標楷體" w:hint="eastAsia"/>
                                <w:sz w:val="18"/>
                              </w:rPr>
                              <w:t>％</w:t>
                            </w:r>
                            <w:r>
                              <w:rPr>
                                <w:rFonts w:ascii="標楷體" w:eastAsia="標楷體" w:hAnsi="標楷體" w:hint="eastAsia"/>
                                <w:sz w:val="18"/>
                              </w:rPr>
                              <w:t>=66.46％。</w:t>
                            </w:r>
                          </w:p>
                          <w:p w:rsidR="008D44A7" w:rsidRDefault="008D44A7">
                            <w:pPr>
                              <w:spacing w:line="240" w:lineRule="exact"/>
                              <w:ind w:leftChars="150" w:left="360"/>
                              <w:rPr>
                                <w:rFonts w:ascii="標楷體" w:eastAsia="標楷體" w:hAnsi="標楷體"/>
                                <w:spacing w:val="-4"/>
                                <w:sz w:val="18"/>
                              </w:rPr>
                            </w:pPr>
                            <w:r>
                              <w:rPr>
                                <w:rFonts w:ascii="標楷體" w:eastAsia="標楷體" w:hAnsi="標楷體" w:hint="eastAsia"/>
                                <w:spacing w:val="-4"/>
                                <w:sz w:val="18"/>
                              </w:rPr>
                              <w:t>2.歲修時間為109年11月27日至110年1月11日，計46日。</w:t>
                            </w:r>
                          </w:p>
                          <w:p w:rsidR="008D44A7" w:rsidRDefault="008D44A7">
                            <w:pPr>
                              <w:spacing w:line="240" w:lineRule="exact"/>
                              <w:ind w:leftChars="150" w:left="360"/>
                              <w:rPr>
                                <w:rFonts w:ascii="標楷體" w:eastAsia="標楷體" w:hAnsi="標楷體"/>
                                <w:sz w:val="18"/>
                                <w:szCs w:val="22"/>
                              </w:rPr>
                            </w:pPr>
                            <w:r>
                              <w:rPr>
                                <w:rFonts w:ascii="標楷體" w:eastAsia="標楷體" w:hAnsi="標楷體" w:hint="eastAsia"/>
                                <w:sz w:val="18"/>
                              </w:rPr>
                              <w:t>3.資料來源：整理自澎湖縣政府公共車船管理處提供資料。</w:t>
                            </w:r>
                          </w:p>
                        </w:tc>
                      </w:tr>
                    </w:tbl>
                    <w:p w:rsidR="008D44A7" w:rsidRDefault="008D44A7" w:rsidP="00395088">
                      <w:pPr>
                        <w:rPr>
                          <w:rFonts w:ascii="Calibri" w:hAnsi="Calibri"/>
                          <w:szCs w:val="22"/>
                        </w:rPr>
                      </w:pPr>
                    </w:p>
                  </w:txbxContent>
                </v:textbox>
                <w10:wrap type="square" anchorx="margin" anchory="margin"/>
              </v:shape>
            </w:pict>
          </mc:Fallback>
        </mc:AlternateContent>
      </w:r>
      <w:r w:rsidRPr="00395088">
        <w:rPr>
          <w:rFonts w:ascii="標楷體" w:eastAsia="標楷體" w:hAnsi="標楷體" w:hint="eastAsia"/>
          <w:bCs/>
          <w:spacing w:val="10"/>
          <w:kern w:val="0"/>
        </w:rPr>
        <w:t>％（表</w:t>
      </w:r>
      <w:r>
        <w:rPr>
          <w:rFonts w:ascii="標楷體" w:eastAsia="標楷體" w:hAnsi="標楷體" w:hint="eastAsia"/>
          <w:bCs/>
          <w:spacing w:val="10"/>
          <w:kern w:val="0"/>
        </w:rPr>
        <w:t>3</w:t>
      </w:r>
      <w:r w:rsidRPr="00395088">
        <w:rPr>
          <w:rFonts w:ascii="標楷體" w:eastAsia="標楷體" w:hAnsi="標楷體" w:hint="eastAsia"/>
          <w:bCs/>
          <w:spacing w:val="10"/>
          <w:kern w:val="0"/>
        </w:rPr>
        <w:t>），其中108年1至11月因上述維修而停航，僅108年12月份投入營運，嚴重影響正常航運與望安及七美民眾海上交通及民生物資運輸。又106至109年度南海之星歲修金額分別為436萬餘元、522萬餘元、2,178萬餘元及757萬餘元，合計3,893萬餘元，對於縣府財政亦漸成負擔。鑑於上開因素，澎湖縣政府於109年3月間辦理「南海之星交通船汰舊換新可行性研究及綜合規劃案」（下稱南海之星汰舊換新規劃案），分別從現有船舶延壽可行性、民間業者購建經營可行性、購買現成船可行性、租賃民間船舶營運方案、補貼民營業者營運取代購建新船等5種替代方案評估，評估結果，採汰舊換新最符合需求，預估所需經費5億4,000萬元。惟據交通部109年4月間所提「藍色公路十年綜合發展規劃（110</w:t>
      </w:r>
      <w:r w:rsidR="00C40059">
        <w:rPr>
          <w:rFonts w:ascii="標楷體" w:eastAsia="標楷體" w:hAnsi="標楷體" w:hint="eastAsia"/>
          <w:bCs/>
          <w:spacing w:val="10"/>
          <w:kern w:val="0"/>
        </w:rPr>
        <w:t>－</w:t>
      </w:r>
      <w:r w:rsidRPr="00395088">
        <w:rPr>
          <w:rFonts w:ascii="標楷體" w:eastAsia="標楷體" w:hAnsi="標楷體" w:hint="eastAsia"/>
          <w:bCs/>
          <w:spacing w:val="10"/>
          <w:kern w:val="0"/>
        </w:rPr>
        <w:t>119年）」策略一，有關船舶汰舊換新計畫1節，在「澎湖新建南海之星3號計畫」列預估建造經費為3億元（分別為中央補助2億4,300萬元，地方配合5,700萬元），建造經費間有2億4,000萬元之差距；又上述南海之星汰舊換新規劃案之期初報告審查會議，審查委員亦論述109年藍色公路十年計畫草案研擬，提及本案經費為3億元，不足2億4,000萬元，經函請加速汰舊換新作業，儘速提報新建南海之星3號計畫，並積極爭取經費，減輕財政負擔，以提供望安、七美民眾及遊客最適服務。據復：交通船每年歲修期間，審慎評估各檢修項目以降低機件故障機率，交通部亦於109年09月29日核定「澎湖縣政府南海航線交通船養護計畫」109至111年度，每年補助經費由360萬元提升為1,800萬元；另研提經費3億元打造南海之星3號，經評估所需經費已不足以建造，必須增加經費2億4,000萬元，已向交通部航港局說明並積極爭取經費，預計於111年12月31日前可通過可行性評估及綜合規劃案，及獲中央補助經費，112年6月完成簽約，115年2月交船營運。</w:t>
      </w:r>
      <w:bookmarkEnd w:id="1"/>
      <w:r w:rsidR="00B2029F">
        <w:rPr>
          <w:rFonts w:ascii="標楷體" w:eastAsia="標楷體" w:hAnsi="標楷體" w:hint="eastAsia"/>
          <w:bCs/>
          <w:spacing w:val="10"/>
          <w:kern w:val="0"/>
        </w:rPr>
        <w:t xml:space="preserve"> </w:t>
      </w:r>
      <w:r w:rsidR="00E72F9A">
        <w:rPr>
          <w:rFonts w:ascii="標楷體" w:eastAsia="標楷體" w:hAnsi="標楷體" w:hint="eastAsia"/>
          <w:bCs/>
          <w:spacing w:val="10"/>
          <w:kern w:val="0"/>
        </w:rPr>
        <w:t xml:space="preserve"> </w:t>
      </w:r>
    </w:p>
    <w:p w:rsidR="004A717B" w:rsidRPr="004A717B" w:rsidRDefault="004A717B" w:rsidP="00140E28">
      <w:pPr>
        <w:kinsoku w:val="0"/>
        <w:overflowPunct w:val="0"/>
        <w:autoSpaceDE w:val="0"/>
        <w:spacing w:line="460" w:lineRule="exact"/>
        <w:ind w:firstLineChars="100" w:firstLine="300"/>
        <w:jc w:val="both"/>
        <w:rPr>
          <w:rFonts w:ascii="標楷體" w:eastAsia="標楷體" w:hAnsi="標楷體"/>
          <w:b/>
          <w:bCs/>
          <w:spacing w:val="10"/>
          <w:kern w:val="0"/>
          <w:sz w:val="28"/>
          <w:szCs w:val="28"/>
        </w:rPr>
      </w:pPr>
      <w:r w:rsidRPr="004A717B">
        <w:rPr>
          <w:rFonts w:ascii="標楷體" w:eastAsia="標楷體" w:hAnsi="標楷體" w:hint="eastAsia"/>
          <w:b/>
          <w:bCs/>
          <w:spacing w:val="10"/>
          <w:kern w:val="0"/>
          <w:sz w:val="28"/>
          <w:szCs w:val="28"/>
        </w:rPr>
        <w:t>（</w:t>
      </w:r>
      <w:r>
        <w:rPr>
          <w:rFonts w:ascii="標楷體" w:eastAsia="標楷體" w:hAnsi="標楷體" w:hint="eastAsia"/>
          <w:b/>
          <w:bCs/>
          <w:spacing w:val="10"/>
          <w:kern w:val="0"/>
          <w:sz w:val="28"/>
          <w:szCs w:val="28"/>
        </w:rPr>
        <w:t>三</w:t>
      </w:r>
      <w:r w:rsidRPr="004A717B">
        <w:rPr>
          <w:rFonts w:ascii="標楷體" w:eastAsia="標楷體" w:hAnsi="標楷體" w:hint="eastAsia"/>
          <w:b/>
          <w:bCs/>
          <w:spacing w:val="10"/>
          <w:kern w:val="0"/>
          <w:sz w:val="28"/>
          <w:szCs w:val="28"/>
        </w:rPr>
        <w:t>）推動數位教育提升學校教學與學生學習品質，惟於課程綱要、硬體資源、教師職能、因應疫情自主學習演練及學生康健數位使用習慣等面</w:t>
      </w:r>
      <w:r w:rsidR="00140E28" w:rsidRPr="004A717B">
        <w:rPr>
          <w:noProof/>
        </w:rPr>
        <mc:AlternateContent>
          <mc:Choice Requires="wps">
            <w:drawing>
              <wp:anchor distT="0" distB="0" distL="114300" distR="114300" simplePos="0" relativeHeight="251717632" behindDoc="0" locked="0" layoutInCell="0" allowOverlap="0" wp14:anchorId="6AD20A1A" wp14:editId="16DA810F">
                <wp:simplePos x="0" y="0"/>
                <wp:positionH relativeFrom="margin">
                  <wp:align>right</wp:align>
                </wp:positionH>
                <wp:positionV relativeFrom="margin">
                  <wp:posOffset>2700655</wp:posOffset>
                </wp:positionV>
                <wp:extent cx="4424400" cy="2469600"/>
                <wp:effectExtent l="0" t="0" r="0" b="0"/>
                <wp:wrapSquare wrapText="bothSides"/>
                <wp:docPr id="30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24400" cy="2469600"/>
                        </a:xfrm>
                        <a:prstGeom prst="rect">
                          <a:avLst/>
                        </a:prstGeom>
                        <a:noFill/>
                        <a:ln w="9525">
                          <a:noFill/>
                          <a:miter lim="800000"/>
                          <a:headEnd/>
                          <a:tailEnd/>
                        </a:ln>
                      </wps:spPr>
                      <wps:txbx>
                        <w:txbxContent>
                          <w:p w:rsidR="008D44A7" w:rsidRDefault="008D44A7" w:rsidP="004A717B">
                            <w:pPr>
                              <w:spacing w:line="240" w:lineRule="exact"/>
                              <w:jc w:val="center"/>
                              <w:rPr>
                                <w:rFonts w:ascii="標楷體" w:eastAsia="標楷體" w:hAnsi="標楷體"/>
                                <w:b/>
                                <w:szCs w:val="24"/>
                              </w:rPr>
                            </w:pPr>
                            <w:r>
                              <w:rPr>
                                <w:rFonts w:ascii="標楷體" w:eastAsia="標楷體" w:hAnsi="標楷體" w:hint="eastAsia"/>
                                <w:b/>
                                <w:szCs w:val="24"/>
                              </w:rPr>
                              <w:t>圖3　學生認為數位教育可加強面向</w:t>
                            </w:r>
                          </w:p>
                          <w:p w:rsidR="008D44A7" w:rsidRDefault="008D44A7" w:rsidP="004A717B">
                            <w:pPr>
                              <w:jc w:val="center"/>
                            </w:pPr>
                            <w:r>
                              <w:rPr>
                                <w:rFonts w:ascii="Calibri" w:eastAsia="Times New Roman" w:hAnsi="Calibri"/>
                                <w:noProof/>
                                <w:kern w:val="0"/>
                                <w:sz w:val="20"/>
                              </w:rPr>
                              <w:drawing>
                                <wp:inline distT="0" distB="0" distL="0" distR="0" wp14:anchorId="2208A8F1" wp14:editId="4145E7CA">
                                  <wp:extent cx="4219575" cy="2028825"/>
                                  <wp:effectExtent l="0" t="0" r="9525" b="9525"/>
                                  <wp:docPr id="5"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0"/>
                                          <pic:cNvPicPr>
                                            <a:picLocks noChangeAspect="1" noChangeArrowheads="1"/>
                                          </pic:cNvPicPr>
                                        </pic:nvPicPr>
                                        <pic:blipFill>
                                          <a:blip r:embed="rId12">
                                            <a:grayscl/>
                                            <a:extLst>
                                              <a:ext uri="{28A0092B-C50C-407E-A947-70E740481C1C}">
                                                <a14:useLocalDpi xmlns:a14="http://schemas.microsoft.com/office/drawing/2010/main" val="0"/>
                                              </a:ext>
                                            </a:extLst>
                                          </a:blip>
                                          <a:srcRect l="2167" t="5556" r="3992" b="2924"/>
                                          <a:stretch>
                                            <a:fillRect/>
                                          </a:stretch>
                                        </pic:blipFill>
                                        <pic:spPr bwMode="auto">
                                          <a:xfrm>
                                            <a:off x="0" y="0"/>
                                            <a:ext cx="4219575" cy="2028825"/>
                                          </a:xfrm>
                                          <a:prstGeom prst="rect">
                                            <a:avLst/>
                                          </a:prstGeom>
                                          <a:noFill/>
                                          <a:ln>
                                            <a:noFill/>
                                          </a:ln>
                                        </pic:spPr>
                                      </pic:pic>
                                    </a:graphicData>
                                  </a:graphic>
                                </wp:inline>
                              </w:drawing>
                            </w:r>
                          </w:p>
                          <w:p w:rsidR="008D44A7" w:rsidRDefault="008D44A7" w:rsidP="004A717B">
                            <w:pPr>
                              <w:spacing w:line="240" w:lineRule="exact"/>
                            </w:pPr>
                            <w:r>
                              <w:rPr>
                                <w:rFonts w:ascii="標楷體" w:eastAsia="標楷體" w:hAnsi="標楷體" w:hint="eastAsia"/>
                                <w:sz w:val="18"/>
                                <w:szCs w:val="18"/>
                              </w:rPr>
                              <w:t>資料來源：整理自澎湖縣各學校師生查填問卷及澎湖縣政府提供資料。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left:0;text-align:left;margin-left:297.2pt;margin-top:212.65pt;width:348.4pt;height:194.45pt;z-index:251717632;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1zBOJAIAAAAEAAAOAAAAZHJzL2Uyb0RvYy54bWysU11uEzEQfkfiDpbfyW6WJG1X2VSlpQip&#10;/EiFAzheb9bC9hjbyW64QCUOUJ45AAfgQO05GHuTEMEbwg+WxzPzeb5vxvPzXiuyEc5LMBUdj3JK&#10;hOFQS7Oq6McP189OKfGBmZopMKKiW+Hp+eLpk3lnS1FAC6oWjiCI8WVnK9qGYMss87wVmvkRWGHQ&#10;2YDTLKDpVlntWIfoWmVFns+yDlxtHXDhPd5eDU66SPhNI3h41zReBKIqirWFtLu0L+OeLeasXDlm&#10;W8l3ZbB/qEIzafDRA9QVC4ysnfwLSkvuwEMTRhx0Bk0juUgckM04/4PNbcusSFxQHG8PMvn/B8vf&#10;bt47IuuKPs9PKDFMY5Me7+8efnx7vP/58P0rKaJGnfUlht5aDA79C+ix14mvtzfAP3li4LJlZiUu&#10;nIOuFazGGscxMztKHXB8BFl2b6DGp9g6QALqG6ejgCgJQXTs1fbQH9EHwvFyMikmkxxdHH3FZHY2&#10;QyO+wcp9unU+vBKgSTxU1OEAJHi2ufFhCN2HxNcMXEul8J6VypCuomfTYpoSjjxaBpxRJXVFT/O4&#10;hqmJLF+aOiUHJtVwxlqU2dGOTAfOoV/2g8p7NZdQb1EHB8NI4hfCQwvuCyUdjmNF/ec1c4IS9dqg&#10;lmdjZI7zm4zJ9KRAwx17lsceZjhCVTRQMhwvQ5r5gfIFat7IpEZszlDJrmQcs6Tn7kvEOT62U9Tv&#10;j7v4BQAA//8DAFBLAwQUAAYACAAAACEAGpf5Kt0AAAAIAQAADwAAAGRycy9kb3ducmV2LnhtbEyP&#10;y07DMBBF90j8gzVI7KjdkEZtyKRCILYgykNi5ybTJCIeR7HbhL9nWNHl6I7uPafYzq5XJxpD5xlh&#10;uTCgiCtfd9wgvL893axBhWi5tr1nQvihANvy8qKwee0nfqXTLjZKSjjkFqGNcci1DlVLzoaFH4gl&#10;O/jR2Sjn2Oh6tJOUu14nxmTa2Y5lobUDPbRUfe+ODuHj+fD1mZqX5tGthsnPRrPbaMTrq/n+DlSk&#10;Of4/wx++oEMpTHt/5DqoHkFEIkKarG5BSZxtMjHZI6yXaQK6LPS5QPkLAAD//wMAUEsBAi0AFAAG&#10;AAgAAAAhALaDOJL+AAAA4QEAABMAAAAAAAAAAAAAAAAAAAAAAFtDb250ZW50X1R5cGVzXS54bWxQ&#10;SwECLQAUAAYACAAAACEAOP0h/9YAAACUAQAACwAAAAAAAAAAAAAAAAAvAQAAX3JlbHMvLnJlbHNQ&#10;SwECLQAUAAYACAAAACEAt9cwTiQCAAAABAAADgAAAAAAAAAAAAAAAAAuAgAAZHJzL2Uyb0RvYy54&#10;bWxQSwECLQAUAAYACAAAACEAGpf5Kt0AAAAIAQAADwAAAAAAAAAAAAAAAAB+BAAAZHJzL2Rvd25y&#10;ZXYueG1sUEsFBgAAAAAEAAQA8wAAAIgFAAAAAA==&#10;" o:allowincell="f" o:allowoverlap="f" filled="f" stroked="f">
                <v:textbox>
                  <w:txbxContent>
                    <w:p w:rsidR="008D44A7" w:rsidRDefault="008D44A7" w:rsidP="004A717B">
                      <w:pPr>
                        <w:spacing w:line="240" w:lineRule="exact"/>
                        <w:jc w:val="center"/>
                        <w:rPr>
                          <w:rFonts w:ascii="標楷體" w:eastAsia="標楷體" w:hAnsi="標楷體"/>
                          <w:b/>
                          <w:szCs w:val="24"/>
                        </w:rPr>
                      </w:pPr>
                      <w:r>
                        <w:rPr>
                          <w:rFonts w:ascii="標楷體" w:eastAsia="標楷體" w:hAnsi="標楷體" w:hint="eastAsia"/>
                          <w:b/>
                          <w:szCs w:val="24"/>
                        </w:rPr>
                        <w:t>圖3　學生認為數位教育可加強面向</w:t>
                      </w:r>
                    </w:p>
                    <w:p w:rsidR="008D44A7" w:rsidRDefault="008D44A7" w:rsidP="004A717B">
                      <w:pPr>
                        <w:jc w:val="center"/>
                      </w:pPr>
                      <w:r>
                        <w:rPr>
                          <w:rFonts w:ascii="Calibri" w:eastAsia="Times New Roman" w:hAnsi="Calibri"/>
                          <w:noProof/>
                          <w:kern w:val="0"/>
                          <w:sz w:val="20"/>
                        </w:rPr>
                        <w:drawing>
                          <wp:inline distT="0" distB="0" distL="0" distR="0" wp14:anchorId="2208A8F1" wp14:editId="4145E7CA">
                            <wp:extent cx="4219575" cy="2028825"/>
                            <wp:effectExtent l="0" t="0" r="9525" b="9525"/>
                            <wp:docPr id="5"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0"/>
                                    <pic:cNvPicPr>
                                      <a:picLocks noChangeAspect="1" noChangeArrowheads="1"/>
                                    </pic:cNvPicPr>
                                  </pic:nvPicPr>
                                  <pic:blipFill>
                                    <a:blip r:embed="rId13">
                                      <a:grayscl/>
                                      <a:extLst>
                                        <a:ext uri="{28A0092B-C50C-407E-A947-70E740481C1C}">
                                          <a14:useLocalDpi xmlns:a14="http://schemas.microsoft.com/office/drawing/2010/main" val="0"/>
                                        </a:ext>
                                      </a:extLst>
                                    </a:blip>
                                    <a:srcRect l="2167" t="5556" r="3992" b="2924"/>
                                    <a:stretch>
                                      <a:fillRect/>
                                    </a:stretch>
                                  </pic:blipFill>
                                  <pic:spPr bwMode="auto">
                                    <a:xfrm>
                                      <a:off x="0" y="0"/>
                                      <a:ext cx="4219575" cy="2028825"/>
                                    </a:xfrm>
                                    <a:prstGeom prst="rect">
                                      <a:avLst/>
                                    </a:prstGeom>
                                    <a:noFill/>
                                    <a:ln>
                                      <a:noFill/>
                                    </a:ln>
                                  </pic:spPr>
                                </pic:pic>
                              </a:graphicData>
                            </a:graphic>
                          </wp:inline>
                        </w:drawing>
                      </w:r>
                    </w:p>
                    <w:p w:rsidR="008D44A7" w:rsidRDefault="008D44A7" w:rsidP="004A717B">
                      <w:pPr>
                        <w:spacing w:line="240" w:lineRule="exact"/>
                      </w:pPr>
                      <w:r>
                        <w:rPr>
                          <w:rFonts w:ascii="標楷體" w:eastAsia="標楷體" w:hAnsi="標楷體" w:hint="eastAsia"/>
                          <w:sz w:val="18"/>
                          <w:szCs w:val="18"/>
                        </w:rPr>
                        <w:t>資料來源：整理自澎湖縣各學校師生查填問卷及澎湖縣政府提供資料。</w:t>
                      </w:r>
                    </w:p>
                  </w:txbxContent>
                </v:textbox>
                <w10:wrap type="square" anchorx="margin" anchory="margin"/>
              </v:shape>
            </w:pict>
          </mc:Fallback>
        </mc:AlternateContent>
      </w:r>
      <w:r w:rsidRPr="004A717B">
        <w:rPr>
          <w:rFonts w:ascii="標楷體" w:eastAsia="標楷體" w:hAnsi="標楷體" w:hint="eastAsia"/>
          <w:b/>
          <w:bCs/>
          <w:spacing w:val="10"/>
          <w:kern w:val="0"/>
          <w:sz w:val="28"/>
          <w:szCs w:val="28"/>
        </w:rPr>
        <w:t>向仍待提升。</w:t>
      </w:r>
    </w:p>
    <w:p w:rsidR="004A717B" w:rsidRPr="00EC5AE9" w:rsidRDefault="00C43373" w:rsidP="004D0441">
      <w:pPr>
        <w:tabs>
          <w:tab w:val="left" w:pos="4920"/>
        </w:tabs>
        <w:overflowPunct w:val="0"/>
        <w:spacing w:line="460" w:lineRule="exact"/>
        <w:ind w:firstLineChars="200" w:firstLine="480"/>
        <w:jc w:val="both"/>
        <w:rPr>
          <w:rFonts w:ascii="標楷體" w:eastAsia="標楷體" w:hAnsi="標楷體"/>
          <w:bCs/>
          <w:spacing w:val="10"/>
          <w:szCs w:val="24"/>
        </w:rPr>
      </w:pPr>
      <w:r w:rsidRPr="004A717B">
        <w:rPr>
          <w:rFonts w:hint="eastAsia"/>
          <w:noProof/>
        </w:rPr>
        <mc:AlternateContent>
          <mc:Choice Requires="wps">
            <w:drawing>
              <wp:anchor distT="0" distB="0" distL="114300" distR="114300" simplePos="0" relativeHeight="251718656" behindDoc="0" locked="0" layoutInCell="0" allowOverlap="0" wp14:anchorId="2126AA94" wp14:editId="636AC46F">
                <wp:simplePos x="0" y="0"/>
                <wp:positionH relativeFrom="margin">
                  <wp:align>right</wp:align>
                </wp:positionH>
                <wp:positionV relativeFrom="margin">
                  <wp:posOffset>5256530</wp:posOffset>
                </wp:positionV>
                <wp:extent cx="2696400" cy="3535200"/>
                <wp:effectExtent l="0" t="0" r="0" b="0"/>
                <wp:wrapSquare wrapText="bothSides"/>
                <wp:docPr id="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96400" cy="3535200"/>
                        </a:xfrm>
                        <a:prstGeom prst="rect">
                          <a:avLst/>
                        </a:prstGeom>
                        <a:noFill/>
                        <a:ln w="9525">
                          <a:noFill/>
                          <a:miter lim="800000"/>
                          <a:headEnd/>
                          <a:tailEnd/>
                        </a:ln>
                      </wps:spPr>
                      <wps:txbx>
                        <w:txbxContent>
                          <w:p w:rsidR="008D44A7" w:rsidRDefault="008D44A7" w:rsidP="00243B2E">
                            <w:pPr>
                              <w:suppressAutoHyphens/>
                              <w:kinsoku w:val="0"/>
                              <w:overflowPunct w:val="0"/>
                              <w:spacing w:line="240" w:lineRule="exact"/>
                              <w:ind w:left="697" w:hangingChars="290" w:hanging="697"/>
                              <w:rPr>
                                <w:rFonts w:ascii="標楷體" w:eastAsia="標楷體" w:hAnsi="標楷體"/>
                                <w:b/>
                                <w:szCs w:val="24"/>
                              </w:rPr>
                            </w:pPr>
                            <w:r>
                              <w:rPr>
                                <w:rFonts w:ascii="標楷體" w:eastAsia="標楷體" w:hAnsi="標楷體" w:hint="eastAsia"/>
                                <w:b/>
                                <w:szCs w:val="24"/>
                              </w:rPr>
                              <w:t>圖4　擁有平板設備學生數占該校5至</w:t>
                            </w:r>
                            <w:r w:rsidRPr="001C2AF8">
                              <w:rPr>
                                <w:rFonts w:ascii="標楷體" w:eastAsia="標楷體" w:hAnsi="標楷體" w:hint="eastAsia"/>
                                <w:b/>
                                <w:szCs w:val="24"/>
                              </w:rPr>
                              <w:t>9年級學生數之比率低於10％</w:t>
                            </w:r>
                          </w:p>
                          <w:p w:rsidR="008D44A7" w:rsidRDefault="008D44A7" w:rsidP="004A717B">
                            <w:pPr>
                              <w:ind w:left="600" w:rightChars="-10" w:right="-24" w:hangingChars="300" w:hanging="600"/>
                              <w:jc w:val="center"/>
                              <w:rPr>
                                <w:rFonts w:ascii="標楷體" w:eastAsia="標楷體" w:hAnsi="標楷體"/>
                                <w:sz w:val="18"/>
                                <w:szCs w:val="18"/>
                              </w:rPr>
                            </w:pPr>
                            <w:r>
                              <w:rPr>
                                <w:rFonts w:ascii="Calibri" w:eastAsia="Times New Roman" w:hAnsi="Calibri"/>
                                <w:noProof/>
                                <w:kern w:val="0"/>
                                <w:sz w:val="20"/>
                              </w:rPr>
                              <w:drawing>
                                <wp:inline distT="0" distB="0" distL="0" distR="0" wp14:anchorId="11E08F70" wp14:editId="6EEB7FCB">
                                  <wp:extent cx="2474843" cy="2504660"/>
                                  <wp:effectExtent l="0" t="0" r="1905" b="0"/>
                                  <wp:docPr id="6"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14">
                                            <a:grayscl/>
                                            <a:extLst>
                                              <a:ext uri="{28A0092B-C50C-407E-A947-70E740481C1C}">
                                                <a14:useLocalDpi xmlns:a14="http://schemas.microsoft.com/office/drawing/2010/main" val="0"/>
                                              </a:ext>
                                            </a:extLst>
                                          </a:blip>
                                          <a:srcRect l="11021" t="8401" r="2917" b="2550"/>
                                          <a:stretch>
                                            <a:fillRect/>
                                          </a:stretch>
                                        </pic:blipFill>
                                        <pic:spPr bwMode="auto">
                                          <a:xfrm>
                                            <a:off x="0" y="0"/>
                                            <a:ext cx="2475253" cy="2505075"/>
                                          </a:xfrm>
                                          <a:prstGeom prst="rect">
                                            <a:avLst/>
                                          </a:prstGeom>
                                          <a:noFill/>
                                          <a:ln w="19050">
                                            <a:noFill/>
                                          </a:ln>
                                        </pic:spPr>
                                      </pic:pic>
                                    </a:graphicData>
                                  </a:graphic>
                                </wp:inline>
                              </w:drawing>
                            </w:r>
                          </w:p>
                          <w:p w:rsidR="008D44A7" w:rsidRDefault="008D44A7" w:rsidP="004A717B">
                            <w:pPr>
                              <w:spacing w:line="240" w:lineRule="exact"/>
                              <w:ind w:left="540" w:rightChars="-10" w:right="-24" w:hangingChars="300" w:hanging="540"/>
                              <w:jc w:val="both"/>
                              <w:rPr>
                                <w:rFonts w:ascii="標楷體" w:eastAsia="標楷體" w:hAnsi="標楷體"/>
                                <w:sz w:val="18"/>
                                <w:szCs w:val="18"/>
                              </w:rPr>
                            </w:pPr>
                            <w:r>
                              <w:rPr>
                                <w:rFonts w:ascii="標楷體" w:eastAsia="標楷體" w:hAnsi="標楷體" w:hint="eastAsia"/>
                                <w:sz w:val="18"/>
                                <w:szCs w:val="18"/>
                              </w:rPr>
                              <w:t>註：1.本圖比率=選擇該選項學生數/各校5至9年級學生數×100％。</w:t>
                            </w:r>
                          </w:p>
                          <w:p w:rsidR="008D44A7" w:rsidRDefault="008D44A7" w:rsidP="004A717B">
                            <w:pPr>
                              <w:spacing w:line="240" w:lineRule="exact"/>
                              <w:ind w:leftChars="150" w:left="540" w:rightChars="-10" w:right="-24" w:hangingChars="100" w:hanging="180"/>
                            </w:pPr>
                            <w:r>
                              <w:rPr>
                                <w:rFonts w:ascii="標楷體" w:eastAsia="標楷體" w:hAnsi="標楷體" w:hint="eastAsia"/>
                                <w:sz w:val="18"/>
                                <w:szCs w:val="18"/>
                              </w:rPr>
                              <w:t>2.資料來源：整理自澎湖縣各學校師生查填問卷及澎湖縣政府提供資料。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left:0;text-align:left;margin-left:161.1pt;margin-top:413.9pt;width:212.3pt;height:278.35pt;z-index:251718656;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jpYJAIAAP4DAAAOAAAAZHJzL2Uyb0RvYy54bWysU11uEzEQfkfiDpbfyW62SWhW2VSlpQip&#10;/EiFAzheb9bC9hjbyW65QCUOUJ45AAfgQO05GHuTEMEbYh8se8fzzXzffF6c9VqRrXBegqnoeJRT&#10;IgyHWpp1RT9+uHp2SokPzNRMgREVvRWeni2fPll0thQFtKBq4QiCGF92tqJtCLbMMs9boZkfgRUG&#10;gw04zQIe3TqrHesQXausyPNZ1oGrrQMuvMe/l0OQLhN+0wge3jWNF4GoimJvIa0urau4ZssFK9eO&#10;2VbyXRvsH7rQTBoseoC6ZIGRjZN/QWnJHXhowoiDzqBpJBeJA7IZ53+wuWmZFYkLiuPtQSb//2D5&#10;2+17R2Rd0Tklhmkc0eP93cOPb4/3Px++fyVFVKizvsSLNxavhv4F9DjpxNbba+CfPDFw0TKzFufO&#10;QdcKVmOH45iZHaUOOD6CrLo3UGMptgmQgPrG6SgfCkIQHSd1e5iO6APh+LOYzWeTHEMcYyfTkynO&#10;P9Vg5T7dOh9eCdAkbirqcPwJnm2vfYjtsHJ/JVYzcCWVShZQhnSowbSYpoSjiJYBHaqkruhpHr/B&#10;M5HlS1On5MCkGvZYQJkd7ch04Bz6VZ80nuzVXEF9izo4GAyJDwg3LbgvlHRoxor6zxvmBCXqtUEt&#10;5+PJJLo3HSbT5wUe3HFkdRxhhiNURQMlw/YiJMcPlM9R80YmNeJwhk52LaPJkki7BxFdfHxOt34/&#10;2+UvAAAA//8DAFBLAwQUAAYACAAAACEA0xHemt0AAAAJAQAADwAAAGRycy9kb3ducmV2LnhtbEyP&#10;wU7DMBBE70j9B2uRuFGbkLZpGqdCIK4gCkXi5sbbJGq8jmK3CX/PcoLjakaz7xXbyXXigkNoPWm4&#10;mysQSJW3LdUaPt6fbzMQIRqypvOEGr4xwLacXRUmt36kN7zsYi14hEJuNDQx9rmUoWrQmTD3PRJn&#10;Rz84E/kcamkHM/K462Si1FI60xJ/aEyPjw1Wp93Zadi/HL8+U/VaP7lFP/pJSXJrqfXN9fSwARFx&#10;in9l+MVndCiZ6eDPZIPoNLBI1JAlKxbgOE3SJYgD9+6zdAGyLOR/g/IHAAD//wMAUEsBAi0AFAAG&#10;AAgAAAAhALaDOJL+AAAA4QEAABMAAAAAAAAAAAAAAAAAAAAAAFtDb250ZW50X1R5cGVzXS54bWxQ&#10;SwECLQAUAAYACAAAACEAOP0h/9YAAACUAQAACwAAAAAAAAAAAAAAAAAvAQAAX3JlbHMvLnJlbHNQ&#10;SwECLQAUAAYACAAAACEAqLI6WCQCAAD+AwAADgAAAAAAAAAAAAAAAAAuAgAAZHJzL2Uyb0RvYy54&#10;bWxQSwECLQAUAAYACAAAACEA0xHemt0AAAAJAQAADwAAAAAAAAAAAAAAAAB+BAAAZHJzL2Rvd25y&#10;ZXYueG1sUEsFBgAAAAAEAAQA8wAAAIgFAAAAAA==&#10;" o:allowincell="f" o:allowoverlap="f" filled="f" stroked="f">
                <v:textbox>
                  <w:txbxContent>
                    <w:p w:rsidR="008D44A7" w:rsidRDefault="008D44A7" w:rsidP="00243B2E">
                      <w:pPr>
                        <w:suppressAutoHyphens/>
                        <w:kinsoku w:val="0"/>
                        <w:overflowPunct w:val="0"/>
                        <w:spacing w:line="240" w:lineRule="exact"/>
                        <w:ind w:left="697" w:hangingChars="290" w:hanging="697"/>
                        <w:rPr>
                          <w:rFonts w:ascii="標楷體" w:eastAsia="標楷體" w:hAnsi="標楷體"/>
                          <w:b/>
                          <w:szCs w:val="24"/>
                        </w:rPr>
                      </w:pPr>
                      <w:r>
                        <w:rPr>
                          <w:rFonts w:ascii="標楷體" w:eastAsia="標楷體" w:hAnsi="標楷體" w:hint="eastAsia"/>
                          <w:b/>
                          <w:szCs w:val="24"/>
                        </w:rPr>
                        <w:t>圖4　擁有平板設備學生數占該校5至</w:t>
                      </w:r>
                      <w:r w:rsidRPr="001C2AF8">
                        <w:rPr>
                          <w:rFonts w:ascii="標楷體" w:eastAsia="標楷體" w:hAnsi="標楷體" w:hint="eastAsia"/>
                          <w:b/>
                          <w:szCs w:val="24"/>
                        </w:rPr>
                        <w:t>9年級學生數之比率低於10％</w:t>
                      </w:r>
                    </w:p>
                    <w:p w:rsidR="008D44A7" w:rsidRDefault="008D44A7" w:rsidP="004A717B">
                      <w:pPr>
                        <w:ind w:left="600" w:rightChars="-10" w:right="-24" w:hangingChars="300" w:hanging="600"/>
                        <w:jc w:val="center"/>
                        <w:rPr>
                          <w:rFonts w:ascii="標楷體" w:eastAsia="標楷體" w:hAnsi="標楷體"/>
                          <w:sz w:val="18"/>
                          <w:szCs w:val="18"/>
                        </w:rPr>
                      </w:pPr>
                      <w:r>
                        <w:rPr>
                          <w:rFonts w:ascii="Calibri" w:eastAsia="Times New Roman" w:hAnsi="Calibri"/>
                          <w:noProof/>
                          <w:kern w:val="0"/>
                          <w:sz w:val="20"/>
                        </w:rPr>
                        <w:drawing>
                          <wp:inline distT="0" distB="0" distL="0" distR="0" wp14:anchorId="11E08F70" wp14:editId="6EEB7FCB">
                            <wp:extent cx="2474843" cy="2504660"/>
                            <wp:effectExtent l="0" t="0" r="1905" b="0"/>
                            <wp:docPr id="6"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
                                    <pic:cNvPicPr>
                                      <a:picLocks noChangeAspect="1" noChangeArrowheads="1"/>
                                    </pic:cNvPicPr>
                                  </pic:nvPicPr>
                                  <pic:blipFill>
                                    <a:blip r:embed="rId15">
                                      <a:grayscl/>
                                      <a:extLst>
                                        <a:ext uri="{28A0092B-C50C-407E-A947-70E740481C1C}">
                                          <a14:useLocalDpi xmlns:a14="http://schemas.microsoft.com/office/drawing/2010/main" val="0"/>
                                        </a:ext>
                                      </a:extLst>
                                    </a:blip>
                                    <a:srcRect l="11021" t="8401" r="2917" b="2550"/>
                                    <a:stretch>
                                      <a:fillRect/>
                                    </a:stretch>
                                  </pic:blipFill>
                                  <pic:spPr bwMode="auto">
                                    <a:xfrm>
                                      <a:off x="0" y="0"/>
                                      <a:ext cx="2475253" cy="2505075"/>
                                    </a:xfrm>
                                    <a:prstGeom prst="rect">
                                      <a:avLst/>
                                    </a:prstGeom>
                                    <a:noFill/>
                                    <a:ln w="19050">
                                      <a:noFill/>
                                    </a:ln>
                                  </pic:spPr>
                                </pic:pic>
                              </a:graphicData>
                            </a:graphic>
                          </wp:inline>
                        </w:drawing>
                      </w:r>
                    </w:p>
                    <w:p w:rsidR="008D44A7" w:rsidRDefault="008D44A7" w:rsidP="004A717B">
                      <w:pPr>
                        <w:spacing w:line="240" w:lineRule="exact"/>
                        <w:ind w:left="540" w:rightChars="-10" w:right="-24" w:hangingChars="300" w:hanging="540"/>
                        <w:jc w:val="both"/>
                        <w:rPr>
                          <w:rFonts w:ascii="標楷體" w:eastAsia="標楷體" w:hAnsi="標楷體"/>
                          <w:sz w:val="18"/>
                          <w:szCs w:val="18"/>
                        </w:rPr>
                      </w:pPr>
                      <w:r>
                        <w:rPr>
                          <w:rFonts w:ascii="標楷體" w:eastAsia="標楷體" w:hAnsi="標楷體" w:hint="eastAsia"/>
                          <w:sz w:val="18"/>
                          <w:szCs w:val="18"/>
                        </w:rPr>
                        <w:t>註：1.本圖比率=選擇該選項學生數/各校5至9年級學生數×100％。</w:t>
                      </w:r>
                    </w:p>
                    <w:p w:rsidR="008D44A7" w:rsidRDefault="008D44A7" w:rsidP="004A717B">
                      <w:pPr>
                        <w:spacing w:line="240" w:lineRule="exact"/>
                        <w:ind w:leftChars="150" w:left="540" w:rightChars="-10" w:right="-24" w:hangingChars="100" w:hanging="180"/>
                      </w:pPr>
                      <w:r>
                        <w:rPr>
                          <w:rFonts w:ascii="標楷體" w:eastAsia="標楷體" w:hAnsi="標楷體" w:hint="eastAsia"/>
                          <w:sz w:val="18"/>
                          <w:szCs w:val="18"/>
                        </w:rPr>
                        <w:t>2.資料來源：整理自澎湖縣各學校師生查填問卷及澎湖縣政府提供資料。</w:t>
                      </w:r>
                    </w:p>
                  </w:txbxContent>
                </v:textbox>
                <w10:wrap type="square" anchorx="margin" anchory="margin"/>
              </v:shape>
            </w:pict>
          </mc:Fallback>
        </mc:AlternateContent>
      </w:r>
      <w:r w:rsidR="004A717B" w:rsidRPr="004A717B">
        <w:rPr>
          <w:rFonts w:ascii="標楷體" w:eastAsia="標楷體" w:hAnsi="標楷體" w:hint="eastAsia"/>
          <w:bCs/>
          <w:spacing w:val="10"/>
          <w:szCs w:val="24"/>
        </w:rPr>
        <w:t>澎湖縣政府為推動轄內國中小學校數位科技教育，逐年辦理國民中小學校園數位建設實施計畫、科技教育推動總體計畫等，以完善各學校數位教育資源。經運用網路問卷調查109學年度第1學期，51所澎湖縣國民中學（下稱國中）、國民小學（下稱國小）教師及屬科技領域教學實施對象之3至9年級學生之數位設備使用習慣及運用科技輔助教學與學習情況</w:t>
      </w:r>
      <w:r w:rsidR="009D209B">
        <w:rPr>
          <w:rFonts w:ascii="標楷體" w:eastAsia="標楷體" w:hAnsi="標楷體" w:hint="eastAsia"/>
          <w:bCs/>
          <w:spacing w:val="10"/>
          <w:szCs w:val="24"/>
        </w:rPr>
        <w:t>（</w:t>
      </w:r>
      <w:r w:rsidR="004A717B" w:rsidRPr="004A717B">
        <w:rPr>
          <w:rFonts w:ascii="標楷體" w:eastAsia="標楷體" w:hAnsi="標楷體" w:hint="eastAsia"/>
          <w:bCs/>
          <w:spacing w:val="10"/>
          <w:szCs w:val="24"/>
        </w:rPr>
        <w:t>計回收2,436份學生及492份教師問卷</w:t>
      </w:r>
      <w:r w:rsidR="009D209B">
        <w:rPr>
          <w:rFonts w:ascii="標楷體" w:eastAsia="標楷體" w:hAnsi="標楷體" w:hint="eastAsia"/>
          <w:bCs/>
          <w:spacing w:val="10"/>
          <w:szCs w:val="24"/>
        </w:rPr>
        <w:t>）</w:t>
      </w:r>
      <w:r w:rsidR="004A717B" w:rsidRPr="004A717B">
        <w:rPr>
          <w:rFonts w:ascii="標楷體" w:eastAsia="標楷體" w:hAnsi="標楷體" w:hint="eastAsia"/>
          <w:bCs/>
          <w:spacing w:val="10"/>
          <w:szCs w:val="24"/>
        </w:rPr>
        <w:t>，輔助查核相關計畫推動情形，核有下列事項：1.國小科技領域教學尚無課程綱要（下稱課綱）供教師依循授課，惟問卷調查師生數位設備使用、使用網路趨勢（習慣）、社群媒體使用情形等相關資訊，呈現對數位教育課程及課綱之需要，舉如加強提供數位設備、增加學習時數及網路安全等面向（圖</w:t>
      </w:r>
      <w:r w:rsidR="0075351C">
        <w:rPr>
          <w:rFonts w:ascii="標楷體" w:eastAsia="標楷體" w:hAnsi="標楷體" w:hint="eastAsia"/>
          <w:bCs/>
          <w:spacing w:val="10"/>
          <w:szCs w:val="24"/>
        </w:rPr>
        <w:t>3</w:t>
      </w:r>
      <w:r w:rsidR="004A717B" w:rsidRPr="004A717B">
        <w:rPr>
          <w:rFonts w:ascii="標楷體" w:eastAsia="標楷體" w:hAnsi="標楷體" w:hint="eastAsia"/>
          <w:bCs/>
          <w:spacing w:val="10"/>
          <w:szCs w:val="24"/>
        </w:rPr>
        <w:t>），或以課綱統整授課內容，整合學</w:t>
      </w:r>
      <w:r w:rsidR="004A717B" w:rsidRPr="00EC5AE9">
        <w:rPr>
          <w:rFonts w:ascii="標楷體" w:eastAsia="標楷體" w:hAnsi="標楷體" w:hint="eastAsia"/>
          <w:bCs/>
          <w:spacing w:val="10"/>
          <w:szCs w:val="24"/>
        </w:rPr>
        <w:t>生數位教育學習程度等，亟待參考儘速訂定課綱；2.各國中、國小平板設備占109學年度第1學期學生數平均約19.29％，有15校5至9年級學生擁有平板設備數量占各該學校及年段學生數比率少於10.00％，甚有吉貝、澎南、七美及鎮海國中等無平板設備可供學生使用（圖</w:t>
      </w:r>
      <w:r w:rsidR="0075351C" w:rsidRPr="00EC5AE9">
        <w:rPr>
          <w:rFonts w:ascii="標楷體" w:eastAsia="標楷體" w:hAnsi="標楷體" w:hint="eastAsia"/>
          <w:bCs/>
          <w:spacing w:val="10"/>
          <w:szCs w:val="24"/>
        </w:rPr>
        <w:t>4</w:t>
      </w:r>
      <w:r w:rsidR="004A717B" w:rsidRPr="00EC5AE9">
        <w:rPr>
          <w:rFonts w:ascii="標楷體" w:eastAsia="標楷體" w:hAnsi="標楷體" w:hint="eastAsia"/>
          <w:bCs/>
          <w:spacing w:val="10"/>
          <w:szCs w:val="24"/>
        </w:rPr>
        <w:t>），而超逾100％者，計有虎井國小等7校，平板設備資源分配不均，影響部分學校師生運用該設備教學與學習，且無法以導入學生自有設備方式改善設備不足情形，恐影響教師運用輔助教學及學生學習權益；3.教師運用科技輔助教學型態以使用數位設備呈現教學影片等內容為主，比率約71.34％，至可發揮數位設備特性</w:t>
      </w:r>
      <w:r w:rsidR="00351DDD" w:rsidRPr="004A717B">
        <w:rPr>
          <w:rFonts w:hint="eastAsia"/>
          <w:noProof/>
        </w:rPr>
        <mc:AlternateContent>
          <mc:Choice Requires="wps">
            <w:drawing>
              <wp:anchor distT="0" distB="0" distL="114300" distR="114300" simplePos="0" relativeHeight="251720704" behindDoc="0" locked="0" layoutInCell="0" allowOverlap="0" wp14:anchorId="0F0DAB37" wp14:editId="1A6E2656">
                <wp:simplePos x="0" y="0"/>
                <wp:positionH relativeFrom="margin">
                  <wp:align>right</wp:align>
                </wp:positionH>
                <wp:positionV relativeFrom="margin">
                  <wp:posOffset>71755</wp:posOffset>
                </wp:positionV>
                <wp:extent cx="2840355" cy="2464435"/>
                <wp:effectExtent l="0" t="0" r="0" b="0"/>
                <wp:wrapSquare wrapText="bothSides"/>
                <wp:docPr id="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40355" cy="2464904"/>
                        </a:xfrm>
                        <a:prstGeom prst="rect">
                          <a:avLst/>
                        </a:prstGeom>
                        <a:noFill/>
                        <a:ln w="9525">
                          <a:noFill/>
                          <a:miter lim="800000"/>
                          <a:headEnd/>
                          <a:tailEnd/>
                        </a:ln>
                      </wps:spPr>
                      <wps:txbx>
                        <w:txbxContent>
                          <w:p w:rsidR="008D44A7" w:rsidRDefault="008D44A7" w:rsidP="00384FD4">
                            <w:pPr>
                              <w:spacing w:line="240" w:lineRule="exact"/>
                              <w:ind w:rightChars="-25" w:right="-60"/>
                              <w:jc w:val="center"/>
                              <w:rPr>
                                <w:rFonts w:ascii="標楷體" w:eastAsia="標楷體" w:hAnsi="標楷體"/>
                                <w:b/>
                                <w:szCs w:val="24"/>
                              </w:rPr>
                            </w:pPr>
                            <w:r>
                              <w:rPr>
                                <w:rFonts w:ascii="標楷體" w:eastAsia="標楷體" w:hAnsi="標楷體" w:hint="eastAsia"/>
                                <w:b/>
                                <w:szCs w:val="24"/>
                              </w:rPr>
                              <w:t>圖5　教師運用科技輔助教學型態</w:t>
                            </w:r>
                          </w:p>
                          <w:p w:rsidR="008D44A7" w:rsidRDefault="008D44A7" w:rsidP="00384FD4">
                            <w:pPr>
                              <w:ind w:rightChars="-25" w:right="-60"/>
                              <w:jc w:val="center"/>
                            </w:pPr>
                            <w:r>
                              <w:rPr>
                                <w:rFonts w:ascii="Calibri" w:eastAsia="Times New Roman" w:hAnsi="Calibri"/>
                                <w:noProof/>
                                <w:kern w:val="0"/>
                                <w:sz w:val="20"/>
                              </w:rPr>
                              <w:drawing>
                                <wp:inline distT="0" distB="0" distL="0" distR="0" wp14:anchorId="6646786B" wp14:editId="3886A01A">
                                  <wp:extent cx="2643807" cy="1600200"/>
                                  <wp:effectExtent l="0" t="0" r="4445" b="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8"/>
                                          <pic:cNvPicPr>
                                            <a:picLocks noChangeAspect="1" noChangeArrowheads="1"/>
                                          </pic:cNvPicPr>
                                        </pic:nvPicPr>
                                        <pic:blipFill>
                                          <a:blip r:embed="rId16">
                                            <a:extLst>
                                              <a:ext uri="{28A0092B-C50C-407E-A947-70E740481C1C}">
                                                <a14:useLocalDpi xmlns:a14="http://schemas.microsoft.com/office/drawing/2010/main" val="0"/>
                                              </a:ext>
                                            </a:extLst>
                                          </a:blip>
                                          <a:srcRect l="12454" t="4155" r="3970" b="11182"/>
                                          <a:stretch>
                                            <a:fillRect/>
                                          </a:stretch>
                                        </pic:blipFill>
                                        <pic:spPr bwMode="auto">
                                          <a:xfrm>
                                            <a:off x="0" y="0"/>
                                            <a:ext cx="2667083" cy="1614288"/>
                                          </a:xfrm>
                                          <a:prstGeom prst="rect">
                                            <a:avLst/>
                                          </a:prstGeom>
                                          <a:noFill/>
                                          <a:ln>
                                            <a:noFill/>
                                          </a:ln>
                                        </pic:spPr>
                                      </pic:pic>
                                    </a:graphicData>
                                  </a:graphic>
                                </wp:inline>
                              </w:drawing>
                            </w:r>
                          </w:p>
                          <w:p w:rsidR="008D44A7" w:rsidRDefault="008D44A7" w:rsidP="00384FD4">
                            <w:pPr>
                              <w:spacing w:line="240" w:lineRule="exact"/>
                              <w:ind w:left="567" w:rightChars="-25" w:right="-60" w:hangingChars="315" w:hanging="567"/>
                              <w:rPr>
                                <w:rFonts w:ascii="標楷體" w:eastAsia="標楷體" w:hAnsi="標楷體"/>
                                <w:sz w:val="18"/>
                                <w:szCs w:val="18"/>
                              </w:rPr>
                            </w:pPr>
                            <w:r>
                              <w:rPr>
                                <w:rFonts w:ascii="標楷體" w:eastAsia="標楷體" w:hAnsi="標楷體" w:hint="eastAsia"/>
                                <w:sz w:val="18"/>
                                <w:szCs w:val="18"/>
                              </w:rPr>
                              <w:t>註：1.本圖比率=選擇該選項教師數/總填報問卷教師數×100％。</w:t>
                            </w:r>
                          </w:p>
                          <w:p w:rsidR="008D44A7" w:rsidRDefault="008D44A7" w:rsidP="00384FD4">
                            <w:pPr>
                              <w:spacing w:line="240" w:lineRule="exact"/>
                              <w:ind w:leftChars="150" w:left="540" w:rightChars="-10" w:right="-24" w:hangingChars="100" w:hanging="180"/>
                            </w:pPr>
                            <w:r>
                              <w:rPr>
                                <w:rFonts w:ascii="標楷體" w:eastAsia="標楷體" w:hAnsi="標楷體" w:hint="eastAsia"/>
                                <w:sz w:val="18"/>
                                <w:szCs w:val="18"/>
                              </w:rPr>
                              <w:t>2.資料來源：整理自澎湖縣各學校師生查填問卷及澎湖縣政府提供資料。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left:0;text-align:left;margin-left:172.45pt;margin-top:5.65pt;width:223.65pt;height:194.05pt;z-index:251720704;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1cdQJQIAAP4DAAAOAAAAZHJzL2Uyb0RvYy54bWysU12O0zAQfkfiDpbfadKQ7LZR09WyyyKk&#10;5UdaOIDrOI1F7DG222S5wEocYHnmAByAA+2eg7HTlgreEHmw7Iznm/m++bw4G1RHtsI6Cbqi00lK&#10;idAcaqnXFf344erZjBLnma5ZB1pU9FY4erZ8+mTRm1Jk0EJXC0sQRLuyNxVtvTdlkjjeCsXcBIzQ&#10;GGzAKubxaNdJbVmP6KpLsjQ9SXqwtbHAhXP493IM0mXEbxrB/bumccKTrqLYm4+rjesqrMlywcq1&#10;ZaaVfNcG+4cuFJMaix6gLplnZGPlX1BKcgsOGj/hoBJoGslF5IBspukfbG5aZkTkguI4c5DJ/T9Y&#10;/nb73hJZV/SUEs0Ujujx/u7hx7fH+58P37+SLCjUG1fixRuDV/3wAgacdGTrzDXwT45ouGiZXotz&#10;a6FvBauxw2nITI5SRxwXQFb9G6ixFNt4iEBDY1WQDwUhiI6Tuj1MRwyecPyZzfL0eVFQwjGW5Sf5&#10;PM1jDVbu0411/pUARcKmohbHH+HZ9tr50A4r91dCNQ1XsuuiBTpN+orOi6yICUcRJT06tJOqorM0&#10;fKNnAsuXuo7Jnslu3GOBTu9oB6YjZz+shqhxsVdzBfUt6mBhNCQ+INy0YL9Q0qMZK+o+b5gVlHSv&#10;NWo5n+Z5cG885MVphgd7HFkdR5jmCFVRT8m4vfDR8SPlc9S8kVGNMJyxk13LaLIo0u5BBBcfn+Ot&#10;3892+QsAAP//AwBQSwMEFAAGAAgAAAAhAHcGwhrcAAAABwEAAA8AAABkcnMvZG93bnJldi54bWxM&#10;j0tPwzAQhO9I/AdrkbhRuzQ8ErKpEIgrqOUhcXPjbRIRr6PYbcK/ZznBbWdnNfNtuZ59r440xi4w&#10;wnJhQBHXwXXcILy9Pl3cgorJsrN9YEL4pgjr6vSktIULE2/ouE2NkhCOhUVoUxoKrWPdkrdxEQZi&#10;8fZh9DaJHBvtRjtJuO/1pTHX2tuOpaG1Az20VH9tDx7h/Xn/+ZGZl+bRXw1TmI1mn2vE87P5/g5U&#10;ojn9HcMvvqBDJUy7cGAXVY8gjyTZLlegxM2yGxl2CKs8z0BXpf7PX/0AAAD//wMAUEsBAi0AFAAG&#10;AAgAAAAhALaDOJL+AAAA4QEAABMAAAAAAAAAAAAAAAAAAAAAAFtDb250ZW50X1R5cGVzXS54bWxQ&#10;SwECLQAUAAYACAAAACEAOP0h/9YAAACUAQAACwAAAAAAAAAAAAAAAAAvAQAAX3JlbHMvLnJlbHNQ&#10;SwECLQAUAAYACAAAACEAadXHUCUCAAD+AwAADgAAAAAAAAAAAAAAAAAuAgAAZHJzL2Uyb0RvYy54&#10;bWxQSwECLQAUAAYACAAAACEAdwbCGtwAAAAHAQAADwAAAAAAAAAAAAAAAAB/BAAAZHJzL2Rvd25y&#10;ZXYueG1sUEsFBgAAAAAEAAQA8wAAAIgFAAAAAA==&#10;" o:allowincell="f" o:allowoverlap="f" filled="f" stroked="f">
                <v:textbox>
                  <w:txbxContent>
                    <w:p w:rsidR="008D44A7" w:rsidRDefault="008D44A7" w:rsidP="00384FD4">
                      <w:pPr>
                        <w:spacing w:line="240" w:lineRule="exact"/>
                        <w:ind w:rightChars="-25" w:right="-60"/>
                        <w:jc w:val="center"/>
                        <w:rPr>
                          <w:rFonts w:ascii="標楷體" w:eastAsia="標楷體" w:hAnsi="標楷體"/>
                          <w:b/>
                          <w:szCs w:val="24"/>
                        </w:rPr>
                      </w:pPr>
                      <w:r>
                        <w:rPr>
                          <w:rFonts w:ascii="標楷體" w:eastAsia="標楷體" w:hAnsi="標楷體" w:hint="eastAsia"/>
                          <w:b/>
                          <w:szCs w:val="24"/>
                        </w:rPr>
                        <w:t>圖5　教師運用科技輔助教學型態</w:t>
                      </w:r>
                    </w:p>
                    <w:p w:rsidR="008D44A7" w:rsidRDefault="008D44A7" w:rsidP="00384FD4">
                      <w:pPr>
                        <w:ind w:rightChars="-25" w:right="-60"/>
                        <w:jc w:val="center"/>
                      </w:pPr>
                      <w:r>
                        <w:rPr>
                          <w:rFonts w:ascii="Calibri" w:eastAsia="Times New Roman" w:hAnsi="Calibri"/>
                          <w:noProof/>
                          <w:kern w:val="0"/>
                          <w:sz w:val="20"/>
                        </w:rPr>
                        <w:drawing>
                          <wp:inline distT="0" distB="0" distL="0" distR="0" wp14:anchorId="6646786B" wp14:editId="3886A01A">
                            <wp:extent cx="2643807" cy="1600200"/>
                            <wp:effectExtent l="0" t="0" r="4445" b="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8"/>
                                    <pic:cNvPicPr>
                                      <a:picLocks noChangeAspect="1" noChangeArrowheads="1"/>
                                    </pic:cNvPicPr>
                                  </pic:nvPicPr>
                                  <pic:blipFill>
                                    <a:blip r:embed="rId17">
                                      <a:extLst>
                                        <a:ext uri="{28A0092B-C50C-407E-A947-70E740481C1C}">
                                          <a14:useLocalDpi xmlns:a14="http://schemas.microsoft.com/office/drawing/2010/main" val="0"/>
                                        </a:ext>
                                      </a:extLst>
                                    </a:blip>
                                    <a:srcRect l="12454" t="4155" r="3970" b="11182"/>
                                    <a:stretch>
                                      <a:fillRect/>
                                    </a:stretch>
                                  </pic:blipFill>
                                  <pic:spPr bwMode="auto">
                                    <a:xfrm>
                                      <a:off x="0" y="0"/>
                                      <a:ext cx="2667083" cy="1614288"/>
                                    </a:xfrm>
                                    <a:prstGeom prst="rect">
                                      <a:avLst/>
                                    </a:prstGeom>
                                    <a:noFill/>
                                    <a:ln>
                                      <a:noFill/>
                                    </a:ln>
                                  </pic:spPr>
                                </pic:pic>
                              </a:graphicData>
                            </a:graphic>
                          </wp:inline>
                        </w:drawing>
                      </w:r>
                    </w:p>
                    <w:p w:rsidR="008D44A7" w:rsidRDefault="008D44A7" w:rsidP="00384FD4">
                      <w:pPr>
                        <w:spacing w:line="240" w:lineRule="exact"/>
                        <w:ind w:left="567" w:rightChars="-25" w:right="-60" w:hangingChars="315" w:hanging="567"/>
                        <w:rPr>
                          <w:rFonts w:ascii="標楷體" w:eastAsia="標楷體" w:hAnsi="標楷體"/>
                          <w:sz w:val="18"/>
                          <w:szCs w:val="18"/>
                        </w:rPr>
                      </w:pPr>
                      <w:r>
                        <w:rPr>
                          <w:rFonts w:ascii="標楷體" w:eastAsia="標楷體" w:hAnsi="標楷體" w:hint="eastAsia"/>
                          <w:sz w:val="18"/>
                          <w:szCs w:val="18"/>
                        </w:rPr>
                        <w:t>註：1.本圖比率=選擇該選項教師數/總填報問卷教師數×100％。</w:t>
                      </w:r>
                    </w:p>
                    <w:p w:rsidR="008D44A7" w:rsidRDefault="008D44A7" w:rsidP="00384FD4">
                      <w:pPr>
                        <w:spacing w:line="240" w:lineRule="exact"/>
                        <w:ind w:leftChars="150" w:left="540" w:rightChars="-10" w:right="-24" w:hangingChars="100" w:hanging="180"/>
                      </w:pPr>
                      <w:r>
                        <w:rPr>
                          <w:rFonts w:ascii="標楷體" w:eastAsia="標楷體" w:hAnsi="標楷體" w:hint="eastAsia"/>
                          <w:sz w:val="18"/>
                          <w:szCs w:val="18"/>
                        </w:rPr>
                        <w:t>2.資料來源：整理自澎湖縣各學校師生查填問卷及澎湖縣政府提供資料。</w:t>
                      </w:r>
                    </w:p>
                  </w:txbxContent>
                </v:textbox>
                <w10:wrap type="square" anchorx="margin" anchory="margin"/>
              </v:shape>
            </w:pict>
          </mc:Fallback>
        </mc:AlternateContent>
      </w:r>
      <w:r w:rsidR="004A717B" w:rsidRPr="00EC5AE9">
        <w:rPr>
          <w:rFonts w:ascii="標楷體" w:eastAsia="標楷體" w:hAnsi="標楷體" w:hint="eastAsia"/>
          <w:bCs/>
          <w:spacing w:val="10"/>
          <w:szCs w:val="24"/>
        </w:rPr>
        <w:t>之互動式教學及動態評量教學之比率則為</w:t>
      </w:r>
      <w:r w:rsidR="004A717B" w:rsidRPr="004A717B">
        <w:rPr>
          <w:rFonts w:ascii="標楷體" w:eastAsia="標楷體" w:hAnsi="標楷體" w:hint="eastAsia"/>
          <w:bCs/>
          <w:spacing w:val="10"/>
          <w:szCs w:val="24"/>
        </w:rPr>
        <w:t>31.71％及22.97％（圖</w:t>
      </w:r>
      <w:r w:rsidR="0075351C">
        <w:rPr>
          <w:rFonts w:ascii="標楷體" w:eastAsia="標楷體" w:hAnsi="標楷體" w:hint="eastAsia"/>
          <w:bCs/>
          <w:spacing w:val="10"/>
          <w:szCs w:val="24"/>
        </w:rPr>
        <w:t>5</w:t>
      </w:r>
      <w:r w:rsidR="004A717B" w:rsidRPr="004A717B">
        <w:rPr>
          <w:rFonts w:ascii="標楷體" w:eastAsia="標楷體" w:hAnsi="標楷體" w:hint="eastAsia"/>
          <w:bCs/>
          <w:spacing w:val="10"/>
          <w:szCs w:val="24"/>
        </w:rPr>
        <w:t>），尚面臨無餘力開發課程教材、硬體數位設備不足、不熟悉各類科技輔助教學平台、未具專長或須加強技能及缺乏適合的教材（案）（圖</w:t>
      </w:r>
      <w:r w:rsidR="0075351C">
        <w:rPr>
          <w:rFonts w:ascii="標楷體" w:eastAsia="標楷體" w:hAnsi="標楷體" w:hint="eastAsia"/>
          <w:bCs/>
          <w:spacing w:val="10"/>
          <w:szCs w:val="24"/>
        </w:rPr>
        <w:t>6</w:t>
      </w:r>
      <w:r w:rsidR="004A717B" w:rsidRPr="004A717B">
        <w:rPr>
          <w:rFonts w:ascii="標楷體" w:eastAsia="標楷體" w:hAnsi="標楷體" w:hint="eastAsia"/>
          <w:bCs/>
          <w:spacing w:val="10"/>
          <w:szCs w:val="24"/>
        </w:rPr>
        <w:t>）等多項困難，深化校園數位教育情形仍有提升改善空間；4.為因應嚴重特殊傳染性肺炎疫情學校停學情形，有23校計畫採線上補課，餘28校採實體補課。已辦理線上課程教學與學習</w:t>
      </w:r>
      <w:r w:rsidR="00351DDD" w:rsidRPr="004A717B">
        <w:rPr>
          <w:rFonts w:hint="eastAsia"/>
          <w:noProof/>
        </w:rPr>
        <mc:AlternateContent>
          <mc:Choice Requires="wps">
            <w:drawing>
              <wp:anchor distT="0" distB="0" distL="114300" distR="114300" simplePos="0" relativeHeight="251719680" behindDoc="0" locked="0" layoutInCell="0" allowOverlap="0" wp14:anchorId="1DD9EA30" wp14:editId="4BFA02C9">
                <wp:simplePos x="0" y="0"/>
                <wp:positionH relativeFrom="margin">
                  <wp:align>right</wp:align>
                </wp:positionH>
                <wp:positionV relativeFrom="margin">
                  <wp:posOffset>2700655</wp:posOffset>
                </wp:positionV>
                <wp:extent cx="2872740" cy="2912110"/>
                <wp:effectExtent l="0" t="0" r="0" b="2540"/>
                <wp:wrapSquare wrapText="bothSides"/>
                <wp:docPr id="1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2740" cy="2912110"/>
                        </a:xfrm>
                        <a:prstGeom prst="rect">
                          <a:avLst/>
                        </a:prstGeom>
                        <a:noFill/>
                        <a:ln w="9525">
                          <a:noFill/>
                          <a:miter lim="800000"/>
                          <a:headEnd/>
                          <a:tailEnd/>
                        </a:ln>
                      </wps:spPr>
                      <wps:txbx>
                        <w:txbxContent>
                          <w:p w:rsidR="008D44A7" w:rsidRPr="0075351C" w:rsidRDefault="008D44A7" w:rsidP="000467EF">
                            <w:pPr>
                              <w:spacing w:line="240" w:lineRule="exact"/>
                              <w:jc w:val="center"/>
                              <w:rPr>
                                <w:rFonts w:ascii="標楷體" w:eastAsia="標楷體" w:hAnsi="標楷體"/>
                                <w:b/>
                                <w:spacing w:val="-20"/>
                                <w:szCs w:val="24"/>
                              </w:rPr>
                            </w:pPr>
                            <w:r w:rsidRPr="0075351C">
                              <w:rPr>
                                <w:rFonts w:ascii="標楷體" w:eastAsia="標楷體" w:hAnsi="標楷體" w:hint="eastAsia"/>
                                <w:b/>
                                <w:spacing w:val="-20"/>
                                <w:szCs w:val="24"/>
                              </w:rPr>
                              <w:t>圖6　教師不使用科技輔助教學原因及運用困難</w:t>
                            </w:r>
                          </w:p>
                          <w:p w:rsidR="008D44A7" w:rsidRDefault="008D44A7" w:rsidP="000467EF">
                            <w:pPr>
                              <w:ind w:rightChars="20" w:right="48"/>
                              <w:jc w:val="center"/>
                              <w:rPr>
                                <w:rFonts w:ascii="標楷體" w:eastAsia="標楷體" w:hAnsi="標楷體"/>
                                <w:sz w:val="18"/>
                                <w:szCs w:val="18"/>
                              </w:rPr>
                            </w:pPr>
                            <w:r>
                              <w:rPr>
                                <w:rFonts w:ascii="Calibri" w:eastAsia="Times New Roman" w:hAnsi="Calibri"/>
                                <w:noProof/>
                                <w:kern w:val="0"/>
                                <w:sz w:val="20"/>
                              </w:rPr>
                              <w:drawing>
                                <wp:inline distT="0" distB="0" distL="0" distR="0" wp14:anchorId="73AED090" wp14:editId="148424BE">
                                  <wp:extent cx="2677406" cy="2011836"/>
                                  <wp:effectExtent l="0" t="0" r="8890" b="7620"/>
                                  <wp:docPr id="29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6"/>
                                          <pic:cNvPicPr>
                                            <a:picLocks noChangeAspect="1" noChangeArrowheads="1"/>
                                          </pic:cNvPicPr>
                                        </pic:nvPicPr>
                                        <pic:blipFill>
                                          <a:blip r:embed="rId18">
                                            <a:grayscl/>
                                            <a:extLst>
                                              <a:ext uri="{28A0092B-C50C-407E-A947-70E740481C1C}">
                                                <a14:useLocalDpi xmlns:a14="http://schemas.microsoft.com/office/drawing/2010/main" val="0"/>
                                              </a:ext>
                                            </a:extLst>
                                          </a:blip>
                                          <a:srcRect l="885" t="2728" b="1585"/>
                                          <a:stretch>
                                            <a:fillRect/>
                                          </a:stretch>
                                        </pic:blipFill>
                                        <pic:spPr bwMode="auto">
                                          <a:xfrm>
                                            <a:off x="0" y="0"/>
                                            <a:ext cx="2677406" cy="2011836"/>
                                          </a:xfrm>
                                          <a:prstGeom prst="rect">
                                            <a:avLst/>
                                          </a:prstGeom>
                                          <a:noFill/>
                                          <a:ln>
                                            <a:noFill/>
                                          </a:ln>
                                        </pic:spPr>
                                      </pic:pic>
                                    </a:graphicData>
                                  </a:graphic>
                                </wp:inline>
                              </w:drawing>
                            </w:r>
                          </w:p>
                          <w:p w:rsidR="008D44A7" w:rsidRDefault="008D44A7" w:rsidP="004D0441">
                            <w:pPr>
                              <w:spacing w:line="240" w:lineRule="exact"/>
                              <w:ind w:left="576" w:hangingChars="320" w:hanging="576"/>
                              <w:rPr>
                                <w:rFonts w:ascii="標楷體" w:eastAsia="標楷體" w:hAnsi="標楷體"/>
                                <w:sz w:val="18"/>
                                <w:szCs w:val="18"/>
                              </w:rPr>
                            </w:pPr>
                            <w:r>
                              <w:rPr>
                                <w:rFonts w:ascii="標楷體" w:eastAsia="標楷體" w:hAnsi="標楷體" w:hint="eastAsia"/>
                                <w:sz w:val="18"/>
                                <w:szCs w:val="18"/>
                              </w:rPr>
                              <w:t>註：1.本圖比率=選擇該選項教師數/總填報問卷教師數×100％。</w:t>
                            </w:r>
                          </w:p>
                          <w:p w:rsidR="008D44A7" w:rsidRDefault="008D44A7" w:rsidP="004D0441">
                            <w:pPr>
                              <w:spacing w:line="240" w:lineRule="exact"/>
                              <w:ind w:leftChars="150" w:left="558" w:hangingChars="110" w:hanging="198"/>
                            </w:pPr>
                            <w:r>
                              <w:rPr>
                                <w:rFonts w:ascii="標楷體" w:eastAsia="標楷體" w:hAnsi="標楷體" w:hint="eastAsia"/>
                                <w:sz w:val="18"/>
                                <w:szCs w:val="18"/>
                              </w:rPr>
                              <w:t>2.資料來源：整理自澎湖縣各學校師生查填問卷及澎湖縣政府提供資料。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left:0;text-align:left;margin-left:175pt;margin-top:212.65pt;width:226.2pt;height:229.3pt;z-index:251719680;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v/aJAIAAP8DAAAOAAAAZHJzL2Uyb0RvYy54bWysU12O0zAQfkfiDpbfaZqo3W6jpqtll0VI&#10;y4+0cADXcRoL22Nst0m5ABIHWJ45AAfgQLvnYOy0pYI3RB4sT2bmm/m+GS8ueq3IVjgvwVQ0H40p&#10;EYZDLc26oh/e3zw7p8QHZmqmwIiK7oSnF8unTxadLUUBLahaOIIgxpedrWgbgi2zzPNWaOZHYIVB&#10;ZwNOs4CmW2e1Yx2ia5UV4/FZ1oGrrQMuvMe/14OTLhN+0wge3jaNF4GoimJvIZ0unat4ZssFK9eO&#10;2VbyfRvsH7rQTBoseoS6ZoGRjZN/QWnJHXhowoiDzqBpJBeJA7LJx3+wuWuZFYkLiuPtUSb//2D5&#10;m+07R2SNsysoMUzjjB7vvzz8+PZ4//Ph+1dSRIk660uMvLMYG/rn0GN4ouvtLfCPnhi4aplZi0vn&#10;oGsFq7HFPGZmJ6kDjo8gq+411FiKbQIkoL5xOuqHihBEx1HtjuMRfSAcfxbns2I2QRdHXzHPizxP&#10;A8xYeUi3zoeXAjSJl4o6nH+CZ9tbH2I7rDyExGoGbqRSaQeUIV1F59NimhJOPFoGXFEldUXPx/Eb&#10;liayfGHqlByYVMMdCyizpx2ZDpxDv+qTyGcHNVdQ71AHB8NG4gvCSwvuMyUdbmNF/acNc4IS9cqg&#10;lvN8EomHZEymswINd+pZnXqY4QhV0UDJcL0KaeUHypeoeSOTGnE4Qyf7lnHLkkj7FxHX+NROUb/f&#10;7fIXAAAA//8DAFBLAwQUAAYACAAAACEAgx1OU90AAAAIAQAADwAAAGRycy9kb3ducmV2LnhtbEyP&#10;zU7DMBCE70h9B2srcaM2aYLSkE1VFXEFUX4kbm68TSLidRS7TXh7zAmOoxnNfFNuZ9uLC42+c4xw&#10;u1IgiGtnOm4Q3l4fb3IQPmg2undMCN/kYVstrkpdGDfxC10OoRGxhH2hEdoQhkJKX7dktV+5gTh6&#10;JzdaHaIcG2lGPcVy28tEqTtpdcdxodUD7Vuqvw5ni/D+dPr8SNVz82CzYXKzkmw3EvF6Oe/uQQSa&#10;w18YfvEjOlSR6ejObLzoEeKRgJAm2RpEtNMsSUEcEfJ8vQFZlfL/geoHAAD//wMAUEsBAi0AFAAG&#10;AAgAAAAhALaDOJL+AAAA4QEAABMAAAAAAAAAAAAAAAAAAAAAAFtDb250ZW50X1R5cGVzXS54bWxQ&#10;SwECLQAUAAYACAAAACEAOP0h/9YAAACUAQAACwAAAAAAAAAAAAAAAAAvAQAAX3JlbHMvLnJlbHNQ&#10;SwECLQAUAAYACAAAACEAG8L/2iQCAAD/AwAADgAAAAAAAAAAAAAAAAAuAgAAZHJzL2Uyb0RvYy54&#10;bWxQSwECLQAUAAYACAAAACEAgx1OU90AAAAIAQAADwAAAAAAAAAAAAAAAAB+BAAAZHJzL2Rvd25y&#10;ZXYueG1sUEsFBgAAAAAEAAQA8wAAAIgFAAAAAA==&#10;" o:allowincell="f" o:allowoverlap="f" filled="f" stroked="f">
                <v:textbox>
                  <w:txbxContent>
                    <w:p w:rsidR="008D44A7" w:rsidRPr="0075351C" w:rsidRDefault="008D44A7" w:rsidP="000467EF">
                      <w:pPr>
                        <w:spacing w:line="240" w:lineRule="exact"/>
                        <w:jc w:val="center"/>
                        <w:rPr>
                          <w:rFonts w:ascii="標楷體" w:eastAsia="標楷體" w:hAnsi="標楷體"/>
                          <w:b/>
                          <w:spacing w:val="-20"/>
                          <w:szCs w:val="24"/>
                        </w:rPr>
                      </w:pPr>
                      <w:r w:rsidRPr="0075351C">
                        <w:rPr>
                          <w:rFonts w:ascii="標楷體" w:eastAsia="標楷體" w:hAnsi="標楷體" w:hint="eastAsia"/>
                          <w:b/>
                          <w:spacing w:val="-20"/>
                          <w:szCs w:val="24"/>
                        </w:rPr>
                        <w:t>圖6　教師不使用科技輔助教學原因及運用困難</w:t>
                      </w:r>
                    </w:p>
                    <w:p w:rsidR="008D44A7" w:rsidRDefault="008D44A7" w:rsidP="000467EF">
                      <w:pPr>
                        <w:ind w:rightChars="20" w:right="48"/>
                        <w:jc w:val="center"/>
                        <w:rPr>
                          <w:rFonts w:ascii="標楷體" w:eastAsia="標楷體" w:hAnsi="標楷體"/>
                          <w:sz w:val="18"/>
                          <w:szCs w:val="18"/>
                        </w:rPr>
                      </w:pPr>
                      <w:r>
                        <w:rPr>
                          <w:rFonts w:ascii="Calibri" w:eastAsia="Times New Roman" w:hAnsi="Calibri"/>
                          <w:noProof/>
                          <w:kern w:val="0"/>
                          <w:sz w:val="20"/>
                        </w:rPr>
                        <w:drawing>
                          <wp:inline distT="0" distB="0" distL="0" distR="0" wp14:anchorId="73AED090" wp14:editId="148424BE">
                            <wp:extent cx="2677406" cy="2011836"/>
                            <wp:effectExtent l="0" t="0" r="8890" b="7620"/>
                            <wp:docPr id="29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6"/>
                                    <pic:cNvPicPr>
                                      <a:picLocks noChangeAspect="1" noChangeArrowheads="1"/>
                                    </pic:cNvPicPr>
                                  </pic:nvPicPr>
                                  <pic:blipFill>
                                    <a:blip r:embed="rId19">
                                      <a:grayscl/>
                                      <a:extLst>
                                        <a:ext uri="{28A0092B-C50C-407E-A947-70E740481C1C}">
                                          <a14:useLocalDpi xmlns:a14="http://schemas.microsoft.com/office/drawing/2010/main" val="0"/>
                                        </a:ext>
                                      </a:extLst>
                                    </a:blip>
                                    <a:srcRect l="885" t="2728" b="1585"/>
                                    <a:stretch>
                                      <a:fillRect/>
                                    </a:stretch>
                                  </pic:blipFill>
                                  <pic:spPr bwMode="auto">
                                    <a:xfrm>
                                      <a:off x="0" y="0"/>
                                      <a:ext cx="2677406" cy="2011836"/>
                                    </a:xfrm>
                                    <a:prstGeom prst="rect">
                                      <a:avLst/>
                                    </a:prstGeom>
                                    <a:noFill/>
                                    <a:ln>
                                      <a:noFill/>
                                    </a:ln>
                                  </pic:spPr>
                                </pic:pic>
                              </a:graphicData>
                            </a:graphic>
                          </wp:inline>
                        </w:drawing>
                      </w:r>
                    </w:p>
                    <w:p w:rsidR="008D44A7" w:rsidRDefault="008D44A7" w:rsidP="004D0441">
                      <w:pPr>
                        <w:spacing w:line="240" w:lineRule="exact"/>
                        <w:ind w:left="576" w:hangingChars="320" w:hanging="576"/>
                        <w:rPr>
                          <w:rFonts w:ascii="標楷體" w:eastAsia="標楷體" w:hAnsi="標楷體"/>
                          <w:sz w:val="18"/>
                          <w:szCs w:val="18"/>
                        </w:rPr>
                      </w:pPr>
                      <w:r>
                        <w:rPr>
                          <w:rFonts w:ascii="標楷體" w:eastAsia="標楷體" w:hAnsi="標楷體" w:hint="eastAsia"/>
                          <w:sz w:val="18"/>
                          <w:szCs w:val="18"/>
                        </w:rPr>
                        <w:t>註：1.本圖比率=選擇該選項教師數/總填報問卷教師數×100％。</w:t>
                      </w:r>
                    </w:p>
                    <w:p w:rsidR="008D44A7" w:rsidRDefault="008D44A7" w:rsidP="004D0441">
                      <w:pPr>
                        <w:spacing w:line="240" w:lineRule="exact"/>
                        <w:ind w:leftChars="150" w:left="558" w:hangingChars="110" w:hanging="198"/>
                      </w:pPr>
                      <w:r>
                        <w:rPr>
                          <w:rFonts w:ascii="標楷體" w:eastAsia="標楷體" w:hAnsi="標楷體" w:hint="eastAsia"/>
                          <w:sz w:val="18"/>
                          <w:szCs w:val="18"/>
                        </w:rPr>
                        <w:t>2.資料來源：整理自澎湖縣各學校師生查填問卷及澎湖縣政府提供資料。</w:t>
                      </w:r>
                    </w:p>
                  </w:txbxContent>
                </v:textbox>
                <w10:wrap type="square" anchorx="margin" anchory="margin"/>
              </v:shape>
            </w:pict>
          </mc:Fallback>
        </mc:AlternateContent>
      </w:r>
      <w:r w:rsidR="004A717B" w:rsidRPr="004A717B">
        <w:rPr>
          <w:rFonts w:ascii="標楷體" w:eastAsia="標楷體" w:hAnsi="標楷體" w:hint="eastAsia"/>
          <w:bCs/>
          <w:spacing w:val="10"/>
          <w:szCs w:val="24"/>
        </w:rPr>
        <w:t>自主演練計25校，僅3校演練地點包含學校及學生住家，餘22校皆以學校數位設備於校內演練，其中1校僅教師參與演練；1所國中演練對象僅7年級生、2所國小演練對象僅有3至5年級學生。惟依問卷調查結果，594位學生參與自主演練，認為未成功上線或不清楚者，約有23.74％，其中39位為6或9年級學生，推估該等年級學生約有73人停課期間之學習可能受到影響，惟該2年級學生因升學階段轉換，可能因畢業面臨</w:t>
      </w:r>
      <w:r w:rsidR="004D0441" w:rsidRPr="004A717B">
        <w:rPr>
          <w:rFonts w:hint="eastAsia"/>
          <w:noProof/>
        </w:rPr>
        <mc:AlternateContent>
          <mc:Choice Requires="wps">
            <w:drawing>
              <wp:anchor distT="0" distB="0" distL="114300" distR="114300" simplePos="0" relativeHeight="251721728" behindDoc="0" locked="0" layoutInCell="1" allowOverlap="1" wp14:anchorId="72F83255" wp14:editId="36AFEECD">
                <wp:simplePos x="0" y="0"/>
                <wp:positionH relativeFrom="margin">
                  <wp:align>right</wp:align>
                </wp:positionH>
                <wp:positionV relativeFrom="margin">
                  <wp:posOffset>5581015</wp:posOffset>
                </wp:positionV>
                <wp:extent cx="4456800" cy="3132000"/>
                <wp:effectExtent l="0" t="0" r="0" b="0"/>
                <wp:wrapSquare wrapText="bothSides"/>
                <wp:docPr id="2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56800" cy="3132000"/>
                        </a:xfrm>
                        <a:prstGeom prst="rect">
                          <a:avLst/>
                        </a:prstGeom>
                        <a:noFill/>
                        <a:ln w="9525">
                          <a:noFill/>
                          <a:miter lim="800000"/>
                          <a:headEnd/>
                          <a:tailEnd/>
                        </a:ln>
                      </wps:spPr>
                      <wps:txbx>
                        <w:txbxContent>
                          <w:p w:rsidR="008D44A7" w:rsidRDefault="008D44A7" w:rsidP="004A717B">
                            <w:pPr>
                              <w:spacing w:line="240" w:lineRule="exact"/>
                              <w:jc w:val="center"/>
                              <w:rPr>
                                <w:rFonts w:ascii="標楷體" w:eastAsia="標楷體" w:hAnsi="標楷體"/>
                                <w:b/>
                                <w:szCs w:val="24"/>
                              </w:rPr>
                            </w:pPr>
                            <w:r>
                              <w:rPr>
                                <w:rFonts w:ascii="標楷體" w:eastAsia="標楷體" w:hAnsi="標楷體" w:hint="eastAsia"/>
                                <w:b/>
                                <w:szCs w:val="24"/>
                              </w:rPr>
                              <w:t>表4　學生深夜、凌晨時段使用網路前5名學校情形</w:t>
                            </w:r>
                          </w:p>
                          <w:p w:rsidR="008D44A7" w:rsidRDefault="008D44A7" w:rsidP="004A717B">
                            <w:pPr>
                              <w:spacing w:line="240" w:lineRule="exact"/>
                              <w:jc w:val="right"/>
                              <w:rPr>
                                <w:rFonts w:ascii="標楷體" w:eastAsia="標楷體" w:hAnsi="標楷體"/>
                                <w:b/>
                              </w:rPr>
                            </w:pPr>
                            <w:r>
                              <w:rPr>
                                <w:rFonts w:ascii="標楷體" w:eastAsia="標楷體" w:hAnsi="標楷體" w:hint="eastAsia"/>
                                <w:sz w:val="20"/>
                              </w:rPr>
                              <w:t>單位：人數、％</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1"/>
                              <w:gridCol w:w="587"/>
                              <w:gridCol w:w="1278"/>
                              <w:gridCol w:w="1276"/>
                              <w:gridCol w:w="284"/>
                              <w:gridCol w:w="709"/>
                              <w:gridCol w:w="1275"/>
                              <w:gridCol w:w="1160"/>
                            </w:tblGrid>
                            <w:tr w:rsidR="008D44A7" w:rsidTr="00EC5AE9">
                              <w:trPr>
                                <w:trHeight w:val="510"/>
                                <w:tblHeader/>
                                <w:jc w:val="center"/>
                              </w:trPr>
                              <w:tc>
                                <w:tcPr>
                                  <w:tcW w:w="888" w:type="dxa"/>
                                  <w:gridSpan w:val="2"/>
                                  <w:tcBorders>
                                    <w:top w:val="single" w:sz="4" w:space="0" w:color="auto"/>
                                    <w:left w:val="single" w:sz="4" w:space="0" w:color="auto"/>
                                    <w:bottom w:val="single" w:sz="4" w:space="0" w:color="auto"/>
                                    <w:right w:val="single" w:sz="4" w:space="0" w:color="auto"/>
                                    <w:tl2br w:val="single" w:sz="4" w:space="0" w:color="auto"/>
                                  </w:tcBorders>
                                  <w:noWrap/>
                                  <w:vAlign w:val="bottom"/>
                                  <w:hideMark/>
                                </w:tcPr>
                                <w:p w:rsidR="008D44A7" w:rsidRDefault="008D44A7">
                                  <w:pPr>
                                    <w:widowControl/>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    時段</w:t>
                                  </w:r>
                                </w:p>
                                <w:p w:rsidR="008D44A7" w:rsidRDefault="008D44A7">
                                  <w:pPr>
                                    <w:widowControl/>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學校</w:t>
                                  </w:r>
                                </w:p>
                                <w:p w:rsidR="008D44A7" w:rsidRDefault="008D44A7">
                                  <w:pPr>
                                    <w:widowControl/>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名稱</w:t>
                                  </w:r>
                                </w:p>
                              </w:tc>
                              <w:tc>
                                <w:tcPr>
                                  <w:tcW w:w="1278"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深夜</w:t>
                                  </w:r>
                                </w:p>
                                <w:p w:rsidR="008D44A7" w:rsidRDefault="008D44A7">
                                  <w:pPr>
                                    <w:widowControl/>
                                    <w:spacing w:line="240" w:lineRule="exact"/>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(占該校學生</w:t>
                                  </w:r>
                                </w:p>
                                <w:p w:rsidR="008D44A7" w:rsidRDefault="008D44A7">
                                  <w:pPr>
                                    <w:widowControl/>
                                    <w:spacing w:line="240" w:lineRule="exact"/>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總數比率)</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凌晨</w:t>
                                  </w:r>
                                </w:p>
                                <w:p w:rsidR="008D44A7" w:rsidRDefault="008D44A7">
                                  <w:pPr>
                                    <w:widowControl/>
                                    <w:spacing w:line="240" w:lineRule="exact"/>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(占該校學生</w:t>
                                  </w:r>
                                </w:p>
                                <w:p w:rsidR="008D44A7" w:rsidRDefault="008D44A7">
                                  <w:pPr>
                                    <w:widowControl/>
                                    <w:spacing w:line="240" w:lineRule="exact"/>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總數比率)</w:t>
                                  </w:r>
                                </w:p>
                              </w:tc>
                              <w:tc>
                                <w:tcPr>
                                  <w:tcW w:w="993" w:type="dxa"/>
                                  <w:gridSpan w:val="2"/>
                                  <w:tcBorders>
                                    <w:top w:val="single" w:sz="4" w:space="0" w:color="auto"/>
                                    <w:left w:val="single" w:sz="4" w:space="0" w:color="auto"/>
                                    <w:bottom w:val="single" w:sz="4" w:space="0" w:color="auto"/>
                                    <w:right w:val="single" w:sz="4" w:space="0" w:color="auto"/>
                                    <w:tl2br w:val="single" w:sz="4" w:space="0" w:color="auto"/>
                                  </w:tcBorders>
                                  <w:vAlign w:val="bottom"/>
                                  <w:hideMark/>
                                </w:tcPr>
                                <w:p w:rsidR="008D44A7" w:rsidRDefault="008D44A7">
                                  <w:pPr>
                                    <w:widowControl/>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    時段</w:t>
                                  </w:r>
                                </w:p>
                                <w:p w:rsidR="008D44A7" w:rsidRDefault="008D44A7">
                                  <w:pPr>
                                    <w:widowControl/>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學校</w:t>
                                  </w:r>
                                </w:p>
                                <w:p w:rsidR="008D44A7" w:rsidRDefault="008D44A7">
                                  <w:pPr>
                                    <w:widowControl/>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名稱</w:t>
                                  </w:r>
                                </w:p>
                              </w:tc>
                              <w:tc>
                                <w:tcPr>
                                  <w:tcW w:w="127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深夜</w:t>
                                  </w:r>
                                </w:p>
                                <w:p w:rsidR="008D44A7" w:rsidRDefault="008D44A7">
                                  <w:pPr>
                                    <w:widowControl/>
                                    <w:spacing w:line="240" w:lineRule="exact"/>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(占該校學生</w:t>
                                  </w:r>
                                </w:p>
                                <w:p w:rsidR="008D44A7" w:rsidRDefault="008D44A7">
                                  <w:pPr>
                                    <w:widowControl/>
                                    <w:spacing w:line="240" w:lineRule="exact"/>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總數比率)</w:t>
                                  </w:r>
                                </w:p>
                              </w:tc>
                              <w:tc>
                                <w:tcPr>
                                  <w:tcW w:w="116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凌晨</w:t>
                                  </w:r>
                                </w:p>
                                <w:p w:rsidR="008D44A7" w:rsidRDefault="008D44A7">
                                  <w:pPr>
                                    <w:widowControl/>
                                    <w:spacing w:line="240" w:lineRule="exact"/>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(占該校學生</w:t>
                                  </w:r>
                                </w:p>
                                <w:p w:rsidR="008D44A7" w:rsidRDefault="008D44A7">
                                  <w:pPr>
                                    <w:widowControl/>
                                    <w:spacing w:line="240" w:lineRule="exact"/>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總數比率)</w:t>
                                  </w:r>
                                </w:p>
                              </w:tc>
                            </w:tr>
                            <w:tr w:rsidR="008D44A7">
                              <w:trPr>
                                <w:trHeight w:val="138"/>
                                <w:jc w:val="center"/>
                              </w:trPr>
                              <w:tc>
                                <w:tcPr>
                                  <w:tcW w:w="3442" w:type="dxa"/>
                                  <w:gridSpan w:val="4"/>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center"/>
                                    <w:rPr>
                                      <w:rFonts w:ascii="標楷體" w:eastAsia="標楷體" w:hAnsi="標楷體" w:cs="新細明體"/>
                                      <w:color w:val="000000"/>
                                      <w:kern w:val="0"/>
                                      <w:sz w:val="20"/>
                                    </w:rPr>
                                  </w:pPr>
                                  <w:r>
                                    <w:rPr>
                                      <w:rFonts w:ascii="標楷體" w:eastAsia="標楷體" w:hAnsi="標楷體" w:hint="eastAsia"/>
                                      <w:b/>
                                      <w:spacing w:val="-6"/>
                                      <w:sz w:val="20"/>
                                    </w:rPr>
                                    <w:t>平日</w:t>
                                  </w:r>
                                </w:p>
                              </w:tc>
                              <w:tc>
                                <w:tcPr>
                                  <w:tcW w:w="3428" w:type="dxa"/>
                                  <w:gridSpan w:val="4"/>
                                  <w:tcBorders>
                                    <w:top w:val="single" w:sz="4" w:space="0" w:color="auto"/>
                                    <w:left w:val="single" w:sz="4" w:space="0" w:color="auto"/>
                                    <w:bottom w:val="single" w:sz="4" w:space="0" w:color="auto"/>
                                    <w:right w:val="single" w:sz="4" w:space="0" w:color="auto"/>
                                  </w:tcBorders>
                                  <w:hideMark/>
                                </w:tcPr>
                                <w:p w:rsidR="008D44A7" w:rsidRDefault="008D44A7">
                                  <w:pPr>
                                    <w:widowControl/>
                                    <w:spacing w:line="240" w:lineRule="exact"/>
                                    <w:jc w:val="center"/>
                                    <w:rPr>
                                      <w:sz w:val="20"/>
                                    </w:rPr>
                                  </w:pPr>
                                  <w:r>
                                    <w:rPr>
                                      <w:rFonts w:ascii="標楷體" w:eastAsia="標楷體" w:hAnsi="標楷體" w:cs="新細明體" w:hint="eastAsia"/>
                                      <w:b/>
                                      <w:kern w:val="0"/>
                                      <w:sz w:val="20"/>
                                    </w:rPr>
                                    <w:t>週末或假日</w:t>
                                  </w:r>
                                </w:p>
                              </w:tc>
                            </w:tr>
                            <w:tr w:rsidR="008D44A7">
                              <w:trPr>
                                <w:trHeight w:val="227"/>
                                <w:jc w:val="center"/>
                              </w:trPr>
                              <w:tc>
                                <w:tcPr>
                                  <w:tcW w:w="888" w:type="dxa"/>
                                  <w:gridSpan w:val="2"/>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馬公國中</w:t>
                                  </w:r>
                                </w:p>
                              </w:tc>
                              <w:tc>
                                <w:tcPr>
                                  <w:tcW w:w="1278"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4A717B">
                                  <w:pPr>
                                    <w:pStyle w:val="af7"/>
                                    <w:widowControl/>
                                    <w:spacing w:line="240" w:lineRule="exact"/>
                                    <w:ind w:leftChars="-15" w:left="-6" w:hangingChars="15" w:hanging="30"/>
                                    <w:jc w:val="right"/>
                                    <w:rPr>
                                      <w:rFonts w:ascii="標楷體" w:eastAsia="標楷體" w:hAnsi="標楷體" w:cs="新細明體"/>
                                      <w:color w:val="000000"/>
                                      <w:kern w:val="0"/>
                                      <w:sz w:val="20"/>
                                    </w:rPr>
                                  </w:pPr>
                                  <w:r>
                                    <w:rPr>
                                      <w:rFonts w:ascii="新細明體" w:hAnsi="新細明體" w:cs="新細明體" w:hint="eastAsia"/>
                                      <w:color w:val="000000"/>
                                      <w:kern w:val="0"/>
                                      <w:sz w:val="20"/>
                                    </w:rPr>
                                    <w:t>①</w:t>
                                  </w:r>
                                  <w:r>
                                    <w:rPr>
                                      <w:rFonts w:ascii="標楷體" w:eastAsia="標楷體" w:hAnsi="標楷體" w:cs="新細明體" w:hint="eastAsia"/>
                                      <w:color w:val="000000"/>
                                      <w:kern w:val="0"/>
                                      <w:sz w:val="20"/>
                                    </w:rPr>
                                    <w:t>140(14.52)</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新細明體" w:hAnsi="新細明體" w:cs="新細明體" w:hint="eastAsia"/>
                                      <w:color w:val="000000"/>
                                      <w:kern w:val="0"/>
                                      <w:sz w:val="20"/>
                                    </w:rPr>
                                    <w:t>①</w:t>
                                  </w:r>
                                  <w:r>
                                    <w:rPr>
                                      <w:rFonts w:ascii="標楷體" w:eastAsia="標楷體" w:hAnsi="標楷體" w:cs="新細明體" w:hint="eastAsia"/>
                                      <w:color w:val="000000"/>
                                      <w:kern w:val="0"/>
                                      <w:sz w:val="20"/>
                                    </w:rPr>
                                    <w:t>36(3.73)</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馬公國中</w:t>
                                  </w:r>
                                </w:p>
                              </w:tc>
                              <w:tc>
                                <w:tcPr>
                                  <w:tcW w:w="1275"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4A717B">
                                  <w:pPr>
                                    <w:pStyle w:val="af7"/>
                                    <w:widowControl/>
                                    <w:spacing w:line="240" w:lineRule="exact"/>
                                    <w:ind w:leftChars="-15" w:left="-6" w:hangingChars="15" w:hanging="30"/>
                                    <w:jc w:val="right"/>
                                    <w:rPr>
                                      <w:rFonts w:ascii="標楷體" w:eastAsia="標楷體" w:hAnsi="標楷體" w:cs="新細明體"/>
                                      <w:kern w:val="0"/>
                                      <w:sz w:val="20"/>
                                    </w:rPr>
                                  </w:pPr>
                                  <w:r>
                                    <w:rPr>
                                      <w:rFonts w:ascii="新細明體" w:hAnsi="新細明體" w:cs="新細明體" w:hint="eastAsia"/>
                                      <w:kern w:val="0"/>
                                      <w:sz w:val="20"/>
                                    </w:rPr>
                                    <w:t>①</w:t>
                                  </w:r>
                                  <w:r>
                                    <w:rPr>
                                      <w:rFonts w:ascii="標楷體" w:eastAsia="標楷體" w:hAnsi="標楷體" w:cs="新細明體" w:hint="eastAsia"/>
                                      <w:kern w:val="0"/>
                                      <w:sz w:val="20"/>
                                    </w:rPr>
                                    <w:t>191(19.81)</w:t>
                                  </w:r>
                                </w:p>
                              </w:tc>
                              <w:tc>
                                <w:tcPr>
                                  <w:tcW w:w="116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kern w:val="0"/>
                                      <w:sz w:val="20"/>
                                    </w:rPr>
                                  </w:pPr>
                                  <w:r>
                                    <w:rPr>
                                      <w:rFonts w:ascii="新細明體" w:hAnsi="新細明體" w:cs="新細明體" w:hint="eastAsia"/>
                                      <w:kern w:val="0"/>
                                      <w:sz w:val="20"/>
                                    </w:rPr>
                                    <w:t>①</w:t>
                                  </w:r>
                                  <w:r>
                                    <w:rPr>
                                      <w:rFonts w:ascii="標楷體" w:eastAsia="標楷體" w:hAnsi="標楷體" w:cs="新細明體" w:hint="eastAsia"/>
                                      <w:kern w:val="0"/>
                                      <w:sz w:val="20"/>
                                    </w:rPr>
                                    <w:t>65(6.74)</w:t>
                                  </w:r>
                                </w:p>
                              </w:tc>
                            </w:tr>
                            <w:tr w:rsidR="008D44A7">
                              <w:trPr>
                                <w:trHeight w:val="283"/>
                                <w:jc w:val="center"/>
                              </w:trPr>
                              <w:tc>
                                <w:tcPr>
                                  <w:tcW w:w="888" w:type="dxa"/>
                                  <w:gridSpan w:val="2"/>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文光國中</w:t>
                                  </w:r>
                                </w:p>
                              </w:tc>
                              <w:tc>
                                <w:tcPr>
                                  <w:tcW w:w="1278"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4A717B">
                                  <w:pPr>
                                    <w:pStyle w:val="af7"/>
                                    <w:widowControl/>
                                    <w:spacing w:line="240" w:lineRule="exact"/>
                                    <w:ind w:leftChars="-15" w:left="-6" w:hangingChars="15" w:hanging="30"/>
                                    <w:jc w:val="right"/>
                                    <w:rPr>
                                      <w:rFonts w:ascii="標楷體" w:eastAsia="標楷體" w:hAnsi="標楷體" w:cs="新細明體"/>
                                      <w:color w:val="000000"/>
                                      <w:kern w:val="0"/>
                                      <w:sz w:val="20"/>
                                    </w:rPr>
                                  </w:pPr>
                                  <w:r>
                                    <w:rPr>
                                      <w:rFonts w:ascii="新細明體" w:hAnsi="新細明體" w:cs="新細明體" w:hint="eastAsia"/>
                                      <w:color w:val="000000"/>
                                      <w:kern w:val="0"/>
                                      <w:sz w:val="20"/>
                                    </w:rPr>
                                    <w:t>③</w:t>
                                  </w:r>
                                  <w:r>
                                    <w:rPr>
                                      <w:rFonts w:ascii="標楷體" w:eastAsia="標楷體" w:hAnsi="標楷體" w:cs="新細明體" w:hint="eastAsia"/>
                                      <w:color w:val="000000"/>
                                      <w:kern w:val="0"/>
                                      <w:sz w:val="20"/>
                                    </w:rPr>
                                    <w:t>22(6.21)</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新細明體" w:hAnsi="新細明體" w:cs="新細明體" w:hint="eastAsia"/>
                                      <w:color w:val="000000"/>
                                      <w:kern w:val="0"/>
                                      <w:sz w:val="20"/>
                                    </w:rPr>
                                    <w:t>④</w:t>
                                  </w:r>
                                  <w:r>
                                    <w:rPr>
                                      <w:rFonts w:ascii="標楷體" w:eastAsia="標楷體" w:hAnsi="標楷體" w:cs="新細明體" w:hint="eastAsia"/>
                                      <w:color w:val="000000"/>
                                      <w:kern w:val="0"/>
                                      <w:sz w:val="20"/>
                                    </w:rPr>
                                    <w:t>7(1.98)</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西嶼國中</w:t>
                                  </w:r>
                                </w:p>
                              </w:tc>
                              <w:tc>
                                <w:tcPr>
                                  <w:tcW w:w="1275"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4A717B">
                                  <w:pPr>
                                    <w:pStyle w:val="af7"/>
                                    <w:widowControl/>
                                    <w:spacing w:line="240" w:lineRule="exact"/>
                                    <w:ind w:leftChars="-15" w:left="-6" w:hangingChars="15" w:hanging="30"/>
                                    <w:jc w:val="right"/>
                                    <w:rPr>
                                      <w:rFonts w:ascii="標楷體" w:eastAsia="標楷體" w:hAnsi="標楷體" w:cs="新細明體"/>
                                      <w:kern w:val="0"/>
                                      <w:sz w:val="20"/>
                                    </w:rPr>
                                  </w:pPr>
                                  <w:r>
                                    <w:rPr>
                                      <w:rFonts w:ascii="新細明體" w:hAnsi="新細明體" w:cs="新細明體" w:hint="eastAsia"/>
                                      <w:kern w:val="0"/>
                                      <w:sz w:val="20"/>
                                    </w:rPr>
                                    <w:t>④</w:t>
                                  </w:r>
                                  <w:r>
                                    <w:rPr>
                                      <w:rFonts w:ascii="標楷體" w:eastAsia="標楷體" w:hAnsi="標楷體" w:cs="新細明體" w:hint="eastAsia"/>
                                      <w:kern w:val="0"/>
                                      <w:sz w:val="20"/>
                                    </w:rPr>
                                    <w:t>30(34.48)</w:t>
                                  </w:r>
                                </w:p>
                              </w:tc>
                              <w:tc>
                                <w:tcPr>
                                  <w:tcW w:w="116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11</w:t>
                                  </w:r>
                                </w:p>
                              </w:tc>
                            </w:tr>
                            <w:tr w:rsidR="008D44A7">
                              <w:trPr>
                                <w:trHeight w:val="283"/>
                                <w:jc w:val="center"/>
                              </w:trPr>
                              <w:tc>
                                <w:tcPr>
                                  <w:tcW w:w="888" w:type="dxa"/>
                                  <w:gridSpan w:val="2"/>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中正國中</w:t>
                                  </w:r>
                                </w:p>
                              </w:tc>
                              <w:tc>
                                <w:tcPr>
                                  <w:tcW w:w="1278"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4A717B">
                                  <w:pPr>
                                    <w:pStyle w:val="af7"/>
                                    <w:widowControl/>
                                    <w:spacing w:line="240" w:lineRule="exact"/>
                                    <w:ind w:leftChars="-15" w:left="-6" w:hangingChars="15" w:hanging="30"/>
                                    <w:jc w:val="right"/>
                                    <w:rPr>
                                      <w:rFonts w:ascii="標楷體" w:eastAsia="標楷體" w:hAnsi="標楷體" w:cs="新細明體"/>
                                      <w:color w:val="000000"/>
                                      <w:kern w:val="0"/>
                                      <w:sz w:val="20"/>
                                    </w:rPr>
                                  </w:pPr>
                                  <w:r>
                                    <w:rPr>
                                      <w:rFonts w:ascii="新細明體" w:hAnsi="新細明體" w:cs="新細明體" w:hint="eastAsia"/>
                                      <w:color w:val="000000"/>
                                      <w:kern w:val="0"/>
                                      <w:sz w:val="20"/>
                                    </w:rPr>
                                    <w:t>②</w:t>
                                  </w:r>
                                  <w:r>
                                    <w:rPr>
                                      <w:rFonts w:ascii="標楷體" w:eastAsia="標楷體" w:hAnsi="標楷體" w:cs="新細明體" w:hint="eastAsia"/>
                                      <w:color w:val="000000"/>
                                      <w:kern w:val="0"/>
                                      <w:sz w:val="20"/>
                                    </w:rPr>
                                    <w:t>34(22.97)</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新細明體" w:hAnsi="新細明體" w:cs="新細明體" w:hint="eastAsia"/>
                                      <w:color w:val="000000"/>
                                      <w:kern w:val="0"/>
                                      <w:sz w:val="20"/>
                                    </w:rPr>
                                    <w:t>②</w:t>
                                  </w:r>
                                  <w:r>
                                    <w:rPr>
                                      <w:rFonts w:ascii="標楷體" w:eastAsia="標楷體" w:hAnsi="標楷體" w:cs="新細明體" w:hint="eastAsia"/>
                                      <w:color w:val="000000"/>
                                      <w:kern w:val="0"/>
                                      <w:sz w:val="20"/>
                                    </w:rPr>
                                    <w:t>19(12.84)</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文澳國小</w:t>
                                  </w:r>
                                </w:p>
                              </w:tc>
                              <w:tc>
                                <w:tcPr>
                                  <w:tcW w:w="1275"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4A717B">
                                  <w:pPr>
                                    <w:pStyle w:val="af7"/>
                                    <w:widowControl/>
                                    <w:spacing w:line="240" w:lineRule="exact"/>
                                    <w:ind w:leftChars="-15" w:left="-6" w:hangingChars="15" w:hanging="30"/>
                                    <w:jc w:val="right"/>
                                    <w:rPr>
                                      <w:rFonts w:ascii="標楷體" w:eastAsia="標楷體" w:hAnsi="標楷體" w:cs="新細明體"/>
                                      <w:kern w:val="0"/>
                                      <w:sz w:val="20"/>
                                    </w:rPr>
                                  </w:pPr>
                                  <w:r>
                                    <w:rPr>
                                      <w:rFonts w:ascii="新細明體" w:hAnsi="新細明體" w:cs="新細明體" w:hint="eastAsia"/>
                                      <w:kern w:val="0"/>
                                      <w:sz w:val="20"/>
                                    </w:rPr>
                                    <w:t>⑤</w:t>
                                  </w:r>
                                  <w:r>
                                    <w:rPr>
                                      <w:rFonts w:ascii="標楷體" w:eastAsia="標楷體" w:hAnsi="標楷體" w:cs="新細明體" w:hint="eastAsia"/>
                                      <w:kern w:val="0"/>
                                      <w:sz w:val="20"/>
                                    </w:rPr>
                                    <w:t>26(3.66)</w:t>
                                  </w:r>
                                </w:p>
                              </w:tc>
                              <w:tc>
                                <w:tcPr>
                                  <w:tcW w:w="116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8</w:t>
                                  </w:r>
                                </w:p>
                              </w:tc>
                            </w:tr>
                            <w:tr w:rsidR="008D44A7">
                              <w:trPr>
                                <w:trHeight w:val="283"/>
                                <w:jc w:val="center"/>
                              </w:trPr>
                              <w:tc>
                                <w:tcPr>
                                  <w:tcW w:w="888" w:type="dxa"/>
                                  <w:gridSpan w:val="2"/>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西嶼國中</w:t>
                                  </w:r>
                                </w:p>
                              </w:tc>
                              <w:tc>
                                <w:tcPr>
                                  <w:tcW w:w="1278"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4A717B">
                                  <w:pPr>
                                    <w:pStyle w:val="af7"/>
                                    <w:widowControl/>
                                    <w:spacing w:line="240" w:lineRule="exact"/>
                                    <w:ind w:leftChars="-15" w:left="-6" w:hangingChars="15" w:hanging="30"/>
                                    <w:jc w:val="right"/>
                                    <w:rPr>
                                      <w:rFonts w:ascii="標楷體" w:eastAsia="標楷體" w:hAnsi="標楷體" w:cs="新細明體"/>
                                      <w:color w:val="000000"/>
                                      <w:kern w:val="0"/>
                                      <w:sz w:val="20"/>
                                    </w:rPr>
                                  </w:pPr>
                                  <w:r>
                                    <w:rPr>
                                      <w:rFonts w:ascii="新細明體" w:hAnsi="新細明體" w:cs="新細明體" w:hint="eastAsia"/>
                                      <w:color w:val="000000"/>
                                      <w:kern w:val="0"/>
                                      <w:sz w:val="20"/>
                                    </w:rPr>
                                    <w:t>④</w:t>
                                  </w:r>
                                  <w:r>
                                    <w:rPr>
                                      <w:rFonts w:ascii="標楷體" w:eastAsia="標楷體" w:hAnsi="標楷體" w:cs="新細明體" w:hint="eastAsia"/>
                                      <w:color w:val="000000"/>
                                      <w:kern w:val="0"/>
                                      <w:sz w:val="20"/>
                                    </w:rPr>
                                    <w:t>20(22.99)</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both"/>
                                    <w:rPr>
                                      <w:rFonts w:ascii="標楷體" w:eastAsia="標楷體" w:hAnsi="標楷體"/>
                                      <w:sz w:val="20"/>
                                    </w:rPr>
                                  </w:pPr>
                                  <w:r>
                                    <w:rPr>
                                      <w:rFonts w:ascii="標楷體" w:eastAsia="標楷體" w:hAnsi="標楷體" w:cs="新細明體" w:hint="eastAsia"/>
                                      <w:color w:val="000000"/>
                                      <w:kern w:val="0"/>
                                      <w:sz w:val="20"/>
                                    </w:rPr>
                                    <w:t>馬公國小</w:t>
                                  </w:r>
                                </w:p>
                              </w:tc>
                              <w:tc>
                                <w:tcPr>
                                  <w:tcW w:w="1275"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4A717B">
                                  <w:pPr>
                                    <w:pStyle w:val="af7"/>
                                    <w:widowControl/>
                                    <w:spacing w:line="240" w:lineRule="exact"/>
                                    <w:ind w:leftChars="-15" w:left="-6" w:hangingChars="15" w:hanging="30"/>
                                    <w:jc w:val="right"/>
                                    <w:rPr>
                                      <w:rFonts w:ascii="標楷體" w:eastAsia="標楷體" w:hAnsi="標楷體" w:cs="新細明體"/>
                                      <w:kern w:val="0"/>
                                      <w:sz w:val="20"/>
                                    </w:rPr>
                                  </w:pPr>
                                  <w:r>
                                    <w:rPr>
                                      <w:rFonts w:ascii="標楷體" w:eastAsia="標楷體" w:hAnsi="標楷體" w:cs="新細明體" w:hint="eastAsia"/>
                                      <w:kern w:val="0"/>
                                      <w:sz w:val="20"/>
                                    </w:rPr>
                                    <w:t>20</w:t>
                                  </w:r>
                                </w:p>
                              </w:tc>
                              <w:tc>
                                <w:tcPr>
                                  <w:tcW w:w="116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kern w:val="0"/>
                                      <w:sz w:val="20"/>
                                    </w:rPr>
                                  </w:pPr>
                                  <w:r>
                                    <w:rPr>
                                      <w:rFonts w:ascii="新細明體" w:hAnsi="新細明體" w:cs="新細明體" w:hint="eastAsia"/>
                                      <w:kern w:val="0"/>
                                      <w:sz w:val="20"/>
                                    </w:rPr>
                                    <w:t>⑤</w:t>
                                  </w:r>
                                  <w:r>
                                    <w:rPr>
                                      <w:rFonts w:ascii="標楷體" w:eastAsia="標楷體" w:hAnsi="標楷體" w:cs="新細明體" w:hint="eastAsia"/>
                                      <w:kern w:val="0"/>
                                      <w:sz w:val="20"/>
                                    </w:rPr>
                                    <w:t>13(3.64)</w:t>
                                  </w:r>
                                </w:p>
                              </w:tc>
                            </w:tr>
                            <w:tr w:rsidR="008D44A7">
                              <w:trPr>
                                <w:trHeight w:val="283"/>
                                <w:jc w:val="center"/>
                              </w:trPr>
                              <w:tc>
                                <w:tcPr>
                                  <w:tcW w:w="888" w:type="dxa"/>
                                  <w:gridSpan w:val="2"/>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澎南國中</w:t>
                                  </w:r>
                                </w:p>
                              </w:tc>
                              <w:tc>
                                <w:tcPr>
                                  <w:tcW w:w="1278"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4A717B">
                                  <w:pPr>
                                    <w:pStyle w:val="af7"/>
                                    <w:widowControl/>
                                    <w:spacing w:line="240" w:lineRule="exact"/>
                                    <w:ind w:leftChars="-15" w:left="-6" w:hangingChars="15" w:hanging="30"/>
                                    <w:jc w:val="right"/>
                                    <w:rPr>
                                      <w:rFonts w:ascii="標楷體" w:eastAsia="標楷體" w:hAnsi="標楷體" w:cs="新細明體"/>
                                      <w:color w:val="000000"/>
                                      <w:kern w:val="0"/>
                                      <w:sz w:val="20"/>
                                    </w:rPr>
                                  </w:pPr>
                                  <w:r>
                                    <w:rPr>
                                      <w:rFonts w:ascii="新細明體" w:hAnsi="新細明體" w:cs="新細明體" w:hint="eastAsia"/>
                                      <w:color w:val="000000"/>
                                      <w:kern w:val="0"/>
                                      <w:sz w:val="20"/>
                                    </w:rPr>
                                    <w:t>⑤</w:t>
                                  </w:r>
                                  <w:r>
                                    <w:rPr>
                                      <w:rFonts w:ascii="標楷體" w:eastAsia="標楷體" w:hAnsi="標楷體" w:cs="新細明體" w:hint="eastAsia"/>
                                      <w:color w:val="000000"/>
                                      <w:kern w:val="0"/>
                                      <w:sz w:val="20"/>
                                    </w:rPr>
                                    <w:t>16(28.57)</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新細明體" w:hAnsi="新細明體" w:cs="新細明體" w:hint="eastAsia"/>
                                      <w:color w:val="000000"/>
                                      <w:kern w:val="0"/>
                                      <w:sz w:val="20"/>
                                    </w:rPr>
                                    <w:t>③</w:t>
                                  </w:r>
                                  <w:r>
                                    <w:rPr>
                                      <w:rFonts w:ascii="標楷體" w:eastAsia="標楷體" w:hAnsi="標楷體" w:cs="新細明體" w:hint="eastAsia"/>
                                      <w:color w:val="000000"/>
                                      <w:kern w:val="0"/>
                                      <w:sz w:val="20"/>
                                    </w:rPr>
                                    <w:t>10(17.86)</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文光國中</w:t>
                                  </w:r>
                                </w:p>
                              </w:tc>
                              <w:tc>
                                <w:tcPr>
                                  <w:tcW w:w="127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ind w:left="-36"/>
                                    <w:jc w:val="right"/>
                                    <w:rPr>
                                      <w:rFonts w:ascii="標楷體" w:eastAsia="標楷體" w:hAnsi="標楷體" w:cs="新細明體"/>
                                      <w:kern w:val="0"/>
                                      <w:sz w:val="20"/>
                                    </w:rPr>
                                  </w:pPr>
                                  <w:r>
                                    <w:rPr>
                                      <w:rFonts w:ascii="新細明體" w:hAnsi="新細明體" w:cs="新細明體" w:hint="eastAsia"/>
                                      <w:kern w:val="0"/>
                                      <w:sz w:val="20"/>
                                    </w:rPr>
                                    <w:t>③</w:t>
                                  </w:r>
                                  <w:r>
                                    <w:rPr>
                                      <w:rFonts w:ascii="標楷體" w:eastAsia="標楷體" w:hAnsi="標楷體" w:cs="新細明體" w:hint="eastAsia"/>
                                      <w:kern w:val="0"/>
                                      <w:sz w:val="20"/>
                                    </w:rPr>
                                    <w:t>42(11.86)</w:t>
                                  </w:r>
                                </w:p>
                              </w:tc>
                              <w:tc>
                                <w:tcPr>
                                  <w:tcW w:w="116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kern w:val="0"/>
                                      <w:sz w:val="20"/>
                                    </w:rPr>
                                  </w:pPr>
                                  <w:r>
                                    <w:rPr>
                                      <w:rFonts w:ascii="新細明體" w:hAnsi="新細明體" w:cs="新細明體" w:hint="eastAsia"/>
                                      <w:kern w:val="0"/>
                                      <w:sz w:val="20"/>
                                    </w:rPr>
                                    <w:t>③</w:t>
                                  </w:r>
                                  <w:r>
                                    <w:rPr>
                                      <w:rFonts w:ascii="標楷體" w:eastAsia="標楷體" w:hAnsi="標楷體" w:cs="新細明體" w:hint="eastAsia"/>
                                      <w:kern w:val="0"/>
                                      <w:sz w:val="20"/>
                                    </w:rPr>
                                    <w:t>15(4.24)</w:t>
                                  </w:r>
                                </w:p>
                              </w:tc>
                            </w:tr>
                            <w:tr w:rsidR="008D44A7">
                              <w:trPr>
                                <w:trHeight w:val="283"/>
                                <w:jc w:val="center"/>
                              </w:trPr>
                              <w:tc>
                                <w:tcPr>
                                  <w:tcW w:w="888" w:type="dxa"/>
                                  <w:gridSpan w:val="2"/>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湖西國中</w:t>
                                  </w:r>
                                </w:p>
                              </w:tc>
                              <w:tc>
                                <w:tcPr>
                                  <w:tcW w:w="1278"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新細明體" w:hAnsi="新細明體" w:cs="新細明體" w:hint="eastAsia"/>
                                      <w:color w:val="000000"/>
                                      <w:kern w:val="0"/>
                                      <w:sz w:val="20"/>
                                    </w:rPr>
                                    <w:t>⑤</w:t>
                                  </w:r>
                                  <w:r>
                                    <w:rPr>
                                      <w:rFonts w:ascii="標楷體" w:eastAsia="標楷體" w:hAnsi="標楷體" w:cs="新細明體" w:hint="eastAsia"/>
                                      <w:color w:val="000000"/>
                                      <w:kern w:val="0"/>
                                      <w:sz w:val="20"/>
                                    </w:rPr>
                                    <w:t>5(4.00)</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中正國中</w:t>
                                  </w:r>
                                </w:p>
                              </w:tc>
                              <w:tc>
                                <w:tcPr>
                                  <w:tcW w:w="1275"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4A717B">
                                  <w:pPr>
                                    <w:pStyle w:val="af7"/>
                                    <w:widowControl/>
                                    <w:spacing w:line="240" w:lineRule="exact"/>
                                    <w:ind w:leftChars="-15" w:left="-6" w:hangingChars="15" w:hanging="30"/>
                                    <w:jc w:val="right"/>
                                    <w:rPr>
                                      <w:rFonts w:ascii="標楷體" w:eastAsia="標楷體" w:hAnsi="標楷體" w:cs="新細明體"/>
                                      <w:kern w:val="0"/>
                                      <w:sz w:val="20"/>
                                    </w:rPr>
                                  </w:pPr>
                                  <w:r>
                                    <w:rPr>
                                      <w:rFonts w:ascii="新細明體" w:hAnsi="新細明體" w:cs="新細明體" w:hint="eastAsia"/>
                                      <w:kern w:val="0"/>
                                      <w:sz w:val="20"/>
                                    </w:rPr>
                                    <w:t>②</w:t>
                                  </w:r>
                                  <w:r>
                                    <w:rPr>
                                      <w:rFonts w:ascii="標楷體" w:eastAsia="標楷體" w:hAnsi="標楷體" w:cs="新細明體" w:hint="eastAsia"/>
                                      <w:kern w:val="0"/>
                                      <w:sz w:val="20"/>
                                    </w:rPr>
                                    <w:t>51(34.46)</w:t>
                                  </w:r>
                                </w:p>
                              </w:tc>
                              <w:tc>
                                <w:tcPr>
                                  <w:tcW w:w="116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kern w:val="0"/>
                                      <w:sz w:val="20"/>
                                    </w:rPr>
                                  </w:pPr>
                                  <w:r>
                                    <w:rPr>
                                      <w:rFonts w:ascii="新細明體" w:hAnsi="新細明體" w:cs="新細明體" w:hint="eastAsia"/>
                                      <w:kern w:val="0"/>
                                      <w:sz w:val="20"/>
                                    </w:rPr>
                                    <w:t>②</w:t>
                                  </w:r>
                                  <w:r>
                                    <w:rPr>
                                      <w:rFonts w:ascii="標楷體" w:eastAsia="標楷體" w:hAnsi="標楷體" w:cs="新細明體" w:hint="eastAsia"/>
                                      <w:kern w:val="0"/>
                                      <w:sz w:val="20"/>
                                    </w:rPr>
                                    <w:t>33(22.30)</w:t>
                                  </w:r>
                                </w:p>
                              </w:tc>
                            </w:tr>
                            <w:tr w:rsidR="008D44A7" w:rsidTr="004D0441">
                              <w:trPr>
                                <w:trHeight w:val="227"/>
                                <w:jc w:val="center"/>
                              </w:trPr>
                              <w:tc>
                                <w:tcPr>
                                  <w:tcW w:w="3442" w:type="dxa"/>
                                  <w:gridSpan w:val="4"/>
                                  <w:tcBorders>
                                    <w:top w:val="single" w:sz="4" w:space="0" w:color="auto"/>
                                    <w:left w:val="single" w:sz="4" w:space="0" w:color="auto"/>
                                    <w:bottom w:val="double" w:sz="4" w:space="0" w:color="auto"/>
                                    <w:right w:val="single" w:sz="4" w:space="0" w:color="auto"/>
                                    <w:tl2br w:val="single" w:sz="4" w:space="0" w:color="auto"/>
                                  </w:tcBorders>
                                  <w:noWrap/>
                                  <w:vAlign w:val="center"/>
                                </w:tcPr>
                                <w:p w:rsidR="008D44A7" w:rsidRDefault="008D44A7">
                                  <w:pPr>
                                    <w:widowControl/>
                                    <w:spacing w:line="240" w:lineRule="exact"/>
                                    <w:jc w:val="right"/>
                                    <w:rPr>
                                      <w:rFonts w:ascii="新細明體" w:hAnsi="新細明體" w:cs="新細明體"/>
                                      <w:color w:val="000000"/>
                                      <w:kern w:val="0"/>
                                      <w:sz w:val="20"/>
                                    </w:rPr>
                                  </w:pPr>
                                </w:p>
                              </w:tc>
                              <w:tc>
                                <w:tcPr>
                                  <w:tcW w:w="993" w:type="dxa"/>
                                  <w:gridSpan w:val="2"/>
                                  <w:tcBorders>
                                    <w:top w:val="single" w:sz="4" w:space="0" w:color="auto"/>
                                    <w:left w:val="single" w:sz="4" w:space="0" w:color="auto"/>
                                    <w:bottom w:val="double" w:sz="4" w:space="0" w:color="auto"/>
                                    <w:right w:val="single" w:sz="4" w:space="0" w:color="auto"/>
                                  </w:tcBorders>
                                  <w:vAlign w:val="center"/>
                                  <w:hideMark/>
                                </w:tcPr>
                                <w:p w:rsidR="008D44A7" w:rsidRDefault="008D44A7">
                                  <w:pPr>
                                    <w:widowControl/>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澎南國中</w:t>
                                  </w:r>
                                </w:p>
                              </w:tc>
                              <w:tc>
                                <w:tcPr>
                                  <w:tcW w:w="1275" w:type="dxa"/>
                                  <w:tcBorders>
                                    <w:top w:val="single" w:sz="4" w:space="0" w:color="auto"/>
                                    <w:left w:val="single" w:sz="4" w:space="0" w:color="auto"/>
                                    <w:bottom w:val="doub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18</w:t>
                                  </w:r>
                                </w:p>
                              </w:tc>
                              <w:tc>
                                <w:tcPr>
                                  <w:tcW w:w="1160" w:type="dxa"/>
                                  <w:tcBorders>
                                    <w:top w:val="single" w:sz="4" w:space="0" w:color="auto"/>
                                    <w:left w:val="single" w:sz="4" w:space="0" w:color="auto"/>
                                    <w:bottom w:val="doub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kern w:val="0"/>
                                      <w:sz w:val="20"/>
                                    </w:rPr>
                                  </w:pPr>
                                  <w:r>
                                    <w:rPr>
                                      <w:rFonts w:ascii="新細明體" w:hAnsi="新細明體" w:cs="新細明體" w:hint="eastAsia"/>
                                      <w:kern w:val="0"/>
                                      <w:sz w:val="20"/>
                                    </w:rPr>
                                    <w:t>④</w:t>
                                  </w:r>
                                  <w:r>
                                    <w:rPr>
                                      <w:rFonts w:ascii="標楷體" w:eastAsia="標楷體" w:hAnsi="標楷體" w:cs="新細明體" w:hint="eastAsia"/>
                                      <w:kern w:val="0"/>
                                      <w:sz w:val="20"/>
                                    </w:rPr>
                                    <w:t>14(25.00)</w:t>
                                  </w:r>
                                </w:p>
                              </w:tc>
                            </w:tr>
                            <w:tr w:rsidR="008D44A7" w:rsidTr="004D0441">
                              <w:trPr>
                                <w:trHeight w:val="227"/>
                                <w:jc w:val="center"/>
                              </w:trPr>
                              <w:tc>
                                <w:tcPr>
                                  <w:tcW w:w="301" w:type="dxa"/>
                                  <w:vMerge w:val="restart"/>
                                  <w:tcBorders>
                                    <w:top w:val="double" w:sz="4" w:space="0" w:color="auto"/>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center"/>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合計</w:t>
                                  </w:r>
                                </w:p>
                              </w:tc>
                              <w:tc>
                                <w:tcPr>
                                  <w:tcW w:w="587" w:type="dxa"/>
                                  <w:tcBorders>
                                    <w:top w:val="doub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center"/>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人數</w:t>
                                  </w:r>
                                </w:p>
                              </w:tc>
                              <w:tc>
                                <w:tcPr>
                                  <w:tcW w:w="1278" w:type="dxa"/>
                                  <w:tcBorders>
                                    <w:top w:val="double" w:sz="4" w:space="0" w:color="auto"/>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b/>
                                      <w:kern w:val="0"/>
                                      <w:sz w:val="20"/>
                                    </w:rPr>
                                  </w:pPr>
                                  <w:r>
                                    <w:rPr>
                                      <w:rFonts w:ascii="標楷體" w:eastAsia="標楷體" w:hAnsi="標楷體" w:cs="新細明體" w:hint="eastAsia"/>
                                      <w:b/>
                                      <w:kern w:val="0"/>
                                      <w:sz w:val="20"/>
                                    </w:rPr>
                                    <w:t>337</w:t>
                                  </w:r>
                                </w:p>
                              </w:tc>
                              <w:tc>
                                <w:tcPr>
                                  <w:tcW w:w="1276" w:type="dxa"/>
                                  <w:tcBorders>
                                    <w:top w:val="double" w:sz="4" w:space="0" w:color="auto"/>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b/>
                                      <w:kern w:val="0"/>
                                      <w:sz w:val="20"/>
                                    </w:rPr>
                                  </w:pPr>
                                  <w:r>
                                    <w:rPr>
                                      <w:rFonts w:ascii="標楷體" w:eastAsia="標楷體" w:hAnsi="標楷體" w:cs="新細明體" w:hint="eastAsia"/>
                                      <w:b/>
                                      <w:kern w:val="0"/>
                                      <w:sz w:val="20"/>
                                    </w:rPr>
                                    <w:t>131</w:t>
                                  </w:r>
                                </w:p>
                              </w:tc>
                              <w:tc>
                                <w:tcPr>
                                  <w:tcW w:w="284" w:type="dxa"/>
                                  <w:vMerge w:val="restart"/>
                                  <w:tcBorders>
                                    <w:top w:val="doub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center"/>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合計</w:t>
                                  </w:r>
                                </w:p>
                              </w:tc>
                              <w:tc>
                                <w:tcPr>
                                  <w:tcW w:w="709" w:type="dxa"/>
                                  <w:tcBorders>
                                    <w:top w:val="doub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center"/>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人數</w:t>
                                  </w:r>
                                </w:p>
                              </w:tc>
                              <w:tc>
                                <w:tcPr>
                                  <w:tcW w:w="1275" w:type="dxa"/>
                                  <w:tcBorders>
                                    <w:top w:val="doub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b/>
                                      <w:kern w:val="0"/>
                                      <w:sz w:val="20"/>
                                    </w:rPr>
                                  </w:pPr>
                                  <w:r>
                                    <w:rPr>
                                      <w:rFonts w:ascii="標楷體" w:eastAsia="標楷體" w:hAnsi="標楷體" w:cs="新細明體" w:hint="eastAsia"/>
                                      <w:b/>
                                      <w:kern w:val="0"/>
                                      <w:sz w:val="20"/>
                                    </w:rPr>
                                    <w:t>525</w:t>
                                  </w:r>
                                </w:p>
                              </w:tc>
                              <w:tc>
                                <w:tcPr>
                                  <w:tcW w:w="1160" w:type="dxa"/>
                                  <w:tcBorders>
                                    <w:top w:val="doub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b/>
                                      <w:kern w:val="0"/>
                                      <w:sz w:val="20"/>
                                    </w:rPr>
                                  </w:pPr>
                                  <w:r>
                                    <w:rPr>
                                      <w:rFonts w:ascii="標楷體" w:eastAsia="標楷體" w:hAnsi="標楷體" w:cs="新細明體" w:hint="eastAsia"/>
                                      <w:b/>
                                      <w:kern w:val="0"/>
                                      <w:sz w:val="20"/>
                                    </w:rPr>
                                    <w:t>238</w:t>
                                  </w:r>
                                </w:p>
                              </w:tc>
                            </w:tr>
                            <w:tr w:rsidR="008D44A7">
                              <w:trPr>
                                <w:trHeight w:val="227"/>
                                <w:jc w:val="center"/>
                              </w:trPr>
                              <w:tc>
                                <w:tcPr>
                                  <w:tcW w:w="3442" w:type="dxa"/>
                                  <w:vMerge/>
                                  <w:tcBorders>
                                    <w:top w:val="doubleWave" w:sz="6"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s="新細明體"/>
                                      <w:b/>
                                      <w:color w:val="000000"/>
                                      <w:kern w:val="0"/>
                                      <w:sz w:val="20"/>
                                    </w:rPr>
                                  </w:pPr>
                                </w:p>
                              </w:tc>
                              <w:tc>
                                <w:tcPr>
                                  <w:tcW w:w="58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b/>
                                      <w:color w:val="000000"/>
                                      <w:kern w:val="0"/>
                                      <w:sz w:val="20"/>
                                    </w:rPr>
                                    <w:t>比率</w:t>
                                  </w:r>
                                </w:p>
                              </w:tc>
                              <w:tc>
                                <w:tcPr>
                                  <w:tcW w:w="1278"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b/>
                                      <w:kern w:val="0"/>
                                      <w:sz w:val="20"/>
                                    </w:rPr>
                                    <w:t>13.83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right"/>
                                    <w:rPr>
                                      <w:rFonts w:ascii="新細明體" w:hAnsi="新細明體" w:cs="新細明體"/>
                                      <w:color w:val="000000"/>
                                      <w:kern w:val="0"/>
                                      <w:sz w:val="20"/>
                                    </w:rPr>
                                  </w:pPr>
                                  <w:r>
                                    <w:rPr>
                                      <w:rFonts w:ascii="標楷體" w:eastAsia="標楷體" w:hAnsi="標楷體" w:cs="新細明體" w:hint="eastAsia"/>
                                      <w:b/>
                                      <w:kern w:val="0"/>
                                      <w:sz w:val="20"/>
                                    </w:rPr>
                                    <w:t>5.38</w:t>
                                  </w:r>
                                </w:p>
                              </w:tc>
                              <w:tc>
                                <w:tcPr>
                                  <w:tcW w:w="3428" w:type="dxa"/>
                                  <w:vMerge/>
                                  <w:tcBorders>
                                    <w:top w:val="doubleWave" w:sz="6"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s="新細明體"/>
                                      <w:b/>
                                      <w:color w:val="000000"/>
                                      <w:kern w:val="0"/>
                                      <w:sz w:val="20"/>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center"/>
                                    <w:rPr>
                                      <w:sz w:val="20"/>
                                    </w:rPr>
                                  </w:pPr>
                                  <w:r>
                                    <w:rPr>
                                      <w:rFonts w:ascii="標楷體" w:eastAsia="標楷體" w:hAnsi="標楷體" w:cs="新細明體" w:hint="eastAsia"/>
                                      <w:b/>
                                      <w:color w:val="000000"/>
                                      <w:kern w:val="0"/>
                                      <w:sz w:val="20"/>
                                    </w:rPr>
                                    <w:t>比率</w:t>
                                  </w:r>
                                </w:p>
                              </w:tc>
                              <w:tc>
                                <w:tcPr>
                                  <w:tcW w:w="127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right"/>
                                    <w:rPr>
                                      <w:sz w:val="20"/>
                                    </w:rPr>
                                  </w:pPr>
                                  <w:r>
                                    <w:rPr>
                                      <w:rFonts w:ascii="標楷體" w:eastAsia="標楷體" w:hAnsi="標楷體" w:cs="新細明體" w:hint="eastAsia"/>
                                      <w:b/>
                                      <w:kern w:val="0"/>
                                      <w:sz w:val="20"/>
                                    </w:rPr>
                                    <w:t>21.55</w:t>
                                  </w:r>
                                </w:p>
                              </w:tc>
                              <w:tc>
                                <w:tcPr>
                                  <w:tcW w:w="116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right"/>
                                    <w:rPr>
                                      <w:sz w:val="20"/>
                                    </w:rPr>
                                  </w:pPr>
                                  <w:r>
                                    <w:rPr>
                                      <w:rFonts w:ascii="標楷體" w:eastAsia="標楷體" w:hAnsi="標楷體" w:cs="新細明體" w:hint="eastAsia"/>
                                      <w:b/>
                                      <w:kern w:val="0"/>
                                      <w:sz w:val="20"/>
                                    </w:rPr>
                                    <w:t>9.77</w:t>
                                  </w:r>
                                </w:p>
                              </w:tc>
                            </w:tr>
                          </w:tbl>
                          <w:p w:rsidR="008D44A7" w:rsidRDefault="008D44A7" w:rsidP="004A717B">
                            <w:pPr>
                              <w:spacing w:line="240" w:lineRule="exact"/>
                              <w:ind w:left="540" w:hangingChars="300" w:hanging="540"/>
                              <w:jc w:val="both"/>
                              <w:rPr>
                                <w:rFonts w:ascii="標楷體" w:eastAsia="標楷體" w:hAnsi="標楷體"/>
                                <w:sz w:val="18"/>
                                <w:szCs w:val="18"/>
                              </w:rPr>
                            </w:pPr>
                            <w:r>
                              <w:rPr>
                                <w:rFonts w:ascii="標楷體" w:eastAsia="標楷體" w:hAnsi="標楷體" w:hint="eastAsia"/>
                                <w:sz w:val="18"/>
                                <w:szCs w:val="18"/>
                              </w:rPr>
                              <w:t>註：1.本表比率=選擇該選項學生數/總填報問卷學生數×100％；深夜時段為22至24時、凌晨時段為0至6時。</w:t>
                            </w:r>
                          </w:p>
                          <w:p w:rsidR="008D44A7" w:rsidRDefault="008D44A7" w:rsidP="004A717B">
                            <w:pPr>
                              <w:spacing w:line="240" w:lineRule="exact"/>
                              <w:ind w:leftChars="150" w:left="360"/>
                              <w:jc w:val="both"/>
                              <w:rPr>
                                <w:rFonts w:ascii="標楷體" w:eastAsia="標楷體" w:hAnsi="標楷體"/>
                                <w:sz w:val="18"/>
                                <w:szCs w:val="18"/>
                              </w:rPr>
                            </w:pPr>
                            <w:r>
                              <w:rPr>
                                <w:rFonts w:ascii="標楷體" w:eastAsia="標楷體" w:hAnsi="標楷體" w:hint="eastAsia"/>
                                <w:sz w:val="18"/>
                                <w:szCs w:val="18"/>
                              </w:rPr>
                              <w:t>2.資料來源：整理自澎湖縣各學校師生查填問卷及澎湖縣政府提供資料。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3" type="#_x0000_t202" style="position:absolute;left:0;text-align:left;margin-left:299.75pt;margin-top:439.45pt;width:350.95pt;height:246.6pt;z-index:251721728;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4NbJAIAAP8DAAAOAAAAZHJzL2Uyb0RvYy54bWysU11uEzEQfkfiDpbfyWa3SX9W2VSlpQip&#10;UKTCARyvN2the4ztZDdcAIkDlGcO0ANwoPYcjL1JiOAN8WKNPTPfzPfNeHbea0XWwnkJpqL5aEyJ&#10;MBxqaZYV/fjh+sUpJT4wUzMFRlR0Izw9nz9/NutsKQpoQdXCEQQxvuxsRdsQbJllnrdCMz8CKww6&#10;G3CaBby6ZVY71iG6VlkxHh9nHbjaOuDCe3y9Gpx0nvCbRvBw2zReBKIqir2FdLp0LuKZzWesXDpm&#10;W8m3bbB/6EIzabDoHuqKBUZWTv4FpSV34KEJIw46g6aRXCQOyCYf/8HmrmVWJC4ojrd7mfz/g+Xv&#10;1u8dkXVFi5wSwzTO6On+6+PD96f7n48/vpEiStRZX2LkncXY0L+EHked6Hp7A/yTJwYuW2aW4sI5&#10;6FrBamwxj5nZQeqA4yPIonsLNZZiqwAJqG+cjvqhIgTRcVSb/XhEHwjHx8lkenw6RhdH31F+hPNP&#10;A8xYuUu3zofXAjSJRkUdzj/Bs/WND7EdVu5CYjUD11KptAPKkK6iZ9NimhIOPFoGXFEldUWx+rYm&#10;KyPLV6ZOyYFJNdhYQJkt7ch04Bz6RZ9EPtmpuYB6gzo4GDYSfxAaLbgvlHS4jRX1n1fMCUrUG4Na&#10;nuWTSVzfdJlMTwq8uEPP4tDDDEeoigZKBvMypJUfKF+g5o1MasThDJ1sW8YtSyJtf0Rc48N7ivr9&#10;b+e/AAAA//8DAFBLAwQUAAYACAAAACEADztRJ94AAAAJAQAADwAAAGRycy9kb3ducmV2LnhtbEyP&#10;wU7DMBBE70j8g7WVuFE7BZo0jVMhEFcQLVTqzY23SUS8jmK3CX/PcoLbjmY0+6bYTK4TFxxC60lD&#10;MlcgkCpvW6o1fOxebjMQIRqypvOEGr4xwKa8vipMbv1I73jZxlpwCYXcaGhi7HMpQ9WgM2HueyT2&#10;Tn5wJrIcamkHM3K56+RCqaV0piX+0JgenxqsvrZnp+Hz9XTY36u3+tk99KOflCS3klrfzKbHNYiI&#10;U/wLwy8+o0PJTEd/JhtEp4GHRA1Zmq1AsJ2qhI8j5+7SRQKyLOT/BeUPAAAA//8DAFBLAQItABQA&#10;BgAIAAAAIQC2gziS/gAAAOEBAAATAAAAAAAAAAAAAAAAAAAAAABbQ29udGVudF9UeXBlc10ueG1s&#10;UEsBAi0AFAAGAAgAAAAhADj9If/WAAAAlAEAAAsAAAAAAAAAAAAAAAAALwEAAF9yZWxzLy5yZWxz&#10;UEsBAi0AFAAGAAgAAAAhAFO/g1skAgAA/wMAAA4AAAAAAAAAAAAAAAAALgIAAGRycy9lMm9Eb2Mu&#10;eG1sUEsBAi0AFAAGAAgAAAAhAA87USfeAAAACQEAAA8AAAAAAAAAAAAAAAAAfgQAAGRycy9kb3du&#10;cmV2LnhtbFBLBQYAAAAABAAEAPMAAACJBQAAAAA=&#10;" filled="f" stroked="f">
                <v:textbox>
                  <w:txbxContent>
                    <w:p w:rsidR="008D44A7" w:rsidRDefault="008D44A7" w:rsidP="004A717B">
                      <w:pPr>
                        <w:spacing w:line="240" w:lineRule="exact"/>
                        <w:jc w:val="center"/>
                        <w:rPr>
                          <w:rFonts w:ascii="標楷體" w:eastAsia="標楷體" w:hAnsi="標楷體"/>
                          <w:b/>
                          <w:szCs w:val="24"/>
                        </w:rPr>
                      </w:pPr>
                      <w:r>
                        <w:rPr>
                          <w:rFonts w:ascii="標楷體" w:eastAsia="標楷體" w:hAnsi="標楷體" w:hint="eastAsia"/>
                          <w:b/>
                          <w:szCs w:val="24"/>
                        </w:rPr>
                        <w:t>表4　學生深夜、凌晨時段使用網路前5名學校情形</w:t>
                      </w:r>
                    </w:p>
                    <w:p w:rsidR="008D44A7" w:rsidRDefault="008D44A7" w:rsidP="004A717B">
                      <w:pPr>
                        <w:spacing w:line="240" w:lineRule="exact"/>
                        <w:jc w:val="right"/>
                        <w:rPr>
                          <w:rFonts w:ascii="標楷體" w:eastAsia="標楷體" w:hAnsi="標楷體"/>
                          <w:b/>
                        </w:rPr>
                      </w:pPr>
                      <w:r>
                        <w:rPr>
                          <w:rFonts w:ascii="標楷體" w:eastAsia="標楷體" w:hAnsi="標楷體" w:hint="eastAsia"/>
                          <w:sz w:val="20"/>
                        </w:rPr>
                        <w:t>單位：人數、％</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1"/>
                        <w:gridCol w:w="587"/>
                        <w:gridCol w:w="1278"/>
                        <w:gridCol w:w="1276"/>
                        <w:gridCol w:w="284"/>
                        <w:gridCol w:w="709"/>
                        <w:gridCol w:w="1275"/>
                        <w:gridCol w:w="1160"/>
                      </w:tblGrid>
                      <w:tr w:rsidR="008D44A7" w:rsidTr="00EC5AE9">
                        <w:trPr>
                          <w:trHeight w:val="510"/>
                          <w:tblHeader/>
                          <w:jc w:val="center"/>
                        </w:trPr>
                        <w:tc>
                          <w:tcPr>
                            <w:tcW w:w="888" w:type="dxa"/>
                            <w:gridSpan w:val="2"/>
                            <w:tcBorders>
                              <w:top w:val="single" w:sz="4" w:space="0" w:color="auto"/>
                              <w:left w:val="single" w:sz="4" w:space="0" w:color="auto"/>
                              <w:bottom w:val="single" w:sz="4" w:space="0" w:color="auto"/>
                              <w:right w:val="single" w:sz="4" w:space="0" w:color="auto"/>
                              <w:tl2br w:val="single" w:sz="4" w:space="0" w:color="auto"/>
                            </w:tcBorders>
                            <w:noWrap/>
                            <w:vAlign w:val="bottom"/>
                            <w:hideMark/>
                          </w:tcPr>
                          <w:p w:rsidR="008D44A7" w:rsidRDefault="008D44A7">
                            <w:pPr>
                              <w:widowControl/>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    時段</w:t>
                            </w:r>
                          </w:p>
                          <w:p w:rsidR="008D44A7" w:rsidRDefault="008D44A7">
                            <w:pPr>
                              <w:widowControl/>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學校</w:t>
                            </w:r>
                          </w:p>
                          <w:p w:rsidR="008D44A7" w:rsidRDefault="008D44A7">
                            <w:pPr>
                              <w:widowControl/>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名稱</w:t>
                            </w:r>
                          </w:p>
                        </w:tc>
                        <w:tc>
                          <w:tcPr>
                            <w:tcW w:w="1278"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深夜</w:t>
                            </w:r>
                          </w:p>
                          <w:p w:rsidR="008D44A7" w:rsidRDefault="008D44A7">
                            <w:pPr>
                              <w:widowControl/>
                              <w:spacing w:line="240" w:lineRule="exact"/>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(占該校學生</w:t>
                            </w:r>
                          </w:p>
                          <w:p w:rsidR="008D44A7" w:rsidRDefault="008D44A7">
                            <w:pPr>
                              <w:widowControl/>
                              <w:spacing w:line="240" w:lineRule="exact"/>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總數比率)</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凌晨</w:t>
                            </w:r>
                          </w:p>
                          <w:p w:rsidR="008D44A7" w:rsidRDefault="008D44A7">
                            <w:pPr>
                              <w:widowControl/>
                              <w:spacing w:line="240" w:lineRule="exact"/>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(占該校學生</w:t>
                            </w:r>
                          </w:p>
                          <w:p w:rsidR="008D44A7" w:rsidRDefault="008D44A7">
                            <w:pPr>
                              <w:widowControl/>
                              <w:spacing w:line="240" w:lineRule="exact"/>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總數比率)</w:t>
                            </w:r>
                          </w:p>
                        </w:tc>
                        <w:tc>
                          <w:tcPr>
                            <w:tcW w:w="993" w:type="dxa"/>
                            <w:gridSpan w:val="2"/>
                            <w:tcBorders>
                              <w:top w:val="single" w:sz="4" w:space="0" w:color="auto"/>
                              <w:left w:val="single" w:sz="4" w:space="0" w:color="auto"/>
                              <w:bottom w:val="single" w:sz="4" w:space="0" w:color="auto"/>
                              <w:right w:val="single" w:sz="4" w:space="0" w:color="auto"/>
                              <w:tl2br w:val="single" w:sz="4" w:space="0" w:color="auto"/>
                            </w:tcBorders>
                            <w:vAlign w:val="bottom"/>
                            <w:hideMark/>
                          </w:tcPr>
                          <w:p w:rsidR="008D44A7" w:rsidRDefault="008D44A7">
                            <w:pPr>
                              <w:widowControl/>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 xml:space="preserve">    時段</w:t>
                            </w:r>
                          </w:p>
                          <w:p w:rsidR="008D44A7" w:rsidRDefault="008D44A7">
                            <w:pPr>
                              <w:widowControl/>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學校</w:t>
                            </w:r>
                          </w:p>
                          <w:p w:rsidR="008D44A7" w:rsidRDefault="008D44A7">
                            <w:pPr>
                              <w:widowControl/>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名稱</w:t>
                            </w:r>
                          </w:p>
                        </w:tc>
                        <w:tc>
                          <w:tcPr>
                            <w:tcW w:w="127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深夜</w:t>
                            </w:r>
                          </w:p>
                          <w:p w:rsidR="008D44A7" w:rsidRDefault="008D44A7">
                            <w:pPr>
                              <w:widowControl/>
                              <w:spacing w:line="240" w:lineRule="exact"/>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(占該校學生</w:t>
                            </w:r>
                          </w:p>
                          <w:p w:rsidR="008D44A7" w:rsidRDefault="008D44A7">
                            <w:pPr>
                              <w:widowControl/>
                              <w:spacing w:line="240" w:lineRule="exact"/>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總數比率)</w:t>
                            </w:r>
                          </w:p>
                        </w:tc>
                        <w:tc>
                          <w:tcPr>
                            <w:tcW w:w="116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凌晨</w:t>
                            </w:r>
                          </w:p>
                          <w:p w:rsidR="008D44A7" w:rsidRDefault="008D44A7">
                            <w:pPr>
                              <w:widowControl/>
                              <w:spacing w:line="240" w:lineRule="exact"/>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(占該校學生</w:t>
                            </w:r>
                          </w:p>
                          <w:p w:rsidR="008D44A7" w:rsidRDefault="008D44A7">
                            <w:pPr>
                              <w:widowControl/>
                              <w:spacing w:line="240" w:lineRule="exact"/>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總數比率)</w:t>
                            </w:r>
                          </w:p>
                        </w:tc>
                      </w:tr>
                      <w:tr w:rsidR="008D44A7">
                        <w:trPr>
                          <w:trHeight w:val="138"/>
                          <w:jc w:val="center"/>
                        </w:trPr>
                        <w:tc>
                          <w:tcPr>
                            <w:tcW w:w="3442" w:type="dxa"/>
                            <w:gridSpan w:val="4"/>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center"/>
                              <w:rPr>
                                <w:rFonts w:ascii="標楷體" w:eastAsia="標楷體" w:hAnsi="標楷體" w:cs="新細明體"/>
                                <w:color w:val="000000"/>
                                <w:kern w:val="0"/>
                                <w:sz w:val="20"/>
                              </w:rPr>
                            </w:pPr>
                            <w:r>
                              <w:rPr>
                                <w:rFonts w:ascii="標楷體" w:eastAsia="標楷體" w:hAnsi="標楷體" w:hint="eastAsia"/>
                                <w:b/>
                                <w:spacing w:val="-6"/>
                                <w:sz w:val="20"/>
                              </w:rPr>
                              <w:t>平日</w:t>
                            </w:r>
                          </w:p>
                        </w:tc>
                        <w:tc>
                          <w:tcPr>
                            <w:tcW w:w="3428" w:type="dxa"/>
                            <w:gridSpan w:val="4"/>
                            <w:tcBorders>
                              <w:top w:val="single" w:sz="4" w:space="0" w:color="auto"/>
                              <w:left w:val="single" w:sz="4" w:space="0" w:color="auto"/>
                              <w:bottom w:val="single" w:sz="4" w:space="0" w:color="auto"/>
                              <w:right w:val="single" w:sz="4" w:space="0" w:color="auto"/>
                            </w:tcBorders>
                            <w:hideMark/>
                          </w:tcPr>
                          <w:p w:rsidR="008D44A7" w:rsidRDefault="008D44A7">
                            <w:pPr>
                              <w:widowControl/>
                              <w:spacing w:line="240" w:lineRule="exact"/>
                              <w:jc w:val="center"/>
                              <w:rPr>
                                <w:sz w:val="20"/>
                              </w:rPr>
                            </w:pPr>
                            <w:r>
                              <w:rPr>
                                <w:rFonts w:ascii="標楷體" w:eastAsia="標楷體" w:hAnsi="標楷體" w:cs="新細明體" w:hint="eastAsia"/>
                                <w:b/>
                                <w:kern w:val="0"/>
                                <w:sz w:val="20"/>
                              </w:rPr>
                              <w:t>週末或假日</w:t>
                            </w:r>
                          </w:p>
                        </w:tc>
                      </w:tr>
                      <w:tr w:rsidR="008D44A7">
                        <w:trPr>
                          <w:trHeight w:val="227"/>
                          <w:jc w:val="center"/>
                        </w:trPr>
                        <w:tc>
                          <w:tcPr>
                            <w:tcW w:w="888" w:type="dxa"/>
                            <w:gridSpan w:val="2"/>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馬公國中</w:t>
                            </w:r>
                          </w:p>
                        </w:tc>
                        <w:tc>
                          <w:tcPr>
                            <w:tcW w:w="1278"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4A717B">
                            <w:pPr>
                              <w:pStyle w:val="af7"/>
                              <w:widowControl/>
                              <w:spacing w:line="240" w:lineRule="exact"/>
                              <w:ind w:leftChars="-15" w:left="-6" w:hangingChars="15" w:hanging="30"/>
                              <w:jc w:val="right"/>
                              <w:rPr>
                                <w:rFonts w:ascii="標楷體" w:eastAsia="標楷體" w:hAnsi="標楷體" w:cs="新細明體"/>
                                <w:color w:val="000000"/>
                                <w:kern w:val="0"/>
                                <w:sz w:val="20"/>
                              </w:rPr>
                            </w:pPr>
                            <w:r>
                              <w:rPr>
                                <w:rFonts w:ascii="新細明體" w:hAnsi="新細明體" w:cs="新細明體" w:hint="eastAsia"/>
                                <w:color w:val="000000"/>
                                <w:kern w:val="0"/>
                                <w:sz w:val="20"/>
                              </w:rPr>
                              <w:t>①</w:t>
                            </w:r>
                            <w:r>
                              <w:rPr>
                                <w:rFonts w:ascii="標楷體" w:eastAsia="標楷體" w:hAnsi="標楷體" w:cs="新細明體" w:hint="eastAsia"/>
                                <w:color w:val="000000"/>
                                <w:kern w:val="0"/>
                                <w:sz w:val="20"/>
                              </w:rPr>
                              <w:t>140(14.52)</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新細明體" w:hAnsi="新細明體" w:cs="新細明體" w:hint="eastAsia"/>
                                <w:color w:val="000000"/>
                                <w:kern w:val="0"/>
                                <w:sz w:val="20"/>
                              </w:rPr>
                              <w:t>①</w:t>
                            </w:r>
                            <w:r>
                              <w:rPr>
                                <w:rFonts w:ascii="標楷體" w:eastAsia="標楷體" w:hAnsi="標楷體" w:cs="新細明體" w:hint="eastAsia"/>
                                <w:color w:val="000000"/>
                                <w:kern w:val="0"/>
                                <w:sz w:val="20"/>
                              </w:rPr>
                              <w:t>36(3.73)</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馬公國中</w:t>
                            </w:r>
                          </w:p>
                        </w:tc>
                        <w:tc>
                          <w:tcPr>
                            <w:tcW w:w="1275"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4A717B">
                            <w:pPr>
                              <w:pStyle w:val="af7"/>
                              <w:widowControl/>
                              <w:spacing w:line="240" w:lineRule="exact"/>
                              <w:ind w:leftChars="-15" w:left="-6" w:hangingChars="15" w:hanging="30"/>
                              <w:jc w:val="right"/>
                              <w:rPr>
                                <w:rFonts w:ascii="標楷體" w:eastAsia="標楷體" w:hAnsi="標楷體" w:cs="新細明體"/>
                                <w:kern w:val="0"/>
                                <w:sz w:val="20"/>
                              </w:rPr>
                            </w:pPr>
                            <w:r>
                              <w:rPr>
                                <w:rFonts w:ascii="新細明體" w:hAnsi="新細明體" w:cs="新細明體" w:hint="eastAsia"/>
                                <w:kern w:val="0"/>
                                <w:sz w:val="20"/>
                              </w:rPr>
                              <w:t>①</w:t>
                            </w:r>
                            <w:r>
                              <w:rPr>
                                <w:rFonts w:ascii="標楷體" w:eastAsia="標楷體" w:hAnsi="標楷體" w:cs="新細明體" w:hint="eastAsia"/>
                                <w:kern w:val="0"/>
                                <w:sz w:val="20"/>
                              </w:rPr>
                              <w:t>191(19.81)</w:t>
                            </w:r>
                          </w:p>
                        </w:tc>
                        <w:tc>
                          <w:tcPr>
                            <w:tcW w:w="116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kern w:val="0"/>
                                <w:sz w:val="20"/>
                              </w:rPr>
                            </w:pPr>
                            <w:r>
                              <w:rPr>
                                <w:rFonts w:ascii="新細明體" w:hAnsi="新細明體" w:cs="新細明體" w:hint="eastAsia"/>
                                <w:kern w:val="0"/>
                                <w:sz w:val="20"/>
                              </w:rPr>
                              <w:t>①</w:t>
                            </w:r>
                            <w:r>
                              <w:rPr>
                                <w:rFonts w:ascii="標楷體" w:eastAsia="標楷體" w:hAnsi="標楷體" w:cs="新細明體" w:hint="eastAsia"/>
                                <w:kern w:val="0"/>
                                <w:sz w:val="20"/>
                              </w:rPr>
                              <w:t>65(6.74)</w:t>
                            </w:r>
                          </w:p>
                        </w:tc>
                      </w:tr>
                      <w:tr w:rsidR="008D44A7">
                        <w:trPr>
                          <w:trHeight w:val="283"/>
                          <w:jc w:val="center"/>
                        </w:trPr>
                        <w:tc>
                          <w:tcPr>
                            <w:tcW w:w="888" w:type="dxa"/>
                            <w:gridSpan w:val="2"/>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文光國中</w:t>
                            </w:r>
                          </w:p>
                        </w:tc>
                        <w:tc>
                          <w:tcPr>
                            <w:tcW w:w="1278"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4A717B">
                            <w:pPr>
                              <w:pStyle w:val="af7"/>
                              <w:widowControl/>
                              <w:spacing w:line="240" w:lineRule="exact"/>
                              <w:ind w:leftChars="-15" w:left="-6" w:hangingChars="15" w:hanging="30"/>
                              <w:jc w:val="right"/>
                              <w:rPr>
                                <w:rFonts w:ascii="標楷體" w:eastAsia="標楷體" w:hAnsi="標楷體" w:cs="新細明體"/>
                                <w:color w:val="000000"/>
                                <w:kern w:val="0"/>
                                <w:sz w:val="20"/>
                              </w:rPr>
                            </w:pPr>
                            <w:r>
                              <w:rPr>
                                <w:rFonts w:ascii="新細明體" w:hAnsi="新細明體" w:cs="新細明體" w:hint="eastAsia"/>
                                <w:color w:val="000000"/>
                                <w:kern w:val="0"/>
                                <w:sz w:val="20"/>
                              </w:rPr>
                              <w:t>③</w:t>
                            </w:r>
                            <w:r>
                              <w:rPr>
                                <w:rFonts w:ascii="標楷體" w:eastAsia="標楷體" w:hAnsi="標楷體" w:cs="新細明體" w:hint="eastAsia"/>
                                <w:color w:val="000000"/>
                                <w:kern w:val="0"/>
                                <w:sz w:val="20"/>
                              </w:rPr>
                              <w:t>22(6.21)</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新細明體" w:hAnsi="新細明體" w:cs="新細明體" w:hint="eastAsia"/>
                                <w:color w:val="000000"/>
                                <w:kern w:val="0"/>
                                <w:sz w:val="20"/>
                              </w:rPr>
                              <w:t>④</w:t>
                            </w:r>
                            <w:r>
                              <w:rPr>
                                <w:rFonts w:ascii="標楷體" w:eastAsia="標楷體" w:hAnsi="標楷體" w:cs="新細明體" w:hint="eastAsia"/>
                                <w:color w:val="000000"/>
                                <w:kern w:val="0"/>
                                <w:sz w:val="20"/>
                              </w:rPr>
                              <w:t>7(1.98)</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西嶼國中</w:t>
                            </w:r>
                          </w:p>
                        </w:tc>
                        <w:tc>
                          <w:tcPr>
                            <w:tcW w:w="1275"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4A717B">
                            <w:pPr>
                              <w:pStyle w:val="af7"/>
                              <w:widowControl/>
                              <w:spacing w:line="240" w:lineRule="exact"/>
                              <w:ind w:leftChars="-15" w:left="-6" w:hangingChars="15" w:hanging="30"/>
                              <w:jc w:val="right"/>
                              <w:rPr>
                                <w:rFonts w:ascii="標楷體" w:eastAsia="標楷體" w:hAnsi="標楷體" w:cs="新細明體"/>
                                <w:kern w:val="0"/>
                                <w:sz w:val="20"/>
                              </w:rPr>
                            </w:pPr>
                            <w:r>
                              <w:rPr>
                                <w:rFonts w:ascii="新細明體" w:hAnsi="新細明體" w:cs="新細明體" w:hint="eastAsia"/>
                                <w:kern w:val="0"/>
                                <w:sz w:val="20"/>
                              </w:rPr>
                              <w:t>④</w:t>
                            </w:r>
                            <w:r>
                              <w:rPr>
                                <w:rFonts w:ascii="標楷體" w:eastAsia="標楷體" w:hAnsi="標楷體" w:cs="新細明體" w:hint="eastAsia"/>
                                <w:kern w:val="0"/>
                                <w:sz w:val="20"/>
                              </w:rPr>
                              <w:t>30(34.48)</w:t>
                            </w:r>
                          </w:p>
                        </w:tc>
                        <w:tc>
                          <w:tcPr>
                            <w:tcW w:w="116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11</w:t>
                            </w:r>
                          </w:p>
                        </w:tc>
                      </w:tr>
                      <w:tr w:rsidR="008D44A7">
                        <w:trPr>
                          <w:trHeight w:val="283"/>
                          <w:jc w:val="center"/>
                        </w:trPr>
                        <w:tc>
                          <w:tcPr>
                            <w:tcW w:w="888" w:type="dxa"/>
                            <w:gridSpan w:val="2"/>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中正國中</w:t>
                            </w:r>
                          </w:p>
                        </w:tc>
                        <w:tc>
                          <w:tcPr>
                            <w:tcW w:w="1278"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4A717B">
                            <w:pPr>
                              <w:pStyle w:val="af7"/>
                              <w:widowControl/>
                              <w:spacing w:line="240" w:lineRule="exact"/>
                              <w:ind w:leftChars="-15" w:left="-6" w:hangingChars="15" w:hanging="30"/>
                              <w:jc w:val="right"/>
                              <w:rPr>
                                <w:rFonts w:ascii="標楷體" w:eastAsia="標楷體" w:hAnsi="標楷體" w:cs="新細明體"/>
                                <w:color w:val="000000"/>
                                <w:kern w:val="0"/>
                                <w:sz w:val="20"/>
                              </w:rPr>
                            </w:pPr>
                            <w:r>
                              <w:rPr>
                                <w:rFonts w:ascii="新細明體" w:hAnsi="新細明體" w:cs="新細明體" w:hint="eastAsia"/>
                                <w:color w:val="000000"/>
                                <w:kern w:val="0"/>
                                <w:sz w:val="20"/>
                              </w:rPr>
                              <w:t>②</w:t>
                            </w:r>
                            <w:r>
                              <w:rPr>
                                <w:rFonts w:ascii="標楷體" w:eastAsia="標楷體" w:hAnsi="標楷體" w:cs="新細明體" w:hint="eastAsia"/>
                                <w:color w:val="000000"/>
                                <w:kern w:val="0"/>
                                <w:sz w:val="20"/>
                              </w:rPr>
                              <w:t>34(22.97)</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新細明體" w:hAnsi="新細明體" w:cs="新細明體" w:hint="eastAsia"/>
                                <w:color w:val="000000"/>
                                <w:kern w:val="0"/>
                                <w:sz w:val="20"/>
                              </w:rPr>
                              <w:t>②</w:t>
                            </w:r>
                            <w:r>
                              <w:rPr>
                                <w:rFonts w:ascii="標楷體" w:eastAsia="標楷體" w:hAnsi="標楷體" w:cs="新細明體" w:hint="eastAsia"/>
                                <w:color w:val="000000"/>
                                <w:kern w:val="0"/>
                                <w:sz w:val="20"/>
                              </w:rPr>
                              <w:t>19(12.84)</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文澳國小</w:t>
                            </w:r>
                          </w:p>
                        </w:tc>
                        <w:tc>
                          <w:tcPr>
                            <w:tcW w:w="1275"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4A717B">
                            <w:pPr>
                              <w:pStyle w:val="af7"/>
                              <w:widowControl/>
                              <w:spacing w:line="240" w:lineRule="exact"/>
                              <w:ind w:leftChars="-15" w:left="-6" w:hangingChars="15" w:hanging="30"/>
                              <w:jc w:val="right"/>
                              <w:rPr>
                                <w:rFonts w:ascii="標楷體" w:eastAsia="標楷體" w:hAnsi="標楷體" w:cs="新細明體"/>
                                <w:kern w:val="0"/>
                                <w:sz w:val="20"/>
                              </w:rPr>
                            </w:pPr>
                            <w:r>
                              <w:rPr>
                                <w:rFonts w:ascii="新細明體" w:hAnsi="新細明體" w:cs="新細明體" w:hint="eastAsia"/>
                                <w:kern w:val="0"/>
                                <w:sz w:val="20"/>
                              </w:rPr>
                              <w:t>⑤</w:t>
                            </w:r>
                            <w:r>
                              <w:rPr>
                                <w:rFonts w:ascii="標楷體" w:eastAsia="標楷體" w:hAnsi="標楷體" w:cs="新細明體" w:hint="eastAsia"/>
                                <w:kern w:val="0"/>
                                <w:sz w:val="20"/>
                              </w:rPr>
                              <w:t>26(3.66)</w:t>
                            </w:r>
                          </w:p>
                        </w:tc>
                        <w:tc>
                          <w:tcPr>
                            <w:tcW w:w="116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8</w:t>
                            </w:r>
                          </w:p>
                        </w:tc>
                      </w:tr>
                      <w:tr w:rsidR="008D44A7">
                        <w:trPr>
                          <w:trHeight w:val="283"/>
                          <w:jc w:val="center"/>
                        </w:trPr>
                        <w:tc>
                          <w:tcPr>
                            <w:tcW w:w="888" w:type="dxa"/>
                            <w:gridSpan w:val="2"/>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西嶼國中</w:t>
                            </w:r>
                          </w:p>
                        </w:tc>
                        <w:tc>
                          <w:tcPr>
                            <w:tcW w:w="1278"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4A717B">
                            <w:pPr>
                              <w:pStyle w:val="af7"/>
                              <w:widowControl/>
                              <w:spacing w:line="240" w:lineRule="exact"/>
                              <w:ind w:leftChars="-15" w:left="-6" w:hangingChars="15" w:hanging="30"/>
                              <w:jc w:val="right"/>
                              <w:rPr>
                                <w:rFonts w:ascii="標楷體" w:eastAsia="標楷體" w:hAnsi="標楷體" w:cs="新細明體"/>
                                <w:color w:val="000000"/>
                                <w:kern w:val="0"/>
                                <w:sz w:val="20"/>
                              </w:rPr>
                            </w:pPr>
                            <w:r>
                              <w:rPr>
                                <w:rFonts w:ascii="新細明體" w:hAnsi="新細明體" w:cs="新細明體" w:hint="eastAsia"/>
                                <w:color w:val="000000"/>
                                <w:kern w:val="0"/>
                                <w:sz w:val="20"/>
                              </w:rPr>
                              <w:t>④</w:t>
                            </w:r>
                            <w:r>
                              <w:rPr>
                                <w:rFonts w:ascii="標楷體" w:eastAsia="標楷體" w:hAnsi="標楷體" w:cs="新細明體" w:hint="eastAsia"/>
                                <w:color w:val="000000"/>
                                <w:kern w:val="0"/>
                                <w:sz w:val="20"/>
                              </w:rPr>
                              <w:t>20(22.99)</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both"/>
                              <w:rPr>
                                <w:rFonts w:ascii="標楷體" w:eastAsia="標楷體" w:hAnsi="標楷體"/>
                                <w:sz w:val="20"/>
                              </w:rPr>
                            </w:pPr>
                            <w:r>
                              <w:rPr>
                                <w:rFonts w:ascii="標楷體" w:eastAsia="標楷體" w:hAnsi="標楷體" w:cs="新細明體" w:hint="eastAsia"/>
                                <w:color w:val="000000"/>
                                <w:kern w:val="0"/>
                                <w:sz w:val="20"/>
                              </w:rPr>
                              <w:t>馬公國小</w:t>
                            </w:r>
                          </w:p>
                        </w:tc>
                        <w:tc>
                          <w:tcPr>
                            <w:tcW w:w="1275"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4A717B">
                            <w:pPr>
                              <w:pStyle w:val="af7"/>
                              <w:widowControl/>
                              <w:spacing w:line="240" w:lineRule="exact"/>
                              <w:ind w:leftChars="-15" w:left="-6" w:hangingChars="15" w:hanging="30"/>
                              <w:jc w:val="right"/>
                              <w:rPr>
                                <w:rFonts w:ascii="標楷體" w:eastAsia="標楷體" w:hAnsi="標楷體" w:cs="新細明體"/>
                                <w:kern w:val="0"/>
                                <w:sz w:val="20"/>
                              </w:rPr>
                            </w:pPr>
                            <w:r>
                              <w:rPr>
                                <w:rFonts w:ascii="標楷體" w:eastAsia="標楷體" w:hAnsi="標楷體" w:cs="新細明體" w:hint="eastAsia"/>
                                <w:kern w:val="0"/>
                                <w:sz w:val="20"/>
                              </w:rPr>
                              <w:t>20</w:t>
                            </w:r>
                          </w:p>
                        </w:tc>
                        <w:tc>
                          <w:tcPr>
                            <w:tcW w:w="116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kern w:val="0"/>
                                <w:sz w:val="20"/>
                              </w:rPr>
                            </w:pPr>
                            <w:r>
                              <w:rPr>
                                <w:rFonts w:ascii="新細明體" w:hAnsi="新細明體" w:cs="新細明體" w:hint="eastAsia"/>
                                <w:kern w:val="0"/>
                                <w:sz w:val="20"/>
                              </w:rPr>
                              <w:t>⑤</w:t>
                            </w:r>
                            <w:r>
                              <w:rPr>
                                <w:rFonts w:ascii="標楷體" w:eastAsia="標楷體" w:hAnsi="標楷體" w:cs="新細明體" w:hint="eastAsia"/>
                                <w:kern w:val="0"/>
                                <w:sz w:val="20"/>
                              </w:rPr>
                              <w:t>13(3.64)</w:t>
                            </w:r>
                          </w:p>
                        </w:tc>
                      </w:tr>
                      <w:tr w:rsidR="008D44A7">
                        <w:trPr>
                          <w:trHeight w:val="283"/>
                          <w:jc w:val="center"/>
                        </w:trPr>
                        <w:tc>
                          <w:tcPr>
                            <w:tcW w:w="888" w:type="dxa"/>
                            <w:gridSpan w:val="2"/>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澎南國中</w:t>
                            </w:r>
                          </w:p>
                        </w:tc>
                        <w:tc>
                          <w:tcPr>
                            <w:tcW w:w="1278"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4A717B">
                            <w:pPr>
                              <w:pStyle w:val="af7"/>
                              <w:widowControl/>
                              <w:spacing w:line="240" w:lineRule="exact"/>
                              <w:ind w:leftChars="-15" w:left="-6" w:hangingChars="15" w:hanging="30"/>
                              <w:jc w:val="right"/>
                              <w:rPr>
                                <w:rFonts w:ascii="標楷體" w:eastAsia="標楷體" w:hAnsi="標楷體" w:cs="新細明體"/>
                                <w:color w:val="000000"/>
                                <w:kern w:val="0"/>
                                <w:sz w:val="20"/>
                              </w:rPr>
                            </w:pPr>
                            <w:r>
                              <w:rPr>
                                <w:rFonts w:ascii="新細明體" w:hAnsi="新細明體" w:cs="新細明體" w:hint="eastAsia"/>
                                <w:color w:val="000000"/>
                                <w:kern w:val="0"/>
                                <w:sz w:val="20"/>
                              </w:rPr>
                              <w:t>⑤</w:t>
                            </w:r>
                            <w:r>
                              <w:rPr>
                                <w:rFonts w:ascii="標楷體" w:eastAsia="標楷體" w:hAnsi="標楷體" w:cs="新細明體" w:hint="eastAsia"/>
                                <w:color w:val="000000"/>
                                <w:kern w:val="0"/>
                                <w:sz w:val="20"/>
                              </w:rPr>
                              <w:t>16(28.57)</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新細明體" w:hAnsi="新細明體" w:cs="新細明體" w:hint="eastAsia"/>
                                <w:color w:val="000000"/>
                                <w:kern w:val="0"/>
                                <w:sz w:val="20"/>
                              </w:rPr>
                              <w:t>③</w:t>
                            </w:r>
                            <w:r>
                              <w:rPr>
                                <w:rFonts w:ascii="標楷體" w:eastAsia="標楷體" w:hAnsi="標楷體" w:cs="新細明體" w:hint="eastAsia"/>
                                <w:color w:val="000000"/>
                                <w:kern w:val="0"/>
                                <w:sz w:val="20"/>
                              </w:rPr>
                              <w:t>10(17.86)</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文光國中</w:t>
                            </w:r>
                          </w:p>
                        </w:tc>
                        <w:tc>
                          <w:tcPr>
                            <w:tcW w:w="127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ind w:left="-36"/>
                              <w:jc w:val="right"/>
                              <w:rPr>
                                <w:rFonts w:ascii="標楷體" w:eastAsia="標楷體" w:hAnsi="標楷體" w:cs="新細明體"/>
                                <w:kern w:val="0"/>
                                <w:sz w:val="20"/>
                              </w:rPr>
                            </w:pPr>
                            <w:r>
                              <w:rPr>
                                <w:rFonts w:ascii="新細明體" w:hAnsi="新細明體" w:cs="新細明體" w:hint="eastAsia"/>
                                <w:kern w:val="0"/>
                                <w:sz w:val="20"/>
                              </w:rPr>
                              <w:t>③</w:t>
                            </w:r>
                            <w:r>
                              <w:rPr>
                                <w:rFonts w:ascii="標楷體" w:eastAsia="標楷體" w:hAnsi="標楷體" w:cs="新細明體" w:hint="eastAsia"/>
                                <w:kern w:val="0"/>
                                <w:sz w:val="20"/>
                              </w:rPr>
                              <w:t>42(11.86)</w:t>
                            </w:r>
                          </w:p>
                        </w:tc>
                        <w:tc>
                          <w:tcPr>
                            <w:tcW w:w="116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kern w:val="0"/>
                                <w:sz w:val="20"/>
                              </w:rPr>
                            </w:pPr>
                            <w:r>
                              <w:rPr>
                                <w:rFonts w:ascii="新細明體" w:hAnsi="新細明體" w:cs="新細明體" w:hint="eastAsia"/>
                                <w:kern w:val="0"/>
                                <w:sz w:val="20"/>
                              </w:rPr>
                              <w:t>③</w:t>
                            </w:r>
                            <w:r>
                              <w:rPr>
                                <w:rFonts w:ascii="標楷體" w:eastAsia="標楷體" w:hAnsi="標楷體" w:cs="新細明體" w:hint="eastAsia"/>
                                <w:kern w:val="0"/>
                                <w:sz w:val="20"/>
                              </w:rPr>
                              <w:t>15(4.24)</w:t>
                            </w:r>
                          </w:p>
                        </w:tc>
                      </w:tr>
                      <w:tr w:rsidR="008D44A7">
                        <w:trPr>
                          <w:trHeight w:val="283"/>
                          <w:jc w:val="center"/>
                        </w:trPr>
                        <w:tc>
                          <w:tcPr>
                            <w:tcW w:w="888" w:type="dxa"/>
                            <w:gridSpan w:val="2"/>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湖西國中</w:t>
                            </w:r>
                          </w:p>
                        </w:tc>
                        <w:tc>
                          <w:tcPr>
                            <w:tcW w:w="1278"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新細明體" w:hAnsi="新細明體" w:cs="新細明體" w:hint="eastAsia"/>
                                <w:color w:val="000000"/>
                                <w:kern w:val="0"/>
                                <w:sz w:val="20"/>
                              </w:rPr>
                              <w:t>⑤</w:t>
                            </w:r>
                            <w:r>
                              <w:rPr>
                                <w:rFonts w:ascii="標楷體" w:eastAsia="標楷體" w:hAnsi="標楷體" w:cs="新細明體" w:hint="eastAsia"/>
                                <w:color w:val="000000"/>
                                <w:kern w:val="0"/>
                                <w:sz w:val="20"/>
                              </w:rPr>
                              <w:t>5(4.00)</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中正國中</w:t>
                            </w:r>
                          </w:p>
                        </w:tc>
                        <w:tc>
                          <w:tcPr>
                            <w:tcW w:w="1275"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4A717B">
                            <w:pPr>
                              <w:pStyle w:val="af7"/>
                              <w:widowControl/>
                              <w:spacing w:line="240" w:lineRule="exact"/>
                              <w:ind w:leftChars="-15" w:left="-6" w:hangingChars="15" w:hanging="30"/>
                              <w:jc w:val="right"/>
                              <w:rPr>
                                <w:rFonts w:ascii="標楷體" w:eastAsia="標楷體" w:hAnsi="標楷體" w:cs="新細明體"/>
                                <w:kern w:val="0"/>
                                <w:sz w:val="20"/>
                              </w:rPr>
                            </w:pPr>
                            <w:r>
                              <w:rPr>
                                <w:rFonts w:ascii="新細明體" w:hAnsi="新細明體" w:cs="新細明體" w:hint="eastAsia"/>
                                <w:kern w:val="0"/>
                                <w:sz w:val="20"/>
                              </w:rPr>
                              <w:t>②</w:t>
                            </w:r>
                            <w:r>
                              <w:rPr>
                                <w:rFonts w:ascii="標楷體" w:eastAsia="標楷體" w:hAnsi="標楷體" w:cs="新細明體" w:hint="eastAsia"/>
                                <w:kern w:val="0"/>
                                <w:sz w:val="20"/>
                              </w:rPr>
                              <w:t>51(34.46)</w:t>
                            </w:r>
                          </w:p>
                        </w:tc>
                        <w:tc>
                          <w:tcPr>
                            <w:tcW w:w="116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kern w:val="0"/>
                                <w:sz w:val="20"/>
                              </w:rPr>
                            </w:pPr>
                            <w:r>
                              <w:rPr>
                                <w:rFonts w:ascii="新細明體" w:hAnsi="新細明體" w:cs="新細明體" w:hint="eastAsia"/>
                                <w:kern w:val="0"/>
                                <w:sz w:val="20"/>
                              </w:rPr>
                              <w:t>②</w:t>
                            </w:r>
                            <w:r>
                              <w:rPr>
                                <w:rFonts w:ascii="標楷體" w:eastAsia="標楷體" w:hAnsi="標楷體" w:cs="新細明體" w:hint="eastAsia"/>
                                <w:kern w:val="0"/>
                                <w:sz w:val="20"/>
                              </w:rPr>
                              <w:t>33(22.30)</w:t>
                            </w:r>
                          </w:p>
                        </w:tc>
                      </w:tr>
                      <w:tr w:rsidR="008D44A7" w:rsidTr="004D0441">
                        <w:trPr>
                          <w:trHeight w:val="227"/>
                          <w:jc w:val="center"/>
                        </w:trPr>
                        <w:tc>
                          <w:tcPr>
                            <w:tcW w:w="3442" w:type="dxa"/>
                            <w:gridSpan w:val="4"/>
                            <w:tcBorders>
                              <w:top w:val="single" w:sz="4" w:space="0" w:color="auto"/>
                              <w:left w:val="single" w:sz="4" w:space="0" w:color="auto"/>
                              <w:bottom w:val="double" w:sz="4" w:space="0" w:color="auto"/>
                              <w:right w:val="single" w:sz="4" w:space="0" w:color="auto"/>
                              <w:tl2br w:val="single" w:sz="4" w:space="0" w:color="auto"/>
                            </w:tcBorders>
                            <w:noWrap/>
                            <w:vAlign w:val="center"/>
                          </w:tcPr>
                          <w:p w:rsidR="008D44A7" w:rsidRDefault="008D44A7">
                            <w:pPr>
                              <w:widowControl/>
                              <w:spacing w:line="240" w:lineRule="exact"/>
                              <w:jc w:val="right"/>
                              <w:rPr>
                                <w:rFonts w:ascii="新細明體" w:hAnsi="新細明體" w:cs="新細明體"/>
                                <w:color w:val="000000"/>
                                <w:kern w:val="0"/>
                                <w:sz w:val="20"/>
                              </w:rPr>
                            </w:pPr>
                          </w:p>
                        </w:tc>
                        <w:tc>
                          <w:tcPr>
                            <w:tcW w:w="993" w:type="dxa"/>
                            <w:gridSpan w:val="2"/>
                            <w:tcBorders>
                              <w:top w:val="single" w:sz="4" w:space="0" w:color="auto"/>
                              <w:left w:val="single" w:sz="4" w:space="0" w:color="auto"/>
                              <w:bottom w:val="double" w:sz="4" w:space="0" w:color="auto"/>
                              <w:right w:val="single" w:sz="4" w:space="0" w:color="auto"/>
                            </w:tcBorders>
                            <w:vAlign w:val="center"/>
                            <w:hideMark/>
                          </w:tcPr>
                          <w:p w:rsidR="008D44A7" w:rsidRDefault="008D44A7">
                            <w:pPr>
                              <w:widowControl/>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澎南國中</w:t>
                            </w:r>
                          </w:p>
                        </w:tc>
                        <w:tc>
                          <w:tcPr>
                            <w:tcW w:w="1275" w:type="dxa"/>
                            <w:tcBorders>
                              <w:top w:val="single" w:sz="4" w:space="0" w:color="auto"/>
                              <w:left w:val="single" w:sz="4" w:space="0" w:color="auto"/>
                              <w:bottom w:val="doub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18</w:t>
                            </w:r>
                          </w:p>
                        </w:tc>
                        <w:tc>
                          <w:tcPr>
                            <w:tcW w:w="1160" w:type="dxa"/>
                            <w:tcBorders>
                              <w:top w:val="single" w:sz="4" w:space="0" w:color="auto"/>
                              <w:left w:val="single" w:sz="4" w:space="0" w:color="auto"/>
                              <w:bottom w:val="doub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kern w:val="0"/>
                                <w:sz w:val="20"/>
                              </w:rPr>
                            </w:pPr>
                            <w:r>
                              <w:rPr>
                                <w:rFonts w:ascii="新細明體" w:hAnsi="新細明體" w:cs="新細明體" w:hint="eastAsia"/>
                                <w:kern w:val="0"/>
                                <w:sz w:val="20"/>
                              </w:rPr>
                              <w:t>④</w:t>
                            </w:r>
                            <w:r>
                              <w:rPr>
                                <w:rFonts w:ascii="標楷體" w:eastAsia="標楷體" w:hAnsi="標楷體" w:cs="新細明體" w:hint="eastAsia"/>
                                <w:kern w:val="0"/>
                                <w:sz w:val="20"/>
                              </w:rPr>
                              <w:t>14(25.00)</w:t>
                            </w:r>
                          </w:p>
                        </w:tc>
                      </w:tr>
                      <w:tr w:rsidR="008D44A7" w:rsidTr="004D0441">
                        <w:trPr>
                          <w:trHeight w:val="227"/>
                          <w:jc w:val="center"/>
                        </w:trPr>
                        <w:tc>
                          <w:tcPr>
                            <w:tcW w:w="301" w:type="dxa"/>
                            <w:vMerge w:val="restart"/>
                            <w:tcBorders>
                              <w:top w:val="double" w:sz="4" w:space="0" w:color="auto"/>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center"/>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合計</w:t>
                            </w:r>
                          </w:p>
                        </w:tc>
                        <w:tc>
                          <w:tcPr>
                            <w:tcW w:w="587" w:type="dxa"/>
                            <w:tcBorders>
                              <w:top w:val="doub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center"/>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人數</w:t>
                            </w:r>
                          </w:p>
                        </w:tc>
                        <w:tc>
                          <w:tcPr>
                            <w:tcW w:w="1278" w:type="dxa"/>
                            <w:tcBorders>
                              <w:top w:val="double" w:sz="4" w:space="0" w:color="auto"/>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b/>
                                <w:kern w:val="0"/>
                                <w:sz w:val="20"/>
                              </w:rPr>
                            </w:pPr>
                            <w:r>
                              <w:rPr>
                                <w:rFonts w:ascii="標楷體" w:eastAsia="標楷體" w:hAnsi="標楷體" w:cs="新細明體" w:hint="eastAsia"/>
                                <w:b/>
                                <w:kern w:val="0"/>
                                <w:sz w:val="20"/>
                              </w:rPr>
                              <w:t>337</w:t>
                            </w:r>
                          </w:p>
                        </w:tc>
                        <w:tc>
                          <w:tcPr>
                            <w:tcW w:w="1276" w:type="dxa"/>
                            <w:tcBorders>
                              <w:top w:val="double" w:sz="4" w:space="0" w:color="auto"/>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b/>
                                <w:kern w:val="0"/>
                                <w:sz w:val="20"/>
                              </w:rPr>
                            </w:pPr>
                            <w:r>
                              <w:rPr>
                                <w:rFonts w:ascii="標楷體" w:eastAsia="標楷體" w:hAnsi="標楷體" w:cs="新細明體" w:hint="eastAsia"/>
                                <w:b/>
                                <w:kern w:val="0"/>
                                <w:sz w:val="20"/>
                              </w:rPr>
                              <w:t>131</w:t>
                            </w:r>
                          </w:p>
                        </w:tc>
                        <w:tc>
                          <w:tcPr>
                            <w:tcW w:w="284" w:type="dxa"/>
                            <w:vMerge w:val="restart"/>
                            <w:tcBorders>
                              <w:top w:val="doub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center"/>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合計</w:t>
                            </w:r>
                          </w:p>
                        </w:tc>
                        <w:tc>
                          <w:tcPr>
                            <w:tcW w:w="709" w:type="dxa"/>
                            <w:tcBorders>
                              <w:top w:val="doub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center"/>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人數</w:t>
                            </w:r>
                          </w:p>
                        </w:tc>
                        <w:tc>
                          <w:tcPr>
                            <w:tcW w:w="1275" w:type="dxa"/>
                            <w:tcBorders>
                              <w:top w:val="doub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b/>
                                <w:kern w:val="0"/>
                                <w:sz w:val="20"/>
                              </w:rPr>
                            </w:pPr>
                            <w:r>
                              <w:rPr>
                                <w:rFonts w:ascii="標楷體" w:eastAsia="標楷體" w:hAnsi="標楷體" w:cs="新細明體" w:hint="eastAsia"/>
                                <w:b/>
                                <w:kern w:val="0"/>
                                <w:sz w:val="20"/>
                              </w:rPr>
                              <w:t>525</w:t>
                            </w:r>
                          </w:p>
                        </w:tc>
                        <w:tc>
                          <w:tcPr>
                            <w:tcW w:w="1160" w:type="dxa"/>
                            <w:tcBorders>
                              <w:top w:val="doub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b/>
                                <w:kern w:val="0"/>
                                <w:sz w:val="20"/>
                              </w:rPr>
                            </w:pPr>
                            <w:r>
                              <w:rPr>
                                <w:rFonts w:ascii="標楷體" w:eastAsia="標楷體" w:hAnsi="標楷體" w:cs="新細明體" w:hint="eastAsia"/>
                                <w:b/>
                                <w:kern w:val="0"/>
                                <w:sz w:val="20"/>
                              </w:rPr>
                              <w:t>238</w:t>
                            </w:r>
                          </w:p>
                        </w:tc>
                      </w:tr>
                      <w:tr w:rsidR="008D44A7">
                        <w:trPr>
                          <w:trHeight w:val="227"/>
                          <w:jc w:val="center"/>
                        </w:trPr>
                        <w:tc>
                          <w:tcPr>
                            <w:tcW w:w="3442" w:type="dxa"/>
                            <w:vMerge/>
                            <w:tcBorders>
                              <w:top w:val="doubleWave" w:sz="6"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s="新細明體"/>
                                <w:b/>
                                <w:color w:val="000000"/>
                                <w:kern w:val="0"/>
                                <w:sz w:val="20"/>
                              </w:rPr>
                            </w:pPr>
                          </w:p>
                        </w:tc>
                        <w:tc>
                          <w:tcPr>
                            <w:tcW w:w="58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b/>
                                <w:color w:val="000000"/>
                                <w:kern w:val="0"/>
                                <w:sz w:val="20"/>
                              </w:rPr>
                              <w:t>比率</w:t>
                            </w:r>
                          </w:p>
                        </w:tc>
                        <w:tc>
                          <w:tcPr>
                            <w:tcW w:w="1278"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b/>
                                <w:kern w:val="0"/>
                                <w:sz w:val="20"/>
                              </w:rPr>
                              <w:t>13.83</w:t>
                            </w:r>
                          </w:p>
                        </w:tc>
                        <w:tc>
                          <w:tcPr>
                            <w:tcW w:w="1276"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right"/>
                              <w:rPr>
                                <w:rFonts w:ascii="新細明體" w:hAnsi="新細明體" w:cs="新細明體"/>
                                <w:color w:val="000000"/>
                                <w:kern w:val="0"/>
                                <w:sz w:val="20"/>
                              </w:rPr>
                            </w:pPr>
                            <w:r>
                              <w:rPr>
                                <w:rFonts w:ascii="標楷體" w:eastAsia="標楷體" w:hAnsi="標楷體" w:cs="新細明體" w:hint="eastAsia"/>
                                <w:b/>
                                <w:kern w:val="0"/>
                                <w:sz w:val="20"/>
                              </w:rPr>
                              <w:t>5.38</w:t>
                            </w:r>
                          </w:p>
                        </w:tc>
                        <w:tc>
                          <w:tcPr>
                            <w:tcW w:w="3428" w:type="dxa"/>
                            <w:vMerge/>
                            <w:tcBorders>
                              <w:top w:val="doubleWave" w:sz="6"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s="新細明體"/>
                                <w:b/>
                                <w:color w:val="000000"/>
                                <w:kern w:val="0"/>
                                <w:sz w:val="20"/>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center"/>
                              <w:rPr>
                                <w:sz w:val="20"/>
                              </w:rPr>
                            </w:pPr>
                            <w:r>
                              <w:rPr>
                                <w:rFonts w:ascii="標楷體" w:eastAsia="標楷體" w:hAnsi="標楷體" w:cs="新細明體" w:hint="eastAsia"/>
                                <w:b/>
                                <w:color w:val="000000"/>
                                <w:kern w:val="0"/>
                                <w:sz w:val="20"/>
                              </w:rPr>
                              <w:t>比率</w:t>
                            </w:r>
                          </w:p>
                        </w:tc>
                        <w:tc>
                          <w:tcPr>
                            <w:tcW w:w="127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right"/>
                              <w:rPr>
                                <w:sz w:val="20"/>
                              </w:rPr>
                            </w:pPr>
                            <w:r>
                              <w:rPr>
                                <w:rFonts w:ascii="標楷體" w:eastAsia="標楷體" w:hAnsi="標楷體" w:cs="新細明體" w:hint="eastAsia"/>
                                <w:b/>
                                <w:kern w:val="0"/>
                                <w:sz w:val="20"/>
                              </w:rPr>
                              <w:t>21.55</w:t>
                            </w:r>
                          </w:p>
                        </w:tc>
                        <w:tc>
                          <w:tcPr>
                            <w:tcW w:w="116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right"/>
                              <w:rPr>
                                <w:sz w:val="20"/>
                              </w:rPr>
                            </w:pPr>
                            <w:r>
                              <w:rPr>
                                <w:rFonts w:ascii="標楷體" w:eastAsia="標楷體" w:hAnsi="標楷體" w:cs="新細明體" w:hint="eastAsia"/>
                                <w:b/>
                                <w:kern w:val="0"/>
                                <w:sz w:val="20"/>
                              </w:rPr>
                              <w:t>9.77</w:t>
                            </w:r>
                          </w:p>
                        </w:tc>
                      </w:tr>
                    </w:tbl>
                    <w:p w:rsidR="008D44A7" w:rsidRDefault="008D44A7" w:rsidP="004A717B">
                      <w:pPr>
                        <w:spacing w:line="240" w:lineRule="exact"/>
                        <w:ind w:left="540" w:hangingChars="300" w:hanging="540"/>
                        <w:jc w:val="both"/>
                        <w:rPr>
                          <w:rFonts w:ascii="標楷體" w:eastAsia="標楷體" w:hAnsi="標楷體"/>
                          <w:sz w:val="18"/>
                          <w:szCs w:val="18"/>
                        </w:rPr>
                      </w:pPr>
                      <w:r>
                        <w:rPr>
                          <w:rFonts w:ascii="標楷體" w:eastAsia="標楷體" w:hAnsi="標楷體" w:hint="eastAsia"/>
                          <w:sz w:val="18"/>
                          <w:szCs w:val="18"/>
                        </w:rPr>
                        <w:t>註：1.本表比率=選擇該選項學生數/總填報問卷學生數×100％；深夜時段為22至24時、凌晨時段為0至6時。</w:t>
                      </w:r>
                    </w:p>
                    <w:p w:rsidR="008D44A7" w:rsidRDefault="008D44A7" w:rsidP="004A717B">
                      <w:pPr>
                        <w:spacing w:line="240" w:lineRule="exact"/>
                        <w:ind w:leftChars="150" w:left="360"/>
                        <w:jc w:val="both"/>
                        <w:rPr>
                          <w:rFonts w:ascii="標楷體" w:eastAsia="標楷體" w:hAnsi="標楷體"/>
                          <w:sz w:val="18"/>
                          <w:szCs w:val="18"/>
                        </w:rPr>
                      </w:pPr>
                      <w:r>
                        <w:rPr>
                          <w:rFonts w:ascii="標楷體" w:eastAsia="標楷體" w:hAnsi="標楷體" w:hint="eastAsia"/>
                          <w:sz w:val="18"/>
                          <w:szCs w:val="18"/>
                        </w:rPr>
                        <w:t>2.資料來源：整理自澎湖縣各學校師生查填問卷及澎湖縣政府提供資料。</w:t>
                      </w:r>
                    </w:p>
                  </w:txbxContent>
                </v:textbox>
                <w10:wrap type="square" anchorx="margin" anchory="margin"/>
              </v:shape>
            </w:pict>
          </mc:Fallback>
        </mc:AlternateContent>
      </w:r>
      <w:r w:rsidR="004A717B" w:rsidRPr="004A717B">
        <w:rPr>
          <w:rFonts w:ascii="標楷體" w:eastAsia="標楷體" w:hAnsi="標楷體" w:hint="eastAsia"/>
          <w:bCs/>
          <w:spacing w:val="10"/>
          <w:szCs w:val="24"/>
        </w:rPr>
        <w:t>缺乏時間進行實體補課，影響受教權益</w:t>
      </w:r>
      <w:r w:rsidR="004A717B" w:rsidRPr="00EC5AE9">
        <w:rPr>
          <w:rFonts w:ascii="標楷體" w:eastAsia="標楷體" w:hAnsi="標楷體" w:hint="eastAsia"/>
          <w:bCs/>
          <w:spacing w:val="10"/>
          <w:szCs w:val="24"/>
        </w:rPr>
        <w:t>；</w:t>
      </w:r>
      <w:r w:rsidR="004A717B" w:rsidRPr="004A717B">
        <w:rPr>
          <w:rFonts w:ascii="標楷體" w:eastAsia="標楷體" w:hAnsi="標楷體" w:hint="eastAsia"/>
          <w:bCs/>
          <w:spacing w:val="10"/>
          <w:szCs w:val="24"/>
        </w:rPr>
        <w:t>5.部分國中階段學生常於深夜（22至24時）及凌晨（0至6時）時段使用網路，且部分學校該等學生數占全校學生數之比率逾2成（表</w:t>
      </w:r>
      <w:r w:rsidR="0075351C">
        <w:rPr>
          <w:rFonts w:ascii="標楷體" w:eastAsia="標楷體" w:hAnsi="標楷體" w:hint="eastAsia"/>
          <w:bCs/>
          <w:spacing w:val="10"/>
          <w:szCs w:val="24"/>
        </w:rPr>
        <w:t>4</w:t>
      </w:r>
      <w:r w:rsidR="004A717B" w:rsidRPr="004A717B">
        <w:rPr>
          <w:rFonts w:ascii="標楷體" w:eastAsia="標楷體" w:hAnsi="標楷體" w:hint="eastAsia"/>
          <w:bCs/>
          <w:spacing w:val="10"/>
          <w:szCs w:val="24"/>
        </w:rPr>
        <w:t>），不利學生健康及日間在校學習品質，經函請檢討改善。據復：1.已於110年3月22日舉辦110學年</w:t>
      </w:r>
      <w:r w:rsidR="004A717B" w:rsidRPr="00EC5AE9">
        <w:rPr>
          <w:rFonts w:ascii="標楷體" w:eastAsia="標楷體" w:hAnsi="標楷體" w:hint="eastAsia"/>
          <w:bCs/>
          <w:spacing w:val="10"/>
          <w:szCs w:val="24"/>
        </w:rPr>
        <w:t>度資訊議題融入各領域或彈性學習課程作業撰寫說明會，提供澎湖縣國小校訂資訊科技議題課程綱要供各校參考；課綱係採建議方式，各校依所需自行安排課程，另將逐年做滾動式修正；2.將針對無申請平板學校，鼓勵學校使用相關行動設備教學，規劃每季利用縣籌款購置平板設備，補足各校需求；3.110至111年將向教育部申請數位學習教師增能工作坊，預計辦理10場次研習，課程內容包含數位學習平台應用（平台操作及教學模式應用）；4.業請各校檢核教學演練結果，針對資訊設備操作尚未純熟之學生，教師將給予補救教學；學生居家處所資訊設備未能與學校線上課程聯結者，請資訊教師協助改善；5.已函請各校落實建立網路成癮預防概念，養成學生健康使用網路良好習慣。</w:t>
      </w:r>
    </w:p>
    <w:p w:rsidR="00957D3C" w:rsidRPr="00957D3C" w:rsidRDefault="00957D3C" w:rsidP="00247464">
      <w:pPr>
        <w:widowControl/>
        <w:adjustRightInd w:val="0"/>
        <w:snapToGrid w:val="0"/>
        <w:spacing w:line="460" w:lineRule="exact"/>
        <w:ind w:firstLineChars="100" w:firstLine="300"/>
        <w:jc w:val="both"/>
        <w:rPr>
          <w:rFonts w:ascii="標楷體" w:eastAsia="標楷體" w:hAnsi="標楷體"/>
          <w:b/>
          <w:spacing w:val="10"/>
          <w:sz w:val="28"/>
          <w:szCs w:val="28"/>
        </w:rPr>
      </w:pPr>
      <w:r w:rsidRPr="00957D3C">
        <w:rPr>
          <w:rFonts w:ascii="標楷體" w:eastAsia="標楷體" w:hAnsi="標楷體" w:hint="eastAsia"/>
          <w:b/>
          <w:spacing w:val="10"/>
          <w:sz w:val="28"/>
          <w:szCs w:val="28"/>
        </w:rPr>
        <w:t>（</w:t>
      </w:r>
      <w:r w:rsidR="00E17467">
        <w:rPr>
          <w:rFonts w:ascii="標楷體" w:eastAsia="標楷體" w:hAnsi="標楷體" w:hint="eastAsia"/>
          <w:b/>
          <w:spacing w:val="10"/>
          <w:sz w:val="28"/>
          <w:szCs w:val="28"/>
        </w:rPr>
        <w:t>四</w:t>
      </w:r>
      <w:r w:rsidRPr="00957D3C">
        <w:rPr>
          <w:rFonts w:ascii="標楷體" w:eastAsia="標楷體" w:hAnsi="標楷體" w:hint="eastAsia"/>
          <w:b/>
          <w:spacing w:val="10"/>
          <w:sz w:val="28"/>
          <w:szCs w:val="28"/>
        </w:rPr>
        <w:t>）執行前瞻基礎建設計畫「提升道路品質建設計畫（公路系統）」，以提供用路民眾良好通行環境，惟部分工程核有預算編列欠周延、未如期提報計畫書及未依</w:t>
      </w:r>
      <w:r w:rsidR="00172FE0">
        <w:rPr>
          <w:rFonts w:ascii="標楷體" w:eastAsia="標楷體" w:hAnsi="標楷體" w:hint="eastAsia"/>
          <w:b/>
          <w:spacing w:val="10"/>
          <w:sz w:val="28"/>
          <w:szCs w:val="28"/>
        </w:rPr>
        <w:t>計</w:t>
      </w:r>
      <w:r w:rsidRPr="00957D3C">
        <w:rPr>
          <w:rFonts w:ascii="標楷體" w:eastAsia="標楷體" w:hAnsi="標楷體" w:hint="eastAsia"/>
          <w:b/>
          <w:spacing w:val="10"/>
          <w:sz w:val="28"/>
          <w:szCs w:val="28"/>
        </w:rPr>
        <w:t>畫期程施作等情形，亟待覈實檢討改善。</w:t>
      </w:r>
    </w:p>
    <w:p w:rsidR="00957D3C" w:rsidRPr="00044FF8" w:rsidRDefault="00EC5AE9" w:rsidP="00126279">
      <w:pPr>
        <w:overflowPunct w:val="0"/>
        <w:spacing w:line="460" w:lineRule="exact"/>
        <w:ind w:firstLineChars="200" w:firstLine="561"/>
        <w:jc w:val="both"/>
        <w:rPr>
          <w:rFonts w:ascii="標楷體" w:eastAsia="標楷體" w:hAnsi="標楷體"/>
          <w:spacing w:val="10"/>
          <w:sz w:val="28"/>
          <w:szCs w:val="22"/>
        </w:rPr>
      </w:pPr>
      <w:r w:rsidRPr="00044FF8">
        <w:rPr>
          <w:rFonts w:ascii="標楷體" w:eastAsia="標楷體" w:hAnsi="標楷體"/>
          <w:b/>
          <w:bCs/>
          <w:noProof/>
          <w:spacing w:val="10"/>
          <w:kern w:val="0"/>
          <w:sz w:val="28"/>
          <w:szCs w:val="32"/>
        </w:rPr>
        <mc:AlternateContent>
          <mc:Choice Requires="wps">
            <w:drawing>
              <wp:anchor distT="0" distB="0" distL="114300" distR="114300" simplePos="0" relativeHeight="251724800" behindDoc="0" locked="0" layoutInCell="1" allowOverlap="1" wp14:anchorId="1027EF83" wp14:editId="671C3C72">
                <wp:simplePos x="0" y="0"/>
                <wp:positionH relativeFrom="margin">
                  <wp:align>right</wp:align>
                </wp:positionH>
                <wp:positionV relativeFrom="margin">
                  <wp:posOffset>6228715</wp:posOffset>
                </wp:positionV>
                <wp:extent cx="3032760" cy="2515870"/>
                <wp:effectExtent l="0" t="0" r="0" b="0"/>
                <wp:wrapSquare wrapText="bothSides"/>
                <wp:docPr id="292" name="文字方塊 292"/>
                <wp:cNvGraphicFramePr/>
                <a:graphic xmlns:a="http://schemas.openxmlformats.org/drawingml/2006/main">
                  <a:graphicData uri="http://schemas.microsoft.com/office/word/2010/wordprocessingShape">
                    <wps:wsp>
                      <wps:cNvSpPr txBox="1"/>
                      <wps:spPr bwMode="auto">
                        <a:xfrm>
                          <a:off x="0" y="0"/>
                          <a:ext cx="3033320" cy="2515870"/>
                        </a:xfrm>
                        <a:prstGeom prst="rect">
                          <a:avLst/>
                        </a:prstGeom>
                        <a:noFill/>
                        <a:ln w="6350">
                          <a:noFill/>
                        </a:ln>
                      </wps:spPr>
                      <wps:txbx>
                        <w:txbxContent>
                          <w:p w:rsidR="008D44A7" w:rsidRDefault="008D44A7" w:rsidP="00EC5AE9">
                            <w:pPr>
                              <w:spacing w:line="240" w:lineRule="exact"/>
                              <w:jc w:val="center"/>
                            </w:pPr>
                            <w:r w:rsidRPr="00EC5AE9">
                              <w:rPr>
                                <w:rFonts w:ascii="標楷體" w:eastAsia="標楷體" w:hAnsi="標楷體" w:hint="eastAsia"/>
                                <w:b/>
                              </w:rPr>
                              <w:t>圖</w:t>
                            </w:r>
                            <w:r>
                              <w:rPr>
                                <w:rFonts w:ascii="標楷體" w:eastAsia="標楷體" w:hAnsi="標楷體" w:hint="eastAsia"/>
                                <w:b/>
                              </w:rPr>
                              <w:t>7</w:t>
                            </w:r>
                            <w:r w:rsidRPr="00EC5AE9">
                              <w:rPr>
                                <w:rFonts w:ascii="標楷體" w:eastAsia="標楷體" w:hAnsi="標楷體" w:hint="eastAsia"/>
                                <w:b/>
                              </w:rPr>
                              <w:t xml:space="preserve">　澎</w:t>
                            </w:r>
                            <w:r w:rsidRPr="00EC5AE9">
                              <w:rPr>
                                <w:rFonts w:ascii="標楷體" w:eastAsia="標楷體" w:hAnsi="標楷體"/>
                                <w:b/>
                              </w:rPr>
                              <w:t>8</w:t>
                            </w:r>
                            <w:r w:rsidRPr="00EC5AE9">
                              <w:rPr>
                                <w:rFonts w:ascii="標楷體" w:eastAsia="標楷體" w:hAnsi="標楷體" w:hint="eastAsia"/>
                                <w:b/>
                              </w:rPr>
                              <w:t>線排水溝頂版施作</w:t>
                            </w:r>
                          </w:p>
                          <w:p w:rsidR="008D44A7" w:rsidRDefault="008D44A7" w:rsidP="00EC5AE9">
                            <w:pPr>
                              <w:jc w:val="center"/>
                            </w:pPr>
                            <w:r>
                              <w:rPr>
                                <w:noProof/>
                              </w:rPr>
                              <w:drawing>
                                <wp:inline distT="0" distB="0" distL="0" distR="0" wp14:anchorId="354AC798" wp14:editId="10D7EACA">
                                  <wp:extent cx="2794064" cy="2052000"/>
                                  <wp:effectExtent l="0" t="0" r="6350" b="5715"/>
                                  <wp:docPr id="293" name="圖片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94064" cy="2052000"/>
                                          </a:xfrm>
                                          <a:prstGeom prst="rect">
                                            <a:avLst/>
                                          </a:prstGeom>
                                          <a:noFill/>
                                          <a:ln>
                                            <a:noFill/>
                                          </a:ln>
                                        </pic:spPr>
                                      </pic:pic>
                                    </a:graphicData>
                                  </a:graphic>
                                </wp:inline>
                              </w:drawing>
                            </w:r>
                          </w:p>
                          <w:p w:rsidR="008D44A7" w:rsidRPr="00EC5AE9" w:rsidRDefault="008D44A7" w:rsidP="00EC5AE9">
                            <w:pPr>
                              <w:spacing w:line="240" w:lineRule="exact"/>
                              <w:rPr>
                                <w:rFonts w:ascii="標楷體" w:eastAsia="標楷體" w:hAnsi="標楷體"/>
                                <w:sz w:val="18"/>
                              </w:rPr>
                            </w:pPr>
                            <w:r w:rsidRPr="00EC5AE9">
                              <w:rPr>
                                <w:rFonts w:ascii="標楷體" w:eastAsia="標楷體" w:hAnsi="標楷體" w:hint="eastAsia"/>
                                <w:sz w:val="18"/>
                              </w:rPr>
                              <w:t>資料來源：整理自澎湖縣政府提供資料。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292" o:spid="_x0000_s1034" type="#_x0000_t202" style="position:absolute;left:0;text-align:left;margin-left:187.6pt;margin-top:490.45pt;width:238.8pt;height:198.1pt;z-index:251724800;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nB4fVAIAAG8EAAAOAAAAZHJzL2Uyb0RvYy54bWysVEtu2zAQ3RfoHQjua8m/xBEsB24CFwXc&#10;JIBTZE1TlCVA5LAkbcm9QIEeIF33AD1AD5Sco0PKco20q6IbYjT/eW9G08tGVmQnjC1BpbTfiykR&#10;ikNWqk1KP94v3kwosY6pjFWgREr3wtLL2etX01onYgAFVJkwBJMom9Q6pYVzOokiywshme2BFgqN&#10;ORjJHH6aTZQZVmN2WUWDOD6LajCZNsCFtai9bo10FvLnueDuNs+tcKRKKfbmwmvCu/ZvNJuyZGOY&#10;Lkp+aIP9QxeSlQqLHlNdM8fI1pR/pJIlN2Ahdz0OMoI8L7kIM+A0/fjFNKuCaRFmQXCsPsJk/19a&#10;frO7M6TMUjq4GFCimESSnh+/PP349vz48+n7V+L1iFKtbYLOK43urnkLDbLd6a1XrusPkGEw2zoI&#10;UDS5kR4SHJKgN6K/PyIuGkc4KofxcDgcoImjbTDujyfngZOIJV24Nta9EyCJF1JqkNKQnu2W1mFj&#10;6Nq5+GoKFmVVBVorReqUng3HcQg4WjCiUhjoR/Ktt8O5Zt0EICbdWGvI9jiYgXZrrOaLEntYMuvu&#10;mME1wb5x9d0tPnkFWAsOEiUFmM9/03t/ZA+tlNS4dim1n7bMCEqq9wp5veiPRn5Pw8dofO6xMaeW&#10;9alFbeUV4Gb38cg0D6L3d1Un5gbkA17I3FdFE1Mca6fUdeKVa48BL4yL+Tw44WZq5pZqpblP7VH1&#10;CN83D8zoAw0OGbyBbkFZ8oKN1rflY44LkZeBKo94i+oBftzqwODhAv3ZnH4Hr9//idkvAAAA//8D&#10;AFBLAwQUAAYACAAAACEAZ5V4EeEAAAAJAQAADwAAAGRycy9kb3ducmV2LnhtbEyPQU/CQBSE7yb+&#10;h80z8SZbUGkp3RLShJgYOYBcvL12H21Dd7d2F6j+ep8nPU5mMvNNthpNJy40+NZZBdNJBIJs5XRr&#10;awWH981DAsIHtBo7Z0nBF3lY5bc3GabaXe2OLvtQCy6xPkUFTQh9KqWvGjLoJ64ny97RDQYDy6GW&#10;esArl5tOzqJoLg22lhca7KloqDrtz0bBa7HZ4q6cmeS7K17ejuv+8/DxrNT93bheggg0hr8w/OIz&#10;OuTMVLqz1V50CvhIULBIogUItp/ieA6i5NxjHE9B5pn8/yD/AQAA//8DAFBLAQItABQABgAIAAAA&#10;IQC2gziS/gAAAOEBAAATAAAAAAAAAAAAAAAAAAAAAABbQ29udGVudF9UeXBlc10ueG1sUEsBAi0A&#10;FAAGAAgAAAAhADj9If/WAAAAlAEAAAsAAAAAAAAAAAAAAAAALwEAAF9yZWxzLy5yZWxzUEsBAi0A&#10;FAAGAAgAAAAhALWcHh9UAgAAbwQAAA4AAAAAAAAAAAAAAAAALgIAAGRycy9lMm9Eb2MueG1sUEsB&#10;Ai0AFAAGAAgAAAAhAGeVeBHhAAAACQEAAA8AAAAAAAAAAAAAAAAArgQAAGRycy9kb3ducmV2Lnht&#10;bFBLBQYAAAAABAAEAPMAAAC8BQAAAAA=&#10;" filled="f" stroked="f" strokeweight=".5pt">
                <v:textbox>
                  <w:txbxContent>
                    <w:p w:rsidR="008D44A7" w:rsidRDefault="008D44A7" w:rsidP="00EC5AE9">
                      <w:pPr>
                        <w:spacing w:line="240" w:lineRule="exact"/>
                        <w:jc w:val="center"/>
                      </w:pPr>
                      <w:r w:rsidRPr="00EC5AE9">
                        <w:rPr>
                          <w:rFonts w:ascii="標楷體" w:eastAsia="標楷體" w:hAnsi="標楷體" w:hint="eastAsia"/>
                          <w:b/>
                        </w:rPr>
                        <w:t>圖</w:t>
                      </w:r>
                      <w:r>
                        <w:rPr>
                          <w:rFonts w:ascii="標楷體" w:eastAsia="標楷體" w:hAnsi="標楷體" w:hint="eastAsia"/>
                          <w:b/>
                        </w:rPr>
                        <w:t>7</w:t>
                      </w:r>
                      <w:r w:rsidRPr="00EC5AE9">
                        <w:rPr>
                          <w:rFonts w:ascii="標楷體" w:eastAsia="標楷體" w:hAnsi="標楷體" w:hint="eastAsia"/>
                          <w:b/>
                        </w:rPr>
                        <w:t xml:space="preserve">　澎</w:t>
                      </w:r>
                      <w:r w:rsidRPr="00EC5AE9">
                        <w:rPr>
                          <w:rFonts w:ascii="標楷體" w:eastAsia="標楷體" w:hAnsi="標楷體"/>
                          <w:b/>
                        </w:rPr>
                        <w:t>8</w:t>
                      </w:r>
                      <w:r w:rsidRPr="00EC5AE9">
                        <w:rPr>
                          <w:rFonts w:ascii="標楷體" w:eastAsia="標楷體" w:hAnsi="標楷體" w:hint="eastAsia"/>
                          <w:b/>
                        </w:rPr>
                        <w:t>線排水溝頂版施作</w:t>
                      </w:r>
                    </w:p>
                    <w:p w:rsidR="008D44A7" w:rsidRDefault="008D44A7" w:rsidP="00EC5AE9">
                      <w:pPr>
                        <w:jc w:val="center"/>
                      </w:pPr>
                      <w:r>
                        <w:rPr>
                          <w:noProof/>
                        </w:rPr>
                        <w:drawing>
                          <wp:inline distT="0" distB="0" distL="0" distR="0" wp14:anchorId="354AC798" wp14:editId="10D7EACA">
                            <wp:extent cx="2794064" cy="2052000"/>
                            <wp:effectExtent l="0" t="0" r="6350" b="5715"/>
                            <wp:docPr id="293" name="圖片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94064" cy="2052000"/>
                                    </a:xfrm>
                                    <a:prstGeom prst="rect">
                                      <a:avLst/>
                                    </a:prstGeom>
                                    <a:noFill/>
                                    <a:ln>
                                      <a:noFill/>
                                    </a:ln>
                                  </pic:spPr>
                                </pic:pic>
                              </a:graphicData>
                            </a:graphic>
                          </wp:inline>
                        </w:drawing>
                      </w:r>
                    </w:p>
                    <w:p w:rsidR="008D44A7" w:rsidRPr="00EC5AE9" w:rsidRDefault="008D44A7" w:rsidP="00EC5AE9">
                      <w:pPr>
                        <w:spacing w:line="240" w:lineRule="exact"/>
                        <w:rPr>
                          <w:rFonts w:ascii="標楷體" w:eastAsia="標楷體" w:hAnsi="標楷體"/>
                          <w:sz w:val="18"/>
                        </w:rPr>
                      </w:pPr>
                      <w:r w:rsidRPr="00EC5AE9">
                        <w:rPr>
                          <w:rFonts w:ascii="標楷體" w:eastAsia="標楷體" w:hAnsi="標楷體" w:hint="eastAsia"/>
                          <w:sz w:val="18"/>
                        </w:rPr>
                        <w:t>資料來源：整理自澎湖縣政府提供資料。</w:t>
                      </w:r>
                    </w:p>
                  </w:txbxContent>
                </v:textbox>
                <w10:wrap type="square" anchorx="margin" anchory="margin"/>
              </v:shape>
            </w:pict>
          </mc:Fallback>
        </mc:AlternateContent>
      </w:r>
      <w:r w:rsidR="00957D3C" w:rsidRPr="00044FF8">
        <w:rPr>
          <w:rFonts w:ascii="標楷體" w:eastAsia="標楷體" w:hAnsi="標楷體" w:hint="eastAsia"/>
          <w:spacing w:val="10"/>
          <w:szCs w:val="22"/>
        </w:rPr>
        <w:t>澎湖縣政府執行前瞻基礎建設計畫項下「提升道路品質建設計畫（公路系統）」，經交通部公路總局補助辦理「澎19號線AC路面改善工程」等9案，計畫經費總計4億9,020萬元，其中中央補助款4億3,137萬餘元、自籌款5,882萬餘元，該府執行7案（其中1案分2標，分別由該府執行及委託交通部公路總局第三區養護工程處代辦）、馬公市公所執行2案；截至109年10月已結案7案、尚在執行中2案。經查前揭計畫執行情形，核有：1.已研訂監造廠商品質保證規定納為招標文件，惟僅適用工務處承辦案件，未擴散適用其他機關（單位），並完成法制化程序；2.間有工程瀝青混凝土刨除料剩餘價值以折抵工程款方式編列，且於工程簽約後將原應收入之單價改列支出，衍生公帑損失情事；3.間有工程路面底層養護單價編列欠當；4.間有工程施工廠商逾期提報計畫書，且於核定前即有施工行為，有待依約處以懲罰性違約金；5.間有工程臨時擋土設施施設與圖說不符；6.部分工程項目未依契約實作數量結算，致有溢計數量與金額情事</w:t>
      </w:r>
      <w:r w:rsidR="00FE48FD" w:rsidRPr="00044FF8">
        <w:rPr>
          <w:rFonts w:ascii="標楷體" w:eastAsia="標楷體" w:hAnsi="標楷體" w:hint="eastAsia"/>
          <w:spacing w:val="10"/>
          <w:szCs w:val="22"/>
        </w:rPr>
        <w:t>（圖7）</w:t>
      </w:r>
      <w:r w:rsidR="00957D3C" w:rsidRPr="00044FF8">
        <w:rPr>
          <w:rFonts w:ascii="標楷體" w:eastAsia="標楷體" w:hAnsi="標楷體" w:hint="eastAsia"/>
          <w:spacing w:val="10"/>
          <w:szCs w:val="22"/>
        </w:rPr>
        <w:t>；7.部分工程編列施工圍籬費用，惟未有檢查之查驗紀錄及施設佐證照片；8.部分工程施作項目含植栽，惟未見施工廠商繳交植栽養護金；9.部分工程工地人員同時擔任其他標案職務，涉有違規兼職情事；10.部分工程迭因變更設計延誤工期，致無法如期完工；11.部分工程變更設計增加契約金額逾10萬元，惟未見刊登決標公告或彙送決標資料；12.部分工程監造單位施工作業抽查紀錄闕如等情事，經函請檢討改進。據復：1.將研訂招標文件函知其他單位及所屬機關暨公所供參；2.爾後工程不再編列瀝青混凝土刨除料折價工項，該工程案將依契約實作實算數量辦理溢價追回；3.業與施工廠商釐清並扣除平路機費用；4.已依規定裁罰施工廠商；5.該路段係配合現況高度施作，爾後將改善辦理；6.將</w:t>
      </w:r>
      <w:r w:rsidR="003752EC" w:rsidRPr="00044FF8">
        <w:rPr>
          <w:rFonts w:ascii="標楷體" w:eastAsia="標楷體" w:hAnsi="標楷體" w:hint="eastAsia"/>
          <w:spacing w:val="10"/>
          <w:szCs w:val="22"/>
        </w:rPr>
        <w:t>予</w:t>
      </w:r>
      <w:r w:rsidR="00957D3C" w:rsidRPr="00044FF8">
        <w:rPr>
          <w:rFonts w:ascii="標楷體" w:eastAsia="標楷體" w:hAnsi="標楷體" w:hint="eastAsia"/>
          <w:spacing w:val="10"/>
          <w:szCs w:val="22"/>
        </w:rPr>
        <w:t>施作廠商追討溢計部分款項；7.將請廠商施工完成時，攝影製作影像檔做成紀錄存查；8.將請廠商補繳苗育撫育費用；9.係因於工程期間更換工程人員所致，已計罰違約金；10.每月定期召開落後工程檢討，以利於期限內完工；11.已補正並加強宣導行政作業程序；12.將加強監造單位施工作業抽查紀錄文件，並於監造成果報告審查。</w:t>
      </w:r>
      <w:r w:rsidR="00957D3C" w:rsidRPr="00044FF8">
        <w:rPr>
          <w:rFonts w:ascii="標楷體" w:eastAsia="標楷體" w:hAnsi="標楷體" w:hint="eastAsia"/>
          <w:spacing w:val="10"/>
          <w:sz w:val="28"/>
          <w:szCs w:val="22"/>
        </w:rPr>
        <w:t xml:space="preserve"> </w:t>
      </w:r>
      <w:r w:rsidR="009F5871" w:rsidRPr="00044FF8">
        <w:rPr>
          <w:rFonts w:ascii="標楷體" w:eastAsia="標楷體" w:hAnsi="標楷體" w:hint="eastAsia"/>
          <w:spacing w:val="10"/>
          <w:sz w:val="28"/>
          <w:szCs w:val="22"/>
        </w:rPr>
        <w:t xml:space="preserve"> </w:t>
      </w:r>
    </w:p>
    <w:p w:rsidR="003616AB" w:rsidRPr="003616AB" w:rsidRDefault="003616AB" w:rsidP="003616AB">
      <w:pPr>
        <w:tabs>
          <w:tab w:val="left" w:pos="3544"/>
        </w:tabs>
        <w:overflowPunct w:val="0"/>
        <w:adjustRightInd w:val="0"/>
        <w:spacing w:line="460" w:lineRule="exact"/>
        <w:ind w:firstLineChars="100" w:firstLine="300"/>
        <w:jc w:val="both"/>
        <w:outlineLvl w:val="4"/>
        <w:rPr>
          <w:rFonts w:ascii="標楷體" w:eastAsia="標楷體" w:hAnsi="標楷體"/>
          <w:b/>
          <w:bCs/>
          <w:spacing w:val="10"/>
          <w:sz w:val="28"/>
          <w:szCs w:val="28"/>
        </w:rPr>
      </w:pPr>
      <w:r w:rsidRPr="003616AB">
        <w:rPr>
          <w:rFonts w:ascii="標楷體" w:eastAsia="標楷體" w:hAnsi="標楷體" w:hint="eastAsia"/>
          <w:b/>
          <w:bCs/>
          <w:spacing w:val="10"/>
          <w:sz w:val="28"/>
          <w:szCs w:val="28"/>
        </w:rPr>
        <w:t>（</w:t>
      </w:r>
      <w:r w:rsidR="00E17467">
        <w:rPr>
          <w:rFonts w:ascii="標楷體" w:eastAsia="標楷體" w:hAnsi="標楷體" w:hint="eastAsia"/>
          <w:b/>
          <w:bCs/>
          <w:spacing w:val="10"/>
          <w:sz w:val="28"/>
          <w:szCs w:val="28"/>
        </w:rPr>
        <w:t>五</w:t>
      </w:r>
      <w:r w:rsidRPr="003616AB">
        <w:rPr>
          <w:rFonts w:ascii="標楷體" w:eastAsia="標楷體" w:hAnsi="標楷體" w:hint="eastAsia"/>
          <w:b/>
          <w:bCs/>
          <w:spacing w:val="10"/>
          <w:sz w:val="28"/>
          <w:szCs w:val="28"/>
        </w:rPr>
        <w:t>）設立澎湖縣停車管理基金辦理</w:t>
      </w:r>
      <w:r w:rsidRPr="003616AB">
        <w:rPr>
          <w:rFonts w:ascii="標楷體" w:eastAsia="標楷體" w:hAnsi="標楷體" w:hint="eastAsia"/>
          <w:b/>
          <w:bCs/>
          <w:iCs/>
          <w:spacing w:val="10"/>
          <w:sz w:val="28"/>
          <w:szCs w:val="28"/>
        </w:rPr>
        <w:t>公有停車場收費及管理，惟部分路外停車場尚未公告收費，為落實使用者付費精神，提高路外停車場使用效益，允宜檢討評估停車收費範圍，提供民眾臨時停車之需求，以改善交通秩序。</w:t>
      </w:r>
    </w:p>
    <w:p w:rsidR="003616AB" w:rsidRPr="003616AB" w:rsidRDefault="003616AB" w:rsidP="003616AB">
      <w:pPr>
        <w:tabs>
          <w:tab w:val="left" w:pos="3544"/>
        </w:tabs>
        <w:overflowPunct w:val="0"/>
        <w:adjustRightInd w:val="0"/>
        <w:spacing w:line="460" w:lineRule="exact"/>
        <w:ind w:firstLineChars="200" w:firstLine="480"/>
        <w:jc w:val="both"/>
        <w:outlineLvl w:val="4"/>
        <w:rPr>
          <w:rFonts w:ascii="標楷體" w:eastAsia="標楷體" w:hAnsi="標楷體"/>
          <w:bCs/>
          <w:spacing w:val="10"/>
          <w:szCs w:val="24"/>
        </w:rPr>
      </w:pPr>
      <w:r w:rsidRPr="003616AB">
        <w:rPr>
          <w:noProof/>
        </w:rPr>
        <mc:AlternateContent>
          <mc:Choice Requires="wps">
            <w:drawing>
              <wp:anchor distT="0" distB="0" distL="114300" distR="114300" simplePos="0" relativeHeight="251726848" behindDoc="0" locked="0" layoutInCell="0" allowOverlap="0" wp14:anchorId="08BA88A2" wp14:editId="7718719D">
                <wp:simplePos x="0" y="0"/>
                <wp:positionH relativeFrom="margin">
                  <wp:align>right</wp:align>
                </wp:positionH>
                <wp:positionV relativeFrom="margin">
                  <wp:posOffset>6840855</wp:posOffset>
                </wp:positionV>
                <wp:extent cx="3834000" cy="1508400"/>
                <wp:effectExtent l="0" t="0" r="0" b="0"/>
                <wp:wrapSquare wrapText="bothSides"/>
                <wp:docPr id="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4000" cy="1508400"/>
                        </a:xfrm>
                        <a:prstGeom prst="rect">
                          <a:avLst/>
                        </a:prstGeom>
                        <a:noFill/>
                        <a:ln w="9525">
                          <a:noFill/>
                          <a:miter lim="800000"/>
                          <a:headEnd/>
                          <a:tailEnd/>
                        </a:ln>
                      </wps:spPr>
                      <wps:txbx>
                        <w:txbxContent>
                          <w:tbl>
                            <w:tblPr>
                              <w:tblW w:w="5805" w:type="dxa"/>
                              <w:jc w:val="center"/>
                              <w:tblInd w:w="13" w:type="dxa"/>
                              <w:tblLayout w:type="fixed"/>
                              <w:tblCellMar>
                                <w:left w:w="28" w:type="dxa"/>
                                <w:right w:w="28" w:type="dxa"/>
                              </w:tblCellMar>
                              <w:tblLook w:val="04A0" w:firstRow="1" w:lastRow="0" w:firstColumn="1" w:lastColumn="0" w:noHBand="0" w:noVBand="1"/>
                            </w:tblPr>
                            <w:tblGrid>
                              <w:gridCol w:w="1008"/>
                              <w:gridCol w:w="1198"/>
                              <w:gridCol w:w="1200"/>
                              <w:gridCol w:w="1199"/>
                              <w:gridCol w:w="1200"/>
                            </w:tblGrid>
                            <w:tr w:rsidR="008D44A7" w:rsidTr="003616AB">
                              <w:trPr>
                                <w:trHeight w:val="227"/>
                                <w:jc w:val="center"/>
                              </w:trPr>
                              <w:tc>
                                <w:tcPr>
                                  <w:tcW w:w="5802" w:type="dxa"/>
                                  <w:gridSpan w:val="5"/>
                                  <w:noWrap/>
                                  <w:vAlign w:val="center"/>
                                  <w:hideMark/>
                                </w:tcPr>
                                <w:p w:rsidR="008D44A7" w:rsidRDefault="008D44A7" w:rsidP="003616AB">
                                  <w:pPr>
                                    <w:widowControl/>
                                    <w:snapToGrid w:val="0"/>
                                    <w:spacing w:line="240" w:lineRule="exact"/>
                                    <w:jc w:val="center"/>
                                    <w:rPr>
                                      <w:rFonts w:ascii="標楷體" w:eastAsia="標楷體" w:hAnsi="標楷體" w:cs="新細明體"/>
                                      <w:b/>
                                      <w:color w:val="000000"/>
                                      <w:kern w:val="0"/>
                                      <w:szCs w:val="24"/>
                                    </w:rPr>
                                  </w:pPr>
                                  <w:r>
                                    <w:rPr>
                                      <w:rFonts w:ascii="標楷體" w:eastAsia="標楷體" w:hAnsi="標楷體" w:cs="新細明體" w:hint="eastAsia"/>
                                      <w:b/>
                                      <w:color w:val="000000"/>
                                      <w:kern w:val="0"/>
                                      <w:szCs w:val="24"/>
                                    </w:rPr>
                                    <w:t>表5  停車場管理基金收支餘絀情形</w:t>
                                  </w:r>
                                </w:p>
                              </w:tc>
                            </w:tr>
                            <w:tr w:rsidR="008D44A7" w:rsidTr="003616AB">
                              <w:trPr>
                                <w:trHeight w:val="227"/>
                                <w:jc w:val="center"/>
                              </w:trPr>
                              <w:tc>
                                <w:tcPr>
                                  <w:tcW w:w="5802" w:type="dxa"/>
                                  <w:gridSpan w:val="5"/>
                                  <w:tcBorders>
                                    <w:top w:val="nil"/>
                                    <w:left w:val="nil"/>
                                    <w:bottom w:val="single" w:sz="4" w:space="0" w:color="auto"/>
                                    <w:right w:val="nil"/>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單位：新臺幣元</w:t>
                                  </w:r>
                                </w:p>
                              </w:tc>
                            </w:tr>
                            <w:tr w:rsidR="008D44A7" w:rsidTr="00126279">
                              <w:trPr>
                                <w:trHeight w:val="227"/>
                                <w:jc w:val="center"/>
                              </w:trPr>
                              <w:tc>
                                <w:tcPr>
                                  <w:tcW w:w="1008"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年度</w:t>
                                  </w:r>
                                </w:p>
                              </w:tc>
                              <w:tc>
                                <w:tcPr>
                                  <w:tcW w:w="1198" w:type="dxa"/>
                                  <w:tcBorders>
                                    <w:top w:val="single" w:sz="4" w:space="0" w:color="auto"/>
                                    <w:left w:val="nil"/>
                                    <w:bottom w:val="single" w:sz="4" w:space="0" w:color="auto"/>
                                    <w:right w:val="single" w:sz="4" w:space="0" w:color="auto"/>
                                  </w:tcBorders>
                                  <w:noWrap/>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106</w:t>
                                  </w:r>
                                </w:p>
                              </w:tc>
                              <w:tc>
                                <w:tcPr>
                                  <w:tcW w:w="1199" w:type="dxa"/>
                                  <w:tcBorders>
                                    <w:top w:val="single" w:sz="4" w:space="0" w:color="auto"/>
                                    <w:left w:val="nil"/>
                                    <w:bottom w:val="single" w:sz="4" w:space="0" w:color="auto"/>
                                    <w:right w:val="single" w:sz="4" w:space="0" w:color="auto"/>
                                  </w:tcBorders>
                                  <w:noWrap/>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107</w:t>
                                  </w:r>
                                </w:p>
                              </w:tc>
                              <w:tc>
                                <w:tcPr>
                                  <w:tcW w:w="1198" w:type="dxa"/>
                                  <w:tcBorders>
                                    <w:top w:val="single" w:sz="4" w:space="0" w:color="auto"/>
                                    <w:left w:val="nil"/>
                                    <w:bottom w:val="single" w:sz="4" w:space="0" w:color="auto"/>
                                    <w:right w:val="single" w:sz="4" w:space="0" w:color="auto"/>
                                  </w:tcBorders>
                                  <w:noWrap/>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108</w:t>
                                  </w:r>
                                </w:p>
                              </w:tc>
                              <w:tc>
                                <w:tcPr>
                                  <w:tcW w:w="1199" w:type="dxa"/>
                                  <w:tcBorders>
                                    <w:top w:val="single" w:sz="4" w:space="0" w:color="auto"/>
                                    <w:left w:val="nil"/>
                                    <w:bottom w:val="single" w:sz="4" w:space="0" w:color="auto"/>
                                    <w:right w:val="single" w:sz="4" w:space="0" w:color="auto"/>
                                  </w:tcBorders>
                                  <w:noWrap/>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109</w:t>
                                  </w:r>
                                </w:p>
                              </w:tc>
                            </w:tr>
                            <w:tr w:rsidR="008D44A7" w:rsidTr="00126279">
                              <w:trPr>
                                <w:trHeight w:val="227"/>
                                <w:jc w:val="center"/>
                              </w:trPr>
                              <w:tc>
                                <w:tcPr>
                                  <w:tcW w:w="1008" w:type="dxa"/>
                                  <w:tcBorders>
                                    <w:top w:val="nil"/>
                                    <w:left w:val="single" w:sz="4" w:space="0" w:color="auto"/>
                                    <w:bottom w:val="single" w:sz="4" w:space="0" w:color="auto"/>
                                    <w:right w:val="single" w:sz="4" w:space="0" w:color="auto"/>
                                  </w:tcBorders>
                                  <w:noWrap/>
                                  <w:vAlign w:val="center"/>
                                  <w:hideMark/>
                                </w:tcPr>
                                <w:p w:rsidR="008D44A7" w:rsidRDefault="008D44A7">
                                  <w:pPr>
                                    <w:widowControl/>
                                    <w:snapToGrid w:val="0"/>
                                    <w:spacing w:line="240" w:lineRule="exact"/>
                                    <w:jc w:val="center"/>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累計餘額</w:t>
                                  </w:r>
                                </w:p>
                              </w:tc>
                              <w:tc>
                                <w:tcPr>
                                  <w:tcW w:w="1198"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4,739,908</w:t>
                                  </w:r>
                                </w:p>
                              </w:tc>
                              <w:tc>
                                <w:tcPr>
                                  <w:tcW w:w="1199"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13,462,211</w:t>
                                  </w:r>
                                </w:p>
                              </w:tc>
                              <w:tc>
                                <w:tcPr>
                                  <w:tcW w:w="1198"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22,665,564</w:t>
                                  </w:r>
                                </w:p>
                              </w:tc>
                              <w:tc>
                                <w:tcPr>
                                  <w:tcW w:w="1199"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29,423,776</w:t>
                                  </w:r>
                                </w:p>
                              </w:tc>
                            </w:tr>
                            <w:tr w:rsidR="008D44A7" w:rsidTr="00126279">
                              <w:trPr>
                                <w:trHeight w:val="227"/>
                                <w:jc w:val="center"/>
                              </w:trPr>
                              <w:tc>
                                <w:tcPr>
                                  <w:tcW w:w="1008" w:type="dxa"/>
                                  <w:tcBorders>
                                    <w:top w:val="nil"/>
                                    <w:left w:val="single" w:sz="4" w:space="0" w:color="auto"/>
                                    <w:bottom w:val="single" w:sz="4" w:space="0" w:color="auto"/>
                                    <w:right w:val="single" w:sz="4" w:space="0" w:color="auto"/>
                                  </w:tcBorders>
                                  <w:noWrap/>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餘絀</w:t>
                                  </w:r>
                                </w:p>
                              </w:tc>
                              <w:tc>
                                <w:tcPr>
                                  <w:tcW w:w="1198"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4,739,908</w:t>
                                  </w:r>
                                </w:p>
                              </w:tc>
                              <w:tc>
                                <w:tcPr>
                                  <w:tcW w:w="1199"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8,722,303</w:t>
                                  </w:r>
                                </w:p>
                              </w:tc>
                              <w:tc>
                                <w:tcPr>
                                  <w:tcW w:w="1198"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9,203,353</w:t>
                                  </w:r>
                                </w:p>
                              </w:tc>
                              <w:tc>
                                <w:tcPr>
                                  <w:tcW w:w="1199"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6,758,212</w:t>
                                  </w:r>
                                </w:p>
                              </w:tc>
                            </w:tr>
                            <w:tr w:rsidR="008D44A7" w:rsidTr="00126279">
                              <w:trPr>
                                <w:trHeight w:val="227"/>
                                <w:jc w:val="center"/>
                              </w:trPr>
                              <w:tc>
                                <w:tcPr>
                                  <w:tcW w:w="1008" w:type="dxa"/>
                                  <w:tcBorders>
                                    <w:top w:val="nil"/>
                                    <w:left w:val="single" w:sz="4" w:space="0" w:color="auto"/>
                                    <w:bottom w:val="single" w:sz="4" w:space="0" w:color="auto"/>
                                    <w:right w:val="single" w:sz="4" w:space="0" w:color="auto"/>
                                  </w:tcBorders>
                                  <w:noWrap/>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收入</w:t>
                                  </w:r>
                                </w:p>
                              </w:tc>
                              <w:tc>
                                <w:tcPr>
                                  <w:tcW w:w="1198"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14,539,908</w:t>
                                  </w:r>
                                </w:p>
                              </w:tc>
                              <w:tc>
                                <w:tcPr>
                                  <w:tcW w:w="1199"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26,561,609</w:t>
                                  </w:r>
                                </w:p>
                              </w:tc>
                              <w:tc>
                                <w:tcPr>
                                  <w:tcW w:w="1198"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32,394,115</w:t>
                                  </w:r>
                                </w:p>
                              </w:tc>
                              <w:tc>
                                <w:tcPr>
                                  <w:tcW w:w="1199"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26,758,212</w:t>
                                  </w:r>
                                </w:p>
                              </w:tc>
                            </w:tr>
                            <w:tr w:rsidR="008D44A7" w:rsidTr="00126279">
                              <w:trPr>
                                <w:trHeight w:val="227"/>
                                <w:jc w:val="center"/>
                              </w:trPr>
                              <w:tc>
                                <w:tcPr>
                                  <w:tcW w:w="1008" w:type="dxa"/>
                                  <w:tcBorders>
                                    <w:top w:val="nil"/>
                                    <w:left w:val="single" w:sz="4" w:space="0" w:color="auto"/>
                                    <w:bottom w:val="single" w:sz="4" w:space="0" w:color="auto"/>
                                    <w:right w:val="single" w:sz="4" w:space="0" w:color="auto"/>
                                  </w:tcBorders>
                                  <w:noWrap/>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支出</w:t>
                                  </w:r>
                                </w:p>
                              </w:tc>
                              <w:tc>
                                <w:tcPr>
                                  <w:tcW w:w="1198"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9,800,000</w:t>
                                  </w:r>
                                </w:p>
                              </w:tc>
                              <w:tc>
                                <w:tcPr>
                                  <w:tcW w:w="1199"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17,839,306</w:t>
                                  </w:r>
                                </w:p>
                              </w:tc>
                              <w:tc>
                                <w:tcPr>
                                  <w:tcW w:w="1198"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23,190,762</w:t>
                                  </w:r>
                                </w:p>
                              </w:tc>
                              <w:tc>
                                <w:tcPr>
                                  <w:tcW w:w="1199"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20,000,000</w:t>
                                  </w:r>
                                </w:p>
                              </w:tc>
                            </w:tr>
                            <w:tr w:rsidR="008D44A7">
                              <w:trPr>
                                <w:trHeight w:val="324"/>
                                <w:jc w:val="center"/>
                              </w:trPr>
                              <w:tc>
                                <w:tcPr>
                                  <w:tcW w:w="5802" w:type="dxa"/>
                                  <w:gridSpan w:val="5"/>
                                  <w:tcBorders>
                                    <w:top w:val="single" w:sz="4" w:space="0" w:color="auto"/>
                                    <w:left w:val="nil"/>
                                    <w:bottom w:val="nil"/>
                                    <w:right w:val="nil"/>
                                  </w:tcBorders>
                                  <w:noWrap/>
                                  <w:vAlign w:val="center"/>
                                  <w:hideMark/>
                                </w:tcPr>
                                <w:p w:rsidR="008D44A7" w:rsidRDefault="008D44A7">
                                  <w:pPr>
                                    <w:widowControl/>
                                    <w:snapToGrid w:val="0"/>
                                    <w:spacing w:line="240" w:lineRule="exact"/>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註</w:t>
                                  </w:r>
                                  <w:r>
                                    <w:rPr>
                                      <w:rFonts w:ascii="新細明體" w:hAnsi="新細明體" w:cs="新細明體" w:hint="eastAsia"/>
                                      <w:color w:val="000000"/>
                                      <w:kern w:val="0"/>
                                      <w:sz w:val="18"/>
                                      <w:szCs w:val="18"/>
                                    </w:rPr>
                                    <w:t>：</w:t>
                                  </w:r>
                                  <w:r>
                                    <w:rPr>
                                      <w:rFonts w:ascii="標楷體" w:eastAsia="標楷體" w:hAnsi="標楷體" w:cs="新細明體" w:hint="eastAsia"/>
                                      <w:color w:val="000000"/>
                                      <w:kern w:val="0"/>
                                      <w:sz w:val="18"/>
                                      <w:szCs w:val="18"/>
                                    </w:rPr>
                                    <w:t>1.109年度收支餘絀計算至9月底止。</w:t>
                                  </w:r>
                                </w:p>
                                <w:p w:rsidR="008D44A7" w:rsidRDefault="008D44A7">
                                  <w:pPr>
                                    <w:widowControl/>
                                    <w:snapToGrid w:val="0"/>
                                    <w:spacing w:line="240" w:lineRule="exact"/>
                                    <w:ind w:leftChars="150" w:left="360"/>
                                    <w:rPr>
                                      <w:rFonts w:ascii="標楷體" w:eastAsia="標楷體" w:hAnsi="標楷體" w:cs="新細明體"/>
                                      <w:color w:val="000000"/>
                                      <w:kern w:val="0"/>
                                      <w:sz w:val="20"/>
                                    </w:rPr>
                                  </w:pPr>
                                  <w:r>
                                    <w:rPr>
                                      <w:rFonts w:ascii="標楷體" w:eastAsia="標楷體" w:hAnsi="標楷體" w:cs="新細明體" w:hint="eastAsia"/>
                                      <w:color w:val="000000"/>
                                      <w:kern w:val="0"/>
                                      <w:sz w:val="18"/>
                                      <w:szCs w:val="18"/>
                                    </w:rPr>
                                    <w:t>2.整理自澎湖縣政府提供資料。</w:t>
                                  </w:r>
                                </w:p>
                              </w:tc>
                            </w:tr>
                          </w:tbl>
                          <w:p w:rsidR="008D44A7" w:rsidRDefault="008D44A7" w:rsidP="003616A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5" type="#_x0000_t202" style="position:absolute;left:0;text-align:left;margin-left:250.7pt;margin-top:538.65pt;width:301.9pt;height:118.75pt;z-index:251726848;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NAIwIAAP8DAAAOAAAAZHJzL2Uyb0RvYy54bWysU1FuEzEQ/UfiDpb/yW7ShCarbKrSUoRU&#10;KFLhAI7Xm7WwPcZ2shsuUIkDlG8OwAF6oPYcjL1JiOAP8WN5PDNv5r0Zz886rchGOC/BlHQ4yCkR&#10;hkMlzaqknz5evZhS4gMzFVNgREm3wtOzxfNn89YWYgQNqEo4giDGF60taROCLbLM80Zo5gdghUFn&#10;DU6zgKZbZZVjLaJrlY3y/GXWgqusAy68x9fL3kkXCb+uBQ83de1FIKqk2FtIp0vnMp7ZYs6KlWO2&#10;kXzXBvuHLjSTBoseoC5ZYGTt5F9QWnIHHuow4KAzqGvJReKAbIb5H2xuG2ZF4oLieHuQyf8/WP5+&#10;88ERWeHsTikxTOOMnu7vHn9+f7p/ePzxjYyiRK31BUbeWowN3SvoMDzR9fYa+GdPDFw0zKzEuXPQ&#10;NoJV2OIwZmZHqT2OjyDL9h1UWIqtAySgrnY66oeKEETHUW0P4xFdIBwfT6Yn4zxHF0ffcJJP0Uo1&#10;WLFPt86HNwI0iZeSOpx/gmebax9iO6zYh8RqBq6kUmkHlCFtSWeT0SQlHHm0DLiiSuqSTrF8X5MV&#10;keVrU6XkwKTq71hAmR3tyLTnHLpll0Se7dVcQrVFHRz0G4k/CC8NuK+UtLiNJfVf1swJStRbg1rO&#10;huNxXN9kjCenIzTcsWd57GGGI1RJAyX99SKkle8pn6PmtUxqxOH0nexaxi1LIu1+RFzjYztF/f63&#10;i18AAAD//wMAUEsDBBQABgAIAAAAIQBy6G/O3gAAAAoBAAAPAAAAZHJzL2Rvd25yZXYueG1sTI/N&#10;TsMwEITvSLyDtUjcqF1S2hLiVAjEFdTyI3HbxtskIl5HsduEt2c5wXFnRrPzFZvJd+pEQ2wDW5jP&#10;DCjiKriWawtvr09Xa1AxITvsApOFb4qwKc/PCsxdGHlLp12qlZRwzNFCk1Kfax2rhjzGWeiJxTuE&#10;wWOSc6i1G3CUct/pa2OW2mPL8qHBnh4aqr52R2/h/fnw+bEwL/Wjv+nHMBnN/lZbe3kx3d+BSjSl&#10;vzD8zpfpUMqmfTiyi6qzICBJVLNaZaDEX5pMUPYiZfPFGnRZ6P8I5Q8AAAD//wMAUEsBAi0AFAAG&#10;AAgAAAAhALaDOJL+AAAA4QEAABMAAAAAAAAAAAAAAAAAAAAAAFtDb250ZW50X1R5cGVzXS54bWxQ&#10;SwECLQAUAAYACAAAACEAOP0h/9YAAACUAQAACwAAAAAAAAAAAAAAAAAvAQAAX3JlbHMvLnJlbHNQ&#10;SwECLQAUAAYACAAAACEA3fwDQCMCAAD/AwAADgAAAAAAAAAAAAAAAAAuAgAAZHJzL2Uyb0RvYy54&#10;bWxQSwECLQAUAAYACAAAACEAcuhvzt4AAAAKAQAADwAAAAAAAAAAAAAAAAB9BAAAZHJzL2Rvd25y&#10;ZXYueG1sUEsFBgAAAAAEAAQA8wAAAIgFAAAAAA==&#10;" o:allowincell="f" o:allowoverlap="f" filled="f" stroked="f">
                <v:textbox>
                  <w:txbxContent>
                    <w:tbl>
                      <w:tblPr>
                        <w:tblW w:w="5805" w:type="dxa"/>
                        <w:jc w:val="center"/>
                        <w:tblInd w:w="13" w:type="dxa"/>
                        <w:tblLayout w:type="fixed"/>
                        <w:tblCellMar>
                          <w:left w:w="28" w:type="dxa"/>
                          <w:right w:w="28" w:type="dxa"/>
                        </w:tblCellMar>
                        <w:tblLook w:val="04A0" w:firstRow="1" w:lastRow="0" w:firstColumn="1" w:lastColumn="0" w:noHBand="0" w:noVBand="1"/>
                      </w:tblPr>
                      <w:tblGrid>
                        <w:gridCol w:w="1008"/>
                        <w:gridCol w:w="1198"/>
                        <w:gridCol w:w="1200"/>
                        <w:gridCol w:w="1199"/>
                        <w:gridCol w:w="1200"/>
                      </w:tblGrid>
                      <w:tr w:rsidR="008D44A7" w:rsidTr="003616AB">
                        <w:trPr>
                          <w:trHeight w:val="227"/>
                          <w:jc w:val="center"/>
                        </w:trPr>
                        <w:tc>
                          <w:tcPr>
                            <w:tcW w:w="5802" w:type="dxa"/>
                            <w:gridSpan w:val="5"/>
                            <w:noWrap/>
                            <w:vAlign w:val="center"/>
                            <w:hideMark/>
                          </w:tcPr>
                          <w:p w:rsidR="008D44A7" w:rsidRDefault="008D44A7" w:rsidP="003616AB">
                            <w:pPr>
                              <w:widowControl/>
                              <w:snapToGrid w:val="0"/>
                              <w:spacing w:line="240" w:lineRule="exact"/>
                              <w:jc w:val="center"/>
                              <w:rPr>
                                <w:rFonts w:ascii="標楷體" w:eastAsia="標楷體" w:hAnsi="標楷體" w:cs="新細明體"/>
                                <w:b/>
                                <w:color w:val="000000"/>
                                <w:kern w:val="0"/>
                                <w:szCs w:val="24"/>
                              </w:rPr>
                            </w:pPr>
                            <w:r>
                              <w:rPr>
                                <w:rFonts w:ascii="標楷體" w:eastAsia="標楷體" w:hAnsi="標楷體" w:cs="新細明體" w:hint="eastAsia"/>
                                <w:b/>
                                <w:color w:val="000000"/>
                                <w:kern w:val="0"/>
                                <w:szCs w:val="24"/>
                              </w:rPr>
                              <w:t>表5  停車場管理基金收支餘絀情形</w:t>
                            </w:r>
                          </w:p>
                        </w:tc>
                      </w:tr>
                      <w:tr w:rsidR="008D44A7" w:rsidTr="003616AB">
                        <w:trPr>
                          <w:trHeight w:val="227"/>
                          <w:jc w:val="center"/>
                        </w:trPr>
                        <w:tc>
                          <w:tcPr>
                            <w:tcW w:w="5802" w:type="dxa"/>
                            <w:gridSpan w:val="5"/>
                            <w:tcBorders>
                              <w:top w:val="nil"/>
                              <w:left w:val="nil"/>
                              <w:bottom w:val="single" w:sz="4" w:space="0" w:color="auto"/>
                              <w:right w:val="nil"/>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單位：新臺幣元</w:t>
                            </w:r>
                          </w:p>
                        </w:tc>
                      </w:tr>
                      <w:tr w:rsidR="008D44A7" w:rsidTr="00126279">
                        <w:trPr>
                          <w:trHeight w:val="227"/>
                          <w:jc w:val="center"/>
                        </w:trPr>
                        <w:tc>
                          <w:tcPr>
                            <w:tcW w:w="1008"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年度</w:t>
                            </w:r>
                          </w:p>
                        </w:tc>
                        <w:tc>
                          <w:tcPr>
                            <w:tcW w:w="1198" w:type="dxa"/>
                            <w:tcBorders>
                              <w:top w:val="single" w:sz="4" w:space="0" w:color="auto"/>
                              <w:left w:val="nil"/>
                              <w:bottom w:val="single" w:sz="4" w:space="0" w:color="auto"/>
                              <w:right w:val="single" w:sz="4" w:space="0" w:color="auto"/>
                            </w:tcBorders>
                            <w:noWrap/>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106</w:t>
                            </w:r>
                          </w:p>
                        </w:tc>
                        <w:tc>
                          <w:tcPr>
                            <w:tcW w:w="1199" w:type="dxa"/>
                            <w:tcBorders>
                              <w:top w:val="single" w:sz="4" w:space="0" w:color="auto"/>
                              <w:left w:val="nil"/>
                              <w:bottom w:val="single" w:sz="4" w:space="0" w:color="auto"/>
                              <w:right w:val="single" w:sz="4" w:space="0" w:color="auto"/>
                            </w:tcBorders>
                            <w:noWrap/>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107</w:t>
                            </w:r>
                          </w:p>
                        </w:tc>
                        <w:tc>
                          <w:tcPr>
                            <w:tcW w:w="1198" w:type="dxa"/>
                            <w:tcBorders>
                              <w:top w:val="single" w:sz="4" w:space="0" w:color="auto"/>
                              <w:left w:val="nil"/>
                              <w:bottom w:val="single" w:sz="4" w:space="0" w:color="auto"/>
                              <w:right w:val="single" w:sz="4" w:space="0" w:color="auto"/>
                            </w:tcBorders>
                            <w:noWrap/>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108</w:t>
                            </w:r>
                          </w:p>
                        </w:tc>
                        <w:tc>
                          <w:tcPr>
                            <w:tcW w:w="1199" w:type="dxa"/>
                            <w:tcBorders>
                              <w:top w:val="single" w:sz="4" w:space="0" w:color="auto"/>
                              <w:left w:val="nil"/>
                              <w:bottom w:val="single" w:sz="4" w:space="0" w:color="auto"/>
                              <w:right w:val="single" w:sz="4" w:space="0" w:color="auto"/>
                            </w:tcBorders>
                            <w:noWrap/>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109</w:t>
                            </w:r>
                          </w:p>
                        </w:tc>
                      </w:tr>
                      <w:tr w:rsidR="008D44A7" w:rsidTr="00126279">
                        <w:trPr>
                          <w:trHeight w:val="227"/>
                          <w:jc w:val="center"/>
                        </w:trPr>
                        <w:tc>
                          <w:tcPr>
                            <w:tcW w:w="1008" w:type="dxa"/>
                            <w:tcBorders>
                              <w:top w:val="nil"/>
                              <w:left w:val="single" w:sz="4" w:space="0" w:color="auto"/>
                              <w:bottom w:val="single" w:sz="4" w:space="0" w:color="auto"/>
                              <w:right w:val="single" w:sz="4" w:space="0" w:color="auto"/>
                            </w:tcBorders>
                            <w:noWrap/>
                            <w:vAlign w:val="center"/>
                            <w:hideMark/>
                          </w:tcPr>
                          <w:p w:rsidR="008D44A7" w:rsidRDefault="008D44A7">
                            <w:pPr>
                              <w:widowControl/>
                              <w:snapToGrid w:val="0"/>
                              <w:spacing w:line="240" w:lineRule="exact"/>
                              <w:jc w:val="center"/>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累計餘額</w:t>
                            </w:r>
                          </w:p>
                        </w:tc>
                        <w:tc>
                          <w:tcPr>
                            <w:tcW w:w="1198"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4,739,908</w:t>
                            </w:r>
                          </w:p>
                        </w:tc>
                        <w:tc>
                          <w:tcPr>
                            <w:tcW w:w="1199"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13,462,211</w:t>
                            </w:r>
                          </w:p>
                        </w:tc>
                        <w:tc>
                          <w:tcPr>
                            <w:tcW w:w="1198"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22,665,564</w:t>
                            </w:r>
                          </w:p>
                        </w:tc>
                        <w:tc>
                          <w:tcPr>
                            <w:tcW w:w="1199"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29,423,776</w:t>
                            </w:r>
                          </w:p>
                        </w:tc>
                      </w:tr>
                      <w:tr w:rsidR="008D44A7" w:rsidTr="00126279">
                        <w:trPr>
                          <w:trHeight w:val="227"/>
                          <w:jc w:val="center"/>
                        </w:trPr>
                        <w:tc>
                          <w:tcPr>
                            <w:tcW w:w="1008" w:type="dxa"/>
                            <w:tcBorders>
                              <w:top w:val="nil"/>
                              <w:left w:val="single" w:sz="4" w:space="0" w:color="auto"/>
                              <w:bottom w:val="single" w:sz="4" w:space="0" w:color="auto"/>
                              <w:right w:val="single" w:sz="4" w:space="0" w:color="auto"/>
                            </w:tcBorders>
                            <w:noWrap/>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餘絀</w:t>
                            </w:r>
                          </w:p>
                        </w:tc>
                        <w:tc>
                          <w:tcPr>
                            <w:tcW w:w="1198"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4,739,908</w:t>
                            </w:r>
                          </w:p>
                        </w:tc>
                        <w:tc>
                          <w:tcPr>
                            <w:tcW w:w="1199"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8,722,303</w:t>
                            </w:r>
                          </w:p>
                        </w:tc>
                        <w:tc>
                          <w:tcPr>
                            <w:tcW w:w="1198"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9,203,353</w:t>
                            </w:r>
                          </w:p>
                        </w:tc>
                        <w:tc>
                          <w:tcPr>
                            <w:tcW w:w="1199"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6,758,212</w:t>
                            </w:r>
                          </w:p>
                        </w:tc>
                      </w:tr>
                      <w:tr w:rsidR="008D44A7" w:rsidTr="00126279">
                        <w:trPr>
                          <w:trHeight w:val="227"/>
                          <w:jc w:val="center"/>
                        </w:trPr>
                        <w:tc>
                          <w:tcPr>
                            <w:tcW w:w="1008" w:type="dxa"/>
                            <w:tcBorders>
                              <w:top w:val="nil"/>
                              <w:left w:val="single" w:sz="4" w:space="0" w:color="auto"/>
                              <w:bottom w:val="single" w:sz="4" w:space="0" w:color="auto"/>
                              <w:right w:val="single" w:sz="4" w:space="0" w:color="auto"/>
                            </w:tcBorders>
                            <w:noWrap/>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收入</w:t>
                            </w:r>
                          </w:p>
                        </w:tc>
                        <w:tc>
                          <w:tcPr>
                            <w:tcW w:w="1198"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14,539,908</w:t>
                            </w:r>
                          </w:p>
                        </w:tc>
                        <w:tc>
                          <w:tcPr>
                            <w:tcW w:w="1199"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26,561,609</w:t>
                            </w:r>
                          </w:p>
                        </w:tc>
                        <w:tc>
                          <w:tcPr>
                            <w:tcW w:w="1198"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32,394,115</w:t>
                            </w:r>
                          </w:p>
                        </w:tc>
                        <w:tc>
                          <w:tcPr>
                            <w:tcW w:w="1199"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26,758,212</w:t>
                            </w:r>
                          </w:p>
                        </w:tc>
                      </w:tr>
                      <w:tr w:rsidR="008D44A7" w:rsidTr="00126279">
                        <w:trPr>
                          <w:trHeight w:val="227"/>
                          <w:jc w:val="center"/>
                        </w:trPr>
                        <w:tc>
                          <w:tcPr>
                            <w:tcW w:w="1008" w:type="dxa"/>
                            <w:tcBorders>
                              <w:top w:val="nil"/>
                              <w:left w:val="single" w:sz="4" w:space="0" w:color="auto"/>
                              <w:bottom w:val="single" w:sz="4" w:space="0" w:color="auto"/>
                              <w:right w:val="single" w:sz="4" w:space="0" w:color="auto"/>
                            </w:tcBorders>
                            <w:noWrap/>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支出</w:t>
                            </w:r>
                          </w:p>
                        </w:tc>
                        <w:tc>
                          <w:tcPr>
                            <w:tcW w:w="1198"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9,800,000</w:t>
                            </w:r>
                          </w:p>
                        </w:tc>
                        <w:tc>
                          <w:tcPr>
                            <w:tcW w:w="1199"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17,839,306</w:t>
                            </w:r>
                          </w:p>
                        </w:tc>
                        <w:tc>
                          <w:tcPr>
                            <w:tcW w:w="1198"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23,190,762</w:t>
                            </w:r>
                          </w:p>
                        </w:tc>
                        <w:tc>
                          <w:tcPr>
                            <w:tcW w:w="1199"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20,000,000</w:t>
                            </w:r>
                          </w:p>
                        </w:tc>
                      </w:tr>
                      <w:tr w:rsidR="008D44A7">
                        <w:trPr>
                          <w:trHeight w:val="324"/>
                          <w:jc w:val="center"/>
                        </w:trPr>
                        <w:tc>
                          <w:tcPr>
                            <w:tcW w:w="5802" w:type="dxa"/>
                            <w:gridSpan w:val="5"/>
                            <w:tcBorders>
                              <w:top w:val="single" w:sz="4" w:space="0" w:color="auto"/>
                              <w:left w:val="nil"/>
                              <w:bottom w:val="nil"/>
                              <w:right w:val="nil"/>
                            </w:tcBorders>
                            <w:noWrap/>
                            <w:vAlign w:val="center"/>
                            <w:hideMark/>
                          </w:tcPr>
                          <w:p w:rsidR="008D44A7" w:rsidRDefault="008D44A7">
                            <w:pPr>
                              <w:widowControl/>
                              <w:snapToGrid w:val="0"/>
                              <w:spacing w:line="240" w:lineRule="exact"/>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註</w:t>
                            </w:r>
                            <w:r>
                              <w:rPr>
                                <w:rFonts w:ascii="新細明體" w:hAnsi="新細明體" w:cs="新細明體" w:hint="eastAsia"/>
                                <w:color w:val="000000"/>
                                <w:kern w:val="0"/>
                                <w:sz w:val="18"/>
                                <w:szCs w:val="18"/>
                              </w:rPr>
                              <w:t>：</w:t>
                            </w:r>
                            <w:r>
                              <w:rPr>
                                <w:rFonts w:ascii="標楷體" w:eastAsia="標楷體" w:hAnsi="標楷體" w:cs="新細明體" w:hint="eastAsia"/>
                                <w:color w:val="000000"/>
                                <w:kern w:val="0"/>
                                <w:sz w:val="18"/>
                                <w:szCs w:val="18"/>
                              </w:rPr>
                              <w:t>1.109年度收支餘絀計算至9月底止。</w:t>
                            </w:r>
                          </w:p>
                          <w:p w:rsidR="008D44A7" w:rsidRDefault="008D44A7">
                            <w:pPr>
                              <w:widowControl/>
                              <w:snapToGrid w:val="0"/>
                              <w:spacing w:line="240" w:lineRule="exact"/>
                              <w:ind w:leftChars="150" w:left="360"/>
                              <w:rPr>
                                <w:rFonts w:ascii="標楷體" w:eastAsia="標楷體" w:hAnsi="標楷體" w:cs="新細明體"/>
                                <w:color w:val="000000"/>
                                <w:kern w:val="0"/>
                                <w:sz w:val="20"/>
                              </w:rPr>
                            </w:pPr>
                            <w:r>
                              <w:rPr>
                                <w:rFonts w:ascii="標楷體" w:eastAsia="標楷體" w:hAnsi="標楷體" w:cs="新細明體" w:hint="eastAsia"/>
                                <w:color w:val="000000"/>
                                <w:kern w:val="0"/>
                                <w:sz w:val="18"/>
                                <w:szCs w:val="18"/>
                              </w:rPr>
                              <w:t>2.整理自澎湖縣政府提供資料。</w:t>
                            </w:r>
                          </w:p>
                        </w:tc>
                      </w:tr>
                    </w:tbl>
                    <w:p w:rsidR="008D44A7" w:rsidRDefault="008D44A7" w:rsidP="003616AB"/>
                  </w:txbxContent>
                </v:textbox>
                <w10:wrap type="square" anchorx="margin" anchory="margin"/>
              </v:shape>
            </w:pict>
          </mc:Fallback>
        </mc:AlternateContent>
      </w:r>
      <w:r w:rsidRPr="003616AB">
        <w:rPr>
          <w:rFonts w:ascii="標楷體" w:eastAsia="標楷體" w:hAnsi="標楷體" w:hint="eastAsia"/>
          <w:bCs/>
          <w:spacing w:val="10"/>
          <w:szCs w:val="24"/>
        </w:rPr>
        <w:t>澎湖縣政府為加強公有停車場管理，改善交通秩序，於105年8月12日公布澎湖縣公有停車場管理自治條例，規範路邊及公有路外停車場之收費及管理，並依該自治條例第8條規定於105年12月1日訂定澎湖縣停車管理基金收支保管及運用辦法，設置澎湖縣停車管理基金，次（106）年1月4日開立基金專戶管理有關停車場之收支。106年11月24日公告馬公市區路外、路邊停車格自同年12月11日起施行停車收費，範圍為光復路（三多路至陽明路）、陽明路以南、同和路以西之劃有編號之停車格及停車場。該基金專戶自106年1月4日起至109年9月30日止之累計餘額2,942萬餘元，較期初餘額75萬餘元，增加2,866萬餘</w:t>
      </w:r>
      <w:r w:rsidR="00C43373">
        <w:rPr>
          <w:rFonts w:ascii="標楷體" w:eastAsia="標楷體" w:hAnsi="標楷體" w:hint="eastAsia"/>
          <w:bCs/>
          <w:spacing w:val="10"/>
          <w:szCs w:val="24"/>
        </w:rPr>
        <w:t>元</w:t>
      </w:r>
      <w:r w:rsidRPr="003616AB">
        <w:rPr>
          <w:rFonts w:ascii="標楷體" w:eastAsia="標楷體" w:hAnsi="標楷體" w:hint="eastAsia"/>
          <w:bCs/>
          <w:spacing w:val="10"/>
          <w:szCs w:val="24"/>
        </w:rPr>
        <w:t>（表</w:t>
      </w:r>
      <w:r>
        <w:rPr>
          <w:rFonts w:ascii="標楷體" w:eastAsia="標楷體" w:hAnsi="標楷體" w:hint="eastAsia"/>
          <w:bCs/>
          <w:spacing w:val="10"/>
          <w:szCs w:val="24"/>
        </w:rPr>
        <w:t>5</w:t>
      </w:r>
      <w:r w:rsidRPr="003616AB">
        <w:rPr>
          <w:rFonts w:ascii="標楷體" w:eastAsia="標楷體" w:hAnsi="標楷體" w:hint="eastAsia"/>
          <w:bCs/>
          <w:spacing w:val="10"/>
          <w:szCs w:val="24"/>
        </w:rPr>
        <w:t>），停車場收費及管理尚具成效。經查該府納管路外停車場計有水源路等19處，運用</w:t>
      </w:r>
      <w:r w:rsidRPr="003616AB">
        <w:rPr>
          <w:rFonts w:ascii="標楷體" w:eastAsia="標楷體" w:hAnsi="標楷體" w:hint="eastAsia"/>
          <w:bCs/>
          <w:spacing w:val="10"/>
          <w:szCs w:val="24"/>
          <w:lang w:val="x-none"/>
        </w:rPr>
        <w:t>地理資訊系統，套繪停車收費範圍及定位停車場地點，核有</w:t>
      </w:r>
      <w:r w:rsidRPr="003616AB">
        <w:rPr>
          <w:rFonts w:ascii="標楷體" w:eastAsia="標楷體" w:hAnsi="標楷體" w:hint="eastAsia"/>
          <w:bCs/>
          <w:spacing w:val="10"/>
          <w:szCs w:val="24"/>
        </w:rPr>
        <w:t>水源路等12處路外停車場位於公告收費範圍內（北辰西側1處路外停車場未收費），其餘三多路等7處路外停車場位於公告收費範圍外（表</w:t>
      </w:r>
      <w:r>
        <w:rPr>
          <w:rFonts w:ascii="標楷體" w:eastAsia="標楷體" w:hAnsi="標楷體" w:hint="eastAsia"/>
          <w:bCs/>
          <w:spacing w:val="10"/>
          <w:szCs w:val="24"/>
        </w:rPr>
        <w:t>6</w:t>
      </w:r>
      <w:r w:rsidRPr="003616AB">
        <w:rPr>
          <w:rFonts w:ascii="標楷體" w:eastAsia="標楷體" w:hAnsi="標楷體" w:hint="eastAsia"/>
          <w:bCs/>
          <w:spacing w:val="10"/>
          <w:szCs w:val="24"/>
        </w:rPr>
        <w:t>、圖</w:t>
      </w:r>
      <w:r>
        <w:rPr>
          <w:rFonts w:ascii="標楷體" w:eastAsia="標楷體" w:hAnsi="標楷體" w:hint="eastAsia"/>
          <w:bCs/>
          <w:spacing w:val="10"/>
          <w:szCs w:val="24"/>
        </w:rPr>
        <w:t>8</w:t>
      </w:r>
      <w:r w:rsidRPr="003616AB">
        <w:rPr>
          <w:rFonts w:ascii="標楷體" w:eastAsia="標楷體" w:hAnsi="標楷體" w:hint="eastAsia"/>
          <w:bCs/>
          <w:spacing w:val="10"/>
          <w:szCs w:val="24"/>
        </w:rPr>
        <w:t>）。按澎湖縣競爭型立體停車場場址可行性詳細評估定稿報告書（108年11月）載述，中興國小周邊500公尺旺季平假日路邊停車供需（路外5處、路邊38處），尖峰供</w:t>
      </w:r>
      <w:r w:rsidR="00A87A70" w:rsidRPr="003616AB">
        <w:rPr>
          <w:rFonts w:ascii="標楷體" w:eastAsia="標楷體" w:hAnsi="標楷體" w:hint="eastAsia"/>
          <w:bCs/>
          <w:spacing w:val="10"/>
          <w:szCs w:val="24"/>
        </w:rPr>
        <w:t>需</w:t>
      </w:r>
      <w:r w:rsidRPr="003616AB">
        <w:rPr>
          <w:rFonts w:ascii="標楷體" w:eastAsia="標楷體" w:hAnsi="標楷體" w:hint="eastAsia"/>
          <w:bCs/>
          <w:spacing w:val="10"/>
          <w:szCs w:val="24"/>
        </w:rPr>
        <w:t>比小型車1.21、機車1.83，均高於1，顯示停車空間供不應求。惟該府納管之三多路路外停車場位於中興國小周邊500公尺範圍內，仍未公告收費，提供停車空間；另光榮里路外停車場周邊設有全聯福利中心、燦坤3C、7-11便利商店等，且光榮里人口數4,742</w:t>
      </w:r>
      <w:r w:rsidR="000357BE" w:rsidRPr="003616AB">
        <w:rPr>
          <w:noProof/>
        </w:rPr>
        <mc:AlternateContent>
          <mc:Choice Requires="wps">
            <w:drawing>
              <wp:anchor distT="0" distB="0" distL="114300" distR="114300" simplePos="0" relativeHeight="251728896" behindDoc="0" locked="0" layoutInCell="0" allowOverlap="0" wp14:anchorId="442CABF0" wp14:editId="00CCFDAB">
                <wp:simplePos x="0" y="0"/>
                <wp:positionH relativeFrom="margin">
                  <wp:align>right</wp:align>
                </wp:positionH>
                <wp:positionV relativeFrom="margin">
                  <wp:align>top</wp:align>
                </wp:positionV>
                <wp:extent cx="3146400" cy="3834000"/>
                <wp:effectExtent l="0" t="0" r="0" b="0"/>
                <wp:wrapSquare wrapText="bothSides"/>
                <wp:docPr id="294" name="文字方塊 2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6400" cy="3834000"/>
                        </a:xfrm>
                        <a:prstGeom prst="rect">
                          <a:avLst/>
                        </a:prstGeom>
                        <a:noFill/>
                        <a:ln w="9525">
                          <a:noFill/>
                          <a:miter lim="800000"/>
                          <a:headEnd/>
                          <a:tailEnd/>
                        </a:ln>
                      </wps:spPr>
                      <wps:txbx>
                        <w:txbxContent>
                          <w:tbl>
                            <w:tblPr>
                              <w:tblW w:w="4749" w:type="dxa"/>
                              <w:jc w:val="center"/>
                              <w:tblInd w:w="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05"/>
                              <w:gridCol w:w="2156"/>
                              <w:gridCol w:w="2088"/>
                            </w:tblGrid>
                            <w:tr w:rsidR="008D44A7" w:rsidTr="000357BE">
                              <w:trPr>
                                <w:trHeight w:val="284"/>
                                <w:jc w:val="center"/>
                              </w:trPr>
                              <w:tc>
                                <w:tcPr>
                                  <w:tcW w:w="4749" w:type="dxa"/>
                                  <w:gridSpan w:val="3"/>
                                  <w:tcBorders>
                                    <w:top w:val="nil"/>
                                    <w:left w:val="nil"/>
                                    <w:bottom w:val="single" w:sz="4" w:space="0" w:color="auto"/>
                                    <w:right w:val="nil"/>
                                  </w:tcBorders>
                                  <w:vAlign w:val="center"/>
                                  <w:hideMark/>
                                </w:tcPr>
                                <w:p w:rsidR="008D44A7" w:rsidRDefault="008D44A7" w:rsidP="003616AB">
                                  <w:pPr>
                                    <w:widowControl/>
                                    <w:snapToGrid w:val="0"/>
                                    <w:spacing w:line="240" w:lineRule="exact"/>
                                    <w:jc w:val="center"/>
                                    <w:rPr>
                                      <w:rFonts w:ascii="標楷體" w:eastAsia="標楷體" w:hAnsi="標楷體" w:cs="新細明體"/>
                                      <w:b/>
                                      <w:color w:val="000000"/>
                                      <w:kern w:val="0"/>
                                      <w:szCs w:val="24"/>
                                    </w:rPr>
                                  </w:pPr>
                                  <w:r>
                                    <w:rPr>
                                      <w:rFonts w:ascii="標楷體" w:eastAsia="標楷體" w:hAnsi="標楷體" w:cs="新細明體" w:hint="eastAsia"/>
                                      <w:b/>
                                      <w:color w:val="000000"/>
                                      <w:kern w:val="0"/>
                                      <w:szCs w:val="24"/>
                                    </w:rPr>
                                    <w:t>表6  澎湖縣政府納管之路外停車場</w:t>
                                  </w:r>
                                </w:p>
                              </w:tc>
                            </w:tr>
                            <w:tr w:rsidR="008D44A7" w:rsidTr="000357BE">
                              <w:trPr>
                                <w:trHeight w:val="284"/>
                                <w:jc w:val="center"/>
                              </w:trPr>
                              <w:tc>
                                <w:tcPr>
                                  <w:tcW w:w="50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編號</w:t>
                                  </w:r>
                                </w:p>
                              </w:tc>
                              <w:tc>
                                <w:tcPr>
                                  <w:tcW w:w="215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名稱</w:t>
                                  </w:r>
                                </w:p>
                              </w:tc>
                              <w:tc>
                                <w:tcPr>
                                  <w:tcW w:w="2088"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備註</w:t>
                                  </w:r>
                                </w:p>
                              </w:tc>
                            </w:tr>
                            <w:tr w:rsidR="008D44A7" w:rsidTr="000357BE">
                              <w:trPr>
                                <w:trHeight w:val="227"/>
                                <w:jc w:val="center"/>
                              </w:trPr>
                              <w:tc>
                                <w:tcPr>
                                  <w:tcW w:w="50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p>
                              </w:tc>
                              <w:tc>
                                <w:tcPr>
                                  <w:tcW w:w="215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小郵局旁停車場</w:t>
                                  </w:r>
                                </w:p>
                              </w:tc>
                              <w:tc>
                                <w:tcPr>
                                  <w:tcW w:w="2088" w:type="dxa"/>
                                  <w:vMerge w:val="restart"/>
                                  <w:tcBorders>
                                    <w:top w:val="single" w:sz="4" w:space="0" w:color="auto"/>
                                    <w:left w:val="single" w:sz="4" w:space="0" w:color="auto"/>
                                    <w:bottom w:val="single" w:sz="4" w:space="0" w:color="auto"/>
                                    <w:right w:val="single" w:sz="4" w:space="0" w:color="auto"/>
                                  </w:tcBorders>
                                  <w:vAlign w:val="center"/>
                                  <w:hideMark/>
                                </w:tcPr>
                                <w:p w:rsidR="008D44A7" w:rsidRPr="000357BE" w:rsidRDefault="008D44A7">
                                  <w:pPr>
                                    <w:snapToGrid w:val="0"/>
                                    <w:spacing w:line="240" w:lineRule="exact"/>
                                    <w:jc w:val="both"/>
                                    <w:rPr>
                                      <w:spacing w:val="-10"/>
                                    </w:rPr>
                                  </w:pPr>
                                  <w:r w:rsidRPr="000357BE">
                                    <w:rPr>
                                      <w:rFonts w:ascii="標楷體" w:eastAsia="標楷體" w:hAnsi="標楷體" w:cs="新細明體" w:hint="eastAsia"/>
                                      <w:color w:val="000000"/>
                                      <w:spacing w:val="-10"/>
                                      <w:kern w:val="0"/>
                                      <w:sz w:val="20"/>
                                    </w:rPr>
                                    <w:t>公告收費，勞務委託收費</w:t>
                                  </w:r>
                                </w:p>
                              </w:tc>
                            </w:tr>
                            <w:tr w:rsidR="008D44A7" w:rsidTr="000357BE">
                              <w:trPr>
                                <w:trHeight w:val="227"/>
                                <w:jc w:val="center"/>
                              </w:trPr>
                              <w:tc>
                                <w:tcPr>
                                  <w:tcW w:w="50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2</w:t>
                                  </w:r>
                                </w:p>
                              </w:tc>
                              <w:tc>
                                <w:tcPr>
                                  <w:tcW w:w="215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陽明公園停車場</w:t>
                                  </w:r>
                                </w:p>
                              </w:tc>
                              <w:tc>
                                <w:tcPr>
                                  <w:tcW w:w="2088"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pPr>
                                </w:p>
                              </w:tc>
                            </w:tr>
                            <w:tr w:rsidR="008D44A7" w:rsidTr="000357BE">
                              <w:trPr>
                                <w:trHeight w:val="227"/>
                                <w:jc w:val="center"/>
                              </w:trPr>
                              <w:tc>
                                <w:tcPr>
                                  <w:tcW w:w="50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3</w:t>
                                  </w:r>
                                </w:p>
                              </w:tc>
                              <w:tc>
                                <w:tcPr>
                                  <w:tcW w:w="215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水源路停車場</w:t>
                                  </w:r>
                                </w:p>
                              </w:tc>
                              <w:tc>
                                <w:tcPr>
                                  <w:tcW w:w="2088" w:type="dxa"/>
                                  <w:vMerge w:val="restart"/>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公告收費</w:t>
                                  </w:r>
                                </w:p>
                              </w:tc>
                            </w:tr>
                            <w:tr w:rsidR="008D44A7" w:rsidTr="000357BE">
                              <w:trPr>
                                <w:trHeight w:val="227"/>
                                <w:jc w:val="center"/>
                              </w:trPr>
                              <w:tc>
                                <w:tcPr>
                                  <w:tcW w:w="50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4</w:t>
                                  </w:r>
                                </w:p>
                              </w:tc>
                              <w:tc>
                                <w:tcPr>
                                  <w:tcW w:w="215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明遠路停車場</w:t>
                                  </w:r>
                                </w:p>
                              </w:tc>
                              <w:tc>
                                <w:tcPr>
                                  <w:tcW w:w="2088"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s="新細明體"/>
                                      <w:color w:val="000000"/>
                                      <w:kern w:val="0"/>
                                      <w:sz w:val="20"/>
                                    </w:rPr>
                                  </w:pPr>
                                </w:p>
                              </w:tc>
                            </w:tr>
                            <w:tr w:rsidR="008D44A7" w:rsidTr="000357BE">
                              <w:trPr>
                                <w:trHeight w:val="227"/>
                                <w:jc w:val="center"/>
                              </w:trPr>
                              <w:tc>
                                <w:tcPr>
                                  <w:tcW w:w="50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5</w:t>
                                  </w:r>
                                </w:p>
                              </w:tc>
                              <w:tc>
                                <w:tcPr>
                                  <w:tcW w:w="215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海埔路停車場</w:t>
                                  </w:r>
                                </w:p>
                              </w:tc>
                              <w:tc>
                                <w:tcPr>
                                  <w:tcW w:w="2088"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s="新細明體"/>
                                      <w:color w:val="000000"/>
                                      <w:kern w:val="0"/>
                                      <w:sz w:val="20"/>
                                    </w:rPr>
                                  </w:pPr>
                                </w:p>
                              </w:tc>
                            </w:tr>
                            <w:tr w:rsidR="008D44A7" w:rsidTr="000357BE">
                              <w:trPr>
                                <w:trHeight w:val="227"/>
                                <w:jc w:val="center"/>
                              </w:trPr>
                              <w:tc>
                                <w:tcPr>
                                  <w:tcW w:w="50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6</w:t>
                                  </w:r>
                                </w:p>
                              </w:tc>
                              <w:tc>
                                <w:tcPr>
                                  <w:tcW w:w="215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舊公賣局停車場</w:t>
                                  </w:r>
                                </w:p>
                              </w:tc>
                              <w:tc>
                                <w:tcPr>
                                  <w:tcW w:w="2088"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s="新細明體"/>
                                      <w:color w:val="000000"/>
                                      <w:kern w:val="0"/>
                                      <w:sz w:val="20"/>
                                    </w:rPr>
                                  </w:pPr>
                                </w:p>
                              </w:tc>
                            </w:tr>
                            <w:tr w:rsidR="008D44A7" w:rsidTr="000357BE">
                              <w:trPr>
                                <w:trHeight w:val="227"/>
                                <w:jc w:val="center"/>
                              </w:trPr>
                              <w:tc>
                                <w:tcPr>
                                  <w:tcW w:w="50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7</w:t>
                                  </w:r>
                                </w:p>
                              </w:tc>
                              <w:tc>
                                <w:tcPr>
                                  <w:tcW w:w="215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城隍廟停車場</w:t>
                                  </w:r>
                                </w:p>
                              </w:tc>
                              <w:tc>
                                <w:tcPr>
                                  <w:tcW w:w="2088"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s="新細明體"/>
                                      <w:color w:val="000000"/>
                                      <w:kern w:val="0"/>
                                      <w:sz w:val="20"/>
                                    </w:rPr>
                                  </w:pPr>
                                </w:p>
                              </w:tc>
                            </w:tr>
                            <w:tr w:rsidR="008D44A7" w:rsidTr="000357BE">
                              <w:trPr>
                                <w:trHeight w:val="227"/>
                                <w:jc w:val="center"/>
                              </w:trPr>
                              <w:tc>
                                <w:tcPr>
                                  <w:tcW w:w="50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8</w:t>
                                  </w:r>
                                </w:p>
                              </w:tc>
                              <w:tc>
                                <w:tcPr>
                                  <w:tcW w:w="215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建國市場停車場</w:t>
                                  </w:r>
                                </w:p>
                              </w:tc>
                              <w:tc>
                                <w:tcPr>
                                  <w:tcW w:w="2088"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s="新細明體"/>
                                      <w:color w:val="000000"/>
                                      <w:kern w:val="0"/>
                                      <w:sz w:val="20"/>
                                    </w:rPr>
                                  </w:pPr>
                                </w:p>
                              </w:tc>
                            </w:tr>
                            <w:tr w:rsidR="008D44A7" w:rsidTr="000357BE">
                              <w:trPr>
                                <w:trHeight w:val="227"/>
                                <w:jc w:val="center"/>
                              </w:trPr>
                              <w:tc>
                                <w:tcPr>
                                  <w:tcW w:w="50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9</w:t>
                                  </w:r>
                                </w:p>
                              </w:tc>
                              <w:tc>
                                <w:tcPr>
                                  <w:tcW w:w="215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南海碼頭第2停車場</w:t>
                                  </w:r>
                                </w:p>
                              </w:tc>
                              <w:tc>
                                <w:tcPr>
                                  <w:tcW w:w="2088"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s="新細明體"/>
                                      <w:color w:val="000000"/>
                                      <w:kern w:val="0"/>
                                      <w:sz w:val="20"/>
                                    </w:rPr>
                                  </w:pPr>
                                </w:p>
                              </w:tc>
                            </w:tr>
                            <w:tr w:rsidR="008D44A7" w:rsidTr="000357BE">
                              <w:trPr>
                                <w:trHeight w:val="227"/>
                                <w:jc w:val="center"/>
                              </w:trPr>
                              <w:tc>
                                <w:tcPr>
                                  <w:tcW w:w="50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10</w:t>
                                  </w:r>
                                </w:p>
                              </w:tc>
                              <w:tc>
                                <w:tcPr>
                                  <w:tcW w:w="215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兒少館附屬停車場</w:t>
                                  </w:r>
                                </w:p>
                              </w:tc>
                              <w:tc>
                                <w:tcPr>
                                  <w:tcW w:w="2088"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s="新細明體"/>
                                      <w:color w:val="000000"/>
                                      <w:kern w:val="0"/>
                                      <w:sz w:val="20"/>
                                    </w:rPr>
                                  </w:pPr>
                                </w:p>
                              </w:tc>
                            </w:tr>
                            <w:tr w:rsidR="008D44A7" w:rsidTr="000357BE">
                              <w:trPr>
                                <w:trHeight w:val="227"/>
                                <w:jc w:val="center"/>
                              </w:trPr>
                              <w:tc>
                                <w:tcPr>
                                  <w:tcW w:w="50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w:t>
                                  </w:r>
                                </w:p>
                              </w:tc>
                              <w:tc>
                                <w:tcPr>
                                  <w:tcW w:w="215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金龍頭停車場</w:t>
                                  </w:r>
                                </w:p>
                              </w:tc>
                              <w:tc>
                                <w:tcPr>
                                  <w:tcW w:w="2088"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s="新細明體"/>
                                      <w:color w:val="000000"/>
                                      <w:kern w:val="0"/>
                                      <w:sz w:val="20"/>
                                    </w:rPr>
                                  </w:pPr>
                                </w:p>
                              </w:tc>
                            </w:tr>
                            <w:tr w:rsidR="008D44A7" w:rsidTr="000357BE">
                              <w:trPr>
                                <w:trHeight w:val="227"/>
                                <w:jc w:val="center"/>
                              </w:trPr>
                              <w:tc>
                                <w:tcPr>
                                  <w:tcW w:w="50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12</w:t>
                                  </w:r>
                                </w:p>
                              </w:tc>
                              <w:tc>
                                <w:tcPr>
                                  <w:tcW w:w="215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三多路停車場</w:t>
                                  </w:r>
                                </w:p>
                              </w:tc>
                              <w:tc>
                                <w:tcPr>
                                  <w:tcW w:w="2088" w:type="dxa"/>
                                  <w:vMerge w:val="restart"/>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未公告收費</w:t>
                                  </w:r>
                                </w:p>
                              </w:tc>
                            </w:tr>
                            <w:tr w:rsidR="008D44A7" w:rsidTr="000357BE">
                              <w:trPr>
                                <w:trHeight w:val="227"/>
                                <w:jc w:val="center"/>
                              </w:trPr>
                              <w:tc>
                                <w:tcPr>
                                  <w:tcW w:w="50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13</w:t>
                                  </w:r>
                                </w:p>
                              </w:tc>
                              <w:tc>
                                <w:tcPr>
                                  <w:tcW w:w="215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光榮里停車場</w:t>
                                  </w:r>
                                </w:p>
                              </w:tc>
                              <w:tc>
                                <w:tcPr>
                                  <w:tcW w:w="2088"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s="新細明體"/>
                                      <w:color w:val="000000"/>
                                      <w:kern w:val="0"/>
                                      <w:sz w:val="20"/>
                                    </w:rPr>
                                  </w:pPr>
                                </w:p>
                              </w:tc>
                            </w:tr>
                            <w:tr w:rsidR="008D44A7" w:rsidTr="000357BE">
                              <w:trPr>
                                <w:trHeight w:val="227"/>
                                <w:jc w:val="center"/>
                              </w:trPr>
                              <w:tc>
                                <w:tcPr>
                                  <w:tcW w:w="50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14</w:t>
                                  </w:r>
                                </w:p>
                              </w:tc>
                              <w:tc>
                                <w:tcPr>
                                  <w:tcW w:w="215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馬公第三漁港前停車場</w:t>
                                  </w:r>
                                </w:p>
                              </w:tc>
                              <w:tc>
                                <w:tcPr>
                                  <w:tcW w:w="2088"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s="新細明體"/>
                                      <w:color w:val="000000"/>
                                      <w:kern w:val="0"/>
                                      <w:sz w:val="20"/>
                                    </w:rPr>
                                  </w:pPr>
                                </w:p>
                              </w:tc>
                            </w:tr>
                            <w:tr w:rsidR="008D44A7" w:rsidTr="000357BE">
                              <w:trPr>
                                <w:trHeight w:val="227"/>
                                <w:jc w:val="center"/>
                              </w:trPr>
                              <w:tc>
                                <w:tcPr>
                                  <w:tcW w:w="50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15</w:t>
                                  </w:r>
                                </w:p>
                              </w:tc>
                              <w:tc>
                                <w:tcPr>
                                  <w:tcW w:w="215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永泰街停車場</w:t>
                                  </w:r>
                                </w:p>
                              </w:tc>
                              <w:tc>
                                <w:tcPr>
                                  <w:tcW w:w="2088"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s="新細明體"/>
                                      <w:color w:val="000000"/>
                                      <w:kern w:val="0"/>
                                      <w:sz w:val="20"/>
                                    </w:rPr>
                                  </w:pPr>
                                </w:p>
                              </w:tc>
                            </w:tr>
                            <w:tr w:rsidR="008D44A7" w:rsidTr="000357BE">
                              <w:trPr>
                                <w:trHeight w:val="227"/>
                                <w:jc w:val="center"/>
                              </w:trPr>
                              <w:tc>
                                <w:tcPr>
                                  <w:tcW w:w="50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16</w:t>
                                  </w:r>
                                </w:p>
                              </w:tc>
                              <w:tc>
                                <w:tcPr>
                                  <w:tcW w:w="215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交通隊對面停車場</w:t>
                                  </w:r>
                                </w:p>
                              </w:tc>
                              <w:tc>
                                <w:tcPr>
                                  <w:tcW w:w="2088"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s="新細明體"/>
                                      <w:color w:val="000000"/>
                                      <w:kern w:val="0"/>
                                      <w:sz w:val="20"/>
                                    </w:rPr>
                                  </w:pPr>
                                </w:p>
                              </w:tc>
                            </w:tr>
                            <w:tr w:rsidR="008D44A7" w:rsidTr="000357BE">
                              <w:trPr>
                                <w:trHeight w:val="227"/>
                                <w:jc w:val="center"/>
                              </w:trPr>
                              <w:tc>
                                <w:tcPr>
                                  <w:tcW w:w="50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17</w:t>
                                  </w:r>
                                </w:p>
                              </w:tc>
                              <w:tc>
                                <w:tcPr>
                                  <w:tcW w:w="215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榮民服務中心停車場</w:t>
                                  </w:r>
                                </w:p>
                              </w:tc>
                              <w:tc>
                                <w:tcPr>
                                  <w:tcW w:w="2088"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s="新細明體"/>
                                      <w:color w:val="000000"/>
                                      <w:kern w:val="0"/>
                                      <w:sz w:val="20"/>
                                    </w:rPr>
                                  </w:pPr>
                                </w:p>
                              </w:tc>
                            </w:tr>
                            <w:tr w:rsidR="008D44A7" w:rsidTr="000357BE">
                              <w:trPr>
                                <w:trHeight w:val="227"/>
                                <w:jc w:val="center"/>
                              </w:trPr>
                              <w:tc>
                                <w:tcPr>
                                  <w:tcW w:w="50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18</w:t>
                                  </w:r>
                                </w:p>
                              </w:tc>
                              <w:tc>
                                <w:tcPr>
                                  <w:tcW w:w="215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水產北側停車場</w:t>
                                  </w:r>
                                </w:p>
                              </w:tc>
                              <w:tc>
                                <w:tcPr>
                                  <w:tcW w:w="2088"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s="新細明體"/>
                                      <w:color w:val="000000"/>
                                      <w:kern w:val="0"/>
                                      <w:sz w:val="20"/>
                                    </w:rPr>
                                  </w:pPr>
                                </w:p>
                              </w:tc>
                            </w:tr>
                            <w:tr w:rsidR="008D44A7" w:rsidTr="000357BE">
                              <w:trPr>
                                <w:trHeight w:val="227"/>
                                <w:jc w:val="center"/>
                              </w:trPr>
                              <w:tc>
                                <w:tcPr>
                                  <w:tcW w:w="50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19</w:t>
                                  </w:r>
                                </w:p>
                              </w:tc>
                              <w:tc>
                                <w:tcPr>
                                  <w:tcW w:w="215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北辰西側（廣九）停車場</w:t>
                                  </w:r>
                                </w:p>
                              </w:tc>
                              <w:tc>
                                <w:tcPr>
                                  <w:tcW w:w="2088"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napToGrid w:val="0"/>
                                    <w:spacing w:line="240" w:lineRule="exact"/>
                                    <w:jc w:val="both"/>
                                  </w:pPr>
                                  <w:r>
                                    <w:rPr>
                                      <w:rFonts w:ascii="標楷體" w:eastAsia="標楷體" w:hAnsi="標楷體" w:cs="新細明體" w:hint="eastAsia"/>
                                      <w:color w:val="000000"/>
                                      <w:kern w:val="0"/>
                                      <w:sz w:val="20"/>
                                    </w:rPr>
                                    <w:t>未公告收費，惟位於公告收費範圍內</w:t>
                                  </w:r>
                                </w:p>
                              </w:tc>
                            </w:tr>
                            <w:tr w:rsidR="008D44A7" w:rsidTr="000357BE">
                              <w:trPr>
                                <w:trHeight w:val="284"/>
                                <w:jc w:val="center"/>
                              </w:trPr>
                              <w:tc>
                                <w:tcPr>
                                  <w:tcW w:w="4749" w:type="dxa"/>
                                  <w:gridSpan w:val="3"/>
                                  <w:tcBorders>
                                    <w:top w:val="single" w:sz="4" w:space="0" w:color="auto"/>
                                    <w:left w:val="nil"/>
                                    <w:bottom w:val="nil"/>
                                    <w:right w:val="nil"/>
                                  </w:tcBorders>
                                  <w:vAlign w:val="center"/>
                                  <w:hideMark/>
                                </w:tcPr>
                                <w:p w:rsidR="008D44A7" w:rsidRDefault="008D44A7">
                                  <w:pPr>
                                    <w:snapToGrid w:val="0"/>
                                    <w:spacing w:line="240" w:lineRule="exact"/>
                                    <w:rPr>
                                      <w:rFonts w:ascii="標楷體" w:eastAsia="標楷體" w:hAnsi="標楷體" w:cs="新細明體"/>
                                      <w:color w:val="000000"/>
                                      <w:kern w:val="0"/>
                                      <w:sz w:val="18"/>
                                      <w:szCs w:val="18"/>
                                    </w:rPr>
                                  </w:pPr>
                                  <w:r w:rsidRPr="000357BE">
                                    <w:rPr>
                                      <w:rFonts w:ascii="標楷體" w:eastAsia="標楷體" w:hAnsi="標楷體" w:cs="新細明體" w:hint="eastAsia"/>
                                      <w:color w:val="000000"/>
                                      <w:kern w:val="0"/>
                                      <w:sz w:val="18"/>
                                      <w:szCs w:val="18"/>
                                    </w:rPr>
                                    <w:t>資料來源：</w:t>
                                  </w:r>
                                  <w:r>
                                    <w:rPr>
                                      <w:rFonts w:ascii="標楷體" w:eastAsia="標楷體" w:hAnsi="標楷體" w:cs="新細明體" w:hint="eastAsia"/>
                                      <w:color w:val="000000"/>
                                      <w:kern w:val="0"/>
                                      <w:sz w:val="18"/>
                                      <w:szCs w:val="18"/>
                                    </w:rPr>
                                    <w:t>整理自澎湖縣政府提供資料。</w:t>
                                  </w:r>
                                </w:p>
                              </w:tc>
                            </w:tr>
                          </w:tbl>
                          <w:p w:rsidR="008D44A7" w:rsidRDefault="008D44A7" w:rsidP="003616A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字方塊 294" o:spid="_x0000_s1036" type="#_x0000_t202" style="position:absolute;left:0;text-align:left;margin-left:196.55pt;margin-top:0;width:247.75pt;height:301.9pt;z-index:251728896;visibility:visible;mso-wrap-style:square;mso-width-percent:0;mso-height-percent:0;mso-wrap-distance-left:9pt;mso-wrap-distance-top:0;mso-wrap-distance-right:9pt;mso-wrap-distance-bottom:0;mso-position-horizontal:right;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GEWJgIAAAMEAAAOAAAAZHJzL2Uyb0RvYy54bWysU11uEzEQfkfiDpbfyWaTTUlW2VSlpQip&#10;/EiFAzheb9bC9hjbyW65ABIHKM8cgANwoPYcjL1pGsEb4sUae2a+me+b8fK014rshPMSTEXz0ZgS&#10;YTjU0mwq+vHD5bM5JT4wUzMFRlT0Rnh6unr6ZNnZUkygBVULRxDE+LKzFW1DsGWWed4KzfwIrDDo&#10;bMBpFvDqNlntWIfoWmWT8fgk68DV1gEX3uPrxeCkq4TfNIKHd03jRSCqothbSKdL5zqe2WrJyo1j&#10;tpV83wb7hy40kwaLHqAuWGBk6+RfUFpyBx6aMOKgM2gayUXigGzy8R9srltmReKC4nh7kMn/P1j+&#10;dvfeEVlXdLIoKDFM45Dub7/e/fx+f/vr7sc3Et9Rpc76EoOvLYaH/gX0OO3E2Nsr4J88MXDeMrMR&#10;Z85B1wpWY5d5zMyOUgccH0HW3RuosRjbBkhAfeN0lBBFIYiO07o5TEj0gXB8nObFSTFGF0ffdD5F&#10;O80wY+VDunU+vBKgSTQq6nAFEjzbXfkQ22HlQ0isZuBSKpXWQBnSVXQxm8xSwpFHy4BbqqSu6Bwr&#10;DjVZGVm+NHVKDkyqwcYCyuxpR6YD59Cv+6RznhqOmqyhvkEhHAxbib8IjRbcF0o63MiK+s9b5gQl&#10;6rVBMRd5UcQVTpdi9nyCF3fsWR97mOEIVdFAyWCeh7T2A+czFL2RSY7HTvY946Yllfa/Iq7y8T1F&#10;Pf7d1W8AAAD//wMAUEsDBBQABgAIAAAAIQCtAFhU2wAAAAUBAAAPAAAAZHJzL2Rvd25yZXYueG1s&#10;TI/NTsMwEITvSLyDtUjcqA00VZvGqRCIK4jyI/W2jbdJRLyOYrcJb8/CBS4rjWY0822xmXynTjTE&#10;NrCF65kBRVwF13Jt4e318WoJKiZkh11gsvBFETbl+VmBuQsjv9Bpm2olJRxztNCk1Odax6ohj3EW&#10;emLxDmHwmEQOtXYDjlLuO31jzEJ7bFkWGuzpvqHqc3v0Ft6fDruPuXmuH3zWj2Eymv1KW3t5Md2t&#10;QSWa0l8YfvAFHUph2ocju6g6C/JI+r3izVdZBmpvYWFul6DLQv+nL78BAAD//wMAUEsBAi0AFAAG&#10;AAgAAAAhALaDOJL+AAAA4QEAABMAAAAAAAAAAAAAAAAAAAAAAFtDb250ZW50X1R5cGVzXS54bWxQ&#10;SwECLQAUAAYACAAAACEAOP0h/9YAAACUAQAACwAAAAAAAAAAAAAAAAAvAQAAX3JlbHMvLnJlbHNQ&#10;SwECLQAUAAYACAAAACEARGhhFiYCAAADBAAADgAAAAAAAAAAAAAAAAAuAgAAZHJzL2Uyb0RvYy54&#10;bWxQSwECLQAUAAYACAAAACEArQBYVNsAAAAFAQAADwAAAAAAAAAAAAAAAACABAAAZHJzL2Rvd25y&#10;ZXYueG1sUEsFBgAAAAAEAAQA8wAAAIgFAAAAAA==&#10;" o:allowincell="f" o:allowoverlap="f" filled="f" stroked="f">
                <v:textbox>
                  <w:txbxContent>
                    <w:tbl>
                      <w:tblPr>
                        <w:tblW w:w="4749" w:type="dxa"/>
                        <w:jc w:val="center"/>
                        <w:tblInd w:w="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05"/>
                        <w:gridCol w:w="2156"/>
                        <w:gridCol w:w="2088"/>
                      </w:tblGrid>
                      <w:tr w:rsidR="008D44A7" w:rsidTr="000357BE">
                        <w:trPr>
                          <w:trHeight w:val="284"/>
                          <w:jc w:val="center"/>
                        </w:trPr>
                        <w:tc>
                          <w:tcPr>
                            <w:tcW w:w="4749" w:type="dxa"/>
                            <w:gridSpan w:val="3"/>
                            <w:tcBorders>
                              <w:top w:val="nil"/>
                              <w:left w:val="nil"/>
                              <w:bottom w:val="single" w:sz="4" w:space="0" w:color="auto"/>
                              <w:right w:val="nil"/>
                            </w:tcBorders>
                            <w:vAlign w:val="center"/>
                            <w:hideMark/>
                          </w:tcPr>
                          <w:p w:rsidR="008D44A7" w:rsidRDefault="008D44A7" w:rsidP="003616AB">
                            <w:pPr>
                              <w:widowControl/>
                              <w:snapToGrid w:val="0"/>
                              <w:spacing w:line="240" w:lineRule="exact"/>
                              <w:jc w:val="center"/>
                              <w:rPr>
                                <w:rFonts w:ascii="標楷體" w:eastAsia="標楷體" w:hAnsi="標楷體" w:cs="新細明體"/>
                                <w:b/>
                                <w:color w:val="000000"/>
                                <w:kern w:val="0"/>
                                <w:szCs w:val="24"/>
                              </w:rPr>
                            </w:pPr>
                            <w:r>
                              <w:rPr>
                                <w:rFonts w:ascii="標楷體" w:eastAsia="標楷體" w:hAnsi="標楷體" w:cs="新細明體" w:hint="eastAsia"/>
                                <w:b/>
                                <w:color w:val="000000"/>
                                <w:kern w:val="0"/>
                                <w:szCs w:val="24"/>
                              </w:rPr>
                              <w:t>表6  澎湖縣政府納管之路外停車場</w:t>
                            </w:r>
                          </w:p>
                        </w:tc>
                      </w:tr>
                      <w:tr w:rsidR="008D44A7" w:rsidTr="000357BE">
                        <w:trPr>
                          <w:trHeight w:val="284"/>
                          <w:jc w:val="center"/>
                        </w:trPr>
                        <w:tc>
                          <w:tcPr>
                            <w:tcW w:w="50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編號</w:t>
                            </w:r>
                          </w:p>
                        </w:tc>
                        <w:tc>
                          <w:tcPr>
                            <w:tcW w:w="215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名稱</w:t>
                            </w:r>
                          </w:p>
                        </w:tc>
                        <w:tc>
                          <w:tcPr>
                            <w:tcW w:w="2088"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備註</w:t>
                            </w:r>
                          </w:p>
                        </w:tc>
                      </w:tr>
                      <w:tr w:rsidR="008D44A7" w:rsidTr="000357BE">
                        <w:trPr>
                          <w:trHeight w:val="227"/>
                          <w:jc w:val="center"/>
                        </w:trPr>
                        <w:tc>
                          <w:tcPr>
                            <w:tcW w:w="50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p>
                        </w:tc>
                        <w:tc>
                          <w:tcPr>
                            <w:tcW w:w="215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小郵局旁停車場</w:t>
                            </w:r>
                          </w:p>
                        </w:tc>
                        <w:tc>
                          <w:tcPr>
                            <w:tcW w:w="2088" w:type="dxa"/>
                            <w:vMerge w:val="restart"/>
                            <w:tcBorders>
                              <w:top w:val="single" w:sz="4" w:space="0" w:color="auto"/>
                              <w:left w:val="single" w:sz="4" w:space="0" w:color="auto"/>
                              <w:bottom w:val="single" w:sz="4" w:space="0" w:color="auto"/>
                              <w:right w:val="single" w:sz="4" w:space="0" w:color="auto"/>
                            </w:tcBorders>
                            <w:vAlign w:val="center"/>
                            <w:hideMark/>
                          </w:tcPr>
                          <w:p w:rsidR="008D44A7" w:rsidRPr="000357BE" w:rsidRDefault="008D44A7">
                            <w:pPr>
                              <w:snapToGrid w:val="0"/>
                              <w:spacing w:line="240" w:lineRule="exact"/>
                              <w:jc w:val="both"/>
                              <w:rPr>
                                <w:spacing w:val="-10"/>
                              </w:rPr>
                            </w:pPr>
                            <w:r w:rsidRPr="000357BE">
                              <w:rPr>
                                <w:rFonts w:ascii="標楷體" w:eastAsia="標楷體" w:hAnsi="標楷體" w:cs="新細明體" w:hint="eastAsia"/>
                                <w:color w:val="000000"/>
                                <w:spacing w:val="-10"/>
                                <w:kern w:val="0"/>
                                <w:sz w:val="20"/>
                              </w:rPr>
                              <w:t>公告收費，勞務委託收費</w:t>
                            </w:r>
                          </w:p>
                        </w:tc>
                      </w:tr>
                      <w:tr w:rsidR="008D44A7" w:rsidTr="000357BE">
                        <w:trPr>
                          <w:trHeight w:val="227"/>
                          <w:jc w:val="center"/>
                        </w:trPr>
                        <w:tc>
                          <w:tcPr>
                            <w:tcW w:w="50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2</w:t>
                            </w:r>
                          </w:p>
                        </w:tc>
                        <w:tc>
                          <w:tcPr>
                            <w:tcW w:w="215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陽明公園停車場</w:t>
                            </w:r>
                          </w:p>
                        </w:tc>
                        <w:tc>
                          <w:tcPr>
                            <w:tcW w:w="2088"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pPr>
                          </w:p>
                        </w:tc>
                      </w:tr>
                      <w:tr w:rsidR="008D44A7" w:rsidTr="000357BE">
                        <w:trPr>
                          <w:trHeight w:val="227"/>
                          <w:jc w:val="center"/>
                        </w:trPr>
                        <w:tc>
                          <w:tcPr>
                            <w:tcW w:w="50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3</w:t>
                            </w:r>
                          </w:p>
                        </w:tc>
                        <w:tc>
                          <w:tcPr>
                            <w:tcW w:w="215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水源路停車場</w:t>
                            </w:r>
                          </w:p>
                        </w:tc>
                        <w:tc>
                          <w:tcPr>
                            <w:tcW w:w="2088" w:type="dxa"/>
                            <w:vMerge w:val="restart"/>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公告收費</w:t>
                            </w:r>
                          </w:p>
                        </w:tc>
                      </w:tr>
                      <w:tr w:rsidR="008D44A7" w:rsidTr="000357BE">
                        <w:trPr>
                          <w:trHeight w:val="227"/>
                          <w:jc w:val="center"/>
                        </w:trPr>
                        <w:tc>
                          <w:tcPr>
                            <w:tcW w:w="50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4</w:t>
                            </w:r>
                          </w:p>
                        </w:tc>
                        <w:tc>
                          <w:tcPr>
                            <w:tcW w:w="215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明遠路停車場</w:t>
                            </w:r>
                          </w:p>
                        </w:tc>
                        <w:tc>
                          <w:tcPr>
                            <w:tcW w:w="2088"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s="新細明體"/>
                                <w:color w:val="000000"/>
                                <w:kern w:val="0"/>
                                <w:sz w:val="20"/>
                              </w:rPr>
                            </w:pPr>
                          </w:p>
                        </w:tc>
                      </w:tr>
                      <w:tr w:rsidR="008D44A7" w:rsidTr="000357BE">
                        <w:trPr>
                          <w:trHeight w:val="227"/>
                          <w:jc w:val="center"/>
                        </w:trPr>
                        <w:tc>
                          <w:tcPr>
                            <w:tcW w:w="50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5</w:t>
                            </w:r>
                          </w:p>
                        </w:tc>
                        <w:tc>
                          <w:tcPr>
                            <w:tcW w:w="215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海埔路停車場</w:t>
                            </w:r>
                          </w:p>
                        </w:tc>
                        <w:tc>
                          <w:tcPr>
                            <w:tcW w:w="2088"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s="新細明體"/>
                                <w:color w:val="000000"/>
                                <w:kern w:val="0"/>
                                <w:sz w:val="20"/>
                              </w:rPr>
                            </w:pPr>
                          </w:p>
                        </w:tc>
                      </w:tr>
                      <w:tr w:rsidR="008D44A7" w:rsidTr="000357BE">
                        <w:trPr>
                          <w:trHeight w:val="227"/>
                          <w:jc w:val="center"/>
                        </w:trPr>
                        <w:tc>
                          <w:tcPr>
                            <w:tcW w:w="50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6</w:t>
                            </w:r>
                          </w:p>
                        </w:tc>
                        <w:tc>
                          <w:tcPr>
                            <w:tcW w:w="215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舊公賣局停車場</w:t>
                            </w:r>
                          </w:p>
                        </w:tc>
                        <w:tc>
                          <w:tcPr>
                            <w:tcW w:w="2088"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s="新細明體"/>
                                <w:color w:val="000000"/>
                                <w:kern w:val="0"/>
                                <w:sz w:val="20"/>
                              </w:rPr>
                            </w:pPr>
                          </w:p>
                        </w:tc>
                      </w:tr>
                      <w:tr w:rsidR="008D44A7" w:rsidTr="000357BE">
                        <w:trPr>
                          <w:trHeight w:val="227"/>
                          <w:jc w:val="center"/>
                        </w:trPr>
                        <w:tc>
                          <w:tcPr>
                            <w:tcW w:w="50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7</w:t>
                            </w:r>
                          </w:p>
                        </w:tc>
                        <w:tc>
                          <w:tcPr>
                            <w:tcW w:w="215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城隍廟停車場</w:t>
                            </w:r>
                          </w:p>
                        </w:tc>
                        <w:tc>
                          <w:tcPr>
                            <w:tcW w:w="2088"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s="新細明體"/>
                                <w:color w:val="000000"/>
                                <w:kern w:val="0"/>
                                <w:sz w:val="20"/>
                              </w:rPr>
                            </w:pPr>
                          </w:p>
                        </w:tc>
                      </w:tr>
                      <w:tr w:rsidR="008D44A7" w:rsidTr="000357BE">
                        <w:trPr>
                          <w:trHeight w:val="227"/>
                          <w:jc w:val="center"/>
                        </w:trPr>
                        <w:tc>
                          <w:tcPr>
                            <w:tcW w:w="50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8</w:t>
                            </w:r>
                          </w:p>
                        </w:tc>
                        <w:tc>
                          <w:tcPr>
                            <w:tcW w:w="215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建國市場停車場</w:t>
                            </w:r>
                          </w:p>
                        </w:tc>
                        <w:tc>
                          <w:tcPr>
                            <w:tcW w:w="2088"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s="新細明體"/>
                                <w:color w:val="000000"/>
                                <w:kern w:val="0"/>
                                <w:sz w:val="20"/>
                              </w:rPr>
                            </w:pPr>
                          </w:p>
                        </w:tc>
                      </w:tr>
                      <w:tr w:rsidR="008D44A7" w:rsidTr="000357BE">
                        <w:trPr>
                          <w:trHeight w:val="227"/>
                          <w:jc w:val="center"/>
                        </w:trPr>
                        <w:tc>
                          <w:tcPr>
                            <w:tcW w:w="50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9</w:t>
                            </w:r>
                          </w:p>
                        </w:tc>
                        <w:tc>
                          <w:tcPr>
                            <w:tcW w:w="215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南海碼頭第2停車場</w:t>
                            </w:r>
                          </w:p>
                        </w:tc>
                        <w:tc>
                          <w:tcPr>
                            <w:tcW w:w="2088"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s="新細明體"/>
                                <w:color w:val="000000"/>
                                <w:kern w:val="0"/>
                                <w:sz w:val="20"/>
                              </w:rPr>
                            </w:pPr>
                          </w:p>
                        </w:tc>
                      </w:tr>
                      <w:tr w:rsidR="008D44A7" w:rsidTr="000357BE">
                        <w:trPr>
                          <w:trHeight w:val="227"/>
                          <w:jc w:val="center"/>
                        </w:trPr>
                        <w:tc>
                          <w:tcPr>
                            <w:tcW w:w="50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10</w:t>
                            </w:r>
                          </w:p>
                        </w:tc>
                        <w:tc>
                          <w:tcPr>
                            <w:tcW w:w="215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兒少館附屬停車場</w:t>
                            </w:r>
                          </w:p>
                        </w:tc>
                        <w:tc>
                          <w:tcPr>
                            <w:tcW w:w="2088"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s="新細明體"/>
                                <w:color w:val="000000"/>
                                <w:kern w:val="0"/>
                                <w:sz w:val="20"/>
                              </w:rPr>
                            </w:pPr>
                          </w:p>
                        </w:tc>
                      </w:tr>
                      <w:tr w:rsidR="008D44A7" w:rsidTr="000357BE">
                        <w:trPr>
                          <w:trHeight w:val="227"/>
                          <w:jc w:val="center"/>
                        </w:trPr>
                        <w:tc>
                          <w:tcPr>
                            <w:tcW w:w="50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w:t>
                            </w:r>
                          </w:p>
                        </w:tc>
                        <w:tc>
                          <w:tcPr>
                            <w:tcW w:w="215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金龍頭停車場</w:t>
                            </w:r>
                          </w:p>
                        </w:tc>
                        <w:tc>
                          <w:tcPr>
                            <w:tcW w:w="2088"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s="新細明體"/>
                                <w:color w:val="000000"/>
                                <w:kern w:val="0"/>
                                <w:sz w:val="20"/>
                              </w:rPr>
                            </w:pPr>
                          </w:p>
                        </w:tc>
                      </w:tr>
                      <w:tr w:rsidR="008D44A7" w:rsidTr="000357BE">
                        <w:trPr>
                          <w:trHeight w:val="227"/>
                          <w:jc w:val="center"/>
                        </w:trPr>
                        <w:tc>
                          <w:tcPr>
                            <w:tcW w:w="50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12</w:t>
                            </w:r>
                          </w:p>
                        </w:tc>
                        <w:tc>
                          <w:tcPr>
                            <w:tcW w:w="215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三多路停車場</w:t>
                            </w:r>
                          </w:p>
                        </w:tc>
                        <w:tc>
                          <w:tcPr>
                            <w:tcW w:w="2088" w:type="dxa"/>
                            <w:vMerge w:val="restart"/>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未公告收費</w:t>
                            </w:r>
                          </w:p>
                        </w:tc>
                      </w:tr>
                      <w:tr w:rsidR="008D44A7" w:rsidTr="000357BE">
                        <w:trPr>
                          <w:trHeight w:val="227"/>
                          <w:jc w:val="center"/>
                        </w:trPr>
                        <w:tc>
                          <w:tcPr>
                            <w:tcW w:w="50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13</w:t>
                            </w:r>
                          </w:p>
                        </w:tc>
                        <w:tc>
                          <w:tcPr>
                            <w:tcW w:w="215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光榮里停車場</w:t>
                            </w:r>
                          </w:p>
                        </w:tc>
                        <w:tc>
                          <w:tcPr>
                            <w:tcW w:w="2088"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s="新細明體"/>
                                <w:color w:val="000000"/>
                                <w:kern w:val="0"/>
                                <w:sz w:val="20"/>
                              </w:rPr>
                            </w:pPr>
                          </w:p>
                        </w:tc>
                      </w:tr>
                      <w:tr w:rsidR="008D44A7" w:rsidTr="000357BE">
                        <w:trPr>
                          <w:trHeight w:val="227"/>
                          <w:jc w:val="center"/>
                        </w:trPr>
                        <w:tc>
                          <w:tcPr>
                            <w:tcW w:w="50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14</w:t>
                            </w:r>
                          </w:p>
                        </w:tc>
                        <w:tc>
                          <w:tcPr>
                            <w:tcW w:w="215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馬公第三漁港前停車場</w:t>
                            </w:r>
                          </w:p>
                        </w:tc>
                        <w:tc>
                          <w:tcPr>
                            <w:tcW w:w="2088"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s="新細明體"/>
                                <w:color w:val="000000"/>
                                <w:kern w:val="0"/>
                                <w:sz w:val="20"/>
                              </w:rPr>
                            </w:pPr>
                          </w:p>
                        </w:tc>
                      </w:tr>
                      <w:tr w:rsidR="008D44A7" w:rsidTr="000357BE">
                        <w:trPr>
                          <w:trHeight w:val="227"/>
                          <w:jc w:val="center"/>
                        </w:trPr>
                        <w:tc>
                          <w:tcPr>
                            <w:tcW w:w="50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15</w:t>
                            </w:r>
                          </w:p>
                        </w:tc>
                        <w:tc>
                          <w:tcPr>
                            <w:tcW w:w="215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永泰街停車場</w:t>
                            </w:r>
                          </w:p>
                        </w:tc>
                        <w:tc>
                          <w:tcPr>
                            <w:tcW w:w="2088"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s="新細明體"/>
                                <w:color w:val="000000"/>
                                <w:kern w:val="0"/>
                                <w:sz w:val="20"/>
                              </w:rPr>
                            </w:pPr>
                          </w:p>
                        </w:tc>
                      </w:tr>
                      <w:tr w:rsidR="008D44A7" w:rsidTr="000357BE">
                        <w:trPr>
                          <w:trHeight w:val="227"/>
                          <w:jc w:val="center"/>
                        </w:trPr>
                        <w:tc>
                          <w:tcPr>
                            <w:tcW w:w="50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16</w:t>
                            </w:r>
                          </w:p>
                        </w:tc>
                        <w:tc>
                          <w:tcPr>
                            <w:tcW w:w="215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交通隊對面停車場</w:t>
                            </w:r>
                          </w:p>
                        </w:tc>
                        <w:tc>
                          <w:tcPr>
                            <w:tcW w:w="2088"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s="新細明體"/>
                                <w:color w:val="000000"/>
                                <w:kern w:val="0"/>
                                <w:sz w:val="20"/>
                              </w:rPr>
                            </w:pPr>
                          </w:p>
                        </w:tc>
                      </w:tr>
                      <w:tr w:rsidR="008D44A7" w:rsidTr="000357BE">
                        <w:trPr>
                          <w:trHeight w:val="227"/>
                          <w:jc w:val="center"/>
                        </w:trPr>
                        <w:tc>
                          <w:tcPr>
                            <w:tcW w:w="50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17</w:t>
                            </w:r>
                          </w:p>
                        </w:tc>
                        <w:tc>
                          <w:tcPr>
                            <w:tcW w:w="215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榮民服務中心停車場</w:t>
                            </w:r>
                          </w:p>
                        </w:tc>
                        <w:tc>
                          <w:tcPr>
                            <w:tcW w:w="2088"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s="新細明體"/>
                                <w:color w:val="000000"/>
                                <w:kern w:val="0"/>
                                <w:sz w:val="20"/>
                              </w:rPr>
                            </w:pPr>
                          </w:p>
                        </w:tc>
                      </w:tr>
                      <w:tr w:rsidR="008D44A7" w:rsidTr="000357BE">
                        <w:trPr>
                          <w:trHeight w:val="227"/>
                          <w:jc w:val="center"/>
                        </w:trPr>
                        <w:tc>
                          <w:tcPr>
                            <w:tcW w:w="50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18</w:t>
                            </w:r>
                          </w:p>
                        </w:tc>
                        <w:tc>
                          <w:tcPr>
                            <w:tcW w:w="215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水產北側停車場</w:t>
                            </w:r>
                          </w:p>
                        </w:tc>
                        <w:tc>
                          <w:tcPr>
                            <w:tcW w:w="2088"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s="新細明體"/>
                                <w:color w:val="000000"/>
                                <w:kern w:val="0"/>
                                <w:sz w:val="20"/>
                              </w:rPr>
                            </w:pPr>
                          </w:p>
                        </w:tc>
                      </w:tr>
                      <w:tr w:rsidR="008D44A7" w:rsidTr="000357BE">
                        <w:trPr>
                          <w:trHeight w:val="227"/>
                          <w:jc w:val="center"/>
                        </w:trPr>
                        <w:tc>
                          <w:tcPr>
                            <w:tcW w:w="50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19</w:t>
                            </w:r>
                          </w:p>
                        </w:tc>
                        <w:tc>
                          <w:tcPr>
                            <w:tcW w:w="215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napToGrid w:val="0"/>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北辰西側（廣九）停車場</w:t>
                            </w:r>
                          </w:p>
                        </w:tc>
                        <w:tc>
                          <w:tcPr>
                            <w:tcW w:w="2088"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napToGrid w:val="0"/>
                              <w:spacing w:line="240" w:lineRule="exact"/>
                              <w:jc w:val="both"/>
                            </w:pPr>
                            <w:r>
                              <w:rPr>
                                <w:rFonts w:ascii="標楷體" w:eastAsia="標楷體" w:hAnsi="標楷體" w:cs="新細明體" w:hint="eastAsia"/>
                                <w:color w:val="000000"/>
                                <w:kern w:val="0"/>
                                <w:sz w:val="20"/>
                              </w:rPr>
                              <w:t>未公告收費，惟位於公告收費範圍內</w:t>
                            </w:r>
                          </w:p>
                        </w:tc>
                      </w:tr>
                      <w:tr w:rsidR="008D44A7" w:rsidTr="000357BE">
                        <w:trPr>
                          <w:trHeight w:val="284"/>
                          <w:jc w:val="center"/>
                        </w:trPr>
                        <w:tc>
                          <w:tcPr>
                            <w:tcW w:w="4749" w:type="dxa"/>
                            <w:gridSpan w:val="3"/>
                            <w:tcBorders>
                              <w:top w:val="single" w:sz="4" w:space="0" w:color="auto"/>
                              <w:left w:val="nil"/>
                              <w:bottom w:val="nil"/>
                              <w:right w:val="nil"/>
                            </w:tcBorders>
                            <w:vAlign w:val="center"/>
                            <w:hideMark/>
                          </w:tcPr>
                          <w:p w:rsidR="008D44A7" w:rsidRDefault="008D44A7">
                            <w:pPr>
                              <w:snapToGrid w:val="0"/>
                              <w:spacing w:line="240" w:lineRule="exact"/>
                              <w:rPr>
                                <w:rFonts w:ascii="標楷體" w:eastAsia="標楷體" w:hAnsi="標楷體" w:cs="新細明體"/>
                                <w:color w:val="000000"/>
                                <w:kern w:val="0"/>
                                <w:sz w:val="18"/>
                                <w:szCs w:val="18"/>
                              </w:rPr>
                            </w:pPr>
                            <w:r w:rsidRPr="000357BE">
                              <w:rPr>
                                <w:rFonts w:ascii="標楷體" w:eastAsia="標楷體" w:hAnsi="標楷體" w:cs="新細明體" w:hint="eastAsia"/>
                                <w:color w:val="000000"/>
                                <w:kern w:val="0"/>
                                <w:sz w:val="18"/>
                                <w:szCs w:val="18"/>
                              </w:rPr>
                              <w:t>資料來源：</w:t>
                            </w:r>
                            <w:r>
                              <w:rPr>
                                <w:rFonts w:ascii="標楷體" w:eastAsia="標楷體" w:hAnsi="標楷體" w:cs="新細明體" w:hint="eastAsia"/>
                                <w:color w:val="000000"/>
                                <w:kern w:val="0"/>
                                <w:sz w:val="18"/>
                                <w:szCs w:val="18"/>
                              </w:rPr>
                              <w:t>整理自澎湖縣政府提供資料。</w:t>
                            </w:r>
                          </w:p>
                        </w:tc>
                      </w:tr>
                    </w:tbl>
                    <w:p w:rsidR="008D44A7" w:rsidRDefault="008D44A7" w:rsidP="003616AB"/>
                  </w:txbxContent>
                </v:textbox>
                <w10:wrap type="square" anchorx="margin" anchory="margin"/>
              </v:shape>
            </w:pict>
          </mc:Fallback>
        </mc:AlternateContent>
      </w:r>
      <w:r w:rsidRPr="003616AB">
        <w:rPr>
          <w:rFonts w:ascii="標楷體" w:eastAsia="標楷體" w:hAnsi="標楷體" w:hint="eastAsia"/>
          <w:bCs/>
          <w:spacing w:val="10"/>
          <w:szCs w:val="24"/>
        </w:rPr>
        <w:t>人（109年9月底止），為馬公市33個里中第3高，係屬人口密度較高、商業活動密集地區，亦未公告收費，有待檢討收費範圍。又經本室於109年11月4日、6日、12日等3天（約下午3時），派員實地勘察三多路及光榮里路外停車場之停車現況，發現固定車輛占停之比率約61.90％及70.59％，其中6輛車連續占停3日，顯示停車場存有特定車輛占停情形，停車場車輛流動性不足。另據該府所屬警察局提供108年度違規停車資料，運用</w:t>
      </w:r>
      <w:r w:rsidRPr="003616AB">
        <w:rPr>
          <w:rFonts w:ascii="標楷體" w:eastAsia="標楷體" w:hAnsi="標楷體" w:hint="eastAsia"/>
          <w:bCs/>
          <w:spacing w:val="10"/>
          <w:szCs w:val="24"/>
          <w:lang w:val="x-none"/>
        </w:rPr>
        <w:t>地理資訊系統，以</w:t>
      </w:r>
      <w:r w:rsidRPr="003616AB">
        <w:rPr>
          <w:rFonts w:ascii="標楷體" w:eastAsia="標楷體" w:hAnsi="標楷體" w:hint="eastAsia"/>
          <w:bCs/>
          <w:spacing w:val="10"/>
          <w:szCs w:val="24"/>
        </w:rPr>
        <w:t>三多路及光榮里路外停車場為中心，環域200公尺範圍，套疊違規停車地點，套疊結果，計</w:t>
      </w:r>
      <w:r w:rsidR="00B32DD5" w:rsidRPr="003616AB">
        <w:rPr>
          <w:rFonts w:hint="eastAsia"/>
          <w:noProof/>
        </w:rPr>
        <mc:AlternateContent>
          <mc:Choice Requires="wps">
            <w:drawing>
              <wp:anchor distT="0" distB="0" distL="114300" distR="114300" simplePos="0" relativeHeight="251727872" behindDoc="0" locked="0" layoutInCell="0" allowOverlap="0" wp14:anchorId="5024C440" wp14:editId="2D899D5F">
                <wp:simplePos x="0" y="0"/>
                <wp:positionH relativeFrom="margin">
                  <wp:align>right</wp:align>
                </wp:positionH>
                <wp:positionV relativeFrom="margin">
                  <wp:posOffset>2880360</wp:posOffset>
                </wp:positionV>
                <wp:extent cx="3628800" cy="3074400"/>
                <wp:effectExtent l="0" t="0" r="0" b="0"/>
                <wp:wrapSquare wrapText="bothSides"/>
                <wp:docPr id="1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28800" cy="3074400"/>
                        </a:xfrm>
                        <a:prstGeom prst="rect">
                          <a:avLst/>
                        </a:prstGeom>
                        <a:noFill/>
                        <a:ln w="9525">
                          <a:noFill/>
                          <a:miter lim="800000"/>
                        </a:ln>
                      </wps:spPr>
                      <wps:txbx>
                        <w:txbxContent>
                          <w:p w:rsidR="008D44A7" w:rsidRDefault="008D44A7" w:rsidP="003616AB">
                            <w:pPr>
                              <w:tabs>
                                <w:tab w:val="left" w:pos="1418"/>
                              </w:tabs>
                              <w:spacing w:line="240" w:lineRule="exact"/>
                              <w:ind w:left="658" w:hangingChars="274" w:hanging="658"/>
                              <w:rPr>
                                <w:rFonts w:ascii="標楷體" w:eastAsia="標楷體" w:hAnsi="標楷體"/>
                                <w:b/>
                              </w:rPr>
                            </w:pPr>
                            <w:r>
                              <w:rPr>
                                <w:rFonts w:ascii="標楷體" w:eastAsia="標楷體" w:hAnsi="標楷體" w:hint="eastAsia"/>
                                <w:b/>
                              </w:rPr>
                              <w:t>圖8  路外、路邊停車場公告收費範圍與未收費路外停車場環域200公尺情形</w:t>
                            </w:r>
                          </w:p>
                          <w:p w:rsidR="008D44A7" w:rsidRDefault="008D44A7" w:rsidP="003616AB">
                            <w:pPr>
                              <w:tabs>
                                <w:tab w:val="left" w:pos="1418"/>
                              </w:tabs>
                              <w:jc w:val="center"/>
                              <w:rPr>
                                <w:rFonts w:ascii="標楷體" w:eastAsia="標楷體" w:hAnsi="標楷體"/>
                                <w:b/>
                              </w:rPr>
                            </w:pPr>
                            <w:r>
                              <w:rPr>
                                <w:rFonts w:ascii="Calibri" w:eastAsia="Times New Roman" w:hAnsi="Calibri"/>
                                <w:noProof/>
                                <w:kern w:val="0"/>
                                <w:sz w:val="20"/>
                              </w:rPr>
                              <w:drawing>
                                <wp:inline distT="0" distB="0" distL="0" distR="0" wp14:anchorId="4AE8A4FE" wp14:editId="5A0E7019">
                                  <wp:extent cx="3396615" cy="2410460"/>
                                  <wp:effectExtent l="0" t="0" r="0" b="8890"/>
                                  <wp:docPr id="298"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
                                          <pic:cNvPicPr>
                                            <a:picLocks noChangeAspect="1" noChangeArrowheads="1"/>
                                          </pic:cNvPicPr>
                                        </pic:nvPicPr>
                                        <pic:blipFill>
                                          <a:blip r:embed="rId22">
                                            <a:extLst>
                                              <a:ext uri="{28A0092B-C50C-407E-A947-70E740481C1C}">
                                                <a14:useLocalDpi xmlns:a14="http://schemas.microsoft.com/office/drawing/2010/main" val="0"/>
                                              </a:ext>
                                            </a:extLst>
                                          </a:blip>
                                          <a:srcRect l="29510" t="25909" r="27332" b="19485"/>
                                          <a:stretch>
                                            <a:fillRect/>
                                          </a:stretch>
                                        </pic:blipFill>
                                        <pic:spPr bwMode="auto">
                                          <a:xfrm>
                                            <a:off x="0" y="0"/>
                                            <a:ext cx="3396615" cy="2410460"/>
                                          </a:xfrm>
                                          <a:prstGeom prst="rect">
                                            <a:avLst/>
                                          </a:prstGeom>
                                          <a:noFill/>
                                          <a:ln w="9525" cmpd="sng">
                                            <a:noFill/>
                                            <a:miter lim="800000"/>
                                            <a:headEnd/>
                                            <a:tailEnd/>
                                          </a:ln>
                                          <a:effectLst/>
                                        </pic:spPr>
                                      </pic:pic>
                                    </a:graphicData>
                                  </a:graphic>
                                </wp:inline>
                              </w:drawing>
                            </w:r>
                          </w:p>
                          <w:p w:rsidR="008D44A7" w:rsidRDefault="008D44A7" w:rsidP="003616AB">
                            <w:pPr>
                              <w:tabs>
                                <w:tab w:val="left" w:pos="1418"/>
                              </w:tabs>
                              <w:spacing w:line="240" w:lineRule="exact"/>
                              <w:rPr>
                                <w:rFonts w:ascii="標楷體" w:eastAsia="標楷體" w:hAnsi="標楷體"/>
                                <w:b/>
                              </w:rPr>
                            </w:pPr>
                            <w:r>
                              <w:rPr>
                                <w:rFonts w:ascii="標楷體" w:eastAsia="標楷體" w:hAnsi="標楷體" w:hint="eastAsia"/>
                                <w:sz w:val="18"/>
                                <w:szCs w:val="18"/>
                              </w:rPr>
                              <w:t>資料來源：整理自澎湖縣</w:t>
                            </w:r>
                            <w:r>
                              <w:rPr>
                                <w:rFonts w:ascii="標楷體" w:eastAsia="標楷體" w:hAnsi="標楷體" w:cs="新細明體" w:hint="eastAsia"/>
                                <w:color w:val="000000"/>
                                <w:kern w:val="0"/>
                                <w:sz w:val="18"/>
                                <w:szCs w:val="18"/>
                              </w:rPr>
                              <w:t>政府及</w:t>
                            </w:r>
                            <w:r>
                              <w:rPr>
                                <w:rFonts w:ascii="標楷體" w:eastAsia="標楷體" w:hAnsi="標楷體" w:hint="eastAsia"/>
                                <w:sz w:val="18"/>
                                <w:szCs w:val="18"/>
                              </w:rPr>
                              <w:t>澎湖縣</w:t>
                            </w:r>
                            <w:r>
                              <w:rPr>
                                <w:rFonts w:ascii="標楷體" w:eastAsia="標楷體" w:hAnsi="標楷體" w:cs="新細明體" w:hint="eastAsia"/>
                                <w:color w:val="000000"/>
                                <w:kern w:val="0"/>
                                <w:sz w:val="18"/>
                                <w:szCs w:val="18"/>
                              </w:rPr>
                              <w:t>政府警察局提供資料繪製。</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7" type="#_x0000_t202" style="position:absolute;left:0;text-align:left;margin-left:234.55pt;margin-top:226.8pt;width:285.75pt;height:242.1pt;z-index:251727872;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rX1FgIAAOgDAAAOAAAAZHJzL2Uyb0RvYy54bWysU11u2zAMfh+wOwh6X+y4SZoacYquRYcB&#10;3Q/Q7QCKLMfCJFGTlNjZBQbsAN3zDrAD7EDtOUbJaRpsb8P8IIgi+ZHfR3px3mtFtsJ5Caai41FO&#10;iTAcamnWFf344frFnBIfmKmZAiMquhOeni+fP1t0thQFtKBq4QiCGF92tqJtCLbMMs9boZkfgRUG&#10;nQ04zQKabp3VjnWIrlVW5Pks68DV1gEX3uPr1eCky4TfNIKHd03jRSCqothbSKdL5yqe2XLByrVj&#10;tpV83wb7hy40kwaLHqCuWGBk4+RfUFpyBx6aMOKgM2gayUXigGzG+R9sbltmReKC4nh7kMn/P1j+&#10;dvveEVnj7GaUGKZxRg93X+9/fn+4+3X/4xspokSd9SVG3lqMDf1L6DE80fX2BvgnTwxctsysxYVz&#10;0LWC1djiOGZmR6kDjo8gq+4N1FiKbQIkoL5xOuqHihBEx1HtDuMRfSAcH09mxXyeo4uj7yQ/nUzQ&#10;iDVY+ZhunQ+vBGgSLxV1OP8Ez7Y3PgyhjyGxmoFrqRS+s1IZ0lX0bFpMU8KRR8uAK6qkrihWx29f&#10;U5k9vcho4Bb6VT+ImchH7iuod0jYwbB6+KvgpQX3hZIO166i/vOGOUGJem1QtLMxssI9TcZkelqg&#10;4Y49q2MPMxyhKhooGa6XIe32wO0CxW1kov3Uyb5nXKck3H71474e2ynq6Qdd/gYAAP//AwBQSwME&#10;FAAGAAgAAAAhABdUoxbeAAAACAEAAA8AAABkcnMvZG93bnJldi54bWxMj81OwzAQhO9IfQdrK3Gj&#10;dmnTnzSbCoG4glqgUm9uvE2ixusodpvw9pgTHEczmvkm2w62ETfqfO0YYTpRIIgLZ2ouET4/Xh9W&#10;IHzQbHTjmBC+ycM2H91lOjWu5x3d9qEUsYR9qhGqENpUSl9UZLWfuJY4emfXWR2i7EppOt3HctvI&#10;R6UW0uqa40KlW3quqLjsrxbh6+18PMzVe/lik7Z3g5Js1xLxfjw8bUAEGsJfGH7xIzrkkenkrmy8&#10;aBDikYAwT2YLENFOltMExAlhPVuuQOaZ/H8g/wEAAP//AwBQSwECLQAUAAYACAAAACEAtoM4kv4A&#10;AADhAQAAEwAAAAAAAAAAAAAAAAAAAAAAW0NvbnRlbnRfVHlwZXNdLnhtbFBLAQItABQABgAIAAAA&#10;IQA4/SH/1gAAAJQBAAALAAAAAAAAAAAAAAAAAC8BAABfcmVscy8ucmVsc1BLAQItABQABgAIAAAA&#10;IQAQhrX1FgIAAOgDAAAOAAAAAAAAAAAAAAAAAC4CAABkcnMvZTJvRG9jLnhtbFBLAQItABQABgAI&#10;AAAAIQAXVKMW3gAAAAgBAAAPAAAAAAAAAAAAAAAAAHAEAABkcnMvZG93bnJldi54bWxQSwUGAAAA&#10;AAQABADzAAAAewUAAAAA&#10;" o:allowincell="f" o:allowoverlap="f" filled="f" stroked="f">
                <v:textbox>
                  <w:txbxContent>
                    <w:p w:rsidR="008D44A7" w:rsidRDefault="008D44A7" w:rsidP="003616AB">
                      <w:pPr>
                        <w:tabs>
                          <w:tab w:val="left" w:pos="1418"/>
                        </w:tabs>
                        <w:spacing w:line="240" w:lineRule="exact"/>
                        <w:ind w:left="658" w:hangingChars="274" w:hanging="658"/>
                        <w:rPr>
                          <w:rFonts w:ascii="標楷體" w:eastAsia="標楷體" w:hAnsi="標楷體"/>
                          <w:b/>
                        </w:rPr>
                      </w:pPr>
                      <w:r>
                        <w:rPr>
                          <w:rFonts w:ascii="標楷體" w:eastAsia="標楷體" w:hAnsi="標楷體" w:hint="eastAsia"/>
                          <w:b/>
                        </w:rPr>
                        <w:t>圖8  路外、路邊停車場公告收費範圍與未收費路外停車場環域200公尺情形</w:t>
                      </w:r>
                    </w:p>
                    <w:p w:rsidR="008D44A7" w:rsidRDefault="008D44A7" w:rsidP="003616AB">
                      <w:pPr>
                        <w:tabs>
                          <w:tab w:val="left" w:pos="1418"/>
                        </w:tabs>
                        <w:jc w:val="center"/>
                        <w:rPr>
                          <w:rFonts w:ascii="標楷體" w:eastAsia="標楷體" w:hAnsi="標楷體"/>
                          <w:b/>
                        </w:rPr>
                      </w:pPr>
                      <w:r>
                        <w:rPr>
                          <w:rFonts w:ascii="Calibri" w:eastAsia="Times New Roman" w:hAnsi="Calibri"/>
                          <w:noProof/>
                          <w:kern w:val="0"/>
                          <w:sz w:val="20"/>
                        </w:rPr>
                        <w:drawing>
                          <wp:inline distT="0" distB="0" distL="0" distR="0" wp14:anchorId="4AE8A4FE" wp14:editId="5A0E7019">
                            <wp:extent cx="3396615" cy="2410460"/>
                            <wp:effectExtent l="0" t="0" r="0" b="8890"/>
                            <wp:docPr id="298"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
                                    <pic:cNvPicPr>
                                      <a:picLocks noChangeAspect="1" noChangeArrowheads="1"/>
                                    </pic:cNvPicPr>
                                  </pic:nvPicPr>
                                  <pic:blipFill>
                                    <a:blip r:embed="rId23">
                                      <a:extLst>
                                        <a:ext uri="{28A0092B-C50C-407E-A947-70E740481C1C}">
                                          <a14:useLocalDpi xmlns:a14="http://schemas.microsoft.com/office/drawing/2010/main" val="0"/>
                                        </a:ext>
                                      </a:extLst>
                                    </a:blip>
                                    <a:srcRect l="29510" t="25909" r="27332" b="19485"/>
                                    <a:stretch>
                                      <a:fillRect/>
                                    </a:stretch>
                                  </pic:blipFill>
                                  <pic:spPr bwMode="auto">
                                    <a:xfrm>
                                      <a:off x="0" y="0"/>
                                      <a:ext cx="3396615" cy="2410460"/>
                                    </a:xfrm>
                                    <a:prstGeom prst="rect">
                                      <a:avLst/>
                                    </a:prstGeom>
                                    <a:noFill/>
                                    <a:ln w="9525" cmpd="sng">
                                      <a:noFill/>
                                      <a:miter lim="800000"/>
                                      <a:headEnd/>
                                      <a:tailEnd/>
                                    </a:ln>
                                    <a:effectLst/>
                                  </pic:spPr>
                                </pic:pic>
                              </a:graphicData>
                            </a:graphic>
                          </wp:inline>
                        </w:drawing>
                      </w:r>
                    </w:p>
                    <w:p w:rsidR="008D44A7" w:rsidRDefault="008D44A7" w:rsidP="003616AB">
                      <w:pPr>
                        <w:tabs>
                          <w:tab w:val="left" w:pos="1418"/>
                        </w:tabs>
                        <w:spacing w:line="240" w:lineRule="exact"/>
                        <w:rPr>
                          <w:rFonts w:ascii="標楷體" w:eastAsia="標楷體" w:hAnsi="標楷體"/>
                          <w:b/>
                        </w:rPr>
                      </w:pPr>
                      <w:r>
                        <w:rPr>
                          <w:rFonts w:ascii="標楷體" w:eastAsia="標楷體" w:hAnsi="標楷體" w:hint="eastAsia"/>
                          <w:sz w:val="18"/>
                          <w:szCs w:val="18"/>
                        </w:rPr>
                        <w:t>資料來源：整理自澎湖縣</w:t>
                      </w:r>
                      <w:r>
                        <w:rPr>
                          <w:rFonts w:ascii="標楷體" w:eastAsia="標楷體" w:hAnsi="標楷體" w:cs="新細明體" w:hint="eastAsia"/>
                          <w:color w:val="000000"/>
                          <w:kern w:val="0"/>
                          <w:sz w:val="18"/>
                          <w:szCs w:val="18"/>
                        </w:rPr>
                        <w:t>政府及</w:t>
                      </w:r>
                      <w:r>
                        <w:rPr>
                          <w:rFonts w:ascii="標楷體" w:eastAsia="標楷體" w:hAnsi="標楷體" w:hint="eastAsia"/>
                          <w:sz w:val="18"/>
                          <w:szCs w:val="18"/>
                        </w:rPr>
                        <w:t>澎湖縣</w:t>
                      </w:r>
                      <w:r>
                        <w:rPr>
                          <w:rFonts w:ascii="標楷體" w:eastAsia="標楷體" w:hAnsi="標楷體" w:cs="新細明體" w:hint="eastAsia"/>
                          <w:color w:val="000000"/>
                          <w:kern w:val="0"/>
                          <w:sz w:val="18"/>
                          <w:szCs w:val="18"/>
                        </w:rPr>
                        <w:t>政府警察局提供資料繪製。</w:t>
                      </w:r>
                    </w:p>
                  </w:txbxContent>
                </v:textbox>
                <w10:wrap type="square" anchorx="margin" anchory="margin"/>
              </v:shape>
            </w:pict>
          </mc:Fallback>
        </mc:AlternateContent>
      </w:r>
      <w:r w:rsidRPr="003616AB">
        <w:rPr>
          <w:rFonts w:ascii="標楷體" w:eastAsia="標楷體" w:hAnsi="標楷體" w:hint="eastAsia"/>
          <w:bCs/>
          <w:spacing w:val="10"/>
          <w:szCs w:val="24"/>
        </w:rPr>
        <w:t>有28筆及22筆違規停車（同圖</w:t>
      </w:r>
      <w:r>
        <w:rPr>
          <w:rFonts w:ascii="標楷體" w:eastAsia="標楷體" w:hAnsi="標楷體" w:hint="eastAsia"/>
          <w:bCs/>
          <w:spacing w:val="10"/>
          <w:szCs w:val="24"/>
        </w:rPr>
        <w:t>8</w:t>
      </w:r>
      <w:r w:rsidRPr="003616AB">
        <w:rPr>
          <w:rFonts w:ascii="標楷體" w:eastAsia="標楷體" w:hAnsi="標楷體" w:hint="eastAsia"/>
          <w:bCs/>
          <w:spacing w:val="10"/>
          <w:szCs w:val="24"/>
        </w:rPr>
        <w:t>），顯示民眾於該2處停車場區域仍有停車需求。鑑於部分路外停車場位於人口密度較高、商業活動密集及觀光景點區域，停車空間供不應求，仍未公告收費，及路外停車場迭有特定車輛占停影響流動性，且停車場500公尺範圍內，不乏違規停車車輛，顯示民眾於停車場區域仍有停車需求，為落實使用者付費精神，提高路外停車場使用效益，經函請檢討評估停車收費範圍，提供民眾臨時停車之需求，減少違規停車，以改善交通秩序。據復</w:t>
      </w:r>
      <w:r w:rsidRPr="003616AB">
        <w:rPr>
          <w:rFonts w:ascii="新細明體" w:hAnsi="新細明體" w:hint="eastAsia"/>
          <w:bCs/>
          <w:spacing w:val="10"/>
          <w:szCs w:val="24"/>
        </w:rPr>
        <w:t>：</w:t>
      </w:r>
      <w:r w:rsidRPr="003616AB">
        <w:rPr>
          <w:rFonts w:ascii="標楷體" w:eastAsia="標楷體" w:hAnsi="標楷體" w:hint="eastAsia"/>
          <w:bCs/>
          <w:spacing w:val="10"/>
          <w:szCs w:val="24"/>
        </w:rPr>
        <w:t xml:space="preserve">俟馬公及中興國小之地下停車場興建完工營運後，再通盤性檢討擴大停車收費範圍，以達良好改善效果。 </w:t>
      </w:r>
      <w:r w:rsidR="00126279">
        <w:rPr>
          <w:rFonts w:ascii="標楷體" w:eastAsia="標楷體" w:hAnsi="標楷體" w:hint="eastAsia"/>
          <w:bCs/>
          <w:spacing w:val="10"/>
          <w:szCs w:val="24"/>
        </w:rPr>
        <w:t xml:space="preserve"> </w:t>
      </w:r>
    </w:p>
    <w:p w:rsidR="00E17467" w:rsidRPr="00E17467" w:rsidRDefault="00E17467" w:rsidP="00714F78">
      <w:pPr>
        <w:overflowPunct w:val="0"/>
        <w:spacing w:line="480" w:lineRule="exact"/>
        <w:ind w:firstLineChars="100" w:firstLine="300"/>
        <w:jc w:val="both"/>
        <w:rPr>
          <w:rFonts w:ascii="標楷體" w:eastAsia="標楷體" w:hAnsi="標楷體"/>
          <w:b/>
          <w:bCs/>
          <w:spacing w:val="10"/>
          <w:sz w:val="28"/>
          <w:szCs w:val="28"/>
        </w:rPr>
      </w:pPr>
      <w:r w:rsidRPr="00E17467">
        <w:rPr>
          <w:rFonts w:ascii="標楷體" w:eastAsia="標楷體" w:hAnsi="標楷體" w:hint="eastAsia"/>
          <w:b/>
          <w:bCs/>
          <w:spacing w:val="10"/>
          <w:sz w:val="28"/>
          <w:szCs w:val="28"/>
        </w:rPr>
        <w:t>（</w:t>
      </w:r>
      <w:r>
        <w:rPr>
          <w:rFonts w:ascii="標楷體" w:eastAsia="標楷體" w:hAnsi="標楷體" w:hint="eastAsia"/>
          <w:b/>
          <w:bCs/>
          <w:spacing w:val="10"/>
          <w:sz w:val="28"/>
          <w:szCs w:val="28"/>
        </w:rPr>
        <w:t>六</w:t>
      </w:r>
      <w:r w:rsidRPr="00E17467">
        <w:rPr>
          <w:rFonts w:ascii="標楷體" w:eastAsia="標楷體" w:hAnsi="標楷體" w:hint="eastAsia"/>
          <w:b/>
          <w:bCs/>
          <w:spacing w:val="10"/>
          <w:sz w:val="28"/>
          <w:szCs w:val="28"/>
        </w:rPr>
        <w:t>）辦理交通船碼頭多元設施，提供無障礙岸接環境，惟仍有部分漁港未能施作，或部分老舊岸接設施有待整修，允宜檢討交通船碼頭現況加強施作，以提供友善岸接設施環境。</w:t>
      </w:r>
    </w:p>
    <w:p w:rsidR="00E17467" w:rsidRPr="00E17467" w:rsidRDefault="00E17467" w:rsidP="00E17467">
      <w:pPr>
        <w:overflowPunct w:val="0"/>
        <w:spacing w:line="460" w:lineRule="exact"/>
        <w:ind w:firstLineChars="200" w:firstLine="520"/>
        <w:jc w:val="both"/>
        <w:rPr>
          <w:rFonts w:ascii="標楷體" w:eastAsia="標楷體" w:hAnsi="標楷體"/>
          <w:bCs/>
          <w:spacing w:val="10"/>
          <w:szCs w:val="24"/>
        </w:rPr>
      </w:pPr>
      <w:r w:rsidRPr="00E17467">
        <w:rPr>
          <w:rFonts w:ascii="標楷體" w:eastAsia="標楷體" w:hAnsi="標楷體" w:hint="eastAsia"/>
          <w:bCs/>
          <w:spacing w:val="10"/>
          <w:szCs w:val="24"/>
        </w:rPr>
        <w:t>澎湖縣政府為提供各離島客運碼頭良好岸接設施，依澎湖縣第四期（104</w:t>
      </w:r>
      <w:r w:rsidR="00C40059">
        <w:rPr>
          <w:rFonts w:ascii="標楷體" w:eastAsia="標楷體" w:hAnsi="標楷體" w:hint="eastAsia"/>
          <w:bCs/>
          <w:spacing w:val="10"/>
          <w:szCs w:val="24"/>
        </w:rPr>
        <w:t>－</w:t>
      </w:r>
      <w:r w:rsidRPr="00E17467">
        <w:rPr>
          <w:rFonts w:ascii="標楷體" w:eastAsia="標楷體" w:hAnsi="標楷體" w:hint="eastAsia"/>
          <w:bCs/>
          <w:spacing w:val="10"/>
          <w:szCs w:val="24"/>
        </w:rPr>
        <w:t xml:space="preserve">107年）離島綜合建設實施方案（下稱第四期離島綜合建設實施方案），規劃及辦理2處新建浮動碼頭及11座新建小型通用跳板，改善離島交通船碼頭無障礙岸接設施，經查其執行情形，核有下列事項： </w:t>
      </w:r>
    </w:p>
    <w:p w:rsidR="00E17467" w:rsidRPr="00E17467" w:rsidRDefault="00E17467" w:rsidP="00E17467">
      <w:pPr>
        <w:overflowPunct w:val="0"/>
        <w:spacing w:line="460" w:lineRule="exact"/>
        <w:ind w:firstLineChars="200" w:firstLine="480"/>
        <w:jc w:val="both"/>
        <w:rPr>
          <w:rFonts w:ascii="標楷體" w:eastAsia="標楷體" w:hAnsi="標楷體"/>
          <w:bCs/>
          <w:spacing w:val="10"/>
          <w:szCs w:val="24"/>
        </w:rPr>
      </w:pPr>
      <w:r w:rsidRPr="00E17467">
        <w:rPr>
          <w:rFonts w:ascii="Calibri" w:hAnsi="Calibri" w:hint="eastAsia"/>
          <w:noProof/>
          <w:szCs w:val="22"/>
        </w:rPr>
        <mc:AlternateContent>
          <mc:Choice Requires="wps">
            <w:drawing>
              <wp:anchor distT="0" distB="0" distL="114300" distR="114300" simplePos="0" relativeHeight="251730944" behindDoc="0" locked="0" layoutInCell="1" allowOverlap="1" wp14:anchorId="66E8DF05" wp14:editId="0EC0B948">
                <wp:simplePos x="0" y="0"/>
                <wp:positionH relativeFrom="margin">
                  <wp:align>right</wp:align>
                </wp:positionH>
                <wp:positionV relativeFrom="margin">
                  <wp:posOffset>5904865</wp:posOffset>
                </wp:positionV>
                <wp:extent cx="2937600" cy="2944800"/>
                <wp:effectExtent l="0" t="0" r="0" b="0"/>
                <wp:wrapSquare wrapText="bothSides"/>
                <wp:docPr id="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7600" cy="2944800"/>
                        </a:xfrm>
                        <a:prstGeom prst="rect">
                          <a:avLst/>
                        </a:prstGeom>
                        <a:noFill/>
                        <a:ln w="9525">
                          <a:noFill/>
                          <a:miter lim="800000"/>
                          <a:headEnd/>
                          <a:tailEnd/>
                        </a:ln>
                      </wps:spPr>
                      <wps:txbx>
                        <w:txbxContent>
                          <w:p w:rsidR="008D44A7" w:rsidRDefault="008D44A7" w:rsidP="00E17467">
                            <w:pPr>
                              <w:spacing w:line="240" w:lineRule="exact"/>
                              <w:jc w:val="center"/>
                              <w:rPr>
                                <w:rFonts w:ascii="標楷體" w:eastAsia="標楷體" w:hAnsi="標楷體"/>
                                <w:b/>
                              </w:rPr>
                            </w:pPr>
                            <w:r>
                              <w:rPr>
                                <w:rFonts w:ascii="標楷體" w:eastAsia="標楷體" w:hAnsi="標楷體" w:hint="eastAsia"/>
                                <w:b/>
                              </w:rPr>
                              <w:t>表7  無障礙岸接設施規劃新建工程</w:t>
                            </w:r>
                          </w:p>
                          <w:p w:rsidR="008D44A7" w:rsidRDefault="008D44A7" w:rsidP="00E17467">
                            <w:pPr>
                              <w:spacing w:line="240" w:lineRule="exact"/>
                              <w:jc w:val="right"/>
                              <w:rPr>
                                <w:rFonts w:ascii="標楷體" w:eastAsia="標楷體" w:hAnsi="標楷體"/>
                                <w:sz w:val="20"/>
                              </w:rPr>
                            </w:pPr>
                            <w:r>
                              <w:rPr>
                                <w:rFonts w:ascii="標楷體" w:eastAsia="標楷體" w:hAnsi="標楷體" w:hint="eastAsia"/>
                                <w:spacing w:val="-10"/>
                                <w:sz w:val="20"/>
                              </w:rPr>
                              <w:t>單位：新臺幣元</w:t>
                            </w:r>
                          </w:p>
                          <w:tbl>
                            <w:tblPr>
                              <w:tblStyle w:val="160"/>
                              <w:tblW w:w="4500" w:type="dxa"/>
                              <w:jc w:val="center"/>
                              <w:tblInd w:w="0" w:type="dxa"/>
                              <w:tblLayout w:type="fixed"/>
                              <w:tblLook w:val="04A0" w:firstRow="1" w:lastRow="0" w:firstColumn="1" w:lastColumn="0" w:noHBand="0" w:noVBand="1"/>
                            </w:tblPr>
                            <w:tblGrid>
                              <w:gridCol w:w="538"/>
                              <w:gridCol w:w="1441"/>
                              <w:gridCol w:w="1371"/>
                              <w:gridCol w:w="1150"/>
                            </w:tblGrid>
                            <w:tr w:rsidR="008D44A7">
                              <w:trPr>
                                <w:trHeight w:val="227"/>
                                <w:tblHeader/>
                                <w:jc w:val="center"/>
                              </w:trPr>
                              <w:tc>
                                <w:tcPr>
                                  <w:tcW w:w="538"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jc w:val="center"/>
                                    <w:rPr>
                                      <w:rFonts w:ascii="標楷體" w:eastAsia="標楷體" w:hAnsi="標楷體"/>
                                      <w:color w:val="000000" w:themeColor="text1"/>
                                      <w:spacing w:val="-20"/>
                                    </w:rPr>
                                  </w:pPr>
                                  <w:r>
                                    <w:rPr>
                                      <w:rFonts w:ascii="標楷體" w:eastAsia="標楷體" w:hAnsi="標楷體" w:hint="eastAsia"/>
                                      <w:color w:val="000000" w:themeColor="text1"/>
                                      <w:spacing w:val="-20"/>
                                    </w:rPr>
                                    <w:t>編號</w:t>
                                  </w:r>
                                </w:p>
                              </w:tc>
                              <w:tc>
                                <w:tcPr>
                                  <w:tcW w:w="1442"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center"/>
                                    <w:rPr>
                                      <w:rFonts w:ascii="標楷體" w:eastAsia="標楷體" w:hAnsi="標楷體"/>
                                      <w:color w:val="000000" w:themeColor="text1"/>
                                    </w:rPr>
                                  </w:pPr>
                                  <w:r>
                                    <w:rPr>
                                      <w:rFonts w:ascii="標楷體" w:eastAsia="標楷體" w:hAnsi="標楷體" w:hint="eastAsia"/>
                                      <w:color w:val="000000" w:themeColor="text1"/>
                                    </w:rPr>
                                    <w:t>漁港名稱</w:t>
                                  </w:r>
                                </w:p>
                              </w:tc>
                              <w:tc>
                                <w:tcPr>
                                  <w:tcW w:w="1372"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center"/>
                                    <w:rPr>
                                      <w:rFonts w:ascii="標楷體" w:eastAsia="標楷體" w:hAnsi="標楷體"/>
                                      <w:color w:val="000000" w:themeColor="text1"/>
                                    </w:rPr>
                                  </w:pPr>
                                  <w:r>
                                    <w:rPr>
                                      <w:rFonts w:ascii="標楷體" w:eastAsia="標楷體" w:hAnsi="標楷體" w:hint="eastAsia"/>
                                      <w:color w:val="000000" w:themeColor="text1"/>
                                    </w:rPr>
                                    <w:t>契約金額</w:t>
                                  </w:r>
                                </w:p>
                              </w:tc>
                              <w:tc>
                                <w:tcPr>
                                  <w:tcW w:w="1151" w:type="dxa"/>
                                  <w:vMerge w:val="restart"/>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center"/>
                                    <w:rPr>
                                      <w:rFonts w:ascii="標楷體" w:eastAsia="標楷體" w:hAnsi="標楷體"/>
                                      <w:color w:val="000000" w:themeColor="text1"/>
                                    </w:rPr>
                                  </w:pPr>
                                  <w:r>
                                    <w:rPr>
                                      <w:rFonts w:ascii="標楷體" w:eastAsia="標楷體" w:hAnsi="標楷體" w:hint="eastAsia"/>
                                      <w:color w:val="000000" w:themeColor="text1"/>
                                    </w:rPr>
                                    <w:t>完工日期</w:t>
                                  </w:r>
                                </w:p>
                              </w:tc>
                            </w:tr>
                            <w:tr w:rsidR="008D44A7">
                              <w:trPr>
                                <w:trHeight w:val="227"/>
                                <w:jc w:val="center"/>
                              </w:trPr>
                              <w:tc>
                                <w:tcPr>
                                  <w:tcW w:w="1980" w:type="dxa"/>
                                  <w:gridSpan w:val="2"/>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jc w:val="center"/>
                                    <w:rPr>
                                      <w:rFonts w:ascii="標楷體" w:eastAsia="標楷體" w:hAnsi="標楷體"/>
                                      <w:b/>
                                      <w:color w:val="000000" w:themeColor="text1"/>
                                    </w:rPr>
                                  </w:pPr>
                                  <w:r>
                                    <w:rPr>
                                      <w:rFonts w:ascii="標楷體" w:eastAsia="標楷體" w:hAnsi="標楷體" w:hint="eastAsia"/>
                                      <w:b/>
                                      <w:color w:val="000000" w:themeColor="text1"/>
                                    </w:rPr>
                                    <w:t>合計</w:t>
                                  </w:r>
                                </w:p>
                              </w:tc>
                              <w:tc>
                                <w:tcPr>
                                  <w:tcW w:w="1372"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center"/>
                                    <w:rPr>
                                      <w:rFonts w:ascii="標楷體" w:eastAsia="標楷體" w:hAnsi="標楷體"/>
                                      <w:b/>
                                      <w:color w:val="000000" w:themeColor="text1"/>
                                    </w:rPr>
                                  </w:pPr>
                                  <w:r>
                                    <w:rPr>
                                      <w:rFonts w:ascii="標楷體" w:eastAsia="標楷體" w:hAnsi="標楷體" w:hint="eastAsia"/>
                                      <w:b/>
                                      <w:color w:val="000000" w:themeColor="text1"/>
                                    </w:rPr>
                                    <w:t>101,082,581</w:t>
                                  </w:r>
                                </w:p>
                              </w:tc>
                              <w:tc>
                                <w:tcPr>
                                  <w:tcW w:w="1151"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olor w:val="000000" w:themeColor="text1"/>
                                    </w:rPr>
                                  </w:pPr>
                                </w:p>
                              </w:tc>
                            </w:tr>
                            <w:tr w:rsidR="008D44A7">
                              <w:trPr>
                                <w:trHeight w:val="227"/>
                                <w:jc w:val="center"/>
                              </w:trPr>
                              <w:tc>
                                <w:tcPr>
                                  <w:tcW w:w="538"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jc w:val="center"/>
                                    <w:rPr>
                                      <w:rFonts w:ascii="標楷體" w:eastAsia="標楷體" w:hAnsi="標楷體"/>
                                      <w:color w:val="000000" w:themeColor="text1"/>
                                    </w:rPr>
                                  </w:pPr>
                                  <w:r>
                                    <w:rPr>
                                      <w:rFonts w:ascii="標楷體" w:eastAsia="標楷體" w:hAnsi="標楷體" w:hint="eastAsia"/>
                                      <w:color w:val="000000" w:themeColor="text1"/>
                                    </w:rPr>
                                    <w:t>1</w:t>
                                  </w:r>
                                </w:p>
                              </w:tc>
                              <w:tc>
                                <w:tcPr>
                                  <w:tcW w:w="1442"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rPr>
                                      <w:rFonts w:ascii="標楷體" w:eastAsia="標楷體" w:hAnsi="標楷體"/>
                                      <w:color w:val="000000" w:themeColor="text1"/>
                                    </w:rPr>
                                  </w:pPr>
                                  <w:r>
                                    <w:rPr>
                                      <w:rFonts w:ascii="標楷體" w:eastAsia="標楷體" w:hAnsi="標楷體" w:hint="eastAsia"/>
                                      <w:color w:val="000000" w:themeColor="text1"/>
                                    </w:rPr>
                                    <w:t>望安潭門漁港</w:t>
                                  </w:r>
                                </w:p>
                              </w:tc>
                              <w:tc>
                                <w:tcPr>
                                  <w:tcW w:w="1372"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olor w:val="000000" w:themeColor="text1"/>
                                    </w:rPr>
                                  </w:pPr>
                                  <w:r>
                                    <w:rPr>
                                      <w:rFonts w:ascii="標楷體" w:eastAsia="標楷體" w:hAnsi="標楷體" w:hint="eastAsia"/>
                                      <w:color w:val="000000" w:themeColor="text1"/>
                                    </w:rPr>
                                    <w:t>24,686,774</w:t>
                                  </w:r>
                                </w:p>
                              </w:tc>
                              <w:tc>
                                <w:tcPr>
                                  <w:tcW w:w="1151"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olor w:val="000000" w:themeColor="text1"/>
                                    </w:rPr>
                                  </w:pPr>
                                  <w:r>
                                    <w:rPr>
                                      <w:rFonts w:ascii="標楷體" w:eastAsia="標楷體" w:hAnsi="標楷體" w:hint="eastAsia"/>
                                      <w:color w:val="000000" w:themeColor="text1"/>
                                    </w:rPr>
                                    <w:t>109/2/7</w:t>
                                  </w:r>
                                </w:p>
                              </w:tc>
                            </w:tr>
                            <w:tr w:rsidR="008D44A7">
                              <w:trPr>
                                <w:trHeight w:val="227"/>
                                <w:jc w:val="center"/>
                              </w:trPr>
                              <w:tc>
                                <w:tcPr>
                                  <w:tcW w:w="538"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jc w:val="center"/>
                                    <w:rPr>
                                      <w:rFonts w:ascii="標楷體" w:eastAsia="標楷體" w:hAnsi="標楷體"/>
                                      <w:color w:val="000000" w:themeColor="text1"/>
                                    </w:rPr>
                                  </w:pPr>
                                  <w:r>
                                    <w:rPr>
                                      <w:rFonts w:ascii="標楷體" w:eastAsia="標楷體" w:hAnsi="標楷體" w:hint="eastAsia"/>
                                      <w:color w:val="000000" w:themeColor="text1"/>
                                    </w:rPr>
                                    <w:t>2</w:t>
                                  </w:r>
                                </w:p>
                              </w:tc>
                              <w:tc>
                                <w:tcPr>
                                  <w:tcW w:w="1442"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rPr>
                                      <w:rFonts w:ascii="標楷體" w:eastAsia="標楷體" w:hAnsi="標楷體"/>
                                      <w:color w:val="000000" w:themeColor="text1"/>
                                    </w:rPr>
                                  </w:pPr>
                                  <w:r>
                                    <w:rPr>
                                      <w:rFonts w:ascii="標楷體" w:eastAsia="標楷體" w:hAnsi="標楷體" w:hint="eastAsia"/>
                                      <w:color w:val="000000" w:themeColor="text1"/>
                                    </w:rPr>
                                    <w:t>虎井漁港</w:t>
                                  </w:r>
                                </w:p>
                              </w:tc>
                              <w:tc>
                                <w:tcPr>
                                  <w:tcW w:w="1372" w:type="dxa"/>
                                  <w:vMerge w:val="restart"/>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olor w:val="000000" w:themeColor="text1"/>
                                    </w:rPr>
                                  </w:pPr>
                                  <w:r>
                                    <w:rPr>
                                      <w:rFonts w:ascii="標楷體" w:eastAsia="標楷體" w:hAnsi="標楷體" w:hint="eastAsia"/>
                                      <w:color w:val="000000" w:themeColor="text1"/>
                                    </w:rPr>
                                    <w:t>12,880,078</w:t>
                                  </w:r>
                                </w:p>
                              </w:tc>
                              <w:tc>
                                <w:tcPr>
                                  <w:tcW w:w="1151" w:type="dxa"/>
                                  <w:vMerge w:val="restart"/>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olor w:val="000000" w:themeColor="text1"/>
                                    </w:rPr>
                                  </w:pPr>
                                  <w:r>
                                    <w:rPr>
                                      <w:rFonts w:ascii="標楷體" w:eastAsia="標楷體" w:hAnsi="標楷體" w:hint="eastAsia"/>
                                      <w:color w:val="000000" w:themeColor="text1"/>
                                    </w:rPr>
                                    <w:t>109/1/31</w:t>
                                  </w:r>
                                </w:p>
                              </w:tc>
                            </w:tr>
                            <w:tr w:rsidR="008D44A7">
                              <w:trPr>
                                <w:trHeight w:val="227"/>
                                <w:jc w:val="center"/>
                              </w:trPr>
                              <w:tc>
                                <w:tcPr>
                                  <w:tcW w:w="538"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jc w:val="center"/>
                                    <w:rPr>
                                      <w:rFonts w:ascii="標楷體" w:eastAsia="標楷體" w:hAnsi="標楷體"/>
                                      <w:color w:val="000000" w:themeColor="text1"/>
                                    </w:rPr>
                                  </w:pPr>
                                  <w:r>
                                    <w:rPr>
                                      <w:rFonts w:ascii="標楷體" w:eastAsia="標楷體" w:hAnsi="標楷體" w:hint="eastAsia"/>
                                      <w:color w:val="000000" w:themeColor="text1"/>
                                    </w:rPr>
                                    <w:t>3</w:t>
                                  </w:r>
                                </w:p>
                              </w:tc>
                              <w:tc>
                                <w:tcPr>
                                  <w:tcW w:w="1442"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rPr>
                                      <w:rFonts w:ascii="標楷體" w:eastAsia="標楷體" w:hAnsi="標楷體"/>
                                      <w:color w:val="000000" w:themeColor="text1"/>
                                    </w:rPr>
                                  </w:pPr>
                                  <w:r>
                                    <w:rPr>
                                      <w:rFonts w:ascii="標楷體" w:eastAsia="標楷體" w:hAnsi="標楷體" w:hint="eastAsia"/>
                                      <w:color w:val="000000" w:themeColor="text1"/>
                                    </w:rPr>
                                    <w:t>桶盤漁港</w:t>
                                  </w:r>
                                </w:p>
                              </w:tc>
                              <w:tc>
                                <w:tcPr>
                                  <w:tcW w:w="1372"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olor w:val="000000" w:themeColor="text1"/>
                                    </w:rPr>
                                  </w:pPr>
                                </w:p>
                              </w:tc>
                              <w:tc>
                                <w:tcPr>
                                  <w:tcW w:w="1151"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olor w:val="000000" w:themeColor="text1"/>
                                    </w:rPr>
                                  </w:pPr>
                                </w:p>
                              </w:tc>
                            </w:tr>
                            <w:tr w:rsidR="008D44A7">
                              <w:trPr>
                                <w:trHeight w:val="227"/>
                                <w:jc w:val="center"/>
                              </w:trPr>
                              <w:tc>
                                <w:tcPr>
                                  <w:tcW w:w="538"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jc w:val="center"/>
                                    <w:rPr>
                                      <w:rFonts w:ascii="標楷體" w:eastAsia="標楷體" w:hAnsi="標楷體"/>
                                      <w:color w:val="000000" w:themeColor="text1"/>
                                    </w:rPr>
                                  </w:pPr>
                                  <w:r>
                                    <w:rPr>
                                      <w:rFonts w:ascii="標楷體" w:eastAsia="標楷體" w:hAnsi="標楷體" w:hint="eastAsia"/>
                                      <w:color w:val="000000" w:themeColor="text1"/>
                                    </w:rPr>
                                    <w:t>4</w:t>
                                  </w:r>
                                </w:p>
                              </w:tc>
                              <w:tc>
                                <w:tcPr>
                                  <w:tcW w:w="1442"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rPr>
                                      <w:rFonts w:ascii="標楷體" w:eastAsia="標楷體" w:hAnsi="標楷體"/>
                                      <w:color w:val="000000" w:themeColor="text1"/>
                                    </w:rPr>
                                  </w:pPr>
                                  <w:r>
                                    <w:rPr>
                                      <w:rFonts w:ascii="標楷體" w:eastAsia="標楷體" w:hAnsi="標楷體" w:hint="eastAsia"/>
                                      <w:color w:val="000000" w:themeColor="text1"/>
                                    </w:rPr>
                                    <w:t>員貝漁港</w:t>
                                  </w:r>
                                </w:p>
                              </w:tc>
                              <w:tc>
                                <w:tcPr>
                                  <w:tcW w:w="1372"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olor w:val="000000" w:themeColor="text1"/>
                                    </w:rPr>
                                  </w:pPr>
                                </w:p>
                              </w:tc>
                              <w:tc>
                                <w:tcPr>
                                  <w:tcW w:w="1151"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olor w:val="000000" w:themeColor="text1"/>
                                    </w:rPr>
                                  </w:pPr>
                                </w:p>
                              </w:tc>
                            </w:tr>
                            <w:tr w:rsidR="008D44A7">
                              <w:trPr>
                                <w:trHeight w:val="227"/>
                                <w:jc w:val="center"/>
                              </w:trPr>
                              <w:tc>
                                <w:tcPr>
                                  <w:tcW w:w="538"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jc w:val="center"/>
                                    <w:rPr>
                                      <w:rFonts w:ascii="標楷體" w:eastAsia="標楷體" w:hAnsi="標楷體"/>
                                      <w:color w:val="000000" w:themeColor="text1"/>
                                    </w:rPr>
                                  </w:pPr>
                                  <w:r>
                                    <w:rPr>
                                      <w:rFonts w:ascii="標楷體" w:eastAsia="標楷體" w:hAnsi="標楷體" w:hint="eastAsia"/>
                                      <w:color w:val="000000" w:themeColor="text1"/>
                                    </w:rPr>
                                    <w:t>5</w:t>
                                  </w:r>
                                </w:p>
                              </w:tc>
                              <w:tc>
                                <w:tcPr>
                                  <w:tcW w:w="1442"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rPr>
                                      <w:rFonts w:ascii="標楷體" w:eastAsia="標楷體" w:hAnsi="標楷體"/>
                                      <w:color w:val="000000" w:themeColor="text1"/>
                                    </w:rPr>
                                  </w:pPr>
                                  <w:r>
                                    <w:rPr>
                                      <w:rFonts w:ascii="標楷體" w:eastAsia="標楷體" w:hAnsi="標楷體" w:hint="eastAsia"/>
                                      <w:color w:val="000000" w:themeColor="text1"/>
                                    </w:rPr>
                                    <w:t>鳥嶼漁港</w:t>
                                  </w:r>
                                </w:p>
                              </w:tc>
                              <w:tc>
                                <w:tcPr>
                                  <w:tcW w:w="1372" w:type="dxa"/>
                                  <w:vMerge w:val="restart"/>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olor w:val="000000" w:themeColor="text1"/>
                                    </w:rPr>
                                  </w:pPr>
                                  <w:r>
                                    <w:rPr>
                                      <w:rFonts w:ascii="標楷體" w:eastAsia="標楷體" w:hAnsi="標楷體" w:hint="eastAsia"/>
                                      <w:color w:val="000000" w:themeColor="text1"/>
                                    </w:rPr>
                                    <w:t>28,948,784</w:t>
                                  </w:r>
                                </w:p>
                              </w:tc>
                              <w:tc>
                                <w:tcPr>
                                  <w:tcW w:w="1151" w:type="dxa"/>
                                  <w:vMerge w:val="restart"/>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olor w:val="000000" w:themeColor="text1"/>
                                    </w:rPr>
                                  </w:pPr>
                                  <w:r>
                                    <w:rPr>
                                      <w:rFonts w:ascii="標楷體" w:eastAsia="標楷體" w:hAnsi="標楷體" w:hint="eastAsia"/>
                                      <w:color w:val="000000" w:themeColor="text1"/>
                                    </w:rPr>
                                    <w:t>109/10/15</w:t>
                                  </w:r>
                                </w:p>
                              </w:tc>
                            </w:tr>
                            <w:tr w:rsidR="008D44A7">
                              <w:trPr>
                                <w:trHeight w:val="227"/>
                                <w:jc w:val="center"/>
                              </w:trPr>
                              <w:tc>
                                <w:tcPr>
                                  <w:tcW w:w="538"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jc w:val="center"/>
                                    <w:rPr>
                                      <w:rFonts w:ascii="標楷體" w:eastAsia="標楷體" w:hAnsi="標楷體"/>
                                      <w:color w:val="000000" w:themeColor="text1"/>
                                    </w:rPr>
                                  </w:pPr>
                                  <w:r>
                                    <w:rPr>
                                      <w:rFonts w:ascii="標楷體" w:eastAsia="標楷體" w:hAnsi="標楷體" w:hint="eastAsia"/>
                                      <w:color w:val="000000" w:themeColor="text1"/>
                                    </w:rPr>
                                    <w:t>6</w:t>
                                  </w:r>
                                </w:p>
                              </w:tc>
                              <w:tc>
                                <w:tcPr>
                                  <w:tcW w:w="1442"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rPr>
                                      <w:rFonts w:ascii="標楷體" w:eastAsia="標楷體" w:hAnsi="標楷體"/>
                                      <w:color w:val="000000" w:themeColor="text1"/>
                                    </w:rPr>
                                  </w:pPr>
                                  <w:r>
                                    <w:rPr>
                                      <w:rFonts w:ascii="標楷體" w:eastAsia="標楷體" w:hAnsi="標楷體" w:hint="eastAsia"/>
                                      <w:color w:val="000000" w:themeColor="text1"/>
                                    </w:rPr>
                                    <w:t>東吉漁港</w:t>
                                  </w:r>
                                </w:p>
                              </w:tc>
                              <w:tc>
                                <w:tcPr>
                                  <w:tcW w:w="1372"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olor w:val="000000" w:themeColor="text1"/>
                                    </w:rPr>
                                  </w:pPr>
                                </w:p>
                              </w:tc>
                              <w:tc>
                                <w:tcPr>
                                  <w:tcW w:w="1151"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olor w:val="000000" w:themeColor="text1"/>
                                    </w:rPr>
                                  </w:pPr>
                                </w:p>
                              </w:tc>
                            </w:tr>
                            <w:tr w:rsidR="008D44A7">
                              <w:trPr>
                                <w:trHeight w:val="227"/>
                                <w:jc w:val="center"/>
                              </w:trPr>
                              <w:tc>
                                <w:tcPr>
                                  <w:tcW w:w="538"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jc w:val="center"/>
                                    <w:rPr>
                                      <w:rFonts w:ascii="標楷體" w:eastAsia="標楷體" w:hAnsi="標楷體"/>
                                      <w:color w:val="000000" w:themeColor="text1"/>
                                    </w:rPr>
                                  </w:pPr>
                                  <w:r>
                                    <w:rPr>
                                      <w:rFonts w:ascii="標楷體" w:eastAsia="標楷體" w:hAnsi="標楷體" w:hint="eastAsia"/>
                                      <w:color w:val="000000" w:themeColor="text1"/>
                                    </w:rPr>
                                    <w:t>7</w:t>
                                  </w:r>
                                </w:p>
                              </w:tc>
                              <w:tc>
                                <w:tcPr>
                                  <w:tcW w:w="1442"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rPr>
                                      <w:rFonts w:ascii="標楷體" w:eastAsia="標楷體" w:hAnsi="標楷體"/>
                                      <w:color w:val="000000" w:themeColor="text1"/>
                                    </w:rPr>
                                  </w:pPr>
                                  <w:r>
                                    <w:rPr>
                                      <w:rFonts w:ascii="標楷體" w:eastAsia="標楷體" w:hAnsi="標楷體" w:hint="eastAsia"/>
                                      <w:color w:val="000000" w:themeColor="text1"/>
                                    </w:rPr>
                                    <w:t>赤崁漁港</w:t>
                                  </w:r>
                                </w:p>
                              </w:tc>
                              <w:tc>
                                <w:tcPr>
                                  <w:tcW w:w="1372" w:type="dxa"/>
                                  <w:vMerge w:val="restart"/>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olor w:val="000000" w:themeColor="text1"/>
                                    </w:rPr>
                                  </w:pPr>
                                  <w:r>
                                    <w:rPr>
                                      <w:rFonts w:ascii="標楷體" w:eastAsia="標楷體" w:hAnsi="標楷體" w:hint="eastAsia"/>
                                      <w:color w:val="000000" w:themeColor="text1"/>
                                    </w:rPr>
                                    <w:t>34,566,945</w:t>
                                  </w:r>
                                </w:p>
                              </w:tc>
                              <w:tc>
                                <w:tcPr>
                                  <w:tcW w:w="1151" w:type="dxa"/>
                                  <w:vMerge w:val="restart"/>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olor w:val="000000" w:themeColor="text1"/>
                                    </w:rPr>
                                  </w:pPr>
                                  <w:r>
                                    <w:rPr>
                                      <w:rFonts w:ascii="標楷體" w:eastAsia="標楷體" w:hAnsi="標楷體" w:hint="eastAsia"/>
                                      <w:color w:val="000000" w:themeColor="text1"/>
                                    </w:rPr>
                                    <w:t>108/4/17</w:t>
                                  </w:r>
                                </w:p>
                              </w:tc>
                            </w:tr>
                            <w:tr w:rsidR="008D44A7">
                              <w:trPr>
                                <w:trHeight w:val="227"/>
                                <w:jc w:val="center"/>
                              </w:trPr>
                              <w:tc>
                                <w:tcPr>
                                  <w:tcW w:w="538"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jc w:val="center"/>
                                    <w:rPr>
                                      <w:rFonts w:ascii="標楷體" w:eastAsia="標楷體" w:hAnsi="標楷體"/>
                                      <w:color w:val="000000" w:themeColor="text1"/>
                                    </w:rPr>
                                  </w:pPr>
                                  <w:r>
                                    <w:rPr>
                                      <w:rFonts w:ascii="標楷體" w:eastAsia="標楷體" w:hAnsi="標楷體" w:hint="eastAsia"/>
                                      <w:color w:val="000000" w:themeColor="text1"/>
                                    </w:rPr>
                                    <w:t>8</w:t>
                                  </w:r>
                                </w:p>
                              </w:tc>
                              <w:tc>
                                <w:tcPr>
                                  <w:tcW w:w="1442"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rPr>
                                      <w:rFonts w:ascii="標楷體" w:eastAsia="標楷體" w:hAnsi="標楷體"/>
                                      <w:color w:val="000000" w:themeColor="text1"/>
                                    </w:rPr>
                                  </w:pPr>
                                  <w:r>
                                    <w:rPr>
                                      <w:rFonts w:ascii="標楷體" w:eastAsia="標楷體" w:hAnsi="標楷體" w:hint="eastAsia"/>
                                      <w:color w:val="000000" w:themeColor="text1"/>
                                    </w:rPr>
                                    <w:t>岐頭漁港</w:t>
                                  </w:r>
                                </w:p>
                              </w:tc>
                              <w:tc>
                                <w:tcPr>
                                  <w:tcW w:w="1372"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olor w:val="000000" w:themeColor="text1"/>
                                    </w:rPr>
                                  </w:pPr>
                                </w:p>
                              </w:tc>
                              <w:tc>
                                <w:tcPr>
                                  <w:tcW w:w="1151"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olor w:val="000000" w:themeColor="text1"/>
                                    </w:rPr>
                                  </w:pPr>
                                </w:p>
                              </w:tc>
                            </w:tr>
                            <w:tr w:rsidR="008D44A7">
                              <w:trPr>
                                <w:trHeight w:val="227"/>
                                <w:jc w:val="center"/>
                              </w:trPr>
                              <w:tc>
                                <w:tcPr>
                                  <w:tcW w:w="538"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jc w:val="center"/>
                                    <w:rPr>
                                      <w:rFonts w:ascii="標楷體" w:eastAsia="標楷體" w:hAnsi="標楷體"/>
                                      <w:color w:val="000000" w:themeColor="text1"/>
                                    </w:rPr>
                                  </w:pPr>
                                  <w:r>
                                    <w:rPr>
                                      <w:rFonts w:ascii="標楷體" w:eastAsia="標楷體" w:hAnsi="標楷體" w:hint="eastAsia"/>
                                      <w:color w:val="000000" w:themeColor="text1"/>
                                    </w:rPr>
                                    <w:t>9</w:t>
                                  </w:r>
                                </w:p>
                              </w:tc>
                              <w:tc>
                                <w:tcPr>
                                  <w:tcW w:w="1442"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rPr>
                                      <w:rFonts w:ascii="標楷體" w:eastAsia="標楷體" w:hAnsi="標楷體"/>
                                      <w:color w:val="000000" w:themeColor="text1"/>
                                    </w:rPr>
                                  </w:pPr>
                                  <w:r>
                                    <w:rPr>
                                      <w:rFonts w:ascii="標楷體" w:eastAsia="標楷體" w:hAnsi="標楷體" w:hint="eastAsia"/>
                                      <w:color w:val="000000" w:themeColor="text1"/>
                                    </w:rPr>
                                    <w:t>馬公第三漁港</w:t>
                                  </w:r>
                                </w:p>
                              </w:tc>
                              <w:tc>
                                <w:tcPr>
                                  <w:tcW w:w="1372" w:type="dxa"/>
                                  <w:vMerge w:val="restart"/>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center"/>
                                    <w:rPr>
                                      <w:rFonts w:ascii="標楷體" w:eastAsia="標楷體" w:hAnsi="標楷體"/>
                                      <w:color w:val="000000" w:themeColor="text1"/>
                                    </w:rPr>
                                  </w:pPr>
                                  <w:r>
                                    <w:rPr>
                                      <w:rFonts w:ascii="標楷體" w:eastAsia="標楷體" w:hAnsi="標楷體" w:hint="eastAsia"/>
                                      <w:color w:val="000000" w:themeColor="text1"/>
                                    </w:rPr>
                                    <w:t>尚未施作</w:t>
                                  </w:r>
                                </w:p>
                              </w:tc>
                              <w:tc>
                                <w:tcPr>
                                  <w:tcW w:w="1151" w:type="dxa"/>
                                  <w:vMerge w:val="restart"/>
                                  <w:tcBorders>
                                    <w:top w:val="single" w:sz="4" w:space="0" w:color="auto"/>
                                    <w:left w:val="single" w:sz="4" w:space="0" w:color="auto"/>
                                    <w:bottom w:val="single" w:sz="4" w:space="0" w:color="auto"/>
                                    <w:right w:val="single" w:sz="4" w:space="0" w:color="auto"/>
                                    <w:tl2br w:val="single" w:sz="4" w:space="0" w:color="auto"/>
                                  </w:tcBorders>
                                  <w:vAlign w:val="center"/>
                                </w:tcPr>
                                <w:p w:rsidR="008D44A7" w:rsidRDefault="008D44A7">
                                  <w:pPr>
                                    <w:spacing w:line="240" w:lineRule="exact"/>
                                    <w:jc w:val="center"/>
                                    <w:rPr>
                                      <w:rFonts w:ascii="標楷體" w:eastAsia="標楷體" w:hAnsi="標楷體"/>
                                      <w:color w:val="000000" w:themeColor="text1"/>
                                    </w:rPr>
                                  </w:pPr>
                                </w:p>
                              </w:tc>
                            </w:tr>
                            <w:tr w:rsidR="008D44A7">
                              <w:trPr>
                                <w:trHeight w:val="227"/>
                                <w:jc w:val="center"/>
                              </w:trPr>
                              <w:tc>
                                <w:tcPr>
                                  <w:tcW w:w="538"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jc w:val="center"/>
                                    <w:rPr>
                                      <w:rFonts w:ascii="標楷體" w:eastAsia="標楷體" w:hAnsi="標楷體"/>
                                      <w:color w:val="000000" w:themeColor="text1"/>
                                    </w:rPr>
                                  </w:pPr>
                                  <w:r>
                                    <w:rPr>
                                      <w:rFonts w:ascii="標楷體" w:eastAsia="標楷體" w:hAnsi="標楷體" w:hint="eastAsia"/>
                                      <w:color w:val="000000" w:themeColor="text1"/>
                                    </w:rPr>
                                    <w:t>10</w:t>
                                  </w:r>
                                </w:p>
                              </w:tc>
                              <w:tc>
                                <w:tcPr>
                                  <w:tcW w:w="1442"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rPr>
                                      <w:rFonts w:ascii="標楷體" w:eastAsia="標楷體" w:hAnsi="標楷體"/>
                                      <w:color w:val="000000" w:themeColor="text1"/>
                                    </w:rPr>
                                  </w:pPr>
                                  <w:r>
                                    <w:rPr>
                                      <w:rFonts w:ascii="標楷體" w:eastAsia="標楷體" w:hAnsi="標楷體" w:hint="eastAsia"/>
                                      <w:color w:val="000000" w:themeColor="text1"/>
                                    </w:rPr>
                                    <w:t>七美南滬漁港</w:t>
                                  </w:r>
                                </w:p>
                              </w:tc>
                              <w:tc>
                                <w:tcPr>
                                  <w:tcW w:w="1372"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olor w:val="000000" w:themeColor="text1"/>
                                    </w:rPr>
                                  </w:pPr>
                                </w:p>
                              </w:tc>
                              <w:tc>
                                <w:tcPr>
                                  <w:tcW w:w="1151"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olor w:val="000000" w:themeColor="text1"/>
                                    </w:rPr>
                                  </w:pPr>
                                </w:p>
                              </w:tc>
                            </w:tr>
                            <w:tr w:rsidR="008D44A7">
                              <w:trPr>
                                <w:trHeight w:val="227"/>
                                <w:jc w:val="center"/>
                              </w:trPr>
                              <w:tc>
                                <w:tcPr>
                                  <w:tcW w:w="538"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jc w:val="center"/>
                                    <w:rPr>
                                      <w:rFonts w:ascii="標楷體" w:eastAsia="標楷體" w:hAnsi="標楷體"/>
                                      <w:color w:val="000000" w:themeColor="text1"/>
                                    </w:rPr>
                                  </w:pPr>
                                  <w:r>
                                    <w:rPr>
                                      <w:rFonts w:ascii="標楷體" w:eastAsia="標楷體" w:hAnsi="標楷體" w:hint="eastAsia"/>
                                      <w:color w:val="000000" w:themeColor="text1"/>
                                    </w:rPr>
                                    <w:t>11</w:t>
                                  </w:r>
                                </w:p>
                              </w:tc>
                              <w:tc>
                                <w:tcPr>
                                  <w:tcW w:w="1442"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rPr>
                                      <w:rFonts w:ascii="標楷體" w:eastAsia="標楷體" w:hAnsi="標楷體"/>
                                      <w:color w:val="000000" w:themeColor="text1"/>
                                    </w:rPr>
                                  </w:pPr>
                                  <w:r>
                                    <w:rPr>
                                      <w:rFonts w:ascii="標楷體" w:eastAsia="標楷體" w:hAnsi="標楷體" w:hint="eastAsia"/>
                                      <w:color w:val="000000" w:themeColor="text1"/>
                                    </w:rPr>
                                    <w:t>將軍南漁港</w:t>
                                  </w:r>
                                </w:p>
                              </w:tc>
                              <w:tc>
                                <w:tcPr>
                                  <w:tcW w:w="1372"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olor w:val="000000" w:themeColor="text1"/>
                                    </w:rPr>
                                  </w:pPr>
                                </w:p>
                              </w:tc>
                              <w:tc>
                                <w:tcPr>
                                  <w:tcW w:w="1151"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olor w:val="000000" w:themeColor="text1"/>
                                    </w:rPr>
                                  </w:pPr>
                                </w:p>
                              </w:tc>
                            </w:tr>
                            <w:tr w:rsidR="008D44A7">
                              <w:trPr>
                                <w:trHeight w:val="227"/>
                                <w:jc w:val="center"/>
                              </w:trPr>
                              <w:tc>
                                <w:tcPr>
                                  <w:tcW w:w="538"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jc w:val="center"/>
                                    <w:rPr>
                                      <w:rFonts w:ascii="標楷體" w:eastAsia="標楷體" w:hAnsi="標楷體"/>
                                      <w:color w:val="000000" w:themeColor="text1"/>
                                    </w:rPr>
                                  </w:pPr>
                                  <w:r>
                                    <w:rPr>
                                      <w:rFonts w:ascii="標楷體" w:eastAsia="標楷體" w:hAnsi="標楷體" w:hint="eastAsia"/>
                                      <w:color w:val="000000" w:themeColor="text1"/>
                                    </w:rPr>
                                    <w:t>12</w:t>
                                  </w:r>
                                </w:p>
                              </w:tc>
                              <w:tc>
                                <w:tcPr>
                                  <w:tcW w:w="1442"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rPr>
                                      <w:rFonts w:ascii="標楷體" w:eastAsia="標楷體" w:hAnsi="標楷體"/>
                                      <w:color w:val="000000" w:themeColor="text1"/>
                                    </w:rPr>
                                  </w:pPr>
                                  <w:r>
                                    <w:rPr>
                                      <w:rFonts w:ascii="標楷體" w:eastAsia="標楷體" w:hAnsi="標楷體" w:hint="eastAsia"/>
                                      <w:color w:val="000000" w:themeColor="text1"/>
                                    </w:rPr>
                                    <w:t>東嶼坪漁港</w:t>
                                  </w:r>
                                </w:p>
                              </w:tc>
                              <w:tc>
                                <w:tcPr>
                                  <w:tcW w:w="1372"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olor w:val="000000" w:themeColor="text1"/>
                                    </w:rPr>
                                  </w:pPr>
                                </w:p>
                              </w:tc>
                              <w:tc>
                                <w:tcPr>
                                  <w:tcW w:w="1151"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olor w:val="000000" w:themeColor="text1"/>
                                    </w:rPr>
                                  </w:pPr>
                                </w:p>
                              </w:tc>
                            </w:tr>
                            <w:tr w:rsidR="008D44A7">
                              <w:trPr>
                                <w:trHeight w:val="227"/>
                                <w:jc w:val="center"/>
                              </w:trPr>
                              <w:tc>
                                <w:tcPr>
                                  <w:tcW w:w="538"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jc w:val="center"/>
                                    <w:rPr>
                                      <w:rFonts w:ascii="標楷體" w:eastAsia="標楷體" w:hAnsi="標楷體"/>
                                      <w:color w:val="000000" w:themeColor="text1"/>
                                    </w:rPr>
                                  </w:pPr>
                                  <w:r>
                                    <w:rPr>
                                      <w:rFonts w:ascii="標楷體" w:eastAsia="標楷體" w:hAnsi="標楷體" w:hint="eastAsia"/>
                                      <w:color w:val="000000" w:themeColor="text1"/>
                                    </w:rPr>
                                    <w:t>13</w:t>
                                  </w:r>
                                </w:p>
                              </w:tc>
                              <w:tc>
                                <w:tcPr>
                                  <w:tcW w:w="1442"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rPr>
                                      <w:rFonts w:ascii="標楷體" w:eastAsia="標楷體" w:hAnsi="標楷體"/>
                                      <w:color w:val="000000" w:themeColor="text1"/>
                                    </w:rPr>
                                  </w:pPr>
                                  <w:r>
                                    <w:rPr>
                                      <w:rFonts w:ascii="標楷體" w:eastAsia="標楷體" w:hAnsi="標楷體" w:hint="eastAsia"/>
                                      <w:color w:val="000000" w:themeColor="text1"/>
                                    </w:rPr>
                                    <w:t>花嶼漁港</w:t>
                                  </w:r>
                                </w:p>
                              </w:tc>
                              <w:tc>
                                <w:tcPr>
                                  <w:tcW w:w="1372"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olor w:val="000000" w:themeColor="text1"/>
                                    </w:rPr>
                                  </w:pPr>
                                </w:p>
                              </w:tc>
                              <w:tc>
                                <w:tcPr>
                                  <w:tcW w:w="1151"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olor w:val="000000" w:themeColor="text1"/>
                                    </w:rPr>
                                  </w:pPr>
                                </w:p>
                              </w:tc>
                            </w:tr>
                          </w:tbl>
                          <w:p w:rsidR="008D44A7" w:rsidRDefault="008D44A7" w:rsidP="004A247F">
                            <w:pPr>
                              <w:spacing w:line="240" w:lineRule="exact"/>
                              <w:ind w:leftChars="-30" w:left="-72"/>
                              <w:rPr>
                                <w:rFonts w:ascii="標楷體" w:eastAsia="標楷體" w:hAnsi="標楷體"/>
                                <w:sz w:val="18"/>
                                <w:szCs w:val="18"/>
                              </w:rPr>
                            </w:pPr>
                            <w:r>
                              <w:rPr>
                                <w:rFonts w:ascii="標楷體" w:eastAsia="標楷體" w:hAnsi="標楷體" w:hint="eastAsia"/>
                                <w:sz w:val="18"/>
                                <w:szCs w:val="18"/>
                              </w:rPr>
                              <w:t>資料來源：整理自澎湖縣政府提供資料。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8" type="#_x0000_t202" style="position:absolute;left:0;text-align:left;margin-left:180.1pt;margin-top:464.95pt;width:231.3pt;height:231.85pt;z-index:251730944;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78uIgIAAP8DAAAOAAAAZHJzL2Uyb0RvYy54bWysU1FuEzEQ/UfiDpb/yW6WpG1W2VSlpQip&#10;UKTCARyvN2the4ztZDdcoBIHKN8cgAP0QO05GHvTEMEfwh+WxzPzPO/NeH7aa0U2wnkJpqLjUU6J&#10;MBxqaVYV/fTx8sUJJT4wUzMFRlR0Kzw9XTx/Nu9sKQpoQdXCEQQxvuxsRdsQbJllnrdCMz8CKww6&#10;G3CaBTTdKqsd6xBdq6zI86OsA1dbB1x4j7cXg5MuEn7TCB6um8aLQFRFsbaQdpf2ZdyzxZyVK8ds&#10;K/muDPYPVWgmDT66h7pggZG1k39BackdeGjCiIPOoGkkF4kDshnnf7C5aZkViQuK4+1eJv//YPn7&#10;zQdHZF1RbJRhGlv0eHf78PP74939w49vpIgKddaXGHhjMTT0r6DHTie23l4B/+yJgfOWmZU4cw66&#10;VrAaKxzHzOwgdcDxEWTZvYMan2LrAAmob5yO8qEgBNGxU9t9d0QfCMfLYvby+ChHF0dfMZtMTtCI&#10;b7DyKd06H94I0CQeKuqw/Qmeba58GEKfQuJrBi6lUnjPSmVIV9HZtJimhAOPlgEnVEmNEuVxDTMT&#10;Wb42dUoOTKrhjLUos6MdmQ6cQ7/sk8bjvZxLqLcohINhIvEH4aEF95WSDqexov7LmjlBiXprUMzZ&#10;eDKJ45uMyfS4QMMdepaHHmY4QlU0UDIcz0Ma+YHzGYreyCRH7M5Qya5mnLIk6O5HxDE+tFPU73+7&#10;+AUAAP//AwBQSwMEFAAGAAgAAAAhAHxeyPXdAAAACQEAAA8AAABkcnMvZG93bnJldi54bWxMj8FO&#10;wzAQRO9I/IO1SNyoTVoiHOJUCMQVRIFKvbnxNomI11HsNuHvWU70OJrRzJtyPftenHCMXSADtwsF&#10;AqkOrqPGwOfHy809iJgsOdsHQgM/GGFdXV6UtnBhonc8bVIjuIRiYQ20KQ2FlLFu0du4CAMSe4cw&#10;eptYjo10o5243PcyUyqX3nbEC60d8KnF+ntz9Aa+Xg+77Uq9Nc/+bpjCrCR5LY25vpofH0AknNN/&#10;GP7wGR0qZtqHI7koegN8JBnQmdYg2F7lWQ5iz7mlXuYgq1KeP6h+AQAA//8DAFBLAQItABQABgAI&#10;AAAAIQC2gziS/gAAAOEBAAATAAAAAAAAAAAAAAAAAAAAAABbQ29udGVudF9UeXBlc10ueG1sUEsB&#10;Ai0AFAAGAAgAAAAhADj9If/WAAAAlAEAAAsAAAAAAAAAAAAAAAAALwEAAF9yZWxzLy5yZWxzUEsB&#10;Ai0AFAAGAAgAAAAhAK0Hvy4iAgAA/wMAAA4AAAAAAAAAAAAAAAAALgIAAGRycy9lMm9Eb2MueG1s&#10;UEsBAi0AFAAGAAgAAAAhAHxeyPXdAAAACQEAAA8AAAAAAAAAAAAAAAAAfAQAAGRycy9kb3ducmV2&#10;LnhtbFBLBQYAAAAABAAEAPMAAACGBQAAAAA=&#10;" filled="f" stroked="f">
                <v:textbox>
                  <w:txbxContent>
                    <w:p w:rsidR="008D44A7" w:rsidRDefault="008D44A7" w:rsidP="00E17467">
                      <w:pPr>
                        <w:spacing w:line="240" w:lineRule="exact"/>
                        <w:jc w:val="center"/>
                        <w:rPr>
                          <w:rFonts w:ascii="標楷體" w:eastAsia="標楷體" w:hAnsi="標楷體"/>
                          <w:b/>
                        </w:rPr>
                      </w:pPr>
                      <w:r>
                        <w:rPr>
                          <w:rFonts w:ascii="標楷體" w:eastAsia="標楷體" w:hAnsi="標楷體" w:hint="eastAsia"/>
                          <w:b/>
                        </w:rPr>
                        <w:t>表7  無障礙岸接設施規劃新建工程</w:t>
                      </w:r>
                    </w:p>
                    <w:p w:rsidR="008D44A7" w:rsidRDefault="008D44A7" w:rsidP="00E17467">
                      <w:pPr>
                        <w:spacing w:line="240" w:lineRule="exact"/>
                        <w:jc w:val="right"/>
                        <w:rPr>
                          <w:rFonts w:ascii="標楷體" w:eastAsia="標楷體" w:hAnsi="標楷體"/>
                          <w:sz w:val="20"/>
                        </w:rPr>
                      </w:pPr>
                      <w:r>
                        <w:rPr>
                          <w:rFonts w:ascii="標楷體" w:eastAsia="標楷體" w:hAnsi="標楷體" w:hint="eastAsia"/>
                          <w:spacing w:val="-10"/>
                          <w:sz w:val="20"/>
                        </w:rPr>
                        <w:t>單位：新臺幣元</w:t>
                      </w:r>
                    </w:p>
                    <w:tbl>
                      <w:tblPr>
                        <w:tblStyle w:val="160"/>
                        <w:tblW w:w="4500" w:type="dxa"/>
                        <w:jc w:val="center"/>
                        <w:tblInd w:w="0" w:type="dxa"/>
                        <w:tblLayout w:type="fixed"/>
                        <w:tblLook w:val="04A0" w:firstRow="1" w:lastRow="0" w:firstColumn="1" w:lastColumn="0" w:noHBand="0" w:noVBand="1"/>
                      </w:tblPr>
                      <w:tblGrid>
                        <w:gridCol w:w="538"/>
                        <w:gridCol w:w="1441"/>
                        <w:gridCol w:w="1371"/>
                        <w:gridCol w:w="1150"/>
                      </w:tblGrid>
                      <w:tr w:rsidR="008D44A7">
                        <w:trPr>
                          <w:trHeight w:val="227"/>
                          <w:tblHeader/>
                          <w:jc w:val="center"/>
                        </w:trPr>
                        <w:tc>
                          <w:tcPr>
                            <w:tcW w:w="538"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jc w:val="center"/>
                              <w:rPr>
                                <w:rFonts w:ascii="標楷體" w:eastAsia="標楷體" w:hAnsi="標楷體"/>
                                <w:color w:val="000000" w:themeColor="text1"/>
                                <w:spacing w:val="-20"/>
                              </w:rPr>
                            </w:pPr>
                            <w:r>
                              <w:rPr>
                                <w:rFonts w:ascii="標楷體" w:eastAsia="標楷體" w:hAnsi="標楷體" w:hint="eastAsia"/>
                                <w:color w:val="000000" w:themeColor="text1"/>
                                <w:spacing w:val="-20"/>
                              </w:rPr>
                              <w:t>編號</w:t>
                            </w:r>
                          </w:p>
                        </w:tc>
                        <w:tc>
                          <w:tcPr>
                            <w:tcW w:w="1442"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center"/>
                              <w:rPr>
                                <w:rFonts w:ascii="標楷體" w:eastAsia="標楷體" w:hAnsi="標楷體"/>
                                <w:color w:val="000000" w:themeColor="text1"/>
                              </w:rPr>
                            </w:pPr>
                            <w:r>
                              <w:rPr>
                                <w:rFonts w:ascii="標楷體" w:eastAsia="標楷體" w:hAnsi="標楷體" w:hint="eastAsia"/>
                                <w:color w:val="000000" w:themeColor="text1"/>
                              </w:rPr>
                              <w:t>漁港名稱</w:t>
                            </w:r>
                          </w:p>
                        </w:tc>
                        <w:tc>
                          <w:tcPr>
                            <w:tcW w:w="1372"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center"/>
                              <w:rPr>
                                <w:rFonts w:ascii="標楷體" w:eastAsia="標楷體" w:hAnsi="標楷體"/>
                                <w:color w:val="000000" w:themeColor="text1"/>
                              </w:rPr>
                            </w:pPr>
                            <w:r>
                              <w:rPr>
                                <w:rFonts w:ascii="標楷體" w:eastAsia="標楷體" w:hAnsi="標楷體" w:hint="eastAsia"/>
                                <w:color w:val="000000" w:themeColor="text1"/>
                              </w:rPr>
                              <w:t>契約金額</w:t>
                            </w:r>
                          </w:p>
                        </w:tc>
                        <w:tc>
                          <w:tcPr>
                            <w:tcW w:w="1151" w:type="dxa"/>
                            <w:vMerge w:val="restart"/>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center"/>
                              <w:rPr>
                                <w:rFonts w:ascii="標楷體" w:eastAsia="標楷體" w:hAnsi="標楷體"/>
                                <w:color w:val="000000" w:themeColor="text1"/>
                              </w:rPr>
                            </w:pPr>
                            <w:r>
                              <w:rPr>
                                <w:rFonts w:ascii="標楷體" w:eastAsia="標楷體" w:hAnsi="標楷體" w:hint="eastAsia"/>
                                <w:color w:val="000000" w:themeColor="text1"/>
                              </w:rPr>
                              <w:t>完工日期</w:t>
                            </w:r>
                          </w:p>
                        </w:tc>
                      </w:tr>
                      <w:tr w:rsidR="008D44A7">
                        <w:trPr>
                          <w:trHeight w:val="227"/>
                          <w:jc w:val="center"/>
                        </w:trPr>
                        <w:tc>
                          <w:tcPr>
                            <w:tcW w:w="1980" w:type="dxa"/>
                            <w:gridSpan w:val="2"/>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jc w:val="center"/>
                              <w:rPr>
                                <w:rFonts w:ascii="標楷體" w:eastAsia="標楷體" w:hAnsi="標楷體"/>
                                <w:b/>
                                <w:color w:val="000000" w:themeColor="text1"/>
                              </w:rPr>
                            </w:pPr>
                            <w:r>
                              <w:rPr>
                                <w:rFonts w:ascii="標楷體" w:eastAsia="標楷體" w:hAnsi="標楷體" w:hint="eastAsia"/>
                                <w:b/>
                                <w:color w:val="000000" w:themeColor="text1"/>
                              </w:rPr>
                              <w:t>合計</w:t>
                            </w:r>
                          </w:p>
                        </w:tc>
                        <w:tc>
                          <w:tcPr>
                            <w:tcW w:w="1372"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center"/>
                              <w:rPr>
                                <w:rFonts w:ascii="標楷體" w:eastAsia="標楷體" w:hAnsi="標楷體"/>
                                <w:b/>
                                <w:color w:val="000000" w:themeColor="text1"/>
                              </w:rPr>
                            </w:pPr>
                            <w:r>
                              <w:rPr>
                                <w:rFonts w:ascii="標楷體" w:eastAsia="標楷體" w:hAnsi="標楷體" w:hint="eastAsia"/>
                                <w:b/>
                                <w:color w:val="000000" w:themeColor="text1"/>
                              </w:rPr>
                              <w:t>101,082,581</w:t>
                            </w:r>
                          </w:p>
                        </w:tc>
                        <w:tc>
                          <w:tcPr>
                            <w:tcW w:w="1151"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olor w:val="000000" w:themeColor="text1"/>
                              </w:rPr>
                            </w:pPr>
                          </w:p>
                        </w:tc>
                      </w:tr>
                      <w:tr w:rsidR="008D44A7">
                        <w:trPr>
                          <w:trHeight w:val="227"/>
                          <w:jc w:val="center"/>
                        </w:trPr>
                        <w:tc>
                          <w:tcPr>
                            <w:tcW w:w="538"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jc w:val="center"/>
                              <w:rPr>
                                <w:rFonts w:ascii="標楷體" w:eastAsia="標楷體" w:hAnsi="標楷體"/>
                                <w:color w:val="000000" w:themeColor="text1"/>
                              </w:rPr>
                            </w:pPr>
                            <w:r>
                              <w:rPr>
                                <w:rFonts w:ascii="標楷體" w:eastAsia="標楷體" w:hAnsi="標楷體" w:hint="eastAsia"/>
                                <w:color w:val="000000" w:themeColor="text1"/>
                              </w:rPr>
                              <w:t>1</w:t>
                            </w:r>
                          </w:p>
                        </w:tc>
                        <w:tc>
                          <w:tcPr>
                            <w:tcW w:w="1442"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rPr>
                                <w:rFonts w:ascii="標楷體" w:eastAsia="標楷體" w:hAnsi="標楷體"/>
                                <w:color w:val="000000" w:themeColor="text1"/>
                              </w:rPr>
                            </w:pPr>
                            <w:r>
                              <w:rPr>
                                <w:rFonts w:ascii="標楷體" w:eastAsia="標楷體" w:hAnsi="標楷體" w:hint="eastAsia"/>
                                <w:color w:val="000000" w:themeColor="text1"/>
                              </w:rPr>
                              <w:t>望安潭門漁港</w:t>
                            </w:r>
                          </w:p>
                        </w:tc>
                        <w:tc>
                          <w:tcPr>
                            <w:tcW w:w="1372"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olor w:val="000000" w:themeColor="text1"/>
                              </w:rPr>
                            </w:pPr>
                            <w:r>
                              <w:rPr>
                                <w:rFonts w:ascii="標楷體" w:eastAsia="標楷體" w:hAnsi="標楷體" w:hint="eastAsia"/>
                                <w:color w:val="000000" w:themeColor="text1"/>
                              </w:rPr>
                              <w:t>24,686,774</w:t>
                            </w:r>
                          </w:p>
                        </w:tc>
                        <w:tc>
                          <w:tcPr>
                            <w:tcW w:w="1151"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olor w:val="000000" w:themeColor="text1"/>
                              </w:rPr>
                            </w:pPr>
                            <w:r>
                              <w:rPr>
                                <w:rFonts w:ascii="標楷體" w:eastAsia="標楷體" w:hAnsi="標楷體" w:hint="eastAsia"/>
                                <w:color w:val="000000" w:themeColor="text1"/>
                              </w:rPr>
                              <w:t>109/2/7</w:t>
                            </w:r>
                          </w:p>
                        </w:tc>
                      </w:tr>
                      <w:tr w:rsidR="008D44A7">
                        <w:trPr>
                          <w:trHeight w:val="227"/>
                          <w:jc w:val="center"/>
                        </w:trPr>
                        <w:tc>
                          <w:tcPr>
                            <w:tcW w:w="538"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jc w:val="center"/>
                              <w:rPr>
                                <w:rFonts w:ascii="標楷體" w:eastAsia="標楷體" w:hAnsi="標楷體"/>
                                <w:color w:val="000000" w:themeColor="text1"/>
                              </w:rPr>
                            </w:pPr>
                            <w:r>
                              <w:rPr>
                                <w:rFonts w:ascii="標楷體" w:eastAsia="標楷體" w:hAnsi="標楷體" w:hint="eastAsia"/>
                                <w:color w:val="000000" w:themeColor="text1"/>
                              </w:rPr>
                              <w:t>2</w:t>
                            </w:r>
                          </w:p>
                        </w:tc>
                        <w:tc>
                          <w:tcPr>
                            <w:tcW w:w="1442"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rPr>
                                <w:rFonts w:ascii="標楷體" w:eastAsia="標楷體" w:hAnsi="標楷體"/>
                                <w:color w:val="000000" w:themeColor="text1"/>
                              </w:rPr>
                            </w:pPr>
                            <w:r>
                              <w:rPr>
                                <w:rFonts w:ascii="標楷體" w:eastAsia="標楷體" w:hAnsi="標楷體" w:hint="eastAsia"/>
                                <w:color w:val="000000" w:themeColor="text1"/>
                              </w:rPr>
                              <w:t>虎井漁港</w:t>
                            </w:r>
                          </w:p>
                        </w:tc>
                        <w:tc>
                          <w:tcPr>
                            <w:tcW w:w="1372" w:type="dxa"/>
                            <w:vMerge w:val="restart"/>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olor w:val="000000" w:themeColor="text1"/>
                              </w:rPr>
                            </w:pPr>
                            <w:r>
                              <w:rPr>
                                <w:rFonts w:ascii="標楷體" w:eastAsia="標楷體" w:hAnsi="標楷體" w:hint="eastAsia"/>
                                <w:color w:val="000000" w:themeColor="text1"/>
                              </w:rPr>
                              <w:t>12,880,078</w:t>
                            </w:r>
                          </w:p>
                        </w:tc>
                        <w:tc>
                          <w:tcPr>
                            <w:tcW w:w="1151" w:type="dxa"/>
                            <w:vMerge w:val="restart"/>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olor w:val="000000" w:themeColor="text1"/>
                              </w:rPr>
                            </w:pPr>
                            <w:r>
                              <w:rPr>
                                <w:rFonts w:ascii="標楷體" w:eastAsia="標楷體" w:hAnsi="標楷體" w:hint="eastAsia"/>
                                <w:color w:val="000000" w:themeColor="text1"/>
                              </w:rPr>
                              <w:t>109/1/31</w:t>
                            </w:r>
                          </w:p>
                        </w:tc>
                      </w:tr>
                      <w:tr w:rsidR="008D44A7">
                        <w:trPr>
                          <w:trHeight w:val="227"/>
                          <w:jc w:val="center"/>
                        </w:trPr>
                        <w:tc>
                          <w:tcPr>
                            <w:tcW w:w="538"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jc w:val="center"/>
                              <w:rPr>
                                <w:rFonts w:ascii="標楷體" w:eastAsia="標楷體" w:hAnsi="標楷體"/>
                                <w:color w:val="000000" w:themeColor="text1"/>
                              </w:rPr>
                            </w:pPr>
                            <w:r>
                              <w:rPr>
                                <w:rFonts w:ascii="標楷體" w:eastAsia="標楷體" w:hAnsi="標楷體" w:hint="eastAsia"/>
                                <w:color w:val="000000" w:themeColor="text1"/>
                              </w:rPr>
                              <w:t>3</w:t>
                            </w:r>
                          </w:p>
                        </w:tc>
                        <w:tc>
                          <w:tcPr>
                            <w:tcW w:w="1442"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rPr>
                                <w:rFonts w:ascii="標楷體" w:eastAsia="標楷體" w:hAnsi="標楷體"/>
                                <w:color w:val="000000" w:themeColor="text1"/>
                              </w:rPr>
                            </w:pPr>
                            <w:r>
                              <w:rPr>
                                <w:rFonts w:ascii="標楷體" w:eastAsia="標楷體" w:hAnsi="標楷體" w:hint="eastAsia"/>
                                <w:color w:val="000000" w:themeColor="text1"/>
                              </w:rPr>
                              <w:t>桶盤漁港</w:t>
                            </w:r>
                          </w:p>
                        </w:tc>
                        <w:tc>
                          <w:tcPr>
                            <w:tcW w:w="1372"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olor w:val="000000" w:themeColor="text1"/>
                              </w:rPr>
                            </w:pPr>
                          </w:p>
                        </w:tc>
                        <w:tc>
                          <w:tcPr>
                            <w:tcW w:w="1151"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olor w:val="000000" w:themeColor="text1"/>
                              </w:rPr>
                            </w:pPr>
                          </w:p>
                        </w:tc>
                      </w:tr>
                      <w:tr w:rsidR="008D44A7">
                        <w:trPr>
                          <w:trHeight w:val="227"/>
                          <w:jc w:val="center"/>
                        </w:trPr>
                        <w:tc>
                          <w:tcPr>
                            <w:tcW w:w="538"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jc w:val="center"/>
                              <w:rPr>
                                <w:rFonts w:ascii="標楷體" w:eastAsia="標楷體" w:hAnsi="標楷體"/>
                                <w:color w:val="000000" w:themeColor="text1"/>
                              </w:rPr>
                            </w:pPr>
                            <w:r>
                              <w:rPr>
                                <w:rFonts w:ascii="標楷體" w:eastAsia="標楷體" w:hAnsi="標楷體" w:hint="eastAsia"/>
                                <w:color w:val="000000" w:themeColor="text1"/>
                              </w:rPr>
                              <w:t>4</w:t>
                            </w:r>
                          </w:p>
                        </w:tc>
                        <w:tc>
                          <w:tcPr>
                            <w:tcW w:w="1442"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rPr>
                                <w:rFonts w:ascii="標楷體" w:eastAsia="標楷體" w:hAnsi="標楷體"/>
                                <w:color w:val="000000" w:themeColor="text1"/>
                              </w:rPr>
                            </w:pPr>
                            <w:r>
                              <w:rPr>
                                <w:rFonts w:ascii="標楷體" w:eastAsia="標楷體" w:hAnsi="標楷體" w:hint="eastAsia"/>
                                <w:color w:val="000000" w:themeColor="text1"/>
                              </w:rPr>
                              <w:t>員貝漁港</w:t>
                            </w:r>
                          </w:p>
                        </w:tc>
                        <w:tc>
                          <w:tcPr>
                            <w:tcW w:w="1372"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olor w:val="000000" w:themeColor="text1"/>
                              </w:rPr>
                            </w:pPr>
                          </w:p>
                        </w:tc>
                        <w:tc>
                          <w:tcPr>
                            <w:tcW w:w="1151"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olor w:val="000000" w:themeColor="text1"/>
                              </w:rPr>
                            </w:pPr>
                          </w:p>
                        </w:tc>
                      </w:tr>
                      <w:tr w:rsidR="008D44A7">
                        <w:trPr>
                          <w:trHeight w:val="227"/>
                          <w:jc w:val="center"/>
                        </w:trPr>
                        <w:tc>
                          <w:tcPr>
                            <w:tcW w:w="538"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jc w:val="center"/>
                              <w:rPr>
                                <w:rFonts w:ascii="標楷體" w:eastAsia="標楷體" w:hAnsi="標楷體"/>
                                <w:color w:val="000000" w:themeColor="text1"/>
                              </w:rPr>
                            </w:pPr>
                            <w:r>
                              <w:rPr>
                                <w:rFonts w:ascii="標楷體" w:eastAsia="標楷體" w:hAnsi="標楷體" w:hint="eastAsia"/>
                                <w:color w:val="000000" w:themeColor="text1"/>
                              </w:rPr>
                              <w:t>5</w:t>
                            </w:r>
                          </w:p>
                        </w:tc>
                        <w:tc>
                          <w:tcPr>
                            <w:tcW w:w="1442"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rPr>
                                <w:rFonts w:ascii="標楷體" w:eastAsia="標楷體" w:hAnsi="標楷體"/>
                                <w:color w:val="000000" w:themeColor="text1"/>
                              </w:rPr>
                            </w:pPr>
                            <w:r>
                              <w:rPr>
                                <w:rFonts w:ascii="標楷體" w:eastAsia="標楷體" w:hAnsi="標楷體" w:hint="eastAsia"/>
                                <w:color w:val="000000" w:themeColor="text1"/>
                              </w:rPr>
                              <w:t>鳥嶼漁港</w:t>
                            </w:r>
                          </w:p>
                        </w:tc>
                        <w:tc>
                          <w:tcPr>
                            <w:tcW w:w="1372" w:type="dxa"/>
                            <w:vMerge w:val="restart"/>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olor w:val="000000" w:themeColor="text1"/>
                              </w:rPr>
                            </w:pPr>
                            <w:r>
                              <w:rPr>
                                <w:rFonts w:ascii="標楷體" w:eastAsia="標楷體" w:hAnsi="標楷體" w:hint="eastAsia"/>
                                <w:color w:val="000000" w:themeColor="text1"/>
                              </w:rPr>
                              <w:t>28,948,784</w:t>
                            </w:r>
                          </w:p>
                        </w:tc>
                        <w:tc>
                          <w:tcPr>
                            <w:tcW w:w="1151" w:type="dxa"/>
                            <w:vMerge w:val="restart"/>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olor w:val="000000" w:themeColor="text1"/>
                              </w:rPr>
                            </w:pPr>
                            <w:r>
                              <w:rPr>
                                <w:rFonts w:ascii="標楷體" w:eastAsia="標楷體" w:hAnsi="標楷體" w:hint="eastAsia"/>
                                <w:color w:val="000000" w:themeColor="text1"/>
                              </w:rPr>
                              <w:t>109/10/15</w:t>
                            </w:r>
                          </w:p>
                        </w:tc>
                      </w:tr>
                      <w:tr w:rsidR="008D44A7">
                        <w:trPr>
                          <w:trHeight w:val="227"/>
                          <w:jc w:val="center"/>
                        </w:trPr>
                        <w:tc>
                          <w:tcPr>
                            <w:tcW w:w="538"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jc w:val="center"/>
                              <w:rPr>
                                <w:rFonts w:ascii="標楷體" w:eastAsia="標楷體" w:hAnsi="標楷體"/>
                                <w:color w:val="000000" w:themeColor="text1"/>
                              </w:rPr>
                            </w:pPr>
                            <w:r>
                              <w:rPr>
                                <w:rFonts w:ascii="標楷體" w:eastAsia="標楷體" w:hAnsi="標楷體" w:hint="eastAsia"/>
                                <w:color w:val="000000" w:themeColor="text1"/>
                              </w:rPr>
                              <w:t>6</w:t>
                            </w:r>
                          </w:p>
                        </w:tc>
                        <w:tc>
                          <w:tcPr>
                            <w:tcW w:w="1442"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rPr>
                                <w:rFonts w:ascii="標楷體" w:eastAsia="標楷體" w:hAnsi="標楷體"/>
                                <w:color w:val="000000" w:themeColor="text1"/>
                              </w:rPr>
                            </w:pPr>
                            <w:r>
                              <w:rPr>
                                <w:rFonts w:ascii="標楷體" w:eastAsia="標楷體" w:hAnsi="標楷體" w:hint="eastAsia"/>
                                <w:color w:val="000000" w:themeColor="text1"/>
                              </w:rPr>
                              <w:t>東吉漁港</w:t>
                            </w:r>
                          </w:p>
                        </w:tc>
                        <w:tc>
                          <w:tcPr>
                            <w:tcW w:w="1372"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olor w:val="000000" w:themeColor="text1"/>
                              </w:rPr>
                            </w:pPr>
                          </w:p>
                        </w:tc>
                        <w:tc>
                          <w:tcPr>
                            <w:tcW w:w="1151"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olor w:val="000000" w:themeColor="text1"/>
                              </w:rPr>
                            </w:pPr>
                          </w:p>
                        </w:tc>
                      </w:tr>
                      <w:tr w:rsidR="008D44A7">
                        <w:trPr>
                          <w:trHeight w:val="227"/>
                          <w:jc w:val="center"/>
                        </w:trPr>
                        <w:tc>
                          <w:tcPr>
                            <w:tcW w:w="538"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jc w:val="center"/>
                              <w:rPr>
                                <w:rFonts w:ascii="標楷體" w:eastAsia="標楷體" w:hAnsi="標楷體"/>
                                <w:color w:val="000000" w:themeColor="text1"/>
                              </w:rPr>
                            </w:pPr>
                            <w:r>
                              <w:rPr>
                                <w:rFonts w:ascii="標楷體" w:eastAsia="標楷體" w:hAnsi="標楷體" w:hint="eastAsia"/>
                                <w:color w:val="000000" w:themeColor="text1"/>
                              </w:rPr>
                              <w:t>7</w:t>
                            </w:r>
                          </w:p>
                        </w:tc>
                        <w:tc>
                          <w:tcPr>
                            <w:tcW w:w="1442"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rPr>
                                <w:rFonts w:ascii="標楷體" w:eastAsia="標楷體" w:hAnsi="標楷體"/>
                                <w:color w:val="000000" w:themeColor="text1"/>
                              </w:rPr>
                            </w:pPr>
                            <w:r>
                              <w:rPr>
                                <w:rFonts w:ascii="標楷體" w:eastAsia="標楷體" w:hAnsi="標楷體" w:hint="eastAsia"/>
                                <w:color w:val="000000" w:themeColor="text1"/>
                              </w:rPr>
                              <w:t>赤崁漁港</w:t>
                            </w:r>
                          </w:p>
                        </w:tc>
                        <w:tc>
                          <w:tcPr>
                            <w:tcW w:w="1372" w:type="dxa"/>
                            <w:vMerge w:val="restart"/>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olor w:val="000000" w:themeColor="text1"/>
                              </w:rPr>
                            </w:pPr>
                            <w:r>
                              <w:rPr>
                                <w:rFonts w:ascii="標楷體" w:eastAsia="標楷體" w:hAnsi="標楷體" w:hint="eastAsia"/>
                                <w:color w:val="000000" w:themeColor="text1"/>
                              </w:rPr>
                              <w:t>34,566,945</w:t>
                            </w:r>
                          </w:p>
                        </w:tc>
                        <w:tc>
                          <w:tcPr>
                            <w:tcW w:w="1151" w:type="dxa"/>
                            <w:vMerge w:val="restart"/>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olor w:val="000000" w:themeColor="text1"/>
                              </w:rPr>
                            </w:pPr>
                            <w:r>
                              <w:rPr>
                                <w:rFonts w:ascii="標楷體" w:eastAsia="標楷體" w:hAnsi="標楷體" w:hint="eastAsia"/>
                                <w:color w:val="000000" w:themeColor="text1"/>
                              </w:rPr>
                              <w:t>108/4/17</w:t>
                            </w:r>
                          </w:p>
                        </w:tc>
                      </w:tr>
                      <w:tr w:rsidR="008D44A7">
                        <w:trPr>
                          <w:trHeight w:val="227"/>
                          <w:jc w:val="center"/>
                        </w:trPr>
                        <w:tc>
                          <w:tcPr>
                            <w:tcW w:w="538"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jc w:val="center"/>
                              <w:rPr>
                                <w:rFonts w:ascii="標楷體" w:eastAsia="標楷體" w:hAnsi="標楷體"/>
                                <w:color w:val="000000" w:themeColor="text1"/>
                              </w:rPr>
                            </w:pPr>
                            <w:r>
                              <w:rPr>
                                <w:rFonts w:ascii="標楷體" w:eastAsia="標楷體" w:hAnsi="標楷體" w:hint="eastAsia"/>
                                <w:color w:val="000000" w:themeColor="text1"/>
                              </w:rPr>
                              <w:t>8</w:t>
                            </w:r>
                          </w:p>
                        </w:tc>
                        <w:tc>
                          <w:tcPr>
                            <w:tcW w:w="1442"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rPr>
                                <w:rFonts w:ascii="標楷體" w:eastAsia="標楷體" w:hAnsi="標楷體"/>
                                <w:color w:val="000000" w:themeColor="text1"/>
                              </w:rPr>
                            </w:pPr>
                            <w:r>
                              <w:rPr>
                                <w:rFonts w:ascii="標楷體" w:eastAsia="標楷體" w:hAnsi="標楷體" w:hint="eastAsia"/>
                                <w:color w:val="000000" w:themeColor="text1"/>
                              </w:rPr>
                              <w:t>岐頭漁港</w:t>
                            </w:r>
                          </w:p>
                        </w:tc>
                        <w:tc>
                          <w:tcPr>
                            <w:tcW w:w="1372"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olor w:val="000000" w:themeColor="text1"/>
                              </w:rPr>
                            </w:pPr>
                          </w:p>
                        </w:tc>
                        <w:tc>
                          <w:tcPr>
                            <w:tcW w:w="1151"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olor w:val="000000" w:themeColor="text1"/>
                              </w:rPr>
                            </w:pPr>
                          </w:p>
                        </w:tc>
                      </w:tr>
                      <w:tr w:rsidR="008D44A7">
                        <w:trPr>
                          <w:trHeight w:val="227"/>
                          <w:jc w:val="center"/>
                        </w:trPr>
                        <w:tc>
                          <w:tcPr>
                            <w:tcW w:w="538"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jc w:val="center"/>
                              <w:rPr>
                                <w:rFonts w:ascii="標楷體" w:eastAsia="標楷體" w:hAnsi="標楷體"/>
                                <w:color w:val="000000" w:themeColor="text1"/>
                              </w:rPr>
                            </w:pPr>
                            <w:r>
                              <w:rPr>
                                <w:rFonts w:ascii="標楷體" w:eastAsia="標楷體" w:hAnsi="標楷體" w:hint="eastAsia"/>
                                <w:color w:val="000000" w:themeColor="text1"/>
                              </w:rPr>
                              <w:t>9</w:t>
                            </w:r>
                          </w:p>
                        </w:tc>
                        <w:tc>
                          <w:tcPr>
                            <w:tcW w:w="1442"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rPr>
                                <w:rFonts w:ascii="標楷體" w:eastAsia="標楷體" w:hAnsi="標楷體"/>
                                <w:color w:val="000000" w:themeColor="text1"/>
                              </w:rPr>
                            </w:pPr>
                            <w:r>
                              <w:rPr>
                                <w:rFonts w:ascii="標楷體" w:eastAsia="標楷體" w:hAnsi="標楷體" w:hint="eastAsia"/>
                                <w:color w:val="000000" w:themeColor="text1"/>
                              </w:rPr>
                              <w:t>馬公第三漁港</w:t>
                            </w:r>
                          </w:p>
                        </w:tc>
                        <w:tc>
                          <w:tcPr>
                            <w:tcW w:w="1372" w:type="dxa"/>
                            <w:vMerge w:val="restart"/>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center"/>
                              <w:rPr>
                                <w:rFonts w:ascii="標楷體" w:eastAsia="標楷體" w:hAnsi="標楷體"/>
                                <w:color w:val="000000" w:themeColor="text1"/>
                              </w:rPr>
                            </w:pPr>
                            <w:r>
                              <w:rPr>
                                <w:rFonts w:ascii="標楷體" w:eastAsia="標楷體" w:hAnsi="標楷體" w:hint="eastAsia"/>
                                <w:color w:val="000000" w:themeColor="text1"/>
                              </w:rPr>
                              <w:t>尚未施作</w:t>
                            </w:r>
                          </w:p>
                        </w:tc>
                        <w:tc>
                          <w:tcPr>
                            <w:tcW w:w="1151" w:type="dxa"/>
                            <w:vMerge w:val="restart"/>
                            <w:tcBorders>
                              <w:top w:val="single" w:sz="4" w:space="0" w:color="auto"/>
                              <w:left w:val="single" w:sz="4" w:space="0" w:color="auto"/>
                              <w:bottom w:val="single" w:sz="4" w:space="0" w:color="auto"/>
                              <w:right w:val="single" w:sz="4" w:space="0" w:color="auto"/>
                              <w:tl2br w:val="single" w:sz="4" w:space="0" w:color="auto"/>
                            </w:tcBorders>
                            <w:vAlign w:val="center"/>
                          </w:tcPr>
                          <w:p w:rsidR="008D44A7" w:rsidRDefault="008D44A7">
                            <w:pPr>
                              <w:spacing w:line="240" w:lineRule="exact"/>
                              <w:jc w:val="center"/>
                              <w:rPr>
                                <w:rFonts w:ascii="標楷體" w:eastAsia="標楷體" w:hAnsi="標楷體"/>
                                <w:color w:val="000000" w:themeColor="text1"/>
                              </w:rPr>
                            </w:pPr>
                          </w:p>
                        </w:tc>
                      </w:tr>
                      <w:tr w:rsidR="008D44A7">
                        <w:trPr>
                          <w:trHeight w:val="227"/>
                          <w:jc w:val="center"/>
                        </w:trPr>
                        <w:tc>
                          <w:tcPr>
                            <w:tcW w:w="538"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jc w:val="center"/>
                              <w:rPr>
                                <w:rFonts w:ascii="標楷體" w:eastAsia="標楷體" w:hAnsi="標楷體"/>
                                <w:color w:val="000000" w:themeColor="text1"/>
                              </w:rPr>
                            </w:pPr>
                            <w:r>
                              <w:rPr>
                                <w:rFonts w:ascii="標楷體" w:eastAsia="標楷體" w:hAnsi="標楷體" w:hint="eastAsia"/>
                                <w:color w:val="000000" w:themeColor="text1"/>
                              </w:rPr>
                              <w:t>10</w:t>
                            </w:r>
                          </w:p>
                        </w:tc>
                        <w:tc>
                          <w:tcPr>
                            <w:tcW w:w="1442"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rPr>
                                <w:rFonts w:ascii="標楷體" w:eastAsia="標楷體" w:hAnsi="標楷體"/>
                                <w:color w:val="000000" w:themeColor="text1"/>
                              </w:rPr>
                            </w:pPr>
                            <w:r>
                              <w:rPr>
                                <w:rFonts w:ascii="標楷體" w:eastAsia="標楷體" w:hAnsi="標楷體" w:hint="eastAsia"/>
                                <w:color w:val="000000" w:themeColor="text1"/>
                              </w:rPr>
                              <w:t>七美南滬漁港</w:t>
                            </w:r>
                          </w:p>
                        </w:tc>
                        <w:tc>
                          <w:tcPr>
                            <w:tcW w:w="1372"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olor w:val="000000" w:themeColor="text1"/>
                              </w:rPr>
                            </w:pPr>
                          </w:p>
                        </w:tc>
                        <w:tc>
                          <w:tcPr>
                            <w:tcW w:w="1151"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olor w:val="000000" w:themeColor="text1"/>
                              </w:rPr>
                            </w:pPr>
                          </w:p>
                        </w:tc>
                      </w:tr>
                      <w:tr w:rsidR="008D44A7">
                        <w:trPr>
                          <w:trHeight w:val="227"/>
                          <w:jc w:val="center"/>
                        </w:trPr>
                        <w:tc>
                          <w:tcPr>
                            <w:tcW w:w="538"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jc w:val="center"/>
                              <w:rPr>
                                <w:rFonts w:ascii="標楷體" w:eastAsia="標楷體" w:hAnsi="標楷體"/>
                                <w:color w:val="000000" w:themeColor="text1"/>
                              </w:rPr>
                            </w:pPr>
                            <w:r>
                              <w:rPr>
                                <w:rFonts w:ascii="標楷體" w:eastAsia="標楷體" w:hAnsi="標楷體" w:hint="eastAsia"/>
                                <w:color w:val="000000" w:themeColor="text1"/>
                              </w:rPr>
                              <w:t>11</w:t>
                            </w:r>
                          </w:p>
                        </w:tc>
                        <w:tc>
                          <w:tcPr>
                            <w:tcW w:w="1442"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rPr>
                                <w:rFonts w:ascii="標楷體" w:eastAsia="標楷體" w:hAnsi="標楷體"/>
                                <w:color w:val="000000" w:themeColor="text1"/>
                              </w:rPr>
                            </w:pPr>
                            <w:r>
                              <w:rPr>
                                <w:rFonts w:ascii="標楷體" w:eastAsia="標楷體" w:hAnsi="標楷體" w:hint="eastAsia"/>
                                <w:color w:val="000000" w:themeColor="text1"/>
                              </w:rPr>
                              <w:t>將軍南漁港</w:t>
                            </w:r>
                          </w:p>
                        </w:tc>
                        <w:tc>
                          <w:tcPr>
                            <w:tcW w:w="1372"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olor w:val="000000" w:themeColor="text1"/>
                              </w:rPr>
                            </w:pPr>
                          </w:p>
                        </w:tc>
                        <w:tc>
                          <w:tcPr>
                            <w:tcW w:w="1151"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olor w:val="000000" w:themeColor="text1"/>
                              </w:rPr>
                            </w:pPr>
                          </w:p>
                        </w:tc>
                      </w:tr>
                      <w:tr w:rsidR="008D44A7">
                        <w:trPr>
                          <w:trHeight w:val="227"/>
                          <w:jc w:val="center"/>
                        </w:trPr>
                        <w:tc>
                          <w:tcPr>
                            <w:tcW w:w="538"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jc w:val="center"/>
                              <w:rPr>
                                <w:rFonts w:ascii="標楷體" w:eastAsia="標楷體" w:hAnsi="標楷體"/>
                                <w:color w:val="000000" w:themeColor="text1"/>
                              </w:rPr>
                            </w:pPr>
                            <w:r>
                              <w:rPr>
                                <w:rFonts w:ascii="標楷體" w:eastAsia="標楷體" w:hAnsi="標楷體" w:hint="eastAsia"/>
                                <w:color w:val="000000" w:themeColor="text1"/>
                              </w:rPr>
                              <w:t>12</w:t>
                            </w:r>
                          </w:p>
                        </w:tc>
                        <w:tc>
                          <w:tcPr>
                            <w:tcW w:w="1442"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rPr>
                                <w:rFonts w:ascii="標楷體" w:eastAsia="標楷體" w:hAnsi="標楷體"/>
                                <w:color w:val="000000" w:themeColor="text1"/>
                              </w:rPr>
                            </w:pPr>
                            <w:r>
                              <w:rPr>
                                <w:rFonts w:ascii="標楷體" w:eastAsia="標楷體" w:hAnsi="標楷體" w:hint="eastAsia"/>
                                <w:color w:val="000000" w:themeColor="text1"/>
                              </w:rPr>
                              <w:t>東嶼坪漁港</w:t>
                            </w:r>
                          </w:p>
                        </w:tc>
                        <w:tc>
                          <w:tcPr>
                            <w:tcW w:w="1372"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olor w:val="000000" w:themeColor="text1"/>
                              </w:rPr>
                            </w:pPr>
                          </w:p>
                        </w:tc>
                        <w:tc>
                          <w:tcPr>
                            <w:tcW w:w="1151"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olor w:val="000000" w:themeColor="text1"/>
                              </w:rPr>
                            </w:pPr>
                          </w:p>
                        </w:tc>
                      </w:tr>
                      <w:tr w:rsidR="008D44A7">
                        <w:trPr>
                          <w:trHeight w:val="227"/>
                          <w:jc w:val="center"/>
                        </w:trPr>
                        <w:tc>
                          <w:tcPr>
                            <w:tcW w:w="538"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jc w:val="center"/>
                              <w:rPr>
                                <w:rFonts w:ascii="標楷體" w:eastAsia="標楷體" w:hAnsi="標楷體"/>
                                <w:color w:val="000000" w:themeColor="text1"/>
                              </w:rPr>
                            </w:pPr>
                            <w:r>
                              <w:rPr>
                                <w:rFonts w:ascii="標楷體" w:eastAsia="標楷體" w:hAnsi="標楷體" w:hint="eastAsia"/>
                                <w:color w:val="000000" w:themeColor="text1"/>
                              </w:rPr>
                              <w:t>13</w:t>
                            </w:r>
                          </w:p>
                        </w:tc>
                        <w:tc>
                          <w:tcPr>
                            <w:tcW w:w="1442"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rPr>
                                <w:rFonts w:ascii="標楷體" w:eastAsia="標楷體" w:hAnsi="標楷體"/>
                                <w:color w:val="000000" w:themeColor="text1"/>
                              </w:rPr>
                            </w:pPr>
                            <w:r>
                              <w:rPr>
                                <w:rFonts w:ascii="標楷體" w:eastAsia="標楷體" w:hAnsi="標楷體" w:hint="eastAsia"/>
                                <w:color w:val="000000" w:themeColor="text1"/>
                              </w:rPr>
                              <w:t>花嶼漁港</w:t>
                            </w:r>
                          </w:p>
                        </w:tc>
                        <w:tc>
                          <w:tcPr>
                            <w:tcW w:w="1372"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olor w:val="000000" w:themeColor="text1"/>
                              </w:rPr>
                            </w:pPr>
                          </w:p>
                        </w:tc>
                        <w:tc>
                          <w:tcPr>
                            <w:tcW w:w="1151"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olor w:val="000000" w:themeColor="text1"/>
                              </w:rPr>
                            </w:pPr>
                          </w:p>
                        </w:tc>
                      </w:tr>
                    </w:tbl>
                    <w:p w:rsidR="008D44A7" w:rsidRDefault="008D44A7" w:rsidP="004A247F">
                      <w:pPr>
                        <w:spacing w:line="240" w:lineRule="exact"/>
                        <w:ind w:leftChars="-30" w:left="-72"/>
                        <w:rPr>
                          <w:rFonts w:ascii="標楷體" w:eastAsia="標楷體" w:hAnsi="標楷體"/>
                          <w:sz w:val="18"/>
                          <w:szCs w:val="18"/>
                        </w:rPr>
                      </w:pPr>
                      <w:r>
                        <w:rPr>
                          <w:rFonts w:ascii="標楷體" w:eastAsia="標楷體" w:hAnsi="標楷體" w:hint="eastAsia"/>
                          <w:sz w:val="18"/>
                          <w:szCs w:val="18"/>
                        </w:rPr>
                        <w:t>資料來源：整理自澎湖縣政府提供資料。</w:t>
                      </w:r>
                    </w:p>
                  </w:txbxContent>
                </v:textbox>
                <w10:wrap type="square" anchorx="margin" anchory="margin"/>
              </v:shape>
            </w:pict>
          </mc:Fallback>
        </mc:AlternateContent>
      </w:r>
      <w:r w:rsidRPr="00E17467">
        <w:rPr>
          <w:rFonts w:ascii="標楷體" w:eastAsia="標楷體" w:hAnsi="標楷體" w:hint="eastAsia"/>
          <w:b/>
          <w:bCs/>
          <w:spacing w:val="10"/>
          <w:szCs w:val="24"/>
        </w:rPr>
        <w:t>1.規劃興建13處無障礙岸接設施，惟仍有馬公第三漁港等5處尚未施作，允宜就交通船碼頭現況與整合地方意見檢討施作，以提供友善岸接設施環境</w:t>
      </w:r>
      <w:r w:rsidR="0040473E">
        <w:rPr>
          <w:rFonts w:ascii="標楷體" w:eastAsia="標楷體" w:hAnsi="標楷體" w:hint="eastAsia"/>
          <w:b/>
          <w:bCs/>
          <w:spacing w:val="10"/>
          <w:szCs w:val="24"/>
        </w:rPr>
        <w:t>：</w:t>
      </w:r>
      <w:r w:rsidRPr="00E17467">
        <w:rPr>
          <w:rFonts w:ascii="標楷體" w:eastAsia="標楷體" w:hAnsi="標楷體" w:hint="eastAsia"/>
          <w:bCs/>
          <w:spacing w:val="10"/>
          <w:szCs w:val="24"/>
        </w:rPr>
        <w:t>該府鑑於縣內主要港口如吉貝、赤崁、鳥嶼、馬公第三、歧頭、潭門、桶盤、虎井、七美漁港等，大多以漁港為原始設計，多年來因澎湖縣發展觀光需要，已調整提供交通、遊艇及漁船等多功能泊靠使用。為改善現有港口碼頭多元設施配置及使用情形，依第四期離島綜合建設實施方案，辦理漁港交通船碼頭整建計畫，計畫總經費1億1,500萬元，經費來源包括離島建設基金8,625萬元，中央補助1,725萬元、自籌款1,150萬元，主要係辦理赤崁及岐頭漁港2處新建浮動碼頭及11座交通船碼頭之無障礙岸接設施工程（表</w:t>
      </w:r>
      <w:r>
        <w:rPr>
          <w:rFonts w:ascii="標楷體" w:eastAsia="標楷體" w:hAnsi="標楷體" w:hint="eastAsia"/>
          <w:bCs/>
          <w:spacing w:val="10"/>
          <w:szCs w:val="24"/>
        </w:rPr>
        <w:t>7</w:t>
      </w:r>
      <w:r w:rsidRPr="00E17467">
        <w:rPr>
          <w:rFonts w:ascii="標楷體" w:eastAsia="標楷體" w:hAnsi="標楷體" w:hint="eastAsia"/>
          <w:bCs/>
          <w:spacing w:val="10"/>
          <w:szCs w:val="24"/>
        </w:rPr>
        <w:t>）。經查上述漁港交通船碼頭整建計畫，業已辦理完竣，惟13座交通船碼頭之無障礙岸接設施工程，僅依計畫完成8處交通船碼頭無障礙岸接設施，契約金額1億108萬餘元，其中已完成規劃設計馬公第三漁港、七美南滬漁港、將軍南漁港、花嶼漁港、東嶼坪漁港等5處尚未施作，主要係各相關單位協商未獲結論，或他案影響所致。按上述5處漁港，或無專用交通船碼頭、或上下碼頭以攀爬階梯、或潮差等因素，影響居民及旅客上下船之安全，經函請就交通船碼頭現況與整合地方意見檢討施作，以提供友善岸接設施環境。據復</w:t>
      </w:r>
      <w:r w:rsidR="0040473E">
        <w:rPr>
          <w:rFonts w:ascii="標楷體" w:eastAsia="標楷體" w:hAnsi="標楷體" w:hint="eastAsia"/>
          <w:bCs/>
          <w:spacing w:val="10"/>
          <w:szCs w:val="24"/>
        </w:rPr>
        <w:t>：</w:t>
      </w:r>
      <w:r w:rsidRPr="00E17467">
        <w:rPr>
          <w:rFonts w:ascii="標楷體" w:eastAsia="標楷體" w:hAnsi="標楷體" w:hint="eastAsia"/>
          <w:bCs/>
          <w:spacing w:val="10"/>
          <w:szCs w:val="24"/>
        </w:rPr>
        <w:t xml:space="preserve">七美南滬漁港目前設施尚可供應需求，將軍南漁港、花嶼漁港及東嶼坪漁港等3處漁港，以漁船為進出交通工具，設置浮動碼頭減少漁船停泊空間，未予設置外，至於馬公第三漁港已獲交通部航港局補助計畫，預計於111至112年施作，其餘已依計畫興建完成。 </w:t>
      </w:r>
    </w:p>
    <w:p w:rsidR="00E17467" w:rsidRPr="00E17467" w:rsidRDefault="00E17467" w:rsidP="00714F78">
      <w:pPr>
        <w:overflowPunct w:val="0"/>
        <w:spacing w:line="480" w:lineRule="exact"/>
        <w:ind w:firstLineChars="200" w:firstLine="480"/>
        <w:jc w:val="both"/>
        <w:rPr>
          <w:rFonts w:ascii="標楷體" w:eastAsia="標楷體" w:hAnsi="標楷體"/>
          <w:bCs/>
          <w:spacing w:val="10"/>
          <w:szCs w:val="24"/>
        </w:rPr>
      </w:pPr>
      <w:r w:rsidRPr="00E17467">
        <w:rPr>
          <w:rFonts w:ascii="Calibri" w:hAnsi="Calibri" w:hint="eastAsia"/>
          <w:noProof/>
          <w:szCs w:val="22"/>
        </w:rPr>
        <mc:AlternateContent>
          <mc:Choice Requires="wps">
            <w:drawing>
              <wp:anchor distT="0" distB="0" distL="114300" distR="114300" simplePos="0" relativeHeight="251731968" behindDoc="0" locked="0" layoutInCell="1" allowOverlap="1" wp14:anchorId="1290B94E" wp14:editId="55219703">
                <wp:simplePos x="0" y="0"/>
                <wp:positionH relativeFrom="margin">
                  <wp:align>right</wp:align>
                </wp:positionH>
                <wp:positionV relativeFrom="margin">
                  <wp:posOffset>2880360</wp:posOffset>
                </wp:positionV>
                <wp:extent cx="3393440" cy="2480310"/>
                <wp:effectExtent l="0" t="0" r="0" b="0"/>
                <wp:wrapSquare wrapText="bothSides"/>
                <wp:docPr id="29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3716" cy="2480400"/>
                        </a:xfrm>
                        <a:prstGeom prst="rect">
                          <a:avLst/>
                        </a:prstGeom>
                        <a:noFill/>
                        <a:ln w="9525">
                          <a:noFill/>
                          <a:miter lim="800000"/>
                          <a:headEnd/>
                          <a:tailEnd/>
                        </a:ln>
                      </wps:spPr>
                      <wps:txbx>
                        <w:txbxContent>
                          <w:p w:rsidR="008D44A7" w:rsidRDefault="008D44A7">
                            <w:r>
                              <w:rPr>
                                <w:noProof/>
                              </w:rPr>
                              <w:drawing>
                                <wp:inline distT="0" distB="0" distL="0" distR="0" wp14:anchorId="5492E6DF" wp14:editId="4CFF74F7">
                                  <wp:extent cx="2988000" cy="1836000"/>
                                  <wp:effectExtent l="114300" t="57150" r="79375" b="145415"/>
                                  <wp:docPr id="301" name="圖片 301"/>
                                  <wp:cNvGraphicFramePr/>
                                  <a:graphic xmlns:a="http://schemas.openxmlformats.org/drawingml/2006/main">
                                    <a:graphicData uri="http://schemas.openxmlformats.org/drawingml/2006/picture">
                                      <pic:pic xmlns:pic="http://schemas.openxmlformats.org/drawingml/2006/picture">
                                        <pic:nvPicPr>
                                          <pic:cNvPr id="3" name="圖片 3"/>
                                          <pic:cNvPicPr/>
                                        </pic:nvPicPr>
                                        <pic:blipFill>
                                          <a:blip r:embed="rId24">
                                            <a:extLst>
                                              <a:ext uri="{BEBA8EAE-BF5A-486C-A8C5-ECC9F3942E4B}">
                                                <a14:imgProps xmlns:a14="http://schemas.microsoft.com/office/drawing/2010/main">
                                                  <a14:imgLayer r:embed="rId25">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2988000" cy="1836000"/>
                                          </a:xfrm>
                                          <a:prstGeom prst="roundRect">
                                            <a:avLst>
                                              <a:gd name="adj" fmla="val 16667"/>
                                            </a:avLst>
                                          </a:prstGeom>
                                          <a:ln w="3175">
                                            <a:solidFill>
                                              <a:schemeClr val="tx1"/>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8D44A7" w:rsidRPr="00E17467" w:rsidRDefault="008D44A7" w:rsidP="00E17467">
                            <w:pPr>
                              <w:spacing w:line="240" w:lineRule="exact"/>
                              <w:jc w:val="center"/>
                              <w:rPr>
                                <w:rFonts w:ascii="標楷體" w:eastAsia="標楷體" w:hAnsi="標楷體"/>
                              </w:rPr>
                            </w:pPr>
                            <w:r w:rsidRPr="00E17467">
                              <w:rPr>
                                <w:rFonts w:ascii="標楷體" w:eastAsia="標楷體" w:hAnsi="標楷體" w:hint="eastAsia"/>
                                <w:b/>
                              </w:rPr>
                              <w:t>岐頭漁港</w:t>
                            </w:r>
                            <w:r w:rsidRPr="00E17467">
                              <w:rPr>
                                <w:rFonts w:ascii="標楷體" w:eastAsia="標楷體" w:hAnsi="標楷體" w:hint="eastAsia"/>
                                <w:b/>
                                <w:bCs/>
                              </w:rPr>
                              <w:t>交通船使用一般老舊岸接設施情形</w:t>
                            </w:r>
                          </w:p>
                          <w:p w:rsidR="008D44A7" w:rsidRPr="00E17467" w:rsidRDefault="008D44A7" w:rsidP="00E17467">
                            <w:pPr>
                              <w:spacing w:line="240" w:lineRule="exact"/>
                              <w:jc w:val="center"/>
                              <w:rPr>
                                <w:sz w:val="28"/>
                              </w:rPr>
                            </w:pPr>
                            <w:r w:rsidRPr="00E17467">
                              <w:rPr>
                                <w:rFonts w:ascii="標楷體" w:eastAsia="標楷體" w:hAnsi="標楷體" w:hint="eastAsia"/>
                                <w:sz w:val="18"/>
                                <w:szCs w:val="16"/>
                              </w:rPr>
                              <w:t>（圖片來源</w:t>
                            </w:r>
                            <w:r>
                              <w:rPr>
                                <w:rFonts w:ascii="標楷體" w:eastAsia="標楷體" w:hAnsi="標楷體" w:hint="eastAsia"/>
                                <w:sz w:val="18"/>
                                <w:szCs w:val="16"/>
                              </w:rPr>
                              <w:t>：</w:t>
                            </w:r>
                            <w:r w:rsidRPr="00E17467">
                              <w:rPr>
                                <w:rFonts w:ascii="標楷體" w:eastAsia="標楷體" w:hAnsi="標楷體" w:hint="eastAsia"/>
                                <w:sz w:val="18"/>
                                <w:szCs w:val="16"/>
                              </w:rPr>
                              <w:t>本室自行拍攝）</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9" type="#_x0000_t202" style="position:absolute;left:0;text-align:left;margin-left:3in;margin-top:226.8pt;width:267.2pt;height:195.3pt;z-index:251731968;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9q9KAIAAAEEAAAOAAAAZHJzL2Uyb0RvYy54bWysU12O0zAQfkfiDpbfaX7a7rZR09WyyyKk&#10;5UdaOIDrOI2F7Qm226RcAIkDLM8cgANwoN1zMHbaUsEbIg+WJ+P5PN83nxcXvVZkK6yTYEqajVJK&#10;hOFQSbMu6Yf3N89mlDjPTMUUGFHSnXD0Yvn0yaJrC5FDA6oSliCIcUXXlrTxvi2SxPFGaOZG0AqD&#10;yRqsZh5Du04qyzpE1yrJ0/Qs6cBWrQUunMO/10OSLiN+XQvu39a1E56okmJvPq42rquwJssFK9aW&#10;tY3k+zbYP3ShmTR46RHqmnlGNlb+BaUlt+Cg9iMOOoG6llxEDsgmS/9gc9ewVkQuKI5rjzK5/wfL&#10;32zfWSKrkubzOSWGaRzS4/2Xhx/fHu9/Pnz/SvKgUde6Ao/etXjY98+hx1lHvq69Bf7REQNXDTNr&#10;cWktdI1gFfaYhcrkpHTAcQFk1b2GCq9iGw8RqK+tDgKiJATRcVa743xE7wnHn+PxfHyenVHCMZdP&#10;ZukkjRNMWHEob63zLwVoEjYltWiACM+2t86HdlhxOBJuM3AjlYomUIZ0JZ1P82ksOMlo6dGjSuqS&#10;ztLwDa4JLF+YKhZ7JtWwxwuU2dMOTAfOvl/1UeVsfJBzBdUOhbAweBLfEG4asJ8p6dCPJXWfNswK&#10;StQrg2LOs8kkGDgGk+l5joE9zaxOM8xwhCqpp2TYXvlo+oHzJYpeyyhHmM7Qyb5n9FlUaf8mgpFP&#10;43jq98td/gIAAP//AwBQSwMEFAAGAAgAAAAhAPkqj37dAAAACAEAAA8AAABkcnMvZG93bnJldi54&#10;bWxMj81OwzAQhO9IfQdrK3GjNq1TlZBNVRVxBVF+JG5uvE0i4nUUu014e8wJjqMZzXxTbCfXiQsN&#10;ofWMcLtQIIgrb1uuEd5eH282IEI0bE3nmRC+KcC2nF0VJrd+5Be6HGItUgmH3CA0Mfa5lKFqyJmw&#10;8D1x8k5+cCYmOdTSDmZM5a6TS6XW0pmW00Jjeto3VH0dzg7h/en0+aHVc/3gsn70k5Ls7iTi9Xza&#10;3YOINMW/MPziJ3QoE9PRn9kG0SGkIxFBZ6s1iGRnK61BHBE2Wi9BloX8f6D8AQAA//8DAFBLAQIt&#10;ABQABgAIAAAAIQC2gziS/gAAAOEBAAATAAAAAAAAAAAAAAAAAAAAAABbQ29udGVudF9UeXBlc10u&#10;eG1sUEsBAi0AFAAGAAgAAAAhADj9If/WAAAAlAEAAAsAAAAAAAAAAAAAAAAALwEAAF9yZWxzLy5y&#10;ZWxzUEsBAi0AFAAGAAgAAAAhAJmH2r0oAgAAAQQAAA4AAAAAAAAAAAAAAAAALgIAAGRycy9lMm9E&#10;b2MueG1sUEsBAi0AFAAGAAgAAAAhAPkqj37dAAAACAEAAA8AAAAAAAAAAAAAAAAAggQAAGRycy9k&#10;b3ducmV2LnhtbFBLBQYAAAAABAAEAPMAAACMBQAAAAA=&#10;" filled="f" stroked="f">
                <v:textbox>
                  <w:txbxContent>
                    <w:p w:rsidR="008D44A7" w:rsidRDefault="008D44A7">
                      <w:r>
                        <w:rPr>
                          <w:noProof/>
                        </w:rPr>
                        <w:drawing>
                          <wp:inline distT="0" distB="0" distL="0" distR="0" wp14:anchorId="5492E6DF" wp14:editId="4CFF74F7">
                            <wp:extent cx="2988000" cy="1836000"/>
                            <wp:effectExtent l="114300" t="57150" r="79375" b="145415"/>
                            <wp:docPr id="301" name="圖片 301"/>
                            <wp:cNvGraphicFramePr/>
                            <a:graphic xmlns:a="http://schemas.openxmlformats.org/drawingml/2006/main">
                              <a:graphicData uri="http://schemas.openxmlformats.org/drawingml/2006/picture">
                                <pic:pic xmlns:pic="http://schemas.openxmlformats.org/drawingml/2006/picture">
                                  <pic:nvPicPr>
                                    <pic:cNvPr id="3" name="圖片 3"/>
                                    <pic:cNvPicPr/>
                                  </pic:nvPicPr>
                                  <pic:blipFill>
                                    <a:blip r:embed="rId26">
                                      <a:extLst>
                                        <a:ext uri="{BEBA8EAE-BF5A-486C-A8C5-ECC9F3942E4B}">
                                          <a14:imgProps xmlns:a14="http://schemas.microsoft.com/office/drawing/2010/main">
                                            <a14:imgLayer r:embed="rId27">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2988000" cy="1836000"/>
                                    </a:xfrm>
                                    <a:prstGeom prst="roundRect">
                                      <a:avLst>
                                        <a:gd name="adj" fmla="val 16667"/>
                                      </a:avLst>
                                    </a:prstGeom>
                                    <a:ln w="3175">
                                      <a:solidFill>
                                        <a:schemeClr val="tx1"/>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8D44A7" w:rsidRPr="00E17467" w:rsidRDefault="008D44A7" w:rsidP="00E17467">
                      <w:pPr>
                        <w:spacing w:line="240" w:lineRule="exact"/>
                        <w:jc w:val="center"/>
                        <w:rPr>
                          <w:rFonts w:ascii="標楷體" w:eastAsia="標楷體" w:hAnsi="標楷體"/>
                        </w:rPr>
                      </w:pPr>
                      <w:r w:rsidRPr="00E17467">
                        <w:rPr>
                          <w:rFonts w:ascii="標楷體" w:eastAsia="標楷體" w:hAnsi="標楷體" w:hint="eastAsia"/>
                          <w:b/>
                        </w:rPr>
                        <w:t>岐頭漁港</w:t>
                      </w:r>
                      <w:r w:rsidRPr="00E17467">
                        <w:rPr>
                          <w:rFonts w:ascii="標楷體" w:eastAsia="標楷體" w:hAnsi="標楷體" w:hint="eastAsia"/>
                          <w:b/>
                          <w:bCs/>
                        </w:rPr>
                        <w:t>交通船使用一般老舊岸接設施情形</w:t>
                      </w:r>
                    </w:p>
                    <w:p w:rsidR="008D44A7" w:rsidRPr="00E17467" w:rsidRDefault="008D44A7" w:rsidP="00E17467">
                      <w:pPr>
                        <w:spacing w:line="240" w:lineRule="exact"/>
                        <w:jc w:val="center"/>
                        <w:rPr>
                          <w:sz w:val="28"/>
                        </w:rPr>
                      </w:pPr>
                      <w:r w:rsidRPr="00E17467">
                        <w:rPr>
                          <w:rFonts w:ascii="標楷體" w:eastAsia="標楷體" w:hAnsi="標楷體" w:hint="eastAsia"/>
                          <w:sz w:val="18"/>
                          <w:szCs w:val="16"/>
                        </w:rPr>
                        <w:t>（圖片來源</w:t>
                      </w:r>
                      <w:r>
                        <w:rPr>
                          <w:rFonts w:ascii="標楷體" w:eastAsia="標楷體" w:hAnsi="標楷體" w:hint="eastAsia"/>
                          <w:sz w:val="18"/>
                          <w:szCs w:val="16"/>
                        </w:rPr>
                        <w:t>：</w:t>
                      </w:r>
                      <w:r w:rsidRPr="00E17467">
                        <w:rPr>
                          <w:rFonts w:ascii="標楷體" w:eastAsia="標楷體" w:hAnsi="標楷體" w:hint="eastAsia"/>
                          <w:sz w:val="18"/>
                          <w:szCs w:val="16"/>
                        </w:rPr>
                        <w:t>本室自行拍攝）</w:t>
                      </w:r>
                    </w:p>
                  </w:txbxContent>
                </v:textbox>
                <w10:wrap type="square" anchorx="margin" anchory="margin"/>
              </v:shape>
            </w:pict>
          </mc:Fallback>
        </mc:AlternateContent>
      </w:r>
      <w:r w:rsidRPr="00E17467">
        <w:rPr>
          <w:rFonts w:ascii="標楷體" w:eastAsia="標楷體" w:hAnsi="標楷體" w:hint="eastAsia"/>
          <w:b/>
          <w:bCs/>
          <w:spacing w:val="10"/>
          <w:szCs w:val="24"/>
        </w:rPr>
        <w:t>2</w:t>
      </w:r>
      <w:r w:rsidRPr="00E17467">
        <w:rPr>
          <w:rFonts w:ascii="標楷體" w:eastAsia="標楷體" w:hAnsi="標楷體" w:hint="eastAsia"/>
          <w:bCs/>
          <w:spacing w:val="10"/>
          <w:szCs w:val="24"/>
        </w:rPr>
        <w:t>.</w:t>
      </w:r>
      <w:r w:rsidRPr="00E17467">
        <w:rPr>
          <w:rFonts w:ascii="標楷體" w:eastAsia="標楷體" w:hAnsi="標楷體" w:hint="eastAsia"/>
          <w:b/>
          <w:bCs/>
          <w:spacing w:val="10"/>
          <w:szCs w:val="24"/>
        </w:rPr>
        <w:t>岐頭與赤崁漁港已建置浮動碼頭設施，惟觀光旺季泊位不敷，仍有停泊舊有岸接情事，安全性相對不足，允宜檢討改善碼頭岸接設施，提供合宜設施品質與旅運安全</w:t>
      </w:r>
      <w:r w:rsidR="0040473E">
        <w:rPr>
          <w:rFonts w:ascii="標楷體" w:eastAsia="標楷體" w:hAnsi="標楷體" w:hint="eastAsia"/>
          <w:b/>
          <w:bCs/>
          <w:spacing w:val="10"/>
          <w:szCs w:val="24"/>
        </w:rPr>
        <w:t>：</w:t>
      </w:r>
      <w:r w:rsidRPr="00E17467">
        <w:rPr>
          <w:rFonts w:ascii="標楷體" w:eastAsia="標楷體" w:hAnsi="標楷體" w:hint="eastAsia"/>
          <w:bCs/>
          <w:spacing w:val="10"/>
          <w:szCs w:val="24"/>
        </w:rPr>
        <w:t>該府為提供遊客登島旅遊安全及合宜之岸上環境與設施，促進觀光發展，辦理漁港交通船碼頭整建計畫，提供良好交通品質與旅運安全。經查白沙鄉岐頭與赤崁漁港已建置浮動碼頭設施，改善離島交通船岸接設施，惟每年4至9月旅遊旺季期間，民間交通船數量增加，增設之浮動碼頭，因泊位不敷，致有靠泊一般舊有岸接設施情形，而一般碼頭設施安全性不足，舉如：岐頭漁港潮差處附生海草，階梯濕滑，止滑措施未周全；部分混凝土階梯老化腐蝕，甚至已崩壞；欠缺安全扶手或部分階梯已毀損，形成兩階高差過大，有落水風險；止滑設施固定鋼條彎曲損毀，易刺傷旅客。另赤崁漁港浮動碼頭棧道圍欄間縫寬度達90公分，未固定阻隔；既有岸接設施已封閉停用，惟抗滑墊損壞，或舊有一般岸接設施，部分混凝土階梯雖經補修，惟階梯面止滑片多處損壞，有安全之虞等情。又馬公及岐頭漁港碼頭繫船柱鑄鐵外殼鏽蝕嚴重，有刺傷遊客風險。鑑於旅遊旺季時，民間交通船泊位需求驟增，需使用舊有岸接設施碼頭上下旅客，然設施老化，多已不符無障礙設施設要求，甚至危及安全問題，經函請檢討改善交通船碼頭岸接設施，以補充浮動碼頭席位不敷情況，提供合宜設施品質與旅遊安全。據復</w:t>
      </w:r>
      <w:r w:rsidR="0040473E">
        <w:rPr>
          <w:rFonts w:ascii="標楷體" w:eastAsia="標楷體" w:hAnsi="標楷體" w:hint="eastAsia"/>
          <w:bCs/>
          <w:spacing w:val="10"/>
          <w:szCs w:val="24"/>
        </w:rPr>
        <w:t>：</w:t>
      </w:r>
      <w:r w:rsidRPr="00E17467">
        <w:rPr>
          <w:rFonts w:ascii="標楷體" w:eastAsia="標楷體" w:hAnsi="標楷體" w:hint="eastAsia"/>
          <w:bCs/>
          <w:spacing w:val="10"/>
          <w:szCs w:val="24"/>
        </w:rPr>
        <w:t>岐頭漁港浮動碼頭設施目前僅供交通船使用，惟該港往返鳥嶼及員貝之交通船為漁船形式，船舷較高，上下浮動碼頭較為不便，俟110年底白沙鄉公所採購之交通船營運後，可搭配現有浮動碼頭使用；另交通船碼頭破損部分，將於110年度預算辦理工程改善；至赤崁浮動碼頭護欄間距過寬等缺失，將列前瞻基礎建設計畫</w:t>
      </w:r>
      <w:r w:rsidR="00714F78">
        <w:rPr>
          <w:rFonts w:ascii="標楷體" w:eastAsia="標楷體" w:hAnsi="標楷體" w:hint="eastAsia"/>
          <w:bCs/>
          <w:spacing w:val="10"/>
          <w:szCs w:val="24"/>
        </w:rPr>
        <w:t>－</w:t>
      </w:r>
      <w:r w:rsidRPr="00E17467">
        <w:rPr>
          <w:rFonts w:ascii="標楷體" w:eastAsia="標楷體" w:hAnsi="標楷體" w:hint="eastAsia"/>
          <w:bCs/>
          <w:spacing w:val="10"/>
          <w:szCs w:val="24"/>
        </w:rPr>
        <w:t>海洋觀光計畫辦理改善。</w:t>
      </w:r>
    </w:p>
    <w:p w:rsidR="009B59A4" w:rsidRPr="009B59A4" w:rsidRDefault="009B59A4" w:rsidP="009B59A4">
      <w:pPr>
        <w:tabs>
          <w:tab w:val="left" w:pos="3544"/>
        </w:tabs>
        <w:overflowPunct w:val="0"/>
        <w:adjustRightInd w:val="0"/>
        <w:spacing w:line="460" w:lineRule="exact"/>
        <w:ind w:firstLineChars="100" w:firstLine="300"/>
        <w:jc w:val="both"/>
        <w:outlineLvl w:val="4"/>
        <w:rPr>
          <w:rFonts w:ascii="標楷體" w:eastAsia="標楷體" w:hAnsi="標楷體"/>
          <w:b/>
          <w:bCs/>
          <w:spacing w:val="10"/>
          <w:sz w:val="28"/>
          <w:szCs w:val="28"/>
        </w:rPr>
      </w:pPr>
      <w:r w:rsidRPr="009B59A4">
        <w:rPr>
          <w:rFonts w:ascii="標楷體" w:eastAsia="標楷體" w:hAnsi="標楷體" w:hint="eastAsia"/>
          <w:b/>
          <w:bCs/>
          <w:spacing w:val="10"/>
          <w:sz w:val="28"/>
          <w:szCs w:val="28"/>
        </w:rPr>
        <w:t>（</w:t>
      </w:r>
      <w:r>
        <w:rPr>
          <w:rFonts w:ascii="標楷體" w:eastAsia="標楷體" w:hAnsi="標楷體" w:hint="eastAsia"/>
          <w:b/>
          <w:bCs/>
          <w:spacing w:val="10"/>
          <w:sz w:val="28"/>
          <w:szCs w:val="28"/>
        </w:rPr>
        <w:t>七</w:t>
      </w:r>
      <w:r w:rsidRPr="009B59A4">
        <w:rPr>
          <w:rFonts w:ascii="標楷體" w:eastAsia="標楷體" w:hAnsi="標楷體" w:hint="eastAsia"/>
          <w:b/>
          <w:bCs/>
          <w:spacing w:val="10"/>
          <w:sz w:val="28"/>
          <w:szCs w:val="28"/>
        </w:rPr>
        <w:t>）辦理澎湖海域環境監測，惟馬公內灣海域地形特殊，存有底泥沉積、海域環境品質欠佳及底泥重金屬等問題，且海域水質監測頻率及項目尚待提升，允宜研謀善策妥為因應處理，以改善內灣海域環境，維護海洋遊憩永續發展。</w:t>
      </w:r>
    </w:p>
    <w:p w:rsidR="009B59A4" w:rsidRPr="009B59A4" w:rsidRDefault="009B59A4" w:rsidP="009B59A4">
      <w:pPr>
        <w:tabs>
          <w:tab w:val="left" w:pos="3544"/>
        </w:tabs>
        <w:overflowPunct w:val="0"/>
        <w:adjustRightInd w:val="0"/>
        <w:spacing w:line="460" w:lineRule="exact"/>
        <w:ind w:firstLineChars="200" w:firstLine="480"/>
        <w:jc w:val="both"/>
        <w:outlineLvl w:val="4"/>
        <w:rPr>
          <w:rFonts w:ascii="標楷體" w:eastAsia="標楷體" w:hAnsi="標楷體"/>
          <w:bCs/>
          <w:spacing w:val="10"/>
          <w:szCs w:val="24"/>
        </w:rPr>
      </w:pPr>
      <w:r w:rsidRPr="009B59A4">
        <w:rPr>
          <w:rFonts w:hint="eastAsia"/>
          <w:noProof/>
        </w:rPr>
        <mc:AlternateContent>
          <mc:Choice Requires="wps">
            <w:drawing>
              <wp:anchor distT="0" distB="0" distL="114300" distR="114300" simplePos="0" relativeHeight="251734016" behindDoc="0" locked="0" layoutInCell="1" allowOverlap="1" wp14:anchorId="3ED35A34" wp14:editId="4D384D5D">
                <wp:simplePos x="0" y="0"/>
                <wp:positionH relativeFrom="margin">
                  <wp:align>right</wp:align>
                </wp:positionH>
                <wp:positionV relativeFrom="margin">
                  <wp:posOffset>3060700</wp:posOffset>
                </wp:positionV>
                <wp:extent cx="4572000" cy="1850400"/>
                <wp:effectExtent l="0" t="0" r="0" b="0"/>
                <wp:wrapSquare wrapText="bothSides"/>
                <wp:docPr id="308" name="文字方塊 3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0" cy="1850400"/>
                        </a:xfrm>
                        <a:prstGeom prst="rect">
                          <a:avLst/>
                        </a:prstGeom>
                        <a:noFill/>
                        <a:ln w="9525">
                          <a:noFill/>
                          <a:miter lim="800000"/>
                          <a:headEnd/>
                          <a:tailEnd/>
                        </a:ln>
                      </wps:spPr>
                      <wps:txbx>
                        <w:txbxContent>
                          <w:tbl>
                            <w:tblPr>
                              <w:tblW w:w="6960" w:type="dxa"/>
                              <w:jc w:val="center"/>
                              <w:tblInd w:w="13" w:type="dxa"/>
                              <w:tblLayout w:type="fixed"/>
                              <w:tblCellMar>
                                <w:left w:w="28" w:type="dxa"/>
                                <w:right w:w="28" w:type="dxa"/>
                              </w:tblCellMar>
                              <w:tblLook w:val="04A0" w:firstRow="1" w:lastRow="0" w:firstColumn="1" w:lastColumn="0" w:noHBand="0" w:noVBand="1"/>
                            </w:tblPr>
                            <w:tblGrid>
                              <w:gridCol w:w="519"/>
                              <w:gridCol w:w="2897"/>
                              <w:gridCol w:w="993"/>
                              <w:gridCol w:w="850"/>
                              <w:gridCol w:w="851"/>
                              <w:gridCol w:w="850"/>
                            </w:tblGrid>
                            <w:tr w:rsidR="008D44A7" w:rsidTr="00972D25">
                              <w:trPr>
                                <w:trHeight w:val="227"/>
                                <w:jc w:val="center"/>
                              </w:trPr>
                              <w:tc>
                                <w:tcPr>
                                  <w:tcW w:w="6961" w:type="dxa"/>
                                  <w:gridSpan w:val="6"/>
                                  <w:noWrap/>
                                  <w:vAlign w:val="center"/>
                                  <w:hideMark/>
                                </w:tcPr>
                                <w:p w:rsidR="008D44A7" w:rsidRDefault="008D44A7" w:rsidP="00972D25">
                                  <w:pPr>
                                    <w:widowControl/>
                                    <w:snapToGrid w:val="0"/>
                                    <w:spacing w:line="240" w:lineRule="exact"/>
                                    <w:jc w:val="center"/>
                                    <w:rPr>
                                      <w:rFonts w:ascii="標楷體" w:eastAsia="標楷體" w:hAnsi="標楷體" w:cs="新細明體"/>
                                      <w:b/>
                                      <w:color w:val="000000"/>
                                      <w:kern w:val="0"/>
                                      <w:szCs w:val="24"/>
                                    </w:rPr>
                                  </w:pPr>
                                  <w:r>
                                    <w:rPr>
                                      <w:rFonts w:ascii="標楷體" w:eastAsia="標楷體" w:hAnsi="標楷體" w:cs="新細明體" w:hint="eastAsia"/>
                                      <w:b/>
                                      <w:color w:val="000000"/>
                                      <w:kern w:val="0"/>
                                      <w:szCs w:val="24"/>
                                    </w:rPr>
                                    <w:t>表8  內灣海域環境品質監測之預算數及執行數</w:t>
                                  </w:r>
                                </w:p>
                              </w:tc>
                            </w:tr>
                            <w:tr w:rsidR="008D44A7">
                              <w:trPr>
                                <w:trHeight w:val="132"/>
                                <w:jc w:val="center"/>
                              </w:trPr>
                              <w:tc>
                                <w:tcPr>
                                  <w:tcW w:w="6961" w:type="dxa"/>
                                  <w:gridSpan w:val="6"/>
                                  <w:tcBorders>
                                    <w:top w:val="nil"/>
                                    <w:left w:val="nil"/>
                                    <w:bottom w:val="single" w:sz="4" w:space="0" w:color="000000"/>
                                    <w:right w:val="nil"/>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單位：新臺幣千元</w:t>
                                  </w:r>
                                </w:p>
                              </w:tc>
                            </w:tr>
                            <w:tr w:rsidR="008D44A7">
                              <w:trPr>
                                <w:trHeight w:val="132"/>
                                <w:jc w:val="center"/>
                              </w:trPr>
                              <w:tc>
                                <w:tcPr>
                                  <w:tcW w:w="520" w:type="dxa"/>
                                  <w:vMerge w:val="restart"/>
                                  <w:tcBorders>
                                    <w:top w:val="single" w:sz="4" w:space="0" w:color="auto"/>
                                    <w:left w:val="single" w:sz="4" w:space="0" w:color="auto"/>
                                    <w:bottom w:val="single" w:sz="4" w:space="0" w:color="000000"/>
                                    <w:right w:val="single" w:sz="4" w:space="0" w:color="auto"/>
                                  </w:tcBorders>
                                  <w:noWrap/>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年度</w:t>
                                  </w:r>
                                </w:p>
                              </w:tc>
                              <w:tc>
                                <w:tcPr>
                                  <w:tcW w:w="2897" w:type="dxa"/>
                                  <w:vMerge w:val="restart"/>
                                  <w:tcBorders>
                                    <w:top w:val="single" w:sz="4" w:space="0" w:color="auto"/>
                                    <w:left w:val="single" w:sz="4" w:space="0" w:color="auto"/>
                                    <w:bottom w:val="single" w:sz="4" w:space="0" w:color="000000"/>
                                    <w:right w:val="single" w:sz="4" w:space="0" w:color="auto"/>
                                  </w:tcBorders>
                                  <w:noWrap/>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計畫名稱</w:t>
                                  </w:r>
                                </w:p>
                              </w:tc>
                              <w:tc>
                                <w:tcPr>
                                  <w:tcW w:w="2694" w:type="dxa"/>
                                  <w:gridSpan w:val="3"/>
                                  <w:tcBorders>
                                    <w:top w:val="single" w:sz="4" w:space="0" w:color="auto"/>
                                    <w:left w:val="nil"/>
                                    <w:bottom w:val="single" w:sz="4" w:space="0" w:color="auto"/>
                                    <w:right w:val="single" w:sz="4" w:space="0" w:color="000000"/>
                                  </w:tcBorders>
                                  <w:noWrap/>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預算數</w:t>
                                  </w:r>
                                </w:p>
                              </w:tc>
                              <w:tc>
                                <w:tcPr>
                                  <w:tcW w:w="850" w:type="dxa"/>
                                  <w:vMerge w:val="restart"/>
                                  <w:tcBorders>
                                    <w:top w:val="single" w:sz="4" w:space="0" w:color="auto"/>
                                    <w:left w:val="single" w:sz="4" w:space="0" w:color="auto"/>
                                    <w:bottom w:val="single" w:sz="4" w:space="0" w:color="000000"/>
                                    <w:right w:val="single" w:sz="4" w:space="0" w:color="auto"/>
                                  </w:tcBorders>
                                  <w:noWrap/>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執行數</w:t>
                                  </w:r>
                                </w:p>
                              </w:tc>
                            </w:tr>
                            <w:tr w:rsidR="008D44A7">
                              <w:trPr>
                                <w:trHeight w:val="150"/>
                                <w:jc w:val="center"/>
                              </w:trPr>
                              <w:tc>
                                <w:tcPr>
                                  <w:tcW w:w="6961" w:type="dxa"/>
                                  <w:vMerge/>
                                  <w:tcBorders>
                                    <w:top w:val="single" w:sz="4" w:space="0" w:color="auto"/>
                                    <w:left w:val="single" w:sz="4" w:space="0" w:color="auto"/>
                                    <w:bottom w:val="single" w:sz="4" w:space="0" w:color="000000"/>
                                    <w:right w:val="single" w:sz="4" w:space="0" w:color="auto"/>
                                  </w:tcBorders>
                                  <w:vAlign w:val="center"/>
                                  <w:hideMark/>
                                </w:tcPr>
                                <w:p w:rsidR="008D44A7" w:rsidRDefault="008D44A7">
                                  <w:pPr>
                                    <w:widowControl/>
                                    <w:rPr>
                                      <w:rFonts w:ascii="標楷體" w:eastAsia="標楷體" w:hAnsi="標楷體" w:cs="新細明體"/>
                                      <w:color w:val="000000"/>
                                      <w:kern w:val="0"/>
                                      <w:sz w:val="20"/>
                                    </w:rPr>
                                  </w:pPr>
                                </w:p>
                              </w:tc>
                              <w:tc>
                                <w:tcPr>
                                  <w:tcW w:w="2897" w:type="dxa"/>
                                  <w:vMerge/>
                                  <w:tcBorders>
                                    <w:top w:val="single" w:sz="4" w:space="0" w:color="auto"/>
                                    <w:left w:val="single" w:sz="4" w:space="0" w:color="auto"/>
                                    <w:bottom w:val="single" w:sz="4" w:space="0" w:color="000000"/>
                                    <w:right w:val="single" w:sz="4" w:space="0" w:color="auto"/>
                                  </w:tcBorders>
                                  <w:vAlign w:val="center"/>
                                  <w:hideMark/>
                                </w:tcPr>
                                <w:p w:rsidR="008D44A7" w:rsidRDefault="008D44A7">
                                  <w:pPr>
                                    <w:widowControl/>
                                    <w:rPr>
                                      <w:rFonts w:ascii="標楷體" w:eastAsia="標楷體" w:hAnsi="標楷體" w:cs="新細明體"/>
                                      <w:color w:val="000000"/>
                                      <w:kern w:val="0"/>
                                      <w:sz w:val="20"/>
                                    </w:rPr>
                                  </w:pPr>
                                </w:p>
                              </w:tc>
                              <w:tc>
                                <w:tcPr>
                                  <w:tcW w:w="993"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中央補助</w:t>
                                  </w:r>
                                </w:p>
                              </w:tc>
                              <w:tc>
                                <w:tcPr>
                                  <w:tcW w:w="850"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自籌款</w:t>
                                  </w:r>
                                </w:p>
                              </w:tc>
                              <w:tc>
                                <w:tcPr>
                                  <w:tcW w:w="851"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合計</w:t>
                                  </w:r>
                                </w:p>
                              </w:tc>
                              <w:tc>
                                <w:tcPr>
                                  <w:tcW w:w="850" w:type="dxa"/>
                                  <w:vMerge/>
                                  <w:tcBorders>
                                    <w:top w:val="single" w:sz="4" w:space="0" w:color="auto"/>
                                    <w:left w:val="single" w:sz="4" w:space="0" w:color="auto"/>
                                    <w:bottom w:val="single" w:sz="4" w:space="0" w:color="000000"/>
                                    <w:right w:val="single" w:sz="4" w:space="0" w:color="auto"/>
                                  </w:tcBorders>
                                  <w:vAlign w:val="center"/>
                                  <w:hideMark/>
                                </w:tcPr>
                                <w:p w:rsidR="008D44A7" w:rsidRDefault="008D44A7">
                                  <w:pPr>
                                    <w:widowControl/>
                                    <w:rPr>
                                      <w:rFonts w:ascii="標楷體" w:eastAsia="標楷體" w:hAnsi="標楷體" w:cs="新細明體"/>
                                      <w:color w:val="000000"/>
                                      <w:kern w:val="0"/>
                                      <w:sz w:val="20"/>
                                    </w:rPr>
                                  </w:pPr>
                                </w:p>
                              </w:tc>
                            </w:tr>
                            <w:tr w:rsidR="008D44A7">
                              <w:trPr>
                                <w:trHeight w:val="227"/>
                                <w:jc w:val="center"/>
                              </w:trPr>
                              <w:tc>
                                <w:tcPr>
                                  <w:tcW w:w="3417" w:type="dxa"/>
                                  <w:gridSpan w:val="2"/>
                                  <w:tcBorders>
                                    <w:top w:val="single" w:sz="4" w:space="0" w:color="auto"/>
                                    <w:left w:val="single" w:sz="4" w:space="0" w:color="auto"/>
                                    <w:bottom w:val="single" w:sz="4" w:space="0" w:color="auto"/>
                                    <w:right w:val="single" w:sz="4" w:space="0" w:color="000000"/>
                                  </w:tcBorders>
                                  <w:noWrap/>
                                  <w:vAlign w:val="center"/>
                                  <w:hideMark/>
                                </w:tcPr>
                                <w:p w:rsidR="008D44A7" w:rsidRDefault="008D44A7">
                                  <w:pPr>
                                    <w:widowControl/>
                                    <w:snapToGrid w:val="0"/>
                                    <w:spacing w:line="240" w:lineRule="exact"/>
                                    <w:jc w:val="center"/>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合計</w:t>
                                  </w:r>
                                </w:p>
                              </w:tc>
                              <w:tc>
                                <w:tcPr>
                                  <w:tcW w:w="993"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10,400</w:t>
                                  </w:r>
                                </w:p>
                              </w:tc>
                              <w:tc>
                                <w:tcPr>
                                  <w:tcW w:w="850"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3,159</w:t>
                                  </w:r>
                                </w:p>
                              </w:tc>
                              <w:tc>
                                <w:tcPr>
                                  <w:tcW w:w="851"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13,559</w:t>
                                  </w:r>
                                </w:p>
                              </w:tc>
                              <w:tc>
                                <w:tcPr>
                                  <w:tcW w:w="850"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13,514</w:t>
                                  </w:r>
                                </w:p>
                              </w:tc>
                            </w:tr>
                            <w:tr w:rsidR="008D44A7">
                              <w:trPr>
                                <w:trHeight w:val="227"/>
                                <w:jc w:val="center"/>
                              </w:trPr>
                              <w:tc>
                                <w:tcPr>
                                  <w:tcW w:w="520" w:type="dxa"/>
                                  <w:tcBorders>
                                    <w:top w:val="nil"/>
                                    <w:left w:val="single" w:sz="4" w:space="0" w:color="auto"/>
                                    <w:bottom w:val="single" w:sz="4" w:space="0" w:color="auto"/>
                                    <w:right w:val="single" w:sz="4" w:space="0" w:color="auto"/>
                                  </w:tcBorders>
                                  <w:noWrap/>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105</w:t>
                                  </w:r>
                                </w:p>
                              </w:tc>
                              <w:tc>
                                <w:tcPr>
                                  <w:tcW w:w="2897"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內灣海域環境品質監測應變計畫</w:t>
                                  </w:r>
                                </w:p>
                              </w:tc>
                              <w:tc>
                                <w:tcPr>
                                  <w:tcW w:w="993"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1,600</w:t>
                                  </w:r>
                                </w:p>
                              </w:tc>
                              <w:tc>
                                <w:tcPr>
                                  <w:tcW w:w="850"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830</w:t>
                                  </w:r>
                                </w:p>
                              </w:tc>
                              <w:tc>
                                <w:tcPr>
                                  <w:tcW w:w="851"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2,430</w:t>
                                  </w:r>
                                </w:p>
                              </w:tc>
                              <w:tc>
                                <w:tcPr>
                                  <w:tcW w:w="850"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2,430</w:t>
                                  </w:r>
                                </w:p>
                              </w:tc>
                            </w:tr>
                            <w:tr w:rsidR="008D44A7">
                              <w:trPr>
                                <w:trHeight w:val="227"/>
                                <w:jc w:val="center"/>
                              </w:trPr>
                              <w:tc>
                                <w:tcPr>
                                  <w:tcW w:w="520" w:type="dxa"/>
                                  <w:tcBorders>
                                    <w:top w:val="nil"/>
                                    <w:left w:val="single" w:sz="4" w:space="0" w:color="auto"/>
                                    <w:bottom w:val="single" w:sz="4" w:space="0" w:color="auto"/>
                                    <w:right w:val="single" w:sz="4" w:space="0" w:color="auto"/>
                                  </w:tcBorders>
                                  <w:noWrap/>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106</w:t>
                                  </w:r>
                                </w:p>
                              </w:tc>
                              <w:tc>
                                <w:tcPr>
                                  <w:tcW w:w="2897"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內灣海域環境品質監測應變計畫</w:t>
                                  </w:r>
                                </w:p>
                              </w:tc>
                              <w:tc>
                                <w:tcPr>
                                  <w:tcW w:w="993"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1,600</w:t>
                                  </w:r>
                                </w:p>
                              </w:tc>
                              <w:tc>
                                <w:tcPr>
                                  <w:tcW w:w="850"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686</w:t>
                                  </w:r>
                                </w:p>
                              </w:tc>
                              <w:tc>
                                <w:tcPr>
                                  <w:tcW w:w="851"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2,286</w:t>
                                  </w:r>
                                </w:p>
                              </w:tc>
                              <w:tc>
                                <w:tcPr>
                                  <w:tcW w:w="850"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2,286</w:t>
                                  </w:r>
                                </w:p>
                              </w:tc>
                            </w:tr>
                            <w:tr w:rsidR="008D44A7">
                              <w:trPr>
                                <w:trHeight w:val="227"/>
                                <w:jc w:val="center"/>
                              </w:trPr>
                              <w:tc>
                                <w:tcPr>
                                  <w:tcW w:w="520" w:type="dxa"/>
                                  <w:tcBorders>
                                    <w:top w:val="nil"/>
                                    <w:left w:val="single" w:sz="4" w:space="0" w:color="auto"/>
                                    <w:bottom w:val="single" w:sz="4" w:space="0" w:color="auto"/>
                                    <w:right w:val="single" w:sz="4" w:space="0" w:color="auto"/>
                                  </w:tcBorders>
                                  <w:noWrap/>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107</w:t>
                                  </w:r>
                                </w:p>
                              </w:tc>
                              <w:tc>
                                <w:tcPr>
                                  <w:tcW w:w="2897"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內灣海域環境品質監測應變計畫</w:t>
                                  </w:r>
                                </w:p>
                              </w:tc>
                              <w:tc>
                                <w:tcPr>
                                  <w:tcW w:w="993"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1,600</w:t>
                                  </w:r>
                                </w:p>
                              </w:tc>
                              <w:tc>
                                <w:tcPr>
                                  <w:tcW w:w="850"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686</w:t>
                                  </w:r>
                                </w:p>
                              </w:tc>
                              <w:tc>
                                <w:tcPr>
                                  <w:tcW w:w="851"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2,286</w:t>
                                  </w:r>
                                </w:p>
                              </w:tc>
                              <w:tc>
                                <w:tcPr>
                                  <w:tcW w:w="850"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2,280</w:t>
                                  </w:r>
                                </w:p>
                              </w:tc>
                            </w:tr>
                            <w:tr w:rsidR="008D44A7">
                              <w:trPr>
                                <w:trHeight w:val="227"/>
                                <w:jc w:val="center"/>
                              </w:trPr>
                              <w:tc>
                                <w:tcPr>
                                  <w:tcW w:w="520" w:type="dxa"/>
                                  <w:tcBorders>
                                    <w:top w:val="nil"/>
                                    <w:left w:val="single" w:sz="4" w:space="0" w:color="auto"/>
                                    <w:bottom w:val="single" w:sz="4" w:space="0" w:color="auto"/>
                                    <w:right w:val="single" w:sz="4" w:space="0" w:color="auto"/>
                                  </w:tcBorders>
                                  <w:noWrap/>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108</w:t>
                                  </w:r>
                                </w:p>
                              </w:tc>
                              <w:tc>
                                <w:tcPr>
                                  <w:tcW w:w="2897"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內灣海洋環境監測計畫</w:t>
                                  </w:r>
                                </w:p>
                              </w:tc>
                              <w:tc>
                                <w:tcPr>
                                  <w:tcW w:w="993"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600</w:t>
                                  </w:r>
                                </w:p>
                              </w:tc>
                              <w:tc>
                                <w:tcPr>
                                  <w:tcW w:w="850"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67</w:t>
                                  </w:r>
                                </w:p>
                              </w:tc>
                              <w:tc>
                                <w:tcPr>
                                  <w:tcW w:w="851"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667</w:t>
                                  </w:r>
                                </w:p>
                              </w:tc>
                              <w:tc>
                                <w:tcPr>
                                  <w:tcW w:w="850"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667</w:t>
                                  </w:r>
                                </w:p>
                              </w:tc>
                            </w:tr>
                            <w:tr w:rsidR="008D44A7">
                              <w:trPr>
                                <w:trHeight w:val="227"/>
                                <w:jc w:val="center"/>
                              </w:trPr>
                              <w:tc>
                                <w:tcPr>
                                  <w:tcW w:w="520" w:type="dxa"/>
                                  <w:tcBorders>
                                    <w:top w:val="nil"/>
                                    <w:left w:val="single" w:sz="4" w:space="0" w:color="auto"/>
                                    <w:bottom w:val="single" w:sz="4" w:space="0" w:color="auto"/>
                                    <w:right w:val="single" w:sz="4" w:space="0" w:color="auto"/>
                                  </w:tcBorders>
                                  <w:noWrap/>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109</w:t>
                                  </w:r>
                                </w:p>
                              </w:tc>
                              <w:tc>
                                <w:tcPr>
                                  <w:tcW w:w="2897"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海洋污染監測與應處計畫</w:t>
                                  </w:r>
                                </w:p>
                              </w:tc>
                              <w:tc>
                                <w:tcPr>
                                  <w:tcW w:w="993"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5,000</w:t>
                                  </w:r>
                                </w:p>
                              </w:tc>
                              <w:tc>
                                <w:tcPr>
                                  <w:tcW w:w="850"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890</w:t>
                                  </w:r>
                                </w:p>
                              </w:tc>
                              <w:tc>
                                <w:tcPr>
                                  <w:tcW w:w="851"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5,890</w:t>
                                  </w:r>
                                </w:p>
                              </w:tc>
                              <w:tc>
                                <w:tcPr>
                                  <w:tcW w:w="850"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5,850</w:t>
                                  </w:r>
                                </w:p>
                              </w:tc>
                            </w:tr>
                            <w:tr w:rsidR="008D44A7">
                              <w:trPr>
                                <w:trHeight w:val="255"/>
                                <w:jc w:val="center"/>
                              </w:trPr>
                              <w:tc>
                                <w:tcPr>
                                  <w:tcW w:w="6961" w:type="dxa"/>
                                  <w:gridSpan w:val="6"/>
                                  <w:tcBorders>
                                    <w:top w:val="single" w:sz="4" w:space="0" w:color="auto"/>
                                    <w:left w:val="nil"/>
                                    <w:bottom w:val="nil"/>
                                    <w:right w:val="nil"/>
                                  </w:tcBorders>
                                  <w:noWrap/>
                                  <w:vAlign w:val="center"/>
                                  <w:hideMark/>
                                </w:tcPr>
                                <w:p w:rsidR="008D44A7" w:rsidRDefault="008D44A7">
                                  <w:pPr>
                                    <w:widowControl/>
                                    <w:snapToGrid w:val="0"/>
                                    <w:spacing w:line="240" w:lineRule="exact"/>
                                    <w:rPr>
                                      <w:rFonts w:ascii="標楷體" w:eastAsia="標楷體" w:hAnsi="標楷體" w:cs="新細明體"/>
                                      <w:color w:val="000000"/>
                                      <w:kern w:val="0"/>
                                      <w:sz w:val="18"/>
                                      <w:szCs w:val="18"/>
                                    </w:rPr>
                                  </w:pPr>
                                  <w:r w:rsidRPr="009B59A4">
                                    <w:rPr>
                                      <w:rFonts w:ascii="標楷體" w:eastAsia="標楷體" w:hAnsi="標楷體" w:cs="新細明體" w:hint="eastAsia"/>
                                      <w:color w:val="000000"/>
                                      <w:kern w:val="0"/>
                                      <w:sz w:val="18"/>
                                      <w:szCs w:val="18"/>
                                    </w:rPr>
                                    <w:t>資料來源：</w:t>
                                  </w:r>
                                  <w:r>
                                    <w:rPr>
                                      <w:rFonts w:ascii="標楷體" w:eastAsia="標楷體" w:hAnsi="標楷體" w:cs="新細明體" w:hint="eastAsia"/>
                                      <w:color w:val="000000"/>
                                      <w:kern w:val="0"/>
                                      <w:sz w:val="18"/>
                                      <w:szCs w:val="18"/>
                                    </w:rPr>
                                    <w:t>整理自澎湖縣政府環境保護局提供資料。</w:t>
                                  </w:r>
                                </w:p>
                              </w:tc>
                            </w:tr>
                          </w:tbl>
                          <w:p w:rsidR="008D44A7" w:rsidRDefault="008D44A7" w:rsidP="009B59A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字方塊 308" o:spid="_x0000_s1040" type="#_x0000_t202" style="position:absolute;left:0;text-align:left;margin-left:308.8pt;margin-top:241pt;width:5in;height:145.7pt;z-index:251734016;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OIwIAAAMEAAAOAAAAZHJzL2Uyb0RvYy54bWysU11uEzEQfkfiDpbfye6GBNJVNlVpKUIq&#10;FKlwAMfrzVrYHmM72Q0XqMQByjMH4AA9UHsOxt4kRPCGeLHs+flmvm/G89NeK7IRzkswFS1GOSXC&#10;cKilWVX008fLZzNKfGCmZgqMqOhWeHq6ePpk3tlSjKEFVQtHEMT4srMVbUOwZZZ53grN/AisMOhs&#10;wGkW8OlWWe1Yh+haZeM8f5F14GrrgAvv0XoxOOki4TeN4OG6abwIRFUUewvpdOlcxjNbzFm5csy2&#10;ku/aYP/QhWbSYNED1AULjKyd/AtKS+7AQxNGHHQGTSO5SByQTZH/weamZVYkLiiOtweZ/P+D5e83&#10;HxyRdUWf5zgqwzQO6fHu9uHn98e7+4cf30i0o0qd9SUG31gMD/0r6HHaibG3V8A/e2LgvGVmJc6c&#10;g64VrMYui5iZHaUOOD6CLLt3UGMxtg6QgPrG6SghikIQHae1PUxI9IFwNE6mL3Hq6OLoK2bTfIKP&#10;WIOV+3TrfHgjQJN4qajDFUjwbHPlwxC6D4nVDFxKpdDOSmVIV9GT6XiaEo48WgbcUiV1RWdYfqjJ&#10;ysjytalTcmBSDXfsRZkd7ch04Bz6ZZ90LiZ7OZdQb1EIB8NW4i/CSwvuKyUdbmRF/Zc1c4IS9dag&#10;mCfFZBJXOD2SEJS4Y8/y2MMMR6iKBkqG63lIaz9wPkPRG5nkiNMZOtn1jJuWBN39irjKx+8U9fvv&#10;Ln4BAAD//wMAUEsDBBQABgAIAAAAIQAwTsha2wAAAAgBAAAPAAAAZHJzL2Rvd25yZXYueG1sTI/B&#10;TsMwEETvSPyDtUjcqE0JtIQ4FQJxBbXQSty28TaJiNdR7Dbh71lOcJvVrGbeFKvJd+pEQ2wDW7ie&#10;GVDEVXAt1xY+3l+ulqBiQnbYBSYL3xRhVZ6fFZi7MPKaTptUKwnhmKOFJqU+1zpWDXmMs9ATi3cI&#10;g8ck51BrN+Ao4b7Tc2PutMeWpaHBnp4aqr42R29h+3r43GXmrX72t/0YJqPZ32trLy+mxwdQiab0&#10;9wy/+IIOpTDtw5FdVJ0FGZIsZMu5CLEX0gZqL2Jxk4EuC/1/QPkDAAD//wMAUEsBAi0AFAAGAAgA&#10;AAAhALaDOJL+AAAA4QEAABMAAAAAAAAAAAAAAAAAAAAAAFtDb250ZW50X1R5cGVzXS54bWxQSwEC&#10;LQAUAAYACAAAACEAOP0h/9YAAACUAQAACwAAAAAAAAAAAAAAAAAvAQAAX3JlbHMvLnJlbHNQSwEC&#10;LQAUAAYACAAAACEAnf/rjiMCAAADBAAADgAAAAAAAAAAAAAAAAAuAgAAZHJzL2Uyb0RvYy54bWxQ&#10;SwECLQAUAAYACAAAACEAME7IWtsAAAAIAQAADwAAAAAAAAAAAAAAAAB9BAAAZHJzL2Rvd25yZXYu&#10;eG1sUEsFBgAAAAAEAAQA8wAAAIUFAAAAAA==&#10;" filled="f" stroked="f">
                <v:textbox>
                  <w:txbxContent>
                    <w:tbl>
                      <w:tblPr>
                        <w:tblW w:w="6960" w:type="dxa"/>
                        <w:jc w:val="center"/>
                        <w:tblInd w:w="13" w:type="dxa"/>
                        <w:tblLayout w:type="fixed"/>
                        <w:tblCellMar>
                          <w:left w:w="28" w:type="dxa"/>
                          <w:right w:w="28" w:type="dxa"/>
                        </w:tblCellMar>
                        <w:tblLook w:val="04A0" w:firstRow="1" w:lastRow="0" w:firstColumn="1" w:lastColumn="0" w:noHBand="0" w:noVBand="1"/>
                      </w:tblPr>
                      <w:tblGrid>
                        <w:gridCol w:w="519"/>
                        <w:gridCol w:w="2897"/>
                        <w:gridCol w:w="993"/>
                        <w:gridCol w:w="850"/>
                        <w:gridCol w:w="851"/>
                        <w:gridCol w:w="850"/>
                      </w:tblGrid>
                      <w:tr w:rsidR="008D44A7" w:rsidTr="00972D25">
                        <w:trPr>
                          <w:trHeight w:val="227"/>
                          <w:jc w:val="center"/>
                        </w:trPr>
                        <w:tc>
                          <w:tcPr>
                            <w:tcW w:w="6961" w:type="dxa"/>
                            <w:gridSpan w:val="6"/>
                            <w:noWrap/>
                            <w:vAlign w:val="center"/>
                            <w:hideMark/>
                          </w:tcPr>
                          <w:p w:rsidR="008D44A7" w:rsidRDefault="008D44A7" w:rsidP="00972D25">
                            <w:pPr>
                              <w:widowControl/>
                              <w:snapToGrid w:val="0"/>
                              <w:spacing w:line="240" w:lineRule="exact"/>
                              <w:jc w:val="center"/>
                              <w:rPr>
                                <w:rFonts w:ascii="標楷體" w:eastAsia="標楷體" w:hAnsi="標楷體" w:cs="新細明體"/>
                                <w:b/>
                                <w:color w:val="000000"/>
                                <w:kern w:val="0"/>
                                <w:szCs w:val="24"/>
                              </w:rPr>
                            </w:pPr>
                            <w:r>
                              <w:rPr>
                                <w:rFonts w:ascii="標楷體" w:eastAsia="標楷體" w:hAnsi="標楷體" w:cs="新細明體" w:hint="eastAsia"/>
                                <w:b/>
                                <w:color w:val="000000"/>
                                <w:kern w:val="0"/>
                                <w:szCs w:val="24"/>
                              </w:rPr>
                              <w:t>表8  內灣海域環境品質監測之預算數及執行數</w:t>
                            </w:r>
                          </w:p>
                        </w:tc>
                      </w:tr>
                      <w:tr w:rsidR="008D44A7">
                        <w:trPr>
                          <w:trHeight w:val="132"/>
                          <w:jc w:val="center"/>
                        </w:trPr>
                        <w:tc>
                          <w:tcPr>
                            <w:tcW w:w="6961" w:type="dxa"/>
                            <w:gridSpan w:val="6"/>
                            <w:tcBorders>
                              <w:top w:val="nil"/>
                              <w:left w:val="nil"/>
                              <w:bottom w:val="single" w:sz="4" w:space="0" w:color="000000"/>
                              <w:right w:val="nil"/>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單位：新臺幣千元</w:t>
                            </w:r>
                          </w:p>
                        </w:tc>
                      </w:tr>
                      <w:tr w:rsidR="008D44A7">
                        <w:trPr>
                          <w:trHeight w:val="132"/>
                          <w:jc w:val="center"/>
                        </w:trPr>
                        <w:tc>
                          <w:tcPr>
                            <w:tcW w:w="520" w:type="dxa"/>
                            <w:vMerge w:val="restart"/>
                            <w:tcBorders>
                              <w:top w:val="single" w:sz="4" w:space="0" w:color="auto"/>
                              <w:left w:val="single" w:sz="4" w:space="0" w:color="auto"/>
                              <w:bottom w:val="single" w:sz="4" w:space="0" w:color="000000"/>
                              <w:right w:val="single" w:sz="4" w:space="0" w:color="auto"/>
                            </w:tcBorders>
                            <w:noWrap/>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年度</w:t>
                            </w:r>
                          </w:p>
                        </w:tc>
                        <w:tc>
                          <w:tcPr>
                            <w:tcW w:w="2897" w:type="dxa"/>
                            <w:vMerge w:val="restart"/>
                            <w:tcBorders>
                              <w:top w:val="single" w:sz="4" w:space="0" w:color="auto"/>
                              <w:left w:val="single" w:sz="4" w:space="0" w:color="auto"/>
                              <w:bottom w:val="single" w:sz="4" w:space="0" w:color="000000"/>
                              <w:right w:val="single" w:sz="4" w:space="0" w:color="auto"/>
                            </w:tcBorders>
                            <w:noWrap/>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計畫名稱</w:t>
                            </w:r>
                          </w:p>
                        </w:tc>
                        <w:tc>
                          <w:tcPr>
                            <w:tcW w:w="2694" w:type="dxa"/>
                            <w:gridSpan w:val="3"/>
                            <w:tcBorders>
                              <w:top w:val="single" w:sz="4" w:space="0" w:color="auto"/>
                              <w:left w:val="nil"/>
                              <w:bottom w:val="single" w:sz="4" w:space="0" w:color="auto"/>
                              <w:right w:val="single" w:sz="4" w:space="0" w:color="000000"/>
                            </w:tcBorders>
                            <w:noWrap/>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預算數</w:t>
                            </w:r>
                          </w:p>
                        </w:tc>
                        <w:tc>
                          <w:tcPr>
                            <w:tcW w:w="850" w:type="dxa"/>
                            <w:vMerge w:val="restart"/>
                            <w:tcBorders>
                              <w:top w:val="single" w:sz="4" w:space="0" w:color="auto"/>
                              <w:left w:val="single" w:sz="4" w:space="0" w:color="auto"/>
                              <w:bottom w:val="single" w:sz="4" w:space="0" w:color="000000"/>
                              <w:right w:val="single" w:sz="4" w:space="0" w:color="auto"/>
                            </w:tcBorders>
                            <w:noWrap/>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執行數</w:t>
                            </w:r>
                          </w:p>
                        </w:tc>
                      </w:tr>
                      <w:tr w:rsidR="008D44A7">
                        <w:trPr>
                          <w:trHeight w:val="150"/>
                          <w:jc w:val="center"/>
                        </w:trPr>
                        <w:tc>
                          <w:tcPr>
                            <w:tcW w:w="6961" w:type="dxa"/>
                            <w:vMerge/>
                            <w:tcBorders>
                              <w:top w:val="single" w:sz="4" w:space="0" w:color="auto"/>
                              <w:left w:val="single" w:sz="4" w:space="0" w:color="auto"/>
                              <w:bottom w:val="single" w:sz="4" w:space="0" w:color="000000"/>
                              <w:right w:val="single" w:sz="4" w:space="0" w:color="auto"/>
                            </w:tcBorders>
                            <w:vAlign w:val="center"/>
                            <w:hideMark/>
                          </w:tcPr>
                          <w:p w:rsidR="008D44A7" w:rsidRDefault="008D44A7">
                            <w:pPr>
                              <w:widowControl/>
                              <w:rPr>
                                <w:rFonts w:ascii="標楷體" w:eastAsia="標楷體" w:hAnsi="標楷體" w:cs="新細明體"/>
                                <w:color w:val="000000"/>
                                <w:kern w:val="0"/>
                                <w:sz w:val="20"/>
                              </w:rPr>
                            </w:pPr>
                          </w:p>
                        </w:tc>
                        <w:tc>
                          <w:tcPr>
                            <w:tcW w:w="2897" w:type="dxa"/>
                            <w:vMerge/>
                            <w:tcBorders>
                              <w:top w:val="single" w:sz="4" w:space="0" w:color="auto"/>
                              <w:left w:val="single" w:sz="4" w:space="0" w:color="auto"/>
                              <w:bottom w:val="single" w:sz="4" w:space="0" w:color="000000"/>
                              <w:right w:val="single" w:sz="4" w:space="0" w:color="auto"/>
                            </w:tcBorders>
                            <w:vAlign w:val="center"/>
                            <w:hideMark/>
                          </w:tcPr>
                          <w:p w:rsidR="008D44A7" w:rsidRDefault="008D44A7">
                            <w:pPr>
                              <w:widowControl/>
                              <w:rPr>
                                <w:rFonts w:ascii="標楷體" w:eastAsia="標楷體" w:hAnsi="標楷體" w:cs="新細明體"/>
                                <w:color w:val="000000"/>
                                <w:kern w:val="0"/>
                                <w:sz w:val="20"/>
                              </w:rPr>
                            </w:pPr>
                          </w:p>
                        </w:tc>
                        <w:tc>
                          <w:tcPr>
                            <w:tcW w:w="993"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中央補助</w:t>
                            </w:r>
                          </w:p>
                        </w:tc>
                        <w:tc>
                          <w:tcPr>
                            <w:tcW w:w="850"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自籌款</w:t>
                            </w:r>
                          </w:p>
                        </w:tc>
                        <w:tc>
                          <w:tcPr>
                            <w:tcW w:w="851"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合計</w:t>
                            </w:r>
                          </w:p>
                        </w:tc>
                        <w:tc>
                          <w:tcPr>
                            <w:tcW w:w="850" w:type="dxa"/>
                            <w:vMerge/>
                            <w:tcBorders>
                              <w:top w:val="single" w:sz="4" w:space="0" w:color="auto"/>
                              <w:left w:val="single" w:sz="4" w:space="0" w:color="auto"/>
                              <w:bottom w:val="single" w:sz="4" w:space="0" w:color="000000"/>
                              <w:right w:val="single" w:sz="4" w:space="0" w:color="auto"/>
                            </w:tcBorders>
                            <w:vAlign w:val="center"/>
                            <w:hideMark/>
                          </w:tcPr>
                          <w:p w:rsidR="008D44A7" w:rsidRDefault="008D44A7">
                            <w:pPr>
                              <w:widowControl/>
                              <w:rPr>
                                <w:rFonts w:ascii="標楷體" w:eastAsia="標楷體" w:hAnsi="標楷體" w:cs="新細明體"/>
                                <w:color w:val="000000"/>
                                <w:kern w:val="0"/>
                                <w:sz w:val="20"/>
                              </w:rPr>
                            </w:pPr>
                          </w:p>
                        </w:tc>
                      </w:tr>
                      <w:tr w:rsidR="008D44A7">
                        <w:trPr>
                          <w:trHeight w:val="227"/>
                          <w:jc w:val="center"/>
                        </w:trPr>
                        <w:tc>
                          <w:tcPr>
                            <w:tcW w:w="3417" w:type="dxa"/>
                            <w:gridSpan w:val="2"/>
                            <w:tcBorders>
                              <w:top w:val="single" w:sz="4" w:space="0" w:color="auto"/>
                              <w:left w:val="single" w:sz="4" w:space="0" w:color="auto"/>
                              <w:bottom w:val="single" w:sz="4" w:space="0" w:color="auto"/>
                              <w:right w:val="single" w:sz="4" w:space="0" w:color="000000"/>
                            </w:tcBorders>
                            <w:noWrap/>
                            <w:vAlign w:val="center"/>
                            <w:hideMark/>
                          </w:tcPr>
                          <w:p w:rsidR="008D44A7" w:rsidRDefault="008D44A7">
                            <w:pPr>
                              <w:widowControl/>
                              <w:snapToGrid w:val="0"/>
                              <w:spacing w:line="240" w:lineRule="exact"/>
                              <w:jc w:val="center"/>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合計</w:t>
                            </w:r>
                          </w:p>
                        </w:tc>
                        <w:tc>
                          <w:tcPr>
                            <w:tcW w:w="993"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10,400</w:t>
                            </w:r>
                          </w:p>
                        </w:tc>
                        <w:tc>
                          <w:tcPr>
                            <w:tcW w:w="850"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3,159</w:t>
                            </w:r>
                          </w:p>
                        </w:tc>
                        <w:tc>
                          <w:tcPr>
                            <w:tcW w:w="851"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13,559</w:t>
                            </w:r>
                          </w:p>
                        </w:tc>
                        <w:tc>
                          <w:tcPr>
                            <w:tcW w:w="850"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13,514</w:t>
                            </w:r>
                          </w:p>
                        </w:tc>
                      </w:tr>
                      <w:tr w:rsidR="008D44A7">
                        <w:trPr>
                          <w:trHeight w:val="227"/>
                          <w:jc w:val="center"/>
                        </w:trPr>
                        <w:tc>
                          <w:tcPr>
                            <w:tcW w:w="520" w:type="dxa"/>
                            <w:tcBorders>
                              <w:top w:val="nil"/>
                              <w:left w:val="single" w:sz="4" w:space="0" w:color="auto"/>
                              <w:bottom w:val="single" w:sz="4" w:space="0" w:color="auto"/>
                              <w:right w:val="single" w:sz="4" w:space="0" w:color="auto"/>
                            </w:tcBorders>
                            <w:noWrap/>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105</w:t>
                            </w:r>
                          </w:p>
                        </w:tc>
                        <w:tc>
                          <w:tcPr>
                            <w:tcW w:w="2897"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內灣海域環境品質監測應變計畫</w:t>
                            </w:r>
                          </w:p>
                        </w:tc>
                        <w:tc>
                          <w:tcPr>
                            <w:tcW w:w="993"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1,600</w:t>
                            </w:r>
                          </w:p>
                        </w:tc>
                        <w:tc>
                          <w:tcPr>
                            <w:tcW w:w="850"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830</w:t>
                            </w:r>
                          </w:p>
                        </w:tc>
                        <w:tc>
                          <w:tcPr>
                            <w:tcW w:w="851"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2,430</w:t>
                            </w:r>
                          </w:p>
                        </w:tc>
                        <w:tc>
                          <w:tcPr>
                            <w:tcW w:w="850"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2,430</w:t>
                            </w:r>
                          </w:p>
                        </w:tc>
                      </w:tr>
                      <w:tr w:rsidR="008D44A7">
                        <w:trPr>
                          <w:trHeight w:val="227"/>
                          <w:jc w:val="center"/>
                        </w:trPr>
                        <w:tc>
                          <w:tcPr>
                            <w:tcW w:w="520" w:type="dxa"/>
                            <w:tcBorders>
                              <w:top w:val="nil"/>
                              <w:left w:val="single" w:sz="4" w:space="0" w:color="auto"/>
                              <w:bottom w:val="single" w:sz="4" w:space="0" w:color="auto"/>
                              <w:right w:val="single" w:sz="4" w:space="0" w:color="auto"/>
                            </w:tcBorders>
                            <w:noWrap/>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106</w:t>
                            </w:r>
                          </w:p>
                        </w:tc>
                        <w:tc>
                          <w:tcPr>
                            <w:tcW w:w="2897"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內灣海域環境品質監測應變計畫</w:t>
                            </w:r>
                          </w:p>
                        </w:tc>
                        <w:tc>
                          <w:tcPr>
                            <w:tcW w:w="993"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1,600</w:t>
                            </w:r>
                          </w:p>
                        </w:tc>
                        <w:tc>
                          <w:tcPr>
                            <w:tcW w:w="850"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686</w:t>
                            </w:r>
                          </w:p>
                        </w:tc>
                        <w:tc>
                          <w:tcPr>
                            <w:tcW w:w="851"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2,286</w:t>
                            </w:r>
                          </w:p>
                        </w:tc>
                        <w:tc>
                          <w:tcPr>
                            <w:tcW w:w="850"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2,286</w:t>
                            </w:r>
                          </w:p>
                        </w:tc>
                      </w:tr>
                      <w:tr w:rsidR="008D44A7">
                        <w:trPr>
                          <w:trHeight w:val="227"/>
                          <w:jc w:val="center"/>
                        </w:trPr>
                        <w:tc>
                          <w:tcPr>
                            <w:tcW w:w="520" w:type="dxa"/>
                            <w:tcBorders>
                              <w:top w:val="nil"/>
                              <w:left w:val="single" w:sz="4" w:space="0" w:color="auto"/>
                              <w:bottom w:val="single" w:sz="4" w:space="0" w:color="auto"/>
                              <w:right w:val="single" w:sz="4" w:space="0" w:color="auto"/>
                            </w:tcBorders>
                            <w:noWrap/>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107</w:t>
                            </w:r>
                          </w:p>
                        </w:tc>
                        <w:tc>
                          <w:tcPr>
                            <w:tcW w:w="2897"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內灣海域環境品質監測應變計畫</w:t>
                            </w:r>
                          </w:p>
                        </w:tc>
                        <w:tc>
                          <w:tcPr>
                            <w:tcW w:w="993"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1,600</w:t>
                            </w:r>
                          </w:p>
                        </w:tc>
                        <w:tc>
                          <w:tcPr>
                            <w:tcW w:w="850"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686</w:t>
                            </w:r>
                          </w:p>
                        </w:tc>
                        <w:tc>
                          <w:tcPr>
                            <w:tcW w:w="851"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2,286</w:t>
                            </w:r>
                          </w:p>
                        </w:tc>
                        <w:tc>
                          <w:tcPr>
                            <w:tcW w:w="850"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2,280</w:t>
                            </w:r>
                          </w:p>
                        </w:tc>
                      </w:tr>
                      <w:tr w:rsidR="008D44A7">
                        <w:trPr>
                          <w:trHeight w:val="227"/>
                          <w:jc w:val="center"/>
                        </w:trPr>
                        <w:tc>
                          <w:tcPr>
                            <w:tcW w:w="520" w:type="dxa"/>
                            <w:tcBorders>
                              <w:top w:val="nil"/>
                              <w:left w:val="single" w:sz="4" w:space="0" w:color="auto"/>
                              <w:bottom w:val="single" w:sz="4" w:space="0" w:color="auto"/>
                              <w:right w:val="single" w:sz="4" w:space="0" w:color="auto"/>
                            </w:tcBorders>
                            <w:noWrap/>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108</w:t>
                            </w:r>
                          </w:p>
                        </w:tc>
                        <w:tc>
                          <w:tcPr>
                            <w:tcW w:w="2897"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內灣海洋環境監測計畫</w:t>
                            </w:r>
                          </w:p>
                        </w:tc>
                        <w:tc>
                          <w:tcPr>
                            <w:tcW w:w="993"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600</w:t>
                            </w:r>
                          </w:p>
                        </w:tc>
                        <w:tc>
                          <w:tcPr>
                            <w:tcW w:w="850"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67</w:t>
                            </w:r>
                          </w:p>
                        </w:tc>
                        <w:tc>
                          <w:tcPr>
                            <w:tcW w:w="851"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667</w:t>
                            </w:r>
                          </w:p>
                        </w:tc>
                        <w:tc>
                          <w:tcPr>
                            <w:tcW w:w="850"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667</w:t>
                            </w:r>
                          </w:p>
                        </w:tc>
                      </w:tr>
                      <w:tr w:rsidR="008D44A7">
                        <w:trPr>
                          <w:trHeight w:val="227"/>
                          <w:jc w:val="center"/>
                        </w:trPr>
                        <w:tc>
                          <w:tcPr>
                            <w:tcW w:w="520" w:type="dxa"/>
                            <w:tcBorders>
                              <w:top w:val="nil"/>
                              <w:left w:val="single" w:sz="4" w:space="0" w:color="auto"/>
                              <w:bottom w:val="single" w:sz="4" w:space="0" w:color="auto"/>
                              <w:right w:val="single" w:sz="4" w:space="0" w:color="auto"/>
                            </w:tcBorders>
                            <w:noWrap/>
                            <w:vAlign w:val="center"/>
                            <w:hideMark/>
                          </w:tcPr>
                          <w:p w:rsidR="008D44A7" w:rsidRDefault="008D44A7">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109</w:t>
                            </w:r>
                          </w:p>
                        </w:tc>
                        <w:tc>
                          <w:tcPr>
                            <w:tcW w:w="2897"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海洋污染監測與應處計畫</w:t>
                            </w:r>
                          </w:p>
                        </w:tc>
                        <w:tc>
                          <w:tcPr>
                            <w:tcW w:w="993"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5,000</w:t>
                            </w:r>
                          </w:p>
                        </w:tc>
                        <w:tc>
                          <w:tcPr>
                            <w:tcW w:w="850"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890</w:t>
                            </w:r>
                          </w:p>
                        </w:tc>
                        <w:tc>
                          <w:tcPr>
                            <w:tcW w:w="851"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5,890</w:t>
                            </w:r>
                          </w:p>
                        </w:tc>
                        <w:tc>
                          <w:tcPr>
                            <w:tcW w:w="850" w:type="dxa"/>
                            <w:tcBorders>
                              <w:top w:val="nil"/>
                              <w:left w:val="nil"/>
                              <w:bottom w:val="single" w:sz="4" w:space="0" w:color="auto"/>
                              <w:right w:val="single" w:sz="4" w:space="0" w:color="auto"/>
                            </w:tcBorders>
                            <w:noWrap/>
                            <w:vAlign w:val="center"/>
                            <w:hideMark/>
                          </w:tcPr>
                          <w:p w:rsidR="008D44A7" w:rsidRDefault="008D44A7">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5,850</w:t>
                            </w:r>
                          </w:p>
                        </w:tc>
                      </w:tr>
                      <w:tr w:rsidR="008D44A7">
                        <w:trPr>
                          <w:trHeight w:val="255"/>
                          <w:jc w:val="center"/>
                        </w:trPr>
                        <w:tc>
                          <w:tcPr>
                            <w:tcW w:w="6961" w:type="dxa"/>
                            <w:gridSpan w:val="6"/>
                            <w:tcBorders>
                              <w:top w:val="single" w:sz="4" w:space="0" w:color="auto"/>
                              <w:left w:val="nil"/>
                              <w:bottom w:val="nil"/>
                              <w:right w:val="nil"/>
                            </w:tcBorders>
                            <w:noWrap/>
                            <w:vAlign w:val="center"/>
                            <w:hideMark/>
                          </w:tcPr>
                          <w:p w:rsidR="008D44A7" w:rsidRDefault="008D44A7">
                            <w:pPr>
                              <w:widowControl/>
                              <w:snapToGrid w:val="0"/>
                              <w:spacing w:line="240" w:lineRule="exact"/>
                              <w:rPr>
                                <w:rFonts w:ascii="標楷體" w:eastAsia="標楷體" w:hAnsi="標楷體" w:cs="新細明體"/>
                                <w:color w:val="000000"/>
                                <w:kern w:val="0"/>
                                <w:sz w:val="18"/>
                                <w:szCs w:val="18"/>
                              </w:rPr>
                            </w:pPr>
                            <w:r w:rsidRPr="009B59A4">
                              <w:rPr>
                                <w:rFonts w:ascii="標楷體" w:eastAsia="標楷體" w:hAnsi="標楷體" w:cs="新細明體" w:hint="eastAsia"/>
                                <w:color w:val="000000"/>
                                <w:kern w:val="0"/>
                                <w:sz w:val="18"/>
                                <w:szCs w:val="18"/>
                              </w:rPr>
                              <w:t>資料來源：</w:t>
                            </w:r>
                            <w:r>
                              <w:rPr>
                                <w:rFonts w:ascii="標楷體" w:eastAsia="標楷體" w:hAnsi="標楷體" w:cs="新細明體" w:hint="eastAsia"/>
                                <w:color w:val="000000"/>
                                <w:kern w:val="0"/>
                                <w:sz w:val="18"/>
                                <w:szCs w:val="18"/>
                              </w:rPr>
                              <w:t>整理自澎湖縣政府環境保護局提供資料。</w:t>
                            </w:r>
                          </w:p>
                        </w:tc>
                      </w:tr>
                    </w:tbl>
                    <w:p w:rsidR="008D44A7" w:rsidRDefault="008D44A7" w:rsidP="009B59A4"/>
                  </w:txbxContent>
                </v:textbox>
                <w10:wrap type="square" anchorx="margin" anchory="margin"/>
              </v:shape>
            </w:pict>
          </mc:Fallback>
        </mc:AlternateContent>
      </w:r>
      <w:r w:rsidRPr="009B59A4">
        <w:rPr>
          <w:rFonts w:ascii="標楷體" w:eastAsia="標楷體" w:hAnsi="標楷體" w:hint="eastAsia"/>
          <w:bCs/>
          <w:spacing w:val="10"/>
          <w:szCs w:val="24"/>
        </w:rPr>
        <w:t>澎湖縣近年來發展觀光，各項水上遊憩活動及休閒漁業，如浮潛、海上平台等，多集中於內灣海域，且生活及事業廢污水亦透過排水渠流入內灣海域，惟內灣海域地形特殊，為單一潮口之海域，水流緩慢，衍生內灣海域環境資源整體量能可能降低之議題，進而影響海洋觀光遊憩暨文化產業之發展。澎湖縣政府所屬環境保護局（下稱環保局）為維護海洋遊憩永續發展，及建立澎湖海域環境監測資料庫，作為推動海域生態保育及海洋觀光遊憩產業推動與發展之參考，於100年度起進行澎湖海域環境監測，透過監測數據分析產業發展或事件對環境之影響，確保海洋資源永續經營。105至109年度內灣海域環境品質監測累計編列預算數1,355萬餘元，累計執行數1,351萬餘元（表</w:t>
      </w:r>
      <w:r w:rsidR="00972D25">
        <w:rPr>
          <w:rFonts w:ascii="標楷體" w:eastAsia="標楷體" w:hAnsi="標楷體" w:hint="eastAsia"/>
          <w:bCs/>
          <w:spacing w:val="10"/>
          <w:szCs w:val="24"/>
        </w:rPr>
        <w:t>8</w:t>
      </w:r>
      <w:r w:rsidRPr="009B59A4">
        <w:rPr>
          <w:rFonts w:ascii="標楷體" w:eastAsia="標楷體" w:hAnsi="標楷體" w:hint="eastAsia"/>
          <w:bCs/>
          <w:spacing w:val="10"/>
          <w:szCs w:val="24"/>
        </w:rPr>
        <w:t>）。經查其執行情形，核有下列事項：</w:t>
      </w:r>
    </w:p>
    <w:p w:rsidR="009B59A4" w:rsidRPr="009B59A4" w:rsidRDefault="009B59A4" w:rsidP="002420E0">
      <w:pPr>
        <w:tabs>
          <w:tab w:val="left" w:pos="3544"/>
        </w:tabs>
        <w:overflowPunct w:val="0"/>
        <w:adjustRightInd w:val="0"/>
        <w:spacing w:line="560" w:lineRule="exact"/>
        <w:ind w:firstLineChars="200" w:firstLine="520"/>
        <w:jc w:val="both"/>
        <w:outlineLvl w:val="4"/>
        <w:rPr>
          <w:rFonts w:ascii="標楷體" w:eastAsia="標楷體" w:hAnsi="標楷體"/>
          <w:b/>
          <w:bCs/>
          <w:spacing w:val="10"/>
          <w:szCs w:val="24"/>
        </w:rPr>
      </w:pPr>
      <w:r w:rsidRPr="009B59A4">
        <w:rPr>
          <w:rFonts w:ascii="標楷體" w:eastAsia="標楷體" w:hAnsi="標楷體" w:hint="eastAsia"/>
          <w:b/>
          <w:bCs/>
          <w:spacing w:val="10"/>
          <w:szCs w:val="24"/>
        </w:rPr>
        <w:t>1.馬公內灣海域地形特殊，存有底泥沉積、海域環境品質欠佳及底泥重金屬等問題，允宜持續關注內灣底泥問題及研謀改善措施，並辦理內灣海域（含養殖區域）底</w:t>
      </w:r>
      <w:r w:rsidRPr="009B59A4">
        <w:rPr>
          <w:rFonts w:ascii="標楷體" w:eastAsia="標楷體" w:hAnsi="標楷體" w:hint="eastAsia"/>
          <w:b/>
          <w:bCs/>
          <w:spacing w:val="8"/>
          <w:szCs w:val="24"/>
        </w:rPr>
        <w:t>泥及生物體中鎳與鋅含量之檢測，妥為因應處理，以改善內灣海域環境，維護民眾健康。</w:t>
      </w:r>
    </w:p>
    <w:p w:rsidR="009B59A4" w:rsidRPr="009B59A4" w:rsidRDefault="009B59A4" w:rsidP="002420E0">
      <w:pPr>
        <w:tabs>
          <w:tab w:val="left" w:pos="3544"/>
        </w:tabs>
        <w:overflowPunct w:val="0"/>
        <w:adjustRightInd w:val="0"/>
        <w:spacing w:line="500" w:lineRule="exact"/>
        <w:ind w:firstLineChars="200" w:firstLine="520"/>
        <w:jc w:val="both"/>
        <w:outlineLvl w:val="4"/>
        <w:rPr>
          <w:rFonts w:ascii="標楷體" w:eastAsia="標楷體" w:hAnsi="標楷體"/>
          <w:bCs/>
          <w:spacing w:val="10"/>
          <w:szCs w:val="24"/>
        </w:rPr>
      </w:pPr>
      <w:r w:rsidRPr="009B59A4">
        <w:rPr>
          <w:rFonts w:ascii="標楷體" w:eastAsia="標楷體" w:hAnsi="標楷體" w:hint="eastAsia"/>
          <w:bCs/>
          <w:spacing w:val="10"/>
          <w:szCs w:val="24"/>
        </w:rPr>
        <w:t>馬公內灣海域地形特殊，為單一潮口之海域，相對流速較弱且水體交換率較差，灣內懸浮物質無法帶動至灣外有效擴散，加上生活污水、海上遊憩廢水、養殖飼料、生物殘骸及排泄物等排放入灣內，致懸浮物質持續累積於灣內海床。經查行政院環境保護署（下稱環保署）於107年間委託研究「澎湖馬公內灣海域水質改善試驗評估計畫」，據108年8月成果報告（下稱內灣海域水質改善成果報告）載述，中山大學海洋事務所99年間透過底泥沉積率累積實驗，推論底泥累積率，估算累積底泥深度，研究結果顯示，菜園海域養殖區淤泥平均厚度約達0.5公尺，淤泥體積約352.8萬立方公尺。成功大學水工試驗所106年2月間運用反射震測技術，進行馬公內灣海域底泥厚度量測作業結果，西側區域平均厚度約0.6公尺，中央區域平均厚度約1.38公尺，東側區域平均厚度約0.73公尺，另中央區域沉積物較厚之區域，最高厚度達約2公尺。又同上述內灣海域水質改善成果報告載述，按一般水質溶氧量良好的水體，其水中之氧化還原電位至少應為100mV（毫伏）以上，而表層底泥至少在-50或-100mV以上。成功大學水工試驗所於106年3月與7月進行馬公內灣海域水質與底泥調查作業，調查結果，內灣水質多可符合甲類海域水質標準，惟表層底泥氧化還原電位於3及7月（底泥調查）分別為-150mV~-75mV及-193mV~-141mV，底泥均處於還原態（3月）與高還原態（7月）之情況，馬公內灣底泥氧化還原電位多呈現還原態現象，顯示內灣海域已有缺氧現象之警訊。</w:t>
      </w:r>
      <w:r w:rsidR="00300461">
        <w:rPr>
          <w:rFonts w:ascii="標楷體" w:eastAsia="標楷體" w:hAnsi="標楷體" w:hint="eastAsia"/>
          <w:bCs/>
          <w:spacing w:val="10"/>
          <w:szCs w:val="24"/>
        </w:rPr>
        <w:t xml:space="preserve"> </w:t>
      </w:r>
      <w:r w:rsidR="00754A69">
        <w:rPr>
          <w:rFonts w:ascii="標楷體" w:eastAsia="標楷體" w:hAnsi="標楷體" w:hint="eastAsia"/>
          <w:bCs/>
          <w:spacing w:val="10"/>
          <w:szCs w:val="24"/>
        </w:rPr>
        <w:t xml:space="preserve"> </w:t>
      </w:r>
    </w:p>
    <w:p w:rsidR="009B59A4" w:rsidRPr="00731D4A" w:rsidRDefault="009B59A4" w:rsidP="002420E0">
      <w:pPr>
        <w:tabs>
          <w:tab w:val="left" w:pos="3544"/>
        </w:tabs>
        <w:overflowPunct w:val="0"/>
        <w:adjustRightInd w:val="0"/>
        <w:spacing w:line="500" w:lineRule="exact"/>
        <w:ind w:firstLineChars="200" w:firstLine="520"/>
        <w:jc w:val="both"/>
        <w:outlineLvl w:val="4"/>
        <w:rPr>
          <w:rFonts w:ascii="標楷體" w:eastAsia="標楷體" w:hAnsi="標楷體"/>
          <w:b/>
          <w:bCs/>
          <w:spacing w:val="10"/>
          <w:szCs w:val="24"/>
        </w:rPr>
      </w:pPr>
      <w:r w:rsidRPr="00731D4A">
        <w:rPr>
          <w:rFonts w:ascii="標楷體" w:eastAsia="標楷體" w:hAnsi="標楷體" w:hint="eastAsia"/>
          <w:bCs/>
          <w:spacing w:val="10"/>
          <w:szCs w:val="24"/>
        </w:rPr>
        <w:t>依據「底泥品質指標之分類管理及用途限制辦法」第4條規定略以：底泥品質指標重金屬鎳之標準下限值為24.0mg/kg、上限值為80.0mg/kg；重金屬鋅之標準下限值為140.0mg/kg、上限值為384.0mg/kg。同辦法第5條規定略以：底泥品質指標項目濃度高於上限值者，目的事業主管機關應針對該項目增加檢測頻率，並通知農業、衛生主管機關依權責檢測生物體及已上市水產品內污染物質；底泥品質指標項目濃度高於下限值且低於上限值者，目的事業主管機關應針對該項目增加檢測頻率。據環保局委託辦理「105年度澎湖內灣海域環境品質監測應變計畫」期末報告之歷年內灣海域底泥變化載述，100至105年度海域底泥重金屬鎳濃度介於15.1~77.9mg/kg之間，超過底泥品質指標標準下限值24.0mg/kg，低於標準上限值80.0mg/kg。又據澎湖縣政府所屬農漁局（下稱農漁局）103年間委託研究「澎湖縣內灣養殖海域調查評估計畫」期末報告載述，馬公內灣檢測區底泥重金屬鎳濃度介於1.638~101.131mg/kg之間，部分檢測區超過底泥品質指標標準上限值80.0mg/kg；重金屬鋅濃度介於0.672~215.744mg/kg之間，超過底泥品質指標標準下限值140.0mg/kg，低於標準上限值384.0mg/kg，顯示內灣海域底泥之鎳及鋅濃度已達警戒標準，且據國家環境毒物研究中心網站資料載述，重金屬鋅會累積在魚類及其他生物體內，恐藉由食物鏈進入人體，影響民眾健康。鑑於馬公內灣海域地形特殊，灣內懸浮物質無法帶動至灣外有效稀釋，懸浮物質持續於灣內累積於海床，馬公內灣底泥沉積由99年間約0.5公尺上升至106年間約2公尺，內灣底泥問題日益嚴竣，且馬公內灣底泥氧化還原電位多呈現還原態現象，顯示內灣海域已有缺氧情形，海域環境品質已有警訊，又100至105年度海域底泥監測結果，底泥之鎳及鋅濃度已達警戒標準，其中重金屬鋅會累積在魚類及其他生物體內，恐藉由食物鏈進入人體，影響民</w:t>
      </w:r>
      <w:r w:rsidR="00C43373" w:rsidRPr="00731D4A">
        <w:rPr>
          <w:rFonts w:ascii="標楷體" w:eastAsia="標楷體" w:hAnsi="標楷體" w:hint="eastAsia"/>
          <w:bCs/>
          <w:spacing w:val="10"/>
          <w:szCs w:val="24"/>
        </w:rPr>
        <w:t>眾</w:t>
      </w:r>
      <w:r w:rsidRPr="00731D4A">
        <w:rPr>
          <w:rFonts w:ascii="標楷體" w:eastAsia="標楷體" w:hAnsi="標楷體" w:hint="eastAsia"/>
          <w:bCs/>
          <w:spacing w:val="10"/>
          <w:szCs w:val="24"/>
        </w:rPr>
        <w:t>健康，經函請檢討改善。據復：嗣後將視中央主管機關補助項目，持續爭取預算執行底泥檢測；另為預防馬公內灣底泥持續增厚問題，已於103年4月4日公告內灣海域不再核發新漁業權，且不得擴增養，並自108年5月起，每2週至少1次前往海上箱網養殖場進行業者投餵情形稽查。</w:t>
      </w:r>
    </w:p>
    <w:p w:rsidR="009B59A4" w:rsidRPr="009B59A4" w:rsidRDefault="009B59A4" w:rsidP="00234866">
      <w:pPr>
        <w:tabs>
          <w:tab w:val="left" w:pos="3544"/>
        </w:tabs>
        <w:overflowPunct w:val="0"/>
        <w:adjustRightInd w:val="0"/>
        <w:spacing w:line="500" w:lineRule="exact"/>
        <w:ind w:firstLineChars="200" w:firstLine="480"/>
        <w:jc w:val="both"/>
        <w:outlineLvl w:val="4"/>
        <w:rPr>
          <w:rFonts w:ascii="標楷體" w:eastAsia="標楷體" w:hAnsi="標楷體"/>
          <w:bCs/>
          <w:spacing w:val="10"/>
          <w:szCs w:val="24"/>
        </w:rPr>
      </w:pPr>
      <w:r w:rsidRPr="009B59A4">
        <w:rPr>
          <w:rFonts w:hint="eastAsia"/>
          <w:noProof/>
        </w:rPr>
        <mc:AlternateContent>
          <mc:Choice Requires="wps">
            <w:drawing>
              <wp:anchor distT="0" distB="0" distL="114300" distR="114300" simplePos="0" relativeHeight="251736064" behindDoc="0" locked="0" layoutInCell="0" allowOverlap="0" wp14:anchorId="585E2799" wp14:editId="2F21F139">
                <wp:simplePos x="0" y="0"/>
                <wp:positionH relativeFrom="margin">
                  <wp:align>right</wp:align>
                </wp:positionH>
                <wp:positionV relativeFrom="margin">
                  <wp:posOffset>6372860</wp:posOffset>
                </wp:positionV>
                <wp:extent cx="4210685" cy="2609850"/>
                <wp:effectExtent l="0" t="0" r="0" b="0"/>
                <wp:wrapSquare wrapText="bothSides"/>
                <wp:docPr id="303" name="文字方塊 3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10957" cy="2609850"/>
                        </a:xfrm>
                        <a:prstGeom prst="rect">
                          <a:avLst/>
                        </a:prstGeom>
                        <a:noFill/>
                        <a:ln w="9525">
                          <a:noFill/>
                          <a:miter lim="800000"/>
                          <a:headEnd/>
                          <a:tailEnd/>
                        </a:ln>
                      </wps:spPr>
                      <wps:txbx>
                        <w:txbxContent>
                          <w:tbl>
                            <w:tblPr>
                              <w:tblW w:w="6525" w:type="dxa"/>
                              <w:jc w:val="center"/>
                              <w:tblInd w:w="300" w:type="dxa"/>
                              <w:tblCellMar>
                                <w:left w:w="28" w:type="dxa"/>
                                <w:right w:w="28" w:type="dxa"/>
                              </w:tblCellMar>
                              <w:tblLook w:val="04A0" w:firstRow="1" w:lastRow="0" w:firstColumn="1" w:lastColumn="0" w:noHBand="0" w:noVBand="1"/>
                            </w:tblPr>
                            <w:tblGrid>
                              <w:gridCol w:w="3839"/>
                              <w:gridCol w:w="1020"/>
                              <w:gridCol w:w="1589"/>
                              <w:gridCol w:w="77"/>
                            </w:tblGrid>
                            <w:tr w:rsidR="008D44A7" w:rsidTr="00732205">
                              <w:trPr>
                                <w:gridAfter w:val="1"/>
                                <w:wAfter w:w="77" w:type="dxa"/>
                                <w:trHeight w:val="227"/>
                                <w:jc w:val="center"/>
                              </w:trPr>
                              <w:tc>
                                <w:tcPr>
                                  <w:tcW w:w="6448" w:type="dxa"/>
                                  <w:gridSpan w:val="3"/>
                                  <w:tcBorders>
                                    <w:top w:val="nil"/>
                                    <w:left w:val="nil"/>
                                    <w:bottom w:val="single" w:sz="4" w:space="0" w:color="auto"/>
                                    <w:right w:val="nil"/>
                                  </w:tcBorders>
                                  <w:noWrap/>
                                  <w:vAlign w:val="center"/>
                                  <w:hideMark/>
                                </w:tcPr>
                                <w:p w:rsidR="008D44A7" w:rsidRDefault="008D44A7" w:rsidP="00822204">
                                  <w:pPr>
                                    <w:widowControl/>
                                    <w:snapToGrid w:val="0"/>
                                    <w:spacing w:line="240" w:lineRule="exact"/>
                                    <w:jc w:val="center"/>
                                    <w:rPr>
                                      <w:rFonts w:ascii="標楷體" w:eastAsia="標楷體" w:hAnsi="標楷體" w:cs="新細明體"/>
                                      <w:b/>
                                      <w:color w:val="000000"/>
                                      <w:kern w:val="0"/>
                                      <w:szCs w:val="24"/>
                                    </w:rPr>
                                  </w:pPr>
                                  <w:r>
                                    <w:rPr>
                                      <w:rFonts w:ascii="標楷體" w:eastAsia="標楷體" w:hAnsi="標楷體" w:cs="新細明體" w:hint="eastAsia"/>
                                      <w:b/>
                                      <w:color w:val="000000"/>
                                      <w:kern w:val="0"/>
                                      <w:szCs w:val="24"/>
                                    </w:rPr>
                                    <w:t>表9　105至109年度海域水質監測情形</w:t>
                                  </w:r>
                                </w:p>
                              </w:tc>
                            </w:tr>
                            <w:tr w:rsidR="008D44A7" w:rsidTr="00732205">
                              <w:trPr>
                                <w:trHeight w:val="227"/>
                                <w:jc w:val="center"/>
                              </w:trPr>
                              <w:tc>
                                <w:tcPr>
                                  <w:tcW w:w="3839"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822204">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海域水質監測點</w:t>
                                  </w:r>
                                </w:p>
                              </w:tc>
                              <w:tc>
                                <w:tcPr>
                                  <w:tcW w:w="1020" w:type="dxa"/>
                                  <w:tcBorders>
                                    <w:top w:val="single" w:sz="4" w:space="0" w:color="auto"/>
                                    <w:left w:val="nil"/>
                                    <w:bottom w:val="single" w:sz="4" w:space="0" w:color="auto"/>
                                    <w:right w:val="single" w:sz="4" w:space="0" w:color="auto"/>
                                  </w:tcBorders>
                                  <w:noWrap/>
                                  <w:vAlign w:val="center"/>
                                  <w:hideMark/>
                                </w:tcPr>
                                <w:p w:rsidR="008D44A7" w:rsidRDefault="008D44A7" w:rsidP="00822204">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監測年度</w:t>
                                  </w:r>
                                </w:p>
                              </w:tc>
                              <w:tc>
                                <w:tcPr>
                                  <w:tcW w:w="1666" w:type="dxa"/>
                                  <w:gridSpan w:val="2"/>
                                  <w:tcBorders>
                                    <w:top w:val="single" w:sz="4" w:space="0" w:color="auto"/>
                                    <w:left w:val="nil"/>
                                    <w:bottom w:val="single" w:sz="4" w:space="0" w:color="auto"/>
                                    <w:right w:val="single" w:sz="4" w:space="0" w:color="auto"/>
                                  </w:tcBorders>
                                  <w:noWrap/>
                                  <w:vAlign w:val="center"/>
                                  <w:hideMark/>
                                </w:tcPr>
                                <w:p w:rsidR="008D44A7" w:rsidRDefault="008D44A7" w:rsidP="00822204">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監測頻率</w:t>
                                  </w:r>
                                </w:p>
                              </w:tc>
                            </w:tr>
                            <w:tr w:rsidR="008D44A7" w:rsidTr="00732205">
                              <w:trPr>
                                <w:trHeight w:val="227"/>
                                <w:jc w:val="center"/>
                              </w:trPr>
                              <w:tc>
                                <w:tcPr>
                                  <w:tcW w:w="3839" w:type="dxa"/>
                                  <w:tcBorders>
                                    <w:top w:val="nil"/>
                                    <w:left w:val="single" w:sz="4" w:space="0" w:color="auto"/>
                                    <w:bottom w:val="single" w:sz="4" w:space="0" w:color="auto"/>
                                    <w:right w:val="single" w:sz="4" w:space="0" w:color="auto"/>
                                  </w:tcBorders>
                                  <w:noWrap/>
                                  <w:vAlign w:val="center"/>
                                  <w:hideMark/>
                                </w:tcPr>
                                <w:p w:rsidR="008D44A7" w:rsidRPr="00212FA8" w:rsidRDefault="008D44A7" w:rsidP="00822204">
                                  <w:pPr>
                                    <w:widowControl/>
                                    <w:snapToGrid w:val="0"/>
                                    <w:spacing w:line="240" w:lineRule="exact"/>
                                    <w:rPr>
                                      <w:rFonts w:ascii="標楷體" w:eastAsia="標楷體" w:hAnsi="標楷體" w:cs="新細明體"/>
                                      <w:color w:val="000000"/>
                                      <w:spacing w:val="-10"/>
                                      <w:kern w:val="0"/>
                                      <w:sz w:val="20"/>
                                    </w:rPr>
                                  </w:pPr>
                                  <w:r w:rsidRPr="00212FA8">
                                    <w:rPr>
                                      <w:rFonts w:ascii="標楷體" w:eastAsia="標楷體" w:hAnsi="標楷體" w:cs="新細明體" w:hint="eastAsia"/>
                                      <w:color w:val="000000"/>
                                      <w:spacing w:val="-10"/>
                                      <w:kern w:val="0"/>
                                      <w:sz w:val="20"/>
                                    </w:rPr>
                                    <w:t>測點1（鐵線、五德中間處海域）</w:t>
                                  </w:r>
                                </w:p>
                              </w:tc>
                              <w:tc>
                                <w:tcPr>
                                  <w:tcW w:w="1020" w:type="dxa"/>
                                  <w:tcBorders>
                                    <w:top w:val="nil"/>
                                    <w:left w:val="nil"/>
                                    <w:bottom w:val="single" w:sz="4" w:space="0" w:color="auto"/>
                                    <w:right w:val="single" w:sz="4" w:space="0" w:color="auto"/>
                                  </w:tcBorders>
                                  <w:noWrap/>
                                  <w:vAlign w:val="center"/>
                                  <w:hideMark/>
                                </w:tcPr>
                                <w:p w:rsidR="008D44A7" w:rsidRPr="001258CF" w:rsidRDefault="008D44A7" w:rsidP="00732205">
                                  <w:pPr>
                                    <w:widowControl/>
                                    <w:snapToGrid w:val="0"/>
                                    <w:spacing w:line="240" w:lineRule="exact"/>
                                    <w:jc w:val="center"/>
                                    <w:rPr>
                                      <w:rFonts w:ascii="標楷體" w:eastAsia="標楷體" w:hAnsi="標楷體" w:cs="新細明體"/>
                                      <w:color w:val="000000"/>
                                      <w:spacing w:val="-10"/>
                                      <w:kern w:val="0"/>
                                      <w:sz w:val="20"/>
                                    </w:rPr>
                                  </w:pPr>
                                  <w:r w:rsidRPr="001258CF">
                                    <w:rPr>
                                      <w:rFonts w:ascii="標楷體" w:eastAsia="標楷體" w:hAnsi="標楷體" w:cs="新細明體" w:hint="eastAsia"/>
                                      <w:color w:val="000000"/>
                                      <w:spacing w:val="-10"/>
                                      <w:kern w:val="0"/>
                                      <w:sz w:val="20"/>
                                    </w:rPr>
                                    <w:t>105至109</w:t>
                                  </w:r>
                                </w:p>
                              </w:tc>
                              <w:tc>
                                <w:tcPr>
                                  <w:tcW w:w="1666" w:type="dxa"/>
                                  <w:gridSpan w:val="2"/>
                                  <w:vMerge w:val="restart"/>
                                  <w:tcBorders>
                                    <w:top w:val="nil"/>
                                    <w:left w:val="single" w:sz="4" w:space="0" w:color="auto"/>
                                    <w:bottom w:val="single" w:sz="4" w:space="0" w:color="auto"/>
                                    <w:right w:val="single" w:sz="4" w:space="0" w:color="auto"/>
                                  </w:tcBorders>
                                  <w:vAlign w:val="center"/>
                                  <w:hideMark/>
                                </w:tcPr>
                                <w:p w:rsidR="008D44A7" w:rsidRPr="001258CF" w:rsidRDefault="008D44A7" w:rsidP="001258CF">
                                  <w:pPr>
                                    <w:widowControl/>
                                    <w:snapToGrid w:val="0"/>
                                    <w:spacing w:line="240" w:lineRule="exact"/>
                                    <w:jc w:val="both"/>
                                    <w:rPr>
                                      <w:rFonts w:ascii="標楷體" w:eastAsia="標楷體" w:hAnsi="標楷體" w:cs="新細明體"/>
                                      <w:color w:val="000000"/>
                                      <w:spacing w:val="-14"/>
                                      <w:kern w:val="0"/>
                                      <w:sz w:val="20"/>
                                    </w:rPr>
                                  </w:pPr>
                                  <w:r w:rsidRPr="001258CF">
                                    <w:rPr>
                                      <w:rFonts w:ascii="標楷體" w:eastAsia="標楷體" w:hAnsi="標楷體" w:cs="新細明體" w:hint="eastAsia"/>
                                      <w:color w:val="000000"/>
                                      <w:spacing w:val="-14"/>
                                      <w:kern w:val="0"/>
                                      <w:sz w:val="20"/>
                                    </w:rPr>
                                    <w:t>105年度，分表、底層水，各監測2次；106、107及109年度，表層水監測3次；108年度表層水監測2次。</w:t>
                                  </w:r>
                                </w:p>
                              </w:tc>
                            </w:tr>
                            <w:tr w:rsidR="008D44A7" w:rsidTr="00732205">
                              <w:trPr>
                                <w:trHeight w:val="227"/>
                                <w:jc w:val="center"/>
                              </w:trPr>
                              <w:tc>
                                <w:tcPr>
                                  <w:tcW w:w="3839" w:type="dxa"/>
                                  <w:tcBorders>
                                    <w:top w:val="nil"/>
                                    <w:left w:val="single" w:sz="4" w:space="0" w:color="auto"/>
                                    <w:bottom w:val="single" w:sz="4" w:space="0" w:color="auto"/>
                                    <w:right w:val="single" w:sz="4" w:space="0" w:color="auto"/>
                                  </w:tcBorders>
                                  <w:noWrap/>
                                  <w:vAlign w:val="center"/>
                                  <w:hideMark/>
                                </w:tcPr>
                                <w:p w:rsidR="008D44A7" w:rsidRPr="00212FA8" w:rsidRDefault="008D44A7" w:rsidP="00822204">
                                  <w:pPr>
                                    <w:widowControl/>
                                    <w:snapToGrid w:val="0"/>
                                    <w:spacing w:line="240" w:lineRule="exact"/>
                                    <w:rPr>
                                      <w:rFonts w:ascii="標楷體" w:eastAsia="標楷體" w:hAnsi="標楷體" w:cs="新細明體"/>
                                      <w:color w:val="000000"/>
                                      <w:spacing w:val="-10"/>
                                      <w:kern w:val="0"/>
                                      <w:sz w:val="20"/>
                                    </w:rPr>
                                  </w:pPr>
                                  <w:r w:rsidRPr="00212FA8">
                                    <w:rPr>
                                      <w:rFonts w:ascii="標楷體" w:eastAsia="標楷體" w:hAnsi="標楷體" w:cs="新細明體" w:hint="eastAsia"/>
                                      <w:color w:val="000000"/>
                                      <w:spacing w:val="-10"/>
                                      <w:kern w:val="0"/>
                                      <w:sz w:val="20"/>
                                    </w:rPr>
                                    <w:t>測點2（接近海軍馬公基地、嵵裡中間處海域）</w:t>
                                  </w:r>
                                </w:p>
                              </w:tc>
                              <w:tc>
                                <w:tcPr>
                                  <w:tcW w:w="1020" w:type="dxa"/>
                                  <w:tcBorders>
                                    <w:top w:val="nil"/>
                                    <w:left w:val="nil"/>
                                    <w:bottom w:val="single" w:sz="4" w:space="0" w:color="auto"/>
                                    <w:right w:val="single" w:sz="4" w:space="0" w:color="auto"/>
                                  </w:tcBorders>
                                  <w:noWrap/>
                                  <w:vAlign w:val="center"/>
                                  <w:hideMark/>
                                </w:tcPr>
                                <w:p w:rsidR="008D44A7" w:rsidRPr="001258CF" w:rsidRDefault="008D44A7" w:rsidP="00732205">
                                  <w:pPr>
                                    <w:widowControl/>
                                    <w:snapToGrid w:val="0"/>
                                    <w:spacing w:line="240" w:lineRule="exact"/>
                                    <w:jc w:val="center"/>
                                    <w:rPr>
                                      <w:rFonts w:ascii="標楷體" w:eastAsia="標楷體" w:hAnsi="標楷體" w:cs="新細明體"/>
                                      <w:color w:val="000000"/>
                                      <w:spacing w:val="-10"/>
                                      <w:kern w:val="0"/>
                                      <w:sz w:val="20"/>
                                    </w:rPr>
                                  </w:pPr>
                                  <w:r w:rsidRPr="001258CF">
                                    <w:rPr>
                                      <w:rFonts w:ascii="標楷體" w:eastAsia="標楷體" w:hAnsi="標楷體" w:cs="新細明體" w:hint="eastAsia"/>
                                      <w:color w:val="000000"/>
                                      <w:spacing w:val="-10"/>
                                      <w:kern w:val="0"/>
                                      <w:sz w:val="20"/>
                                    </w:rPr>
                                    <w:t>105至109</w:t>
                                  </w:r>
                                </w:p>
                              </w:tc>
                              <w:tc>
                                <w:tcPr>
                                  <w:tcW w:w="1666" w:type="dxa"/>
                                  <w:gridSpan w:val="2"/>
                                  <w:vMerge/>
                                  <w:tcBorders>
                                    <w:top w:val="nil"/>
                                    <w:left w:val="single" w:sz="4" w:space="0" w:color="auto"/>
                                    <w:bottom w:val="single" w:sz="4" w:space="0" w:color="auto"/>
                                    <w:right w:val="single" w:sz="4" w:space="0" w:color="auto"/>
                                  </w:tcBorders>
                                  <w:vAlign w:val="center"/>
                                  <w:hideMark/>
                                </w:tcPr>
                                <w:p w:rsidR="008D44A7" w:rsidRDefault="008D44A7" w:rsidP="00822204">
                                  <w:pPr>
                                    <w:widowControl/>
                                    <w:spacing w:line="240" w:lineRule="exact"/>
                                    <w:rPr>
                                      <w:rFonts w:ascii="標楷體" w:eastAsia="標楷體" w:hAnsi="標楷體" w:cs="新細明體"/>
                                      <w:color w:val="000000"/>
                                      <w:kern w:val="0"/>
                                      <w:sz w:val="20"/>
                                    </w:rPr>
                                  </w:pPr>
                                </w:p>
                              </w:tc>
                            </w:tr>
                            <w:tr w:rsidR="008D44A7" w:rsidTr="00732205">
                              <w:trPr>
                                <w:trHeight w:val="227"/>
                                <w:jc w:val="center"/>
                              </w:trPr>
                              <w:tc>
                                <w:tcPr>
                                  <w:tcW w:w="3839" w:type="dxa"/>
                                  <w:tcBorders>
                                    <w:top w:val="nil"/>
                                    <w:left w:val="single" w:sz="4" w:space="0" w:color="auto"/>
                                    <w:bottom w:val="single" w:sz="4" w:space="0" w:color="auto"/>
                                    <w:right w:val="single" w:sz="4" w:space="0" w:color="auto"/>
                                  </w:tcBorders>
                                  <w:noWrap/>
                                  <w:vAlign w:val="center"/>
                                  <w:hideMark/>
                                </w:tcPr>
                                <w:p w:rsidR="008D44A7" w:rsidRPr="00212FA8" w:rsidRDefault="008D44A7" w:rsidP="00822204">
                                  <w:pPr>
                                    <w:widowControl/>
                                    <w:snapToGrid w:val="0"/>
                                    <w:spacing w:line="240" w:lineRule="exact"/>
                                    <w:rPr>
                                      <w:rFonts w:ascii="標楷體" w:eastAsia="標楷體" w:hAnsi="標楷體" w:cs="新細明體"/>
                                      <w:color w:val="000000"/>
                                      <w:spacing w:val="-10"/>
                                      <w:kern w:val="0"/>
                                      <w:sz w:val="20"/>
                                    </w:rPr>
                                  </w:pPr>
                                  <w:r w:rsidRPr="00212FA8">
                                    <w:rPr>
                                      <w:rFonts w:ascii="標楷體" w:eastAsia="標楷體" w:hAnsi="標楷體" w:cs="新細明體" w:hint="eastAsia"/>
                                      <w:color w:val="000000"/>
                                      <w:spacing w:val="-10"/>
                                      <w:kern w:val="0"/>
                                      <w:sz w:val="20"/>
                                    </w:rPr>
                                    <w:t>測點3（接近風櫃、馬公港中間處海域）</w:t>
                                  </w:r>
                                </w:p>
                              </w:tc>
                              <w:tc>
                                <w:tcPr>
                                  <w:tcW w:w="1020" w:type="dxa"/>
                                  <w:tcBorders>
                                    <w:top w:val="nil"/>
                                    <w:left w:val="nil"/>
                                    <w:bottom w:val="single" w:sz="4" w:space="0" w:color="auto"/>
                                    <w:right w:val="single" w:sz="4" w:space="0" w:color="auto"/>
                                  </w:tcBorders>
                                  <w:noWrap/>
                                  <w:vAlign w:val="center"/>
                                  <w:hideMark/>
                                </w:tcPr>
                                <w:p w:rsidR="008D44A7" w:rsidRPr="001258CF" w:rsidRDefault="008D44A7" w:rsidP="00732205">
                                  <w:pPr>
                                    <w:widowControl/>
                                    <w:snapToGrid w:val="0"/>
                                    <w:spacing w:line="240" w:lineRule="exact"/>
                                    <w:jc w:val="center"/>
                                    <w:rPr>
                                      <w:rFonts w:ascii="標楷體" w:eastAsia="標楷體" w:hAnsi="標楷體" w:cs="新細明體"/>
                                      <w:color w:val="000000"/>
                                      <w:spacing w:val="-10"/>
                                      <w:kern w:val="0"/>
                                      <w:sz w:val="20"/>
                                    </w:rPr>
                                  </w:pPr>
                                  <w:r w:rsidRPr="001258CF">
                                    <w:rPr>
                                      <w:rFonts w:ascii="標楷體" w:eastAsia="標楷體" w:hAnsi="標楷體" w:cs="新細明體" w:hint="eastAsia"/>
                                      <w:color w:val="000000"/>
                                      <w:spacing w:val="-10"/>
                                      <w:kern w:val="0"/>
                                      <w:sz w:val="20"/>
                                    </w:rPr>
                                    <w:t>105至109</w:t>
                                  </w:r>
                                </w:p>
                              </w:tc>
                              <w:tc>
                                <w:tcPr>
                                  <w:tcW w:w="1666" w:type="dxa"/>
                                  <w:gridSpan w:val="2"/>
                                  <w:vMerge/>
                                  <w:tcBorders>
                                    <w:top w:val="nil"/>
                                    <w:left w:val="single" w:sz="4" w:space="0" w:color="auto"/>
                                    <w:bottom w:val="single" w:sz="4" w:space="0" w:color="auto"/>
                                    <w:right w:val="single" w:sz="4" w:space="0" w:color="auto"/>
                                  </w:tcBorders>
                                  <w:vAlign w:val="center"/>
                                  <w:hideMark/>
                                </w:tcPr>
                                <w:p w:rsidR="008D44A7" w:rsidRDefault="008D44A7" w:rsidP="00822204">
                                  <w:pPr>
                                    <w:widowControl/>
                                    <w:spacing w:line="240" w:lineRule="exact"/>
                                    <w:rPr>
                                      <w:rFonts w:ascii="標楷體" w:eastAsia="標楷體" w:hAnsi="標楷體" w:cs="新細明體"/>
                                      <w:color w:val="000000"/>
                                      <w:kern w:val="0"/>
                                      <w:sz w:val="20"/>
                                    </w:rPr>
                                  </w:pPr>
                                </w:p>
                              </w:tc>
                            </w:tr>
                            <w:tr w:rsidR="008D44A7" w:rsidTr="00732205">
                              <w:trPr>
                                <w:trHeight w:val="227"/>
                                <w:jc w:val="center"/>
                              </w:trPr>
                              <w:tc>
                                <w:tcPr>
                                  <w:tcW w:w="3839" w:type="dxa"/>
                                  <w:tcBorders>
                                    <w:top w:val="nil"/>
                                    <w:left w:val="single" w:sz="4" w:space="0" w:color="auto"/>
                                    <w:bottom w:val="single" w:sz="4" w:space="0" w:color="auto"/>
                                    <w:right w:val="single" w:sz="4" w:space="0" w:color="auto"/>
                                  </w:tcBorders>
                                  <w:noWrap/>
                                  <w:vAlign w:val="center"/>
                                  <w:hideMark/>
                                </w:tcPr>
                                <w:p w:rsidR="008D44A7" w:rsidRPr="00212FA8" w:rsidRDefault="008D44A7" w:rsidP="00822204">
                                  <w:pPr>
                                    <w:widowControl/>
                                    <w:snapToGrid w:val="0"/>
                                    <w:spacing w:line="240" w:lineRule="exact"/>
                                    <w:rPr>
                                      <w:rFonts w:ascii="標楷體" w:eastAsia="標楷體" w:hAnsi="標楷體" w:cs="新細明體"/>
                                      <w:color w:val="000000"/>
                                      <w:spacing w:val="-10"/>
                                      <w:kern w:val="0"/>
                                      <w:sz w:val="20"/>
                                    </w:rPr>
                                  </w:pPr>
                                  <w:r w:rsidRPr="00212FA8">
                                    <w:rPr>
                                      <w:rFonts w:ascii="標楷體" w:eastAsia="標楷體" w:hAnsi="標楷體" w:cs="新細明體" w:hint="eastAsia"/>
                                      <w:color w:val="000000"/>
                                      <w:spacing w:val="-10"/>
                                      <w:kern w:val="0"/>
                                      <w:sz w:val="20"/>
                                    </w:rPr>
                                    <w:t>測點4（接近風櫃、內垵中間處海域）</w:t>
                                  </w:r>
                                </w:p>
                              </w:tc>
                              <w:tc>
                                <w:tcPr>
                                  <w:tcW w:w="1020" w:type="dxa"/>
                                  <w:tcBorders>
                                    <w:top w:val="nil"/>
                                    <w:left w:val="nil"/>
                                    <w:bottom w:val="single" w:sz="4" w:space="0" w:color="auto"/>
                                    <w:right w:val="single" w:sz="4" w:space="0" w:color="auto"/>
                                  </w:tcBorders>
                                  <w:noWrap/>
                                  <w:vAlign w:val="center"/>
                                  <w:hideMark/>
                                </w:tcPr>
                                <w:p w:rsidR="008D44A7" w:rsidRPr="001258CF" w:rsidRDefault="008D44A7" w:rsidP="00732205">
                                  <w:pPr>
                                    <w:widowControl/>
                                    <w:snapToGrid w:val="0"/>
                                    <w:spacing w:line="240" w:lineRule="exact"/>
                                    <w:jc w:val="center"/>
                                    <w:rPr>
                                      <w:rFonts w:ascii="標楷體" w:eastAsia="標楷體" w:hAnsi="標楷體" w:cs="新細明體"/>
                                      <w:color w:val="000000"/>
                                      <w:spacing w:val="-10"/>
                                      <w:kern w:val="0"/>
                                      <w:sz w:val="20"/>
                                    </w:rPr>
                                  </w:pPr>
                                  <w:r w:rsidRPr="001258CF">
                                    <w:rPr>
                                      <w:rFonts w:ascii="標楷體" w:eastAsia="標楷體" w:hAnsi="標楷體" w:cs="新細明體" w:hint="eastAsia"/>
                                      <w:color w:val="000000"/>
                                      <w:spacing w:val="-10"/>
                                      <w:kern w:val="0"/>
                                      <w:sz w:val="20"/>
                                    </w:rPr>
                                    <w:t>105至109</w:t>
                                  </w:r>
                                </w:p>
                              </w:tc>
                              <w:tc>
                                <w:tcPr>
                                  <w:tcW w:w="1666" w:type="dxa"/>
                                  <w:gridSpan w:val="2"/>
                                  <w:vMerge/>
                                  <w:tcBorders>
                                    <w:top w:val="nil"/>
                                    <w:left w:val="single" w:sz="4" w:space="0" w:color="auto"/>
                                    <w:bottom w:val="single" w:sz="4" w:space="0" w:color="auto"/>
                                    <w:right w:val="single" w:sz="4" w:space="0" w:color="auto"/>
                                  </w:tcBorders>
                                  <w:vAlign w:val="center"/>
                                  <w:hideMark/>
                                </w:tcPr>
                                <w:p w:rsidR="008D44A7" w:rsidRDefault="008D44A7" w:rsidP="00822204">
                                  <w:pPr>
                                    <w:widowControl/>
                                    <w:spacing w:line="240" w:lineRule="exact"/>
                                    <w:rPr>
                                      <w:rFonts w:ascii="標楷體" w:eastAsia="標楷體" w:hAnsi="標楷體" w:cs="新細明體"/>
                                      <w:color w:val="000000"/>
                                      <w:kern w:val="0"/>
                                      <w:sz w:val="20"/>
                                    </w:rPr>
                                  </w:pPr>
                                </w:p>
                              </w:tc>
                            </w:tr>
                            <w:tr w:rsidR="008D44A7" w:rsidTr="00732205">
                              <w:trPr>
                                <w:trHeight w:val="227"/>
                                <w:jc w:val="center"/>
                              </w:trPr>
                              <w:tc>
                                <w:tcPr>
                                  <w:tcW w:w="3839" w:type="dxa"/>
                                  <w:tcBorders>
                                    <w:top w:val="nil"/>
                                    <w:left w:val="single" w:sz="4" w:space="0" w:color="auto"/>
                                    <w:bottom w:val="single" w:sz="4" w:space="0" w:color="auto"/>
                                    <w:right w:val="single" w:sz="4" w:space="0" w:color="auto"/>
                                  </w:tcBorders>
                                  <w:noWrap/>
                                  <w:vAlign w:val="center"/>
                                  <w:hideMark/>
                                </w:tcPr>
                                <w:p w:rsidR="008D44A7" w:rsidRPr="00212FA8" w:rsidRDefault="008D44A7" w:rsidP="00822204">
                                  <w:pPr>
                                    <w:widowControl/>
                                    <w:snapToGrid w:val="0"/>
                                    <w:spacing w:line="240" w:lineRule="exact"/>
                                    <w:rPr>
                                      <w:rFonts w:ascii="標楷體" w:eastAsia="標楷體" w:hAnsi="標楷體" w:cs="新細明體"/>
                                      <w:color w:val="000000"/>
                                      <w:spacing w:val="-10"/>
                                      <w:kern w:val="0"/>
                                      <w:sz w:val="20"/>
                                    </w:rPr>
                                  </w:pPr>
                                  <w:r w:rsidRPr="00212FA8">
                                    <w:rPr>
                                      <w:rFonts w:ascii="標楷體" w:eastAsia="標楷體" w:hAnsi="標楷體" w:cs="新細明體" w:hint="eastAsia"/>
                                      <w:color w:val="000000"/>
                                      <w:spacing w:val="-10"/>
                                      <w:kern w:val="0"/>
                                      <w:sz w:val="20"/>
                                    </w:rPr>
                                    <w:t>測點5（接近西衛、潭邊漁港中間處海域）</w:t>
                                  </w:r>
                                </w:p>
                              </w:tc>
                              <w:tc>
                                <w:tcPr>
                                  <w:tcW w:w="1020" w:type="dxa"/>
                                  <w:tcBorders>
                                    <w:top w:val="nil"/>
                                    <w:left w:val="nil"/>
                                    <w:bottom w:val="single" w:sz="4" w:space="0" w:color="auto"/>
                                    <w:right w:val="single" w:sz="4" w:space="0" w:color="auto"/>
                                  </w:tcBorders>
                                  <w:noWrap/>
                                  <w:vAlign w:val="center"/>
                                  <w:hideMark/>
                                </w:tcPr>
                                <w:p w:rsidR="008D44A7" w:rsidRPr="001258CF" w:rsidRDefault="008D44A7" w:rsidP="00732205">
                                  <w:pPr>
                                    <w:widowControl/>
                                    <w:snapToGrid w:val="0"/>
                                    <w:spacing w:line="240" w:lineRule="exact"/>
                                    <w:jc w:val="center"/>
                                    <w:rPr>
                                      <w:rFonts w:ascii="標楷體" w:eastAsia="標楷體" w:hAnsi="標楷體" w:cs="新細明體"/>
                                      <w:color w:val="000000"/>
                                      <w:spacing w:val="-10"/>
                                      <w:kern w:val="0"/>
                                      <w:sz w:val="20"/>
                                    </w:rPr>
                                  </w:pPr>
                                  <w:r w:rsidRPr="001258CF">
                                    <w:rPr>
                                      <w:rFonts w:ascii="標楷體" w:eastAsia="標楷體" w:hAnsi="標楷體" w:cs="新細明體" w:hint="eastAsia"/>
                                      <w:color w:val="000000"/>
                                      <w:spacing w:val="-10"/>
                                      <w:kern w:val="0"/>
                                      <w:sz w:val="20"/>
                                    </w:rPr>
                                    <w:t>105至109</w:t>
                                  </w:r>
                                </w:p>
                              </w:tc>
                              <w:tc>
                                <w:tcPr>
                                  <w:tcW w:w="1666" w:type="dxa"/>
                                  <w:gridSpan w:val="2"/>
                                  <w:vMerge/>
                                  <w:tcBorders>
                                    <w:top w:val="nil"/>
                                    <w:left w:val="single" w:sz="4" w:space="0" w:color="auto"/>
                                    <w:bottom w:val="single" w:sz="4" w:space="0" w:color="auto"/>
                                    <w:right w:val="single" w:sz="4" w:space="0" w:color="auto"/>
                                  </w:tcBorders>
                                  <w:vAlign w:val="center"/>
                                  <w:hideMark/>
                                </w:tcPr>
                                <w:p w:rsidR="008D44A7" w:rsidRDefault="008D44A7" w:rsidP="00822204">
                                  <w:pPr>
                                    <w:widowControl/>
                                    <w:spacing w:line="240" w:lineRule="exact"/>
                                    <w:rPr>
                                      <w:rFonts w:ascii="標楷體" w:eastAsia="標楷體" w:hAnsi="標楷體" w:cs="新細明體"/>
                                      <w:color w:val="000000"/>
                                      <w:kern w:val="0"/>
                                      <w:sz w:val="20"/>
                                    </w:rPr>
                                  </w:pPr>
                                </w:p>
                              </w:tc>
                            </w:tr>
                            <w:tr w:rsidR="008D44A7" w:rsidTr="00732205">
                              <w:trPr>
                                <w:trHeight w:val="227"/>
                                <w:jc w:val="center"/>
                              </w:trPr>
                              <w:tc>
                                <w:tcPr>
                                  <w:tcW w:w="3839" w:type="dxa"/>
                                  <w:tcBorders>
                                    <w:top w:val="nil"/>
                                    <w:left w:val="single" w:sz="4" w:space="0" w:color="auto"/>
                                    <w:bottom w:val="single" w:sz="4" w:space="0" w:color="auto"/>
                                    <w:right w:val="single" w:sz="4" w:space="0" w:color="auto"/>
                                  </w:tcBorders>
                                  <w:noWrap/>
                                  <w:vAlign w:val="center"/>
                                  <w:hideMark/>
                                </w:tcPr>
                                <w:p w:rsidR="008D44A7" w:rsidRPr="00212FA8" w:rsidRDefault="008D44A7" w:rsidP="00822204">
                                  <w:pPr>
                                    <w:widowControl/>
                                    <w:snapToGrid w:val="0"/>
                                    <w:spacing w:line="240" w:lineRule="exact"/>
                                    <w:rPr>
                                      <w:rFonts w:ascii="標楷體" w:eastAsia="標楷體" w:hAnsi="標楷體" w:cs="新細明體"/>
                                      <w:color w:val="000000"/>
                                      <w:spacing w:val="-10"/>
                                      <w:kern w:val="0"/>
                                      <w:sz w:val="20"/>
                                    </w:rPr>
                                  </w:pPr>
                                  <w:r w:rsidRPr="00212FA8">
                                    <w:rPr>
                                      <w:rFonts w:ascii="標楷體" w:eastAsia="標楷體" w:hAnsi="標楷體" w:cs="新細明體" w:hint="eastAsia"/>
                                      <w:color w:val="000000"/>
                                      <w:spacing w:val="-10"/>
                                      <w:kern w:val="0"/>
                                      <w:sz w:val="20"/>
                                    </w:rPr>
                                    <w:t>測點6（接近海軍馬公基地港嘴）</w:t>
                                  </w:r>
                                </w:p>
                              </w:tc>
                              <w:tc>
                                <w:tcPr>
                                  <w:tcW w:w="1020" w:type="dxa"/>
                                  <w:tcBorders>
                                    <w:top w:val="nil"/>
                                    <w:left w:val="nil"/>
                                    <w:bottom w:val="single" w:sz="4" w:space="0" w:color="auto"/>
                                    <w:right w:val="single" w:sz="4" w:space="0" w:color="auto"/>
                                  </w:tcBorders>
                                  <w:noWrap/>
                                  <w:vAlign w:val="center"/>
                                  <w:hideMark/>
                                </w:tcPr>
                                <w:p w:rsidR="008D44A7" w:rsidRPr="001258CF" w:rsidRDefault="008D44A7" w:rsidP="00732205">
                                  <w:pPr>
                                    <w:widowControl/>
                                    <w:snapToGrid w:val="0"/>
                                    <w:spacing w:line="240" w:lineRule="exact"/>
                                    <w:jc w:val="center"/>
                                    <w:rPr>
                                      <w:rFonts w:ascii="標楷體" w:eastAsia="標楷體" w:hAnsi="標楷體" w:cs="新細明體"/>
                                      <w:color w:val="000000"/>
                                      <w:spacing w:val="-10"/>
                                      <w:kern w:val="0"/>
                                      <w:sz w:val="20"/>
                                    </w:rPr>
                                  </w:pPr>
                                  <w:r w:rsidRPr="001258CF">
                                    <w:rPr>
                                      <w:rFonts w:ascii="標楷體" w:eastAsia="標楷體" w:hAnsi="標楷體" w:cs="新細明體" w:hint="eastAsia"/>
                                      <w:color w:val="000000"/>
                                      <w:spacing w:val="-10"/>
                                      <w:kern w:val="0"/>
                                      <w:sz w:val="20"/>
                                    </w:rPr>
                                    <w:t>105、108</w:t>
                                  </w:r>
                                </w:p>
                              </w:tc>
                              <w:tc>
                                <w:tcPr>
                                  <w:tcW w:w="1666" w:type="dxa"/>
                                  <w:gridSpan w:val="2"/>
                                  <w:tcBorders>
                                    <w:top w:val="nil"/>
                                    <w:left w:val="nil"/>
                                    <w:bottom w:val="single" w:sz="4" w:space="0" w:color="auto"/>
                                    <w:right w:val="single" w:sz="4" w:space="0" w:color="auto"/>
                                  </w:tcBorders>
                                  <w:noWrap/>
                                  <w:vAlign w:val="center"/>
                                  <w:hideMark/>
                                </w:tcPr>
                                <w:p w:rsidR="008D44A7" w:rsidRDefault="008D44A7" w:rsidP="00822204">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各2次</w:t>
                                  </w:r>
                                </w:p>
                              </w:tc>
                            </w:tr>
                            <w:tr w:rsidR="008D44A7" w:rsidTr="00732205">
                              <w:trPr>
                                <w:trHeight w:val="227"/>
                                <w:jc w:val="center"/>
                              </w:trPr>
                              <w:tc>
                                <w:tcPr>
                                  <w:tcW w:w="3839" w:type="dxa"/>
                                  <w:tcBorders>
                                    <w:top w:val="nil"/>
                                    <w:left w:val="single" w:sz="4" w:space="0" w:color="auto"/>
                                    <w:bottom w:val="single" w:sz="4" w:space="0" w:color="auto"/>
                                    <w:right w:val="single" w:sz="4" w:space="0" w:color="auto"/>
                                  </w:tcBorders>
                                  <w:noWrap/>
                                  <w:vAlign w:val="center"/>
                                  <w:hideMark/>
                                </w:tcPr>
                                <w:p w:rsidR="008D44A7" w:rsidRPr="00212FA8" w:rsidRDefault="008D44A7" w:rsidP="00822204">
                                  <w:pPr>
                                    <w:widowControl/>
                                    <w:snapToGrid w:val="0"/>
                                    <w:spacing w:line="240" w:lineRule="exact"/>
                                    <w:rPr>
                                      <w:rFonts w:ascii="標楷體" w:eastAsia="標楷體" w:hAnsi="標楷體" w:cs="新細明體"/>
                                      <w:color w:val="000000"/>
                                      <w:spacing w:val="-10"/>
                                      <w:kern w:val="0"/>
                                      <w:sz w:val="20"/>
                                    </w:rPr>
                                  </w:pPr>
                                  <w:r w:rsidRPr="00212FA8">
                                    <w:rPr>
                                      <w:rFonts w:ascii="標楷體" w:eastAsia="標楷體" w:hAnsi="標楷體" w:cs="新細明體" w:hint="eastAsia"/>
                                      <w:color w:val="000000"/>
                                      <w:spacing w:val="-10"/>
                                      <w:kern w:val="0"/>
                                      <w:sz w:val="20"/>
                                    </w:rPr>
                                    <w:t>測點7（吉貝、後竂間之海域）</w:t>
                                  </w:r>
                                </w:p>
                              </w:tc>
                              <w:tc>
                                <w:tcPr>
                                  <w:tcW w:w="1020" w:type="dxa"/>
                                  <w:tcBorders>
                                    <w:top w:val="nil"/>
                                    <w:left w:val="nil"/>
                                    <w:bottom w:val="single" w:sz="4" w:space="0" w:color="auto"/>
                                    <w:right w:val="single" w:sz="4" w:space="0" w:color="auto"/>
                                  </w:tcBorders>
                                  <w:noWrap/>
                                  <w:vAlign w:val="center"/>
                                  <w:hideMark/>
                                </w:tcPr>
                                <w:p w:rsidR="008D44A7" w:rsidRDefault="008D44A7" w:rsidP="00732205">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109</w:t>
                                  </w:r>
                                </w:p>
                              </w:tc>
                              <w:tc>
                                <w:tcPr>
                                  <w:tcW w:w="1666" w:type="dxa"/>
                                  <w:gridSpan w:val="2"/>
                                  <w:tcBorders>
                                    <w:top w:val="nil"/>
                                    <w:left w:val="nil"/>
                                    <w:bottom w:val="single" w:sz="4" w:space="0" w:color="auto"/>
                                    <w:right w:val="single" w:sz="4" w:space="0" w:color="auto"/>
                                  </w:tcBorders>
                                  <w:noWrap/>
                                  <w:vAlign w:val="center"/>
                                  <w:hideMark/>
                                </w:tcPr>
                                <w:p w:rsidR="008D44A7" w:rsidRDefault="008D44A7" w:rsidP="00822204">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3次</w:t>
                                  </w:r>
                                </w:p>
                              </w:tc>
                            </w:tr>
                            <w:tr w:rsidR="008D44A7" w:rsidTr="00732205">
                              <w:trPr>
                                <w:trHeight w:val="227"/>
                                <w:jc w:val="center"/>
                              </w:trPr>
                              <w:tc>
                                <w:tcPr>
                                  <w:tcW w:w="3839" w:type="dxa"/>
                                  <w:tcBorders>
                                    <w:top w:val="nil"/>
                                    <w:left w:val="single" w:sz="4" w:space="0" w:color="auto"/>
                                    <w:bottom w:val="single" w:sz="4" w:space="0" w:color="auto"/>
                                    <w:right w:val="single" w:sz="4" w:space="0" w:color="auto"/>
                                  </w:tcBorders>
                                  <w:noWrap/>
                                  <w:vAlign w:val="center"/>
                                  <w:hideMark/>
                                </w:tcPr>
                                <w:p w:rsidR="008D44A7" w:rsidRPr="00212FA8" w:rsidRDefault="008D44A7" w:rsidP="00822204">
                                  <w:pPr>
                                    <w:widowControl/>
                                    <w:snapToGrid w:val="0"/>
                                    <w:spacing w:line="240" w:lineRule="exact"/>
                                    <w:rPr>
                                      <w:rFonts w:ascii="標楷體" w:eastAsia="標楷體" w:hAnsi="標楷體" w:cs="新細明體"/>
                                      <w:color w:val="000000"/>
                                      <w:spacing w:val="-10"/>
                                      <w:kern w:val="0"/>
                                      <w:sz w:val="20"/>
                                    </w:rPr>
                                  </w:pPr>
                                  <w:r w:rsidRPr="00212FA8">
                                    <w:rPr>
                                      <w:rFonts w:ascii="標楷體" w:eastAsia="標楷體" w:hAnsi="標楷體" w:cs="新細明體" w:hint="eastAsia"/>
                                      <w:color w:val="000000"/>
                                      <w:spacing w:val="-10"/>
                                      <w:kern w:val="0"/>
                                      <w:sz w:val="20"/>
                                    </w:rPr>
                                    <w:t>測點8（大池村海域）</w:t>
                                  </w:r>
                                </w:p>
                              </w:tc>
                              <w:tc>
                                <w:tcPr>
                                  <w:tcW w:w="1020" w:type="dxa"/>
                                  <w:tcBorders>
                                    <w:top w:val="nil"/>
                                    <w:left w:val="nil"/>
                                    <w:bottom w:val="single" w:sz="4" w:space="0" w:color="auto"/>
                                    <w:right w:val="single" w:sz="4" w:space="0" w:color="auto"/>
                                  </w:tcBorders>
                                  <w:noWrap/>
                                  <w:vAlign w:val="center"/>
                                  <w:hideMark/>
                                </w:tcPr>
                                <w:p w:rsidR="008D44A7" w:rsidRDefault="008D44A7" w:rsidP="00732205">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109</w:t>
                                  </w:r>
                                </w:p>
                              </w:tc>
                              <w:tc>
                                <w:tcPr>
                                  <w:tcW w:w="1666" w:type="dxa"/>
                                  <w:gridSpan w:val="2"/>
                                  <w:tcBorders>
                                    <w:top w:val="nil"/>
                                    <w:left w:val="nil"/>
                                    <w:bottom w:val="single" w:sz="4" w:space="0" w:color="auto"/>
                                    <w:right w:val="single" w:sz="4" w:space="0" w:color="auto"/>
                                  </w:tcBorders>
                                  <w:noWrap/>
                                  <w:vAlign w:val="center"/>
                                  <w:hideMark/>
                                </w:tcPr>
                                <w:p w:rsidR="008D44A7" w:rsidRDefault="008D44A7" w:rsidP="00822204">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3次</w:t>
                                  </w:r>
                                </w:p>
                              </w:tc>
                            </w:tr>
                            <w:tr w:rsidR="008D44A7" w:rsidTr="00732205">
                              <w:trPr>
                                <w:trHeight w:val="227"/>
                                <w:jc w:val="center"/>
                              </w:trPr>
                              <w:tc>
                                <w:tcPr>
                                  <w:tcW w:w="3839" w:type="dxa"/>
                                  <w:tcBorders>
                                    <w:top w:val="nil"/>
                                    <w:left w:val="single" w:sz="4" w:space="0" w:color="auto"/>
                                    <w:bottom w:val="single" w:sz="4" w:space="0" w:color="auto"/>
                                    <w:right w:val="single" w:sz="4" w:space="0" w:color="auto"/>
                                  </w:tcBorders>
                                  <w:noWrap/>
                                  <w:vAlign w:val="center"/>
                                  <w:hideMark/>
                                </w:tcPr>
                                <w:p w:rsidR="008D44A7" w:rsidRPr="00212FA8" w:rsidRDefault="008D44A7" w:rsidP="00822204">
                                  <w:pPr>
                                    <w:widowControl/>
                                    <w:snapToGrid w:val="0"/>
                                    <w:spacing w:line="240" w:lineRule="exact"/>
                                    <w:rPr>
                                      <w:rFonts w:ascii="標楷體" w:eastAsia="標楷體" w:hAnsi="標楷體" w:cs="新細明體"/>
                                      <w:color w:val="000000"/>
                                      <w:spacing w:val="-10"/>
                                      <w:kern w:val="0"/>
                                      <w:sz w:val="20"/>
                                    </w:rPr>
                                  </w:pPr>
                                  <w:r w:rsidRPr="00212FA8">
                                    <w:rPr>
                                      <w:rFonts w:ascii="標楷體" w:eastAsia="標楷體" w:hAnsi="標楷體" w:cs="新細明體" w:hint="eastAsia"/>
                                      <w:color w:val="000000"/>
                                      <w:spacing w:val="-10"/>
                                      <w:kern w:val="0"/>
                                      <w:sz w:val="20"/>
                                    </w:rPr>
                                    <w:t>測點9（烏崁海域）</w:t>
                                  </w:r>
                                </w:p>
                              </w:tc>
                              <w:tc>
                                <w:tcPr>
                                  <w:tcW w:w="1020" w:type="dxa"/>
                                  <w:tcBorders>
                                    <w:top w:val="nil"/>
                                    <w:left w:val="nil"/>
                                    <w:bottom w:val="single" w:sz="4" w:space="0" w:color="auto"/>
                                    <w:right w:val="single" w:sz="4" w:space="0" w:color="auto"/>
                                  </w:tcBorders>
                                  <w:noWrap/>
                                  <w:vAlign w:val="center"/>
                                  <w:hideMark/>
                                </w:tcPr>
                                <w:p w:rsidR="008D44A7" w:rsidRDefault="008D44A7" w:rsidP="00732205">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109</w:t>
                                  </w:r>
                                </w:p>
                              </w:tc>
                              <w:tc>
                                <w:tcPr>
                                  <w:tcW w:w="1666" w:type="dxa"/>
                                  <w:gridSpan w:val="2"/>
                                  <w:tcBorders>
                                    <w:top w:val="nil"/>
                                    <w:left w:val="nil"/>
                                    <w:bottom w:val="single" w:sz="4" w:space="0" w:color="auto"/>
                                    <w:right w:val="single" w:sz="4" w:space="0" w:color="auto"/>
                                  </w:tcBorders>
                                  <w:noWrap/>
                                  <w:vAlign w:val="center"/>
                                  <w:hideMark/>
                                </w:tcPr>
                                <w:p w:rsidR="008D44A7" w:rsidRDefault="008D44A7" w:rsidP="00822204">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3次</w:t>
                                  </w:r>
                                </w:p>
                              </w:tc>
                            </w:tr>
                            <w:tr w:rsidR="008D44A7" w:rsidTr="00732205">
                              <w:trPr>
                                <w:gridAfter w:val="1"/>
                                <w:wAfter w:w="77" w:type="dxa"/>
                                <w:trHeight w:val="324"/>
                                <w:jc w:val="center"/>
                              </w:trPr>
                              <w:tc>
                                <w:tcPr>
                                  <w:tcW w:w="6448" w:type="dxa"/>
                                  <w:gridSpan w:val="3"/>
                                  <w:tcBorders>
                                    <w:top w:val="single" w:sz="4" w:space="0" w:color="auto"/>
                                    <w:left w:val="nil"/>
                                    <w:bottom w:val="nil"/>
                                    <w:right w:val="nil"/>
                                  </w:tcBorders>
                                  <w:noWrap/>
                                  <w:vAlign w:val="center"/>
                                  <w:hideMark/>
                                </w:tcPr>
                                <w:p w:rsidR="008D44A7" w:rsidRDefault="008D44A7" w:rsidP="00822204">
                                  <w:pPr>
                                    <w:widowControl/>
                                    <w:snapToGrid w:val="0"/>
                                    <w:spacing w:line="240" w:lineRule="exact"/>
                                    <w:ind w:left="540" w:hangingChars="300" w:hanging="540"/>
                                    <w:jc w:val="both"/>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註：1.</w:t>
                                  </w:r>
                                  <w:r>
                                    <w:rPr>
                                      <w:rFonts w:ascii="標楷體" w:eastAsia="標楷體" w:hAnsi="標楷體" w:cs="新細明體" w:hint="eastAsia"/>
                                      <w:color w:val="000000"/>
                                      <w:kern w:val="0"/>
                                      <w:sz w:val="18"/>
                                      <w:szCs w:val="18"/>
                                      <w:lang w:val="x-none"/>
                                    </w:rPr>
                                    <w:t>海洋委員會海洋保育署</w:t>
                                  </w:r>
                                  <w:r>
                                    <w:rPr>
                                      <w:rFonts w:ascii="標楷體" w:eastAsia="標楷體" w:hAnsi="標楷體" w:cs="新細明體" w:hint="eastAsia"/>
                                      <w:color w:val="000000"/>
                                      <w:kern w:val="0"/>
                                      <w:sz w:val="18"/>
                                      <w:szCs w:val="18"/>
                                    </w:rPr>
                                    <w:t>108年度監測點計有測點1（烏崁海域）、測點2（紗帽山海域）、測點3（龍門海域）、測點4（吉貝海域）、測點5（七美海域）、測點6（望安海域）、測點7（外垵4海浬外）等7處（107年度以前由行政院環境保護署辦理）。</w:t>
                                  </w:r>
                                </w:p>
                                <w:p w:rsidR="008D44A7" w:rsidRDefault="008D44A7" w:rsidP="00822204">
                                  <w:pPr>
                                    <w:widowControl/>
                                    <w:snapToGrid w:val="0"/>
                                    <w:spacing w:line="240" w:lineRule="exact"/>
                                    <w:ind w:right="102" w:firstLineChars="200" w:firstLine="360"/>
                                    <w:rPr>
                                      <w:rFonts w:ascii="標楷體" w:eastAsia="標楷體" w:hAnsi="標楷體" w:cs="新細明體"/>
                                      <w:color w:val="000000"/>
                                      <w:kern w:val="0"/>
                                      <w:sz w:val="20"/>
                                    </w:rPr>
                                  </w:pPr>
                                  <w:r>
                                    <w:rPr>
                                      <w:rFonts w:ascii="標楷體" w:eastAsia="標楷體" w:hAnsi="標楷體" w:cs="新細明體" w:hint="eastAsia"/>
                                      <w:color w:val="000000"/>
                                      <w:kern w:val="0"/>
                                      <w:sz w:val="18"/>
                                      <w:szCs w:val="18"/>
                                    </w:rPr>
                                    <w:t>2.整理自澎湖縣政府環境保護局提供資料。</w:t>
                                  </w:r>
                                </w:p>
                              </w:tc>
                            </w:tr>
                          </w:tbl>
                          <w:p w:rsidR="008D44A7" w:rsidRDefault="008D44A7" w:rsidP="009B59A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字方塊 303" o:spid="_x0000_s1041" type="#_x0000_t202" style="position:absolute;left:0;text-align:left;margin-left:280.35pt;margin-top:501.8pt;width:331.55pt;height:205.5pt;z-index:251736064;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9rgvKQIAAAMEAAAOAAAAZHJzL2Uyb0RvYy54bWysU1tuEzEU/UdiD5b/yTyaaZNRJlVpKUIq&#10;D6mwAMfjyViMfY3tZKZsAIkFlG8WwAJYULsOrj1JiOAP4Q/L9vU9vufc48X5oDqyFdZJ0BXNJikl&#10;QnOopV5X9MP762czSpxnumYdaFHRO+Ho+fLpk0VvSpFDC10tLEEQ7creVLT13pRJ4ngrFHMTMEJj&#10;sAGrmMetXSe1ZT2iqy7J0/Q06cHWxgIXzuHp1Riky4jfNIL7t03jhCddRbE2H2cb51WYk+WClWvL&#10;TCv5rgz2D1UoJjU+eoC6Yp6RjZV/QSnJLTho/ISDSqBpJBeRA7LJ0j/Y3LbMiMgFxXHmIJP7f7D8&#10;zfadJbKu6El6QolmCpv0eP/l4ce3x/ufD9+/knCOKvXGlXj51uB1PzyHAbsdGTtzA/yjIxouW6bX&#10;4sJa6FvBaqwyC5nJUeqI4wLIqn8NNT7GNh4i0NBYFSREUQiiY7fuDh0SgyccD6d5ls6LM0o4xvLT&#10;dD4rYg8TVu7TjXX+pQBFwqKiFi0Q4dn2xvlQDiv3V8JrGq5l10UbdJr0FZ0XeRETjiJKenRpJ1VF&#10;Z2kYo28Cyxe6jsmeyW5c4wOd3tEOTEfOflgNUees2Mu5gvoOhbAwuhJ/ES5asJ8p6dGRFXWfNswK&#10;SrpXGsWcZ9NpsHDcTIuzHDf2OLI6jjDNEaqinpJxeemj7UfOFyh6I6McoTtjJbua0WlRpd2vCFY+&#10;3sdbv//u8hcAAAD//wMAUEsDBBQABgAIAAAAIQDfdRAZ3QAAAAoBAAAPAAAAZHJzL2Rvd25yZXYu&#10;eG1sTI/NTsMwEITvSH0Haytxo3baYEGIU1UgriDKj8TNjbdJRLyOYrcJb89yguPOjGa/Kbez78UZ&#10;x9gFMpCtFAikOriOGgNvr49XNyBisuRsHwgNfGOEbbW4KG3hwkQveN6nRnAJxcIaaFMaCilj3aK3&#10;cRUGJPaOYfQ28Tk20o124nLfy7VSWnrbEX9o7YD3LdZf+5M38P50/PzI1XPz4K+HKcxKkr+Vxlwu&#10;590diIRz+gvDLz6jQ8VMh3AiF0VvgIckVpXaaBDsa73JQBxYyrNcg6xK+X9C9QMAAP//AwBQSwEC&#10;LQAUAAYACAAAACEAtoM4kv4AAADhAQAAEwAAAAAAAAAAAAAAAAAAAAAAW0NvbnRlbnRfVHlwZXNd&#10;LnhtbFBLAQItABQABgAIAAAAIQA4/SH/1gAAAJQBAAALAAAAAAAAAAAAAAAAAC8BAABfcmVscy8u&#10;cmVsc1BLAQItABQABgAIAAAAIQDk9rgvKQIAAAMEAAAOAAAAAAAAAAAAAAAAAC4CAABkcnMvZTJv&#10;RG9jLnhtbFBLAQItABQABgAIAAAAIQDfdRAZ3QAAAAoBAAAPAAAAAAAAAAAAAAAAAIMEAABkcnMv&#10;ZG93bnJldi54bWxQSwUGAAAAAAQABADzAAAAjQUAAAAA&#10;" o:allowincell="f" o:allowoverlap="f" filled="f" stroked="f">
                <v:textbox>
                  <w:txbxContent>
                    <w:tbl>
                      <w:tblPr>
                        <w:tblW w:w="6525" w:type="dxa"/>
                        <w:jc w:val="center"/>
                        <w:tblInd w:w="300" w:type="dxa"/>
                        <w:tblCellMar>
                          <w:left w:w="28" w:type="dxa"/>
                          <w:right w:w="28" w:type="dxa"/>
                        </w:tblCellMar>
                        <w:tblLook w:val="04A0" w:firstRow="1" w:lastRow="0" w:firstColumn="1" w:lastColumn="0" w:noHBand="0" w:noVBand="1"/>
                      </w:tblPr>
                      <w:tblGrid>
                        <w:gridCol w:w="3839"/>
                        <w:gridCol w:w="1020"/>
                        <w:gridCol w:w="1589"/>
                        <w:gridCol w:w="77"/>
                      </w:tblGrid>
                      <w:tr w:rsidR="008D44A7" w:rsidTr="00732205">
                        <w:trPr>
                          <w:gridAfter w:val="1"/>
                          <w:wAfter w:w="77" w:type="dxa"/>
                          <w:trHeight w:val="227"/>
                          <w:jc w:val="center"/>
                        </w:trPr>
                        <w:tc>
                          <w:tcPr>
                            <w:tcW w:w="6448" w:type="dxa"/>
                            <w:gridSpan w:val="3"/>
                            <w:tcBorders>
                              <w:top w:val="nil"/>
                              <w:left w:val="nil"/>
                              <w:bottom w:val="single" w:sz="4" w:space="0" w:color="auto"/>
                              <w:right w:val="nil"/>
                            </w:tcBorders>
                            <w:noWrap/>
                            <w:vAlign w:val="center"/>
                            <w:hideMark/>
                          </w:tcPr>
                          <w:p w:rsidR="008D44A7" w:rsidRDefault="008D44A7" w:rsidP="00822204">
                            <w:pPr>
                              <w:widowControl/>
                              <w:snapToGrid w:val="0"/>
                              <w:spacing w:line="240" w:lineRule="exact"/>
                              <w:jc w:val="center"/>
                              <w:rPr>
                                <w:rFonts w:ascii="標楷體" w:eastAsia="標楷體" w:hAnsi="標楷體" w:cs="新細明體"/>
                                <w:b/>
                                <w:color w:val="000000"/>
                                <w:kern w:val="0"/>
                                <w:szCs w:val="24"/>
                              </w:rPr>
                            </w:pPr>
                            <w:r>
                              <w:rPr>
                                <w:rFonts w:ascii="標楷體" w:eastAsia="標楷體" w:hAnsi="標楷體" w:cs="新細明體" w:hint="eastAsia"/>
                                <w:b/>
                                <w:color w:val="000000"/>
                                <w:kern w:val="0"/>
                                <w:szCs w:val="24"/>
                              </w:rPr>
                              <w:t>表9　105至109年度海域水質監測情形</w:t>
                            </w:r>
                          </w:p>
                        </w:tc>
                      </w:tr>
                      <w:tr w:rsidR="008D44A7" w:rsidTr="00732205">
                        <w:trPr>
                          <w:trHeight w:val="227"/>
                          <w:jc w:val="center"/>
                        </w:trPr>
                        <w:tc>
                          <w:tcPr>
                            <w:tcW w:w="3839"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822204">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海域水質監測點</w:t>
                            </w:r>
                          </w:p>
                        </w:tc>
                        <w:tc>
                          <w:tcPr>
                            <w:tcW w:w="1020" w:type="dxa"/>
                            <w:tcBorders>
                              <w:top w:val="single" w:sz="4" w:space="0" w:color="auto"/>
                              <w:left w:val="nil"/>
                              <w:bottom w:val="single" w:sz="4" w:space="0" w:color="auto"/>
                              <w:right w:val="single" w:sz="4" w:space="0" w:color="auto"/>
                            </w:tcBorders>
                            <w:noWrap/>
                            <w:vAlign w:val="center"/>
                            <w:hideMark/>
                          </w:tcPr>
                          <w:p w:rsidR="008D44A7" w:rsidRDefault="008D44A7" w:rsidP="00822204">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監測年度</w:t>
                            </w:r>
                          </w:p>
                        </w:tc>
                        <w:tc>
                          <w:tcPr>
                            <w:tcW w:w="1666" w:type="dxa"/>
                            <w:gridSpan w:val="2"/>
                            <w:tcBorders>
                              <w:top w:val="single" w:sz="4" w:space="0" w:color="auto"/>
                              <w:left w:val="nil"/>
                              <w:bottom w:val="single" w:sz="4" w:space="0" w:color="auto"/>
                              <w:right w:val="single" w:sz="4" w:space="0" w:color="auto"/>
                            </w:tcBorders>
                            <w:noWrap/>
                            <w:vAlign w:val="center"/>
                            <w:hideMark/>
                          </w:tcPr>
                          <w:p w:rsidR="008D44A7" w:rsidRDefault="008D44A7" w:rsidP="00822204">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監測頻率</w:t>
                            </w:r>
                          </w:p>
                        </w:tc>
                      </w:tr>
                      <w:tr w:rsidR="008D44A7" w:rsidTr="00732205">
                        <w:trPr>
                          <w:trHeight w:val="227"/>
                          <w:jc w:val="center"/>
                        </w:trPr>
                        <w:tc>
                          <w:tcPr>
                            <w:tcW w:w="3839" w:type="dxa"/>
                            <w:tcBorders>
                              <w:top w:val="nil"/>
                              <w:left w:val="single" w:sz="4" w:space="0" w:color="auto"/>
                              <w:bottom w:val="single" w:sz="4" w:space="0" w:color="auto"/>
                              <w:right w:val="single" w:sz="4" w:space="0" w:color="auto"/>
                            </w:tcBorders>
                            <w:noWrap/>
                            <w:vAlign w:val="center"/>
                            <w:hideMark/>
                          </w:tcPr>
                          <w:p w:rsidR="008D44A7" w:rsidRPr="00212FA8" w:rsidRDefault="008D44A7" w:rsidP="00822204">
                            <w:pPr>
                              <w:widowControl/>
                              <w:snapToGrid w:val="0"/>
                              <w:spacing w:line="240" w:lineRule="exact"/>
                              <w:rPr>
                                <w:rFonts w:ascii="標楷體" w:eastAsia="標楷體" w:hAnsi="標楷體" w:cs="新細明體"/>
                                <w:color w:val="000000"/>
                                <w:spacing w:val="-10"/>
                                <w:kern w:val="0"/>
                                <w:sz w:val="20"/>
                              </w:rPr>
                            </w:pPr>
                            <w:r w:rsidRPr="00212FA8">
                              <w:rPr>
                                <w:rFonts w:ascii="標楷體" w:eastAsia="標楷體" w:hAnsi="標楷體" w:cs="新細明體" w:hint="eastAsia"/>
                                <w:color w:val="000000"/>
                                <w:spacing w:val="-10"/>
                                <w:kern w:val="0"/>
                                <w:sz w:val="20"/>
                              </w:rPr>
                              <w:t>測點1（鐵線、五德中間處海域）</w:t>
                            </w:r>
                          </w:p>
                        </w:tc>
                        <w:tc>
                          <w:tcPr>
                            <w:tcW w:w="1020" w:type="dxa"/>
                            <w:tcBorders>
                              <w:top w:val="nil"/>
                              <w:left w:val="nil"/>
                              <w:bottom w:val="single" w:sz="4" w:space="0" w:color="auto"/>
                              <w:right w:val="single" w:sz="4" w:space="0" w:color="auto"/>
                            </w:tcBorders>
                            <w:noWrap/>
                            <w:vAlign w:val="center"/>
                            <w:hideMark/>
                          </w:tcPr>
                          <w:p w:rsidR="008D44A7" w:rsidRPr="001258CF" w:rsidRDefault="008D44A7" w:rsidP="00732205">
                            <w:pPr>
                              <w:widowControl/>
                              <w:snapToGrid w:val="0"/>
                              <w:spacing w:line="240" w:lineRule="exact"/>
                              <w:jc w:val="center"/>
                              <w:rPr>
                                <w:rFonts w:ascii="標楷體" w:eastAsia="標楷體" w:hAnsi="標楷體" w:cs="新細明體"/>
                                <w:color w:val="000000"/>
                                <w:spacing w:val="-10"/>
                                <w:kern w:val="0"/>
                                <w:sz w:val="20"/>
                              </w:rPr>
                            </w:pPr>
                            <w:r w:rsidRPr="001258CF">
                              <w:rPr>
                                <w:rFonts w:ascii="標楷體" w:eastAsia="標楷體" w:hAnsi="標楷體" w:cs="新細明體" w:hint="eastAsia"/>
                                <w:color w:val="000000"/>
                                <w:spacing w:val="-10"/>
                                <w:kern w:val="0"/>
                                <w:sz w:val="20"/>
                              </w:rPr>
                              <w:t>105至109</w:t>
                            </w:r>
                          </w:p>
                        </w:tc>
                        <w:tc>
                          <w:tcPr>
                            <w:tcW w:w="1666" w:type="dxa"/>
                            <w:gridSpan w:val="2"/>
                            <w:vMerge w:val="restart"/>
                            <w:tcBorders>
                              <w:top w:val="nil"/>
                              <w:left w:val="single" w:sz="4" w:space="0" w:color="auto"/>
                              <w:bottom w:val="single" w:sz="4" w:space="0" w:color="auto"/>
                              <w:right w:val="single" w:sz="4" w:space="0" w:color="auto"/>
                            </w:tcBorders>
                            <w:vAlign w:val="center"/>
                            <w:hideMark/>
                          </w:tcPr>
                          <w:p w:rsidR="008D44A7" w:rsidRPr="001258CF" w:rsidRDefault="008D44A7" w:rsidP="001258CF">
                            <w:pPr>
                              <w:widowControl/>
                              <w:snapToGrid w:val="0"/>
                              <w:spacing w:line="240" w:lineRule="exact"/>
                              <w:jc w:val="both"/>
                              <w:rPr>
                                <w:rFonts w:ascii="標楷體" w:eastAsia="標楷體" w:hAnsi="標楷體" w:cs="新細明體"/>
                                <w:color w:val="000000"/>
                                <w:spacing w:val="-14"/>
                                <w:kern w:val="0"/>
                                <w:sz w:val="20"/>
                              </w:rPr>
                            </w:pPr>
                            <w:r w:rsidRPr="001258CF">
                              <w:rPr>
                                <w:rFonts w:ascii="標楷體" w:eastAsia="標楷體" w:hAnsi="標楷體" w:cs="新細明體" w:hint="eastAsia"/>
                                <w:color w:val="000000"/>
                                <w:spacing w:val="-14"/>
                                <w:kern w:val="0"/>
                                <w:sz w:val="20"/>
                              </w:rPr>
                              <w:t>105年度，分表、底層水，各監測2次；106、107及109年度，表層水監測3次；108年度表層水監測2次。</w:t>
                            </w:r>
                          </w:p>
                        </w:tc>
                      </w:tr>
                      <w:tr w:rsidR="008D44A7" w:rsidTr="00732205">
                        <w:trPr>
                          <w:trHeight w:val="227"/>
                          <w:jc w:val="center"/>
                        </w:trPr>
                        <w:tc>
                          <w:tcPr>
                            <w:tcW w:w="3839" w:type="dxa"/>
                            <w:tcBorders>
                              <w:top w:val="nil"/>
                              <w:left w:val="single" w:sz="4" w:space="0" w:color="auto"/>
                              <w:bottom w:val="single" w:sz="4" w:space="0" w:color="auto"/>
                              <w:right w:val="single" w:sz="4" w:space="0" w:color="auto"/>
                            </w:tcBorders>
                            <w:noWrap/>
                            <w:vAlign w:val="center"/>
                            <w:hideMark/>
                          </w:tcPr>
                          <w:p w:rsidR="008D44A7" w:rsidRPr="00212FA8" w:rsidRDefault="008D44A7" w:rsidP="00822204">
                            <w:pPr>
                              <w:widowControl/>
                              <w:snapToGrid w:val="0"/>
                              <w:spacing w:line="240" w:lineRule="exact"/>
                              <w:rPr>
                                <w:rFonts w:ascii="標楷體" w:eastAsia="標楷體" w:hAnsi="標楷體" w:cs="新細明體"/>
                                <w:color w:val="000000"/>
                                <w:spacing w:val="-10"/>
                                <w:kern w:val="0"/>
                                <w:sz w:val="20"/>
                              </w:rPr>
                            </w:pPr>
                            <w:r w:rsidRPr="00212FA8">
                              <w:rPr>
                                <w:rFonts w:ascii="標楷體" w:eastAsia="標楷體" w:hAnsi="標楷體" w:cs="新細明體" w:hint="eastAsia"/>
                                <w:color w:val="000000"/>
                                <w:spacing w:val="-10"/>
                                <w:kern w:val="0"/>
                                <w:sz w:val="20"/>
                              </w:rPr>
                              <w:t>測點2（接近海軍馬公基地、嵵裡中間處海域）</w:t>
                            </w:r>
                          </w:p>
                        </w:tc>
                        <w:tc>
                          <w:tcPr>
                            <w:tcW w:w="1020" w:type="dxa"/>
                            <w:tcBorders>
                              <w:top w:val="nil"/>
                              <w:left w:val="nil"/>
                              <w:bottom w:val="single" w:sz="4" w:space="0" w:color="auto"/>
                              <w:right w:val="single" w:sz="4" w:space="0" w:color="auto"/>
                            </w:tcBorders>
                            <w:noWrap/>
                            <w:vAlign w:val="center"/>
                            <w:hideMark/>
                          </w:tcPr>
                          <w:p w:rsidR="008D44A7" w:rsidRPr="001258CF" w:rsidRDefault="008D44A7" w:rsidP="00732205">
                            <w:pPr>
                              <w:widowControl/>
                              <w:snapToGrid w:val="0"/>
                              <w:spacing w:line="240" w:lineRule="exact"/>
                              <w:jc w:val="center"/>
                              <w:rPr>
                                <w:rFonts w:ascii="標楷體" w:eastAsia="標楷體" w:hAnsi="標楷體" w:cs="新細明體"/>
                                <w:color w:val="000000"/>
                                <w:spacing w:val="-10"/>
                                <w:kern w:val="0"/>
                                <w:sz w:val="20"/>
                              </w:rPr>
                            </w:pPr>
                            <w:r w:rsidRPr="001258CF">
                              <w:rPr>
                                <w:rFonts w:ascii="標楷體" w:eastAsia="標楷體" w:hAnsi="標楷體" w:cs="新細明體" w:hint="eastAsia"/>
                                <w:color w:val="000000"/>
                                <w:spacing w:val="-10"/>
                                <w:kern w:val="0"/>
                                <w:sz w:val="20"/>
                              </w:rPr>
                              <w:t>105至109</w:t>
                            </w:r>
                          </w:p>
                        </w:tc>
                        <w:tc>
                          <w:tcPr>
                            <w:tcW w:w="1666" w:type="dxa"/>
                            <w:gridSpan w:val="2"/>
                            <w:vMerge/>
                            <w:tcBorders>
                              <w:top w:val="nil"/>
                              <w:left w:val="single" w:sz="4" w:space="0" w:color="auto"/>
                              <w:bottom w:val="single" w:sz="4" w:space="0" w:color="auto"/>
                              <w:right w:val="single" w:sz="4" w:space="0" w:color="auto"/>
                            </w:tcBorders>
                            <w:vAlign w:val="center"/>
                            <w:hideMark/>
                          </w:tcPr>
                          <w:p w:rsidR="008D44A7" w:rsidRDefault="008D44A7" w:rsidP="00822204">
                            <w:pPr>
                              <w:widowControl/>
                              <w:spacing w:line="240" w:lineRule="exact"/>
                              <w:rPr>
                                <w:rFonts w:ascii="標楷體" w:eastAsia="標楷體" w:hAnsi="標楷體" w:cs="新細明體"/>
                                <w:color w:val="000000"/>
                                <w:kern w:val="0"/>
                                <w:sz w:val="20"/>
                              </w:rPr>
                            </w:pPr>
                          </w:p>
                        </w:tc>
                      </w:tr>
                      <w:tr w:rsidR="008D44A7" w:rsidTr="00732205">
                        <w:trPr>
                          <w:trHeight w:val="227"/>
                          <w:jc w:val="center"/>
                        </w:trPr>
                        <w:tc>
                          <w:tcPr>
                            <w:tcW w:w="3839" w:type="dxa"/>
                            <w:tcBorders>
                              <w:top w:val="nil"/>
                              <w:left w:val="single" w:sz="4" w:space="0" w:color="auto"/>
                              <w:bottom w:val="single" w:sz="4" w:space="0" w:color="auto"/>
                              <w:right w:val="single" w:sz="4" w:space="0" w:color="auto"/>
                            </w:tcBorders>
                            <w:noWrap/>
                            <w:vAlign w:val="center"/>
                            <w:hideMark/>
                          </w:tcPr>
                          <w:p w:rsidR="008D44A7" w:rsidRPr="00212FA8" w:rsidRDefault="008D44A7" w:rsidP="00822204">
                            <w:pPr>
                              <w:widowControl/>
                              <w:snapToGrid w:val="0"/>
                              <w:spacing w:line="240" w:lineRule="exact"/>
                              <w:rPr>
                                <w:rFonts w:ascii="標楷體" w:eastAsia="標楷體" w:hAnsi="標楷體" w:cs="新細明體"/>
                                <w:color w:val="000000"/>
                                <w:spacing w:val="-10"/>
                                <w:kern w:val="0"/>
                                <w:sz w:val="20"/>
                              </w:rPr>
                            </w:pPr>
                            <w:r w:rsidRPr="00212FA8">
                              <w:rPr>
                                <w:rFonts w:ascii="標楷體" w:eastAsia="標楷體" w:hAnsi="標楷體" w:cs="新細明體" w:hint="eastAsia"/>
                                <w:color w:val="000000"/>
                                <w:spacing w:val="-10"/>
                                <w:kern w:val="0"/>
                                <w:sz w:val="20"/>
                              </w:rPr>
                              <w:t>測點3（接近風櫃、馬公港中間處海域）</w:t>
                            </w:r>
                          </w:p>
                        </w:tc>
                        <w:tc>
                          <w:tcPr>
                            <w:tcW w:w="1020" w:type="dxa"/>
                            <w:tcBorders>
                              <w:top w:val="nil"/>
                              <w:left w:val="nil"/>
                              <w:bottom w:val="single" w:sz="4" w:space="0" w:color="auto"/>
                              <w:right w:val="single" w:sz="4" w:space="0" w:color="auto"/>
                            </w:tcBorders>
                            <w:noWrap/>
                            <w:vAlign w:val="center"/>
                            <w:hideMark/>
                          </w:tcPr>
                          <w:p w:rsidR="008D44A7" w:rsidRPr="001258CF" w:rsidRDefault="008D44A7" w:rsidP="00732205">
                            <w:pPr>
                              <w:widowControl/>
                              <w:snapToGrid w:val="0"/>
                              <w:spacing w:line="240" w:lineRule="exact"/>
                              <w:jc w:val="center"/>
                              <w:rPr>
                                <w:rFonts w:ascii="標楷體" w:eastAsia="標楷體" w:hAnsi="標楷體" w:cs="新細明體"/>
                                <w:color w:val="000000"/>
                                <w:spacing w:val="-10"/>
                                <w:kern w:val="0"/>
                                <w:sz w:val="20"/>
                              </w:rPr>
                            </w:pPr>
                            <w:r w:rsidRPr="001258CF">
                              <w:rPr>
                                <w:rFonts w:ascii="標楷體" w:eastAsia="標楷體" w:hAnsi="標楷體" w:cs="新細明體" w:hint="eastAsia"/>
                                <w:color w:val="000000"/>
                                <w:spacing w:val="-10"/>
                                <w:kern w:val="0"/>
                                <w:sz w:val="20"/>
                              </w:rPr>
                              <w:t>105至109</w:t>
                            </w:r>
                          </w:p>
                        </w:tc>
                        <w:tc>
                          <w:tcPr>
                            <w:tcW w:w="1666" w:type="dxa"/>
                            <w:gridSpan w:val="2"/>
                            <w:vMerge/>
                            <w:tcBorders>
                              <w:top w:val="nil"/>
                              <w:left w:val="single" w:sz="4" w:space="0" w:color="auto"/>
                              <w:bottom w:val="single" w:sz="4" w:space="0" w:color="auto"/>
                              <w:right w:val="single" w:sz="4" w:space="0" w:color="auto"/>
                            </w:tcBorders>
                            <w:vAlign w:val="center"/>
                            <w:hideMark/>
                          </w:tcPr>
                          <w:p w:rsidR="008D44A7" w:rsidRDefault="008D44A7" w:rsidP="00822204">
                            <w:pPr>
                              <w:widowControl/>
                              <w:spacing w:line="240" w:lineRule="exact"/>
                              <w:rPr>
                                <w:rFonts w:ascii="標楷體" w:eastAsia="標楷體" w:hAnsi="標楷體" w:cs="新細明體"/>
                                <w:color w:val="000000"/>
                                <w:kern w:val="0"/>
                                <w:sz w:val="20"/>
                              </w:rPr>
                            </w:pPr>
                          </w:p>
                        </w:tc>
                      </w:tr>
                      <w:tr w:rsidR="008D44A7" w:rsidTr="00732205">
                        <w:trPr>
                          <w:trHeight w:val="227"/>
                          <w:jc w:val="center"/>
                        </w:trPr>
                        <w:tc>
                          <w:tcPr>
                            <w:tcW w:w="3839" w:type="dxa"/>
                            <w:tcBorders>
                              <w:top w:val="nil"/>
                              <w:left w:val="single" w:sz="4" w:space="0" w:color="auto"/>
                              <w:bottom w:val="single" w:sz="4" w:space="0" w:color="auto"/>
                              <w:right w:val="single" w:sz="4" w:space="0" w:color="auto"/>
                            </w:tcBorders>
                            <w:noWrap/>
                            <w:vAlign w:val="center"/>
                            <w:hideMark/>
                          </w:tcPr>
                          <w:p w:rsidR="008D44A7" w:rsidRPr="00212FA8" w:rsidRDefault="008D44A7" w:rsidP="00822204">
                            <w:pPr>
                              <w:widowControl/>
                              <w:snapToGrid w:val="0"/>
                              <w:spacing w:line="240" w:lineRule="exact"/>
                              <w:rPr>
                                <w:rFonts w:ascii="標楷體" w:eastAsia="標楷體" w:hAnsi="標楷體" w:cs="新細明體"/>
                                <w:color w:val="000000"/>
                                <w:spacing w:val="-10"/>
                                <w:kern w:val="0"/>
                                <w:sz w:val="20"/>
                              </w:rPr>
                            </w:pPr>
                            <w:r w:rsidRPr="00212FA8">
                              <w:rPr>
                                <w:rFonts w:ascii="標楷體" w:eastAsia="標楷體" w:hAnsi="標楷體" w:cs="新細明體" w:hint="eastAsia"/>
                                <w:color w:val="000000"/>
                                <w:spacing w:val="-10"/>
                                <w:kern w:val="0"/>
                                <w:sz w:val="20"/>
                              </w:rPr>
                              <w:t>測點4（接近風櫃、內垵中間處海域）</w:t>
                            </w:r>
                          </w:p>
                        </w:tc>
                        <w:tc>
                          <w:tcPr>
                            <w:tcW w:w="1020" w:type="dxa"/>
                            <w:tcBorders>
                              <w:top w:val="nil"/>
                              <w:left w:val="nil"/>
                              <w:bottom w:val="single" w:sz="4" w:space="0" w:color="auto"/>
                              <w:right w:val="single" w:sz="4" w:space="0" w:color="auto"/>
                            </w:tcBorders>
                            <w:noWrap/>
                            <w:vAlign w:val="center"/>
                            <w:hideMark/>
                          </w:tcPr>
                          <w:p w:rsidR="008D44A7" w:rsidRPr="001258CF" w:rsidRDefault="008D44A7" w:rsidP="00732205">
                            <w:pPr>
                              <w:widowControl/>
                              <w:snapToGrid w:val="0"/>
                              <w:spacing w:line="240" w:lineRule="exact"/>
                              <w:jc w:val="center"/>
                              <w:rPr>
                                <w:rFonts w:ascii="標楷體" w:eastAsia="標楷體" w:hAnsi="標楷體" w:cs="新細明體"/>
                                <w:color w:val="000000"/>
                                <w:spacing w:val="-10"/>
                                <w:kern w:val="0"/>
                                <w:sz w:val="20"/>
                              </w:rPr>
                            </w:pPr>
                            <w:r w:rsidRPr="001258CF">
                              <w:rPr>
                                <w:rFonts w:ascii="標楷體" w:eastAsia="標楷體" w:hAnsi="標楷體" w:cs="新細明體" w:hint="eastAsia"/>
                                <w:color w:val="000000"/>
                                <w:spacing w:val="-10"/>
                                <w:kern w:val="0"/>
                                <w:sz w:val="20"/>
                              </w:rPr>
                              <w:t>105至109</w:t>
                            </w:r>
                          </w:p>
                        </w:tc>
                        <w:tc>
                          <w:tcPr>
                            <w:tcW w:w="1666" w:type="dxa"/>
                            <w:gridSpan w:val="2"/>
                            <w:vMerge/>
                            <w:tcBorders>
                              <w:top w:val="nil"/>
                              <w:left w:val="single" w:sz="4" w:space="0" w:color="auto"/>
                              <w:bottom w:val="single" w:sz="4" w:space="0" w:color="auto"/>
                              <w:right w:val="single" w:sz="4" w:space="0" w:color="auto"/>
                            </w:tcBorders>
                            <w:vAlign w:val="center"/>
                            <w:hideMark/>
                          </w:tcPr>
                          <w:p w:rsidR="008D44A7" w:rsidRDefault="008D44A7" w:rsidP="00822204">
                            <w:pPr>
                              <w:widowControl/>
                              <w:spacing w:line="240" w:lineRule="exact"/>
                              <w:rPr>
                                <w:rFonts w:ascii="標楷體" w:eastAsia="標楷體" w:hAnsi="標楷體" w:cs="新細明體"/>
                                <w:color w:val="000000"/>
                                <w:kern w:val="0"/>
                                <w:sz w:val="20"/>
                              </w:rPr>
                            </w:pPr>
                          </w:p>
                        </w:tc>
                      </w:tr>
                      <w:tr w:rsidR="008D44A7" w:rsidTr="00732205">
                        <w:trPr>
                          <w:trHeight w:val="227"/>
                          <w:jc w:val="center"/>
                        </w:trPr>
                        <w:tc>
                          <w:tcPr>
                            <w:tcW w:w="3839" w:type="dxa"/>
                            <w:tcBorders>
                              <w:top w:val="nil"/>
                              <w:left w:val="single" w:sz="4" w:space="0" w:color="auto"/>
                              <w:bottom w:val="single" w:sz="4" w:space="0" w:color="auto"/>
                              <w:right w:val="single" w:sz="4" w:space="0" w:color="auto"/>
                            </w:tcBorders>
                            <w:noWrap/>
                            <w:vAlign w:val="center"/>
                            <w:hideMark/>
                          </w:tcPr>
                          <w:p w:rsidR="008D44A7" w:rsidRPr="00212FA8" w:rsidRDefault="008D44A7" w:rsidP="00822204">
                            <w:pPr>
                              <w:widowControl/>
                              <w:snapToGrid w:val="0"/>
                              <w:spacing w:line="240" w:lineRule="exact"/>
                              <w:rPr>
                                <w:rFonts w:ascii="標楷體" w:eastAsia="標楷體" w:hAnsi="標楷體" w:cs="新細明體"/>
                                <w:color w:val="000000"/>
                                <w:spacing w:val="-10"/>
                                <w:kern w:val="0"/>
                                <w:sz w:val="20"/>
                              </w:rPr>
                            </w:pPr>
                            <w:r w:rsidRPr="00212FA8">
                              <w:rPr>
                                <w:rFonts w:ascii="標楷體" w:eastAsia="標楷體" w:hAnsi="標楷體" w:cs="新細明體" w:hint="eastAsia"/>
                                <w:color w:val="000000"/>
                                <w:spacing w:val="-10"/>
                                <w:kern w:val="0"/>
                                <w:sz w:val="20"/>
                              </w:rPr>
                              <w:t>測點5（接近西衛、潭邊漁港中間處海域）</w:t>
                            </w:r>
                          </w:p>
                        </w:tc>
                        <w:tc>
                          <w:tcPr>
                            <w:tcW w:w="1020" w:type="dxa"/>
                            <w:tcBorders>
                              <w:top w:val="nil"/>
                              <w:left w:val="nil"/>
                              <w:bottom w:val="single" w:sz="4" w:space="0" w:color="auto"/>
                              <w:right w:val="single" w:sz="4" w:space="0" w:color="auto"/>
                            </w:tcBorders>
                            <w:noWrap/>
                            <w:vAlign w:val="center"/>
                            <w:hideMark/>
                          </w:tcPr>
                          <w:p w:rsidR="008D44A7" w:rsidRPr="001258CF" w:rsidRDefault="008D44A7" w:rsidP="00732205">
                            <w:pPr>
                              <w:widowControl/>
                              <w:snapToGrid w:val="0"/>
                              <w:spacing w:line="240" w:lineRule="exact"/>
                              <w:jc w:val="center"/>
                              <w:rPr>
                                <w:rFonts w:ascii="標楷體" w:eastAsia="標楷體" w:hAnsi="標楷體" w:cs="新細明體"/>
                                <w:color w:val="000000"/>
                                <w:spacing w:val="-10"/>
                                <w:kern w:val="0"/>
                                <w:sz w:val="20"/>
                              </w:rPr>
                            </w:pPr>
                            <w:r w:rsidRPr="001258CF">
                              <w:rPr>
                                <w:rFonts w:ascii="標楷體" w:eastAsia="標楷體" w:hAnsi="標楷體" w:cs="新細明體" w:hint="eastAsia"/>
                                <w:color w:val="000000"/>
                                <w:spacing w:val="-10"/>
                                <w:kern w:val="0"/>
                                <w:sz w:val="20"/>
                              </w:rPr>
                              <w:t>105至109</w:t>
                            </w:r>
                          </w:p>
                        </w:tc>
                        <w:tc>
                          <w:tcPr>
                            <w:tcW w:w="1666" w:type="dxa"/>
                            <w:gridSpan w:val="2"/>
                            <w:vMerge/>
                            <w:tcBorders>
                              <w:top w:val="nil"/>
                              <w:left w:val="single" w:sz="4" w:space="0" w:color="auto"/>
                              <w:bottom w:val="single" w:sz="4" w:space="0" w:color="auto"/>
                              <w:right w:val="single" w:sz="4" w:space="0" w:color="auto"/>
                            </w:tcBorders>
                            <w:vAlign w:val="center"/>
                            <w:hideMark/>
                          </w:tcPr>
                          <w:p w:rsidR="008D44A7" w:rsidRDefault="008D44A7" w:rsidP="00822204">
                            <w:pPr>
                              <w:widowControl/>
                              <w:spacing w:line="240" w:lineRule="exact"/>
                              <w:rPr>
                                <w:rFonts w:ascii="標楷體" w:eastAsia="標楷體" w:hAnsi="標楷體" w:cs="新細明體"/>
                                <w:color w:val="000000"/>
                                <w:kern w:val="0"/>
                                <w:sz w:val="20"/>
                              </w:rPr>
                            </w:pPr>
                          </w:p>
                        </w:tc>
                      </w:tr>
                      <w:tr w:rsidR="008D44A7" w:rsidTr="00732205">
                        <w:trPr>
                          <w:trHeight w:val="227"/>
                          <w:jc w:val="center"/>
                        </w:trPr>
                        <w:tc>
                          <w:tcPr>
                            <w:tcW w:w="3839" w:type="dxa"/>
                            <w:tcBorders>
                              <w:top w:val="nil"/>
                              <w:left w:val="single" w:sz="4" w:space="0" w:color="auto"/>
                              <w:bottom w:val="single" w:sz="4" w:space="0" w:color="auto"/>
                              <w:right w:val="single" w:sz="4" w:space="0" w:color="auto"/>
                            </w:tcBorders>
                            <w:noWrap/>
                            <w:vAlign w:val="center"/>
                            <w:hideMark/>
                          </w:tcPr>
                          <w:p w:rsidR="008D44A7" w:rsidRPr="00212FA8" w:rsidRDefault="008D44A7" w:rsidP="00822204">
                            <w:pPr>
                              <w:widowControl/>
                              <w:snapToGrid w:val="0"/>
                              <w:spacing w:line="240" w:lineRule="exact"/>
                              <w:rPr>
                                <w:rFonts w:ascii="標楷體" w:eastAsia="標楷體" w:hAnsi="標楷體" w:cs="新細明體"/>
                                <w:color w:val="000000"/>
                                <w:spacing w:val="-10"/>
                                <w:kern w:val="0"/>
                                <w:sz w:val="20"/>
                              </w:rPr>
                            </w:pPr>
                            <w:r w:rsidRPr="00212FA8">
                              <w:rPr>
                                <w:rFonts w:ascii="標楷體" w:eastAsia="標楷體" w:hAnsi="標楷體" w:cs="新細明體" w:hint="eastAsia"/>
                                <w:color w:val="000000"/>
                                <w:spacing w:val="-10"/>
                                <w:kern w:val="0"/>
                                <w:sz w:val="20"/>
                              </w:rPr>
                              <w:t>測點6（接近海軍馬公基地港嘴）</w:t>
                            </w:r>
                          </w:p>
                        </w:tc>
                        <w:tc>
                          <w:tcPr>
                            <w:tcW w:w="1020" w:type="dxa"/>
                            <w:tcBorders>
                              <w:top w:val="nil"/>
                              <w:left w:val="nil"/>
                              <w:bottom w:val="single" w:sz="4" w:space="0" w:color="auto"/>
                              <w:right w:val="single" w:sz="4" w:space="0" w:color="auto"/>
                            </w:tcBorders>
                            <w:noWrap/>
                            <w:vAlign w:val="center"/>
                            <w:hideMark/>
                          </w:tcPr>
                          <w:p w:rsidR="008D44A7" w:rsidRPr="001258CF" w:rsidRDefault="008D44A7" w:rsidP="00732205">
                            <w:pPr>
                              <w:widowControl/>
                              <w:snapToGrid w:val="0"/>
                              <w:spacing w:line="240" w:lineRule="exact"/>
                              <w:jc w:val="center"/>
                              <w:rPr>
                                <w:rFonts w:ascii="標楷體" w:eastAsia="標楷體" w:hAnsi="標楷體" w:cs="新細明體"/>
                                <w:color w:val="000000"/>
                                <w:spacing w:val="-10"/>
                                <w:kern w:val="0"/>
                                <w:sz w:val="20"/>
                              </w:rPr>
                            </w:pPr>
                            <w:r w:rsidRPr="001258CF">
                              <w:rPr>
                                <w:rFonts w:ascii="標楷體" w:eastAsia="標楷體" w:hAnsi="標楷體" w:cs="新細明體" w:hint="eastAsia"/>
                                <w:color w:val="000000"/>
                                <w:spacing w:val="-10"/>
                                <w:kern w:val="0"/>
                                <w:sz w:val="20"/>
                              </w:rPr>
                              <w:t>105、108</w:t>
                            </w:r>
                          </w:p>
                        </w:tc>
                        <w:tc>
                          <w:tcPr>
                            <w:tcW w:w="1666" w:type="dxa"/>
                            <w:gridSpan w:val="2"/>
                            <w:tcBorders>
                              <w:top w:val="nil"/>
                              <w:left w:val="nil"/>
                              <w:bottom w:val="single" w:sz="4" w:space="0" w:color="auto"/>
                              <w:right w:val="single" w:sz="4" w:space="0" w:color="auto"/>
                            </w:tcBorders>
                            <w:noWrap/>
                            <w:vAlign w:val="center"/>
                            <w:hideMark/>
                          </w:tcPr>
                          <w:p w:rsidR="008D44A7" w:rsidRDefault="008D44A7" w:rsidP="00822204">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各2次</w:t>
                            </w:r>
                          </w:p>
                        </w:tc>
                      </w:tr>
                      <w:tr w:rsidR="008D44A7" w:rsidTr="00732205">
                        <w:trPr>
                          <w:trHeight w:val="227"/>
                          <w:jc w:val="center"/>
                        </w:trPr>
                        <w:tc>
                          <w:tcPr>
                            <w:tcW w:w="3839" w:type="dxa"/>
                            <w:tcBorders>
                              <w:top w:val="nil"/>
                              <w:left w:val="single" w:sz="4" w:space="0" w:color="auto"/>
                              <w:bottom w:val="single" w:sz="4" w:space="0" w:color="auto"/>
                              <w:right w:val="single" w:sz="4" w:space="0" w:color="auto"/>
                            </w:tcBorders>
                            <w:noWrap/>
                            <w:vAlign w:val="center"/>
                            <w:hideMark/>
                          </w:tcPr>
                          <w:p w:rsidR="008D44A7" w:rsidRPr="00212FA8" w:rsidRDefault="008D44A7" w:rsidP="00822204">
                            <w:pPr>
                              <w:widowControl/>
                              <w:snapToGrid w:val="0"/>
                              <w:spacing w:line="240" w:lineRule="exact"/>
                              <w:rPr>
                                <w:rFonts w:ascii="標楷體" w:eastAsia="標楷體" w:hAnsi="標楷體" w:cs="新細明體"/>
                                <w:color w:val="000000"/>
                                <w:spacing w:val="-10"/>
                                <w:kern w:val="0"/>
                                <w:sz w:val="20"/>
                              </w:rPr>
                            </w:pPr>
                            <w:r w:rsidRPr="00212FA8">
                              <w:rPr>
                                <w:rFonts w:ascii="標楷體" w:eastAsia="標楷體" w:hAnsi="標楷體" w:cs="新細明體" w:hint="eastAsia"/>
                                <w:color w:val="000000"/>
                                <w:spacing w:val="-10"/>
                                <w:kern w:val="0"/>
                                <w:sz w:val="20"/>
                              </w:rPr>
                              <w:t>測點7（吉貝、後竂間之海域）</w:t>
                            </w:r>
                          </w:p>
                        </w:tc>
                        <w:tc>
                          <w:tcPr>
                            <w:tcW w:w="1020" w:type="dxa"/>
                            <w:tcBorders>
                              <w:top w:val="nil"/>
                              <w:left w:val="nil"/>
                              <w:bottom w:val="single" w:sz="4" w:space="0" w:color="auto"/>
                              <w:right w:val="single" w:sz="4" w:space="0" w:color="auto"/>
                            </w:tcBorders>
                            <w:noWrap/>
                            <w:vAlign w:val="center"/>
                            <w:hideMark/>
                          </w:tcPr>
                          <w:p w:rsidR="008D44A7" w:rsidRDefault="008D44A7" w:rsidP="00732205">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109</w:t>
                            </w:r>
                          </w:p>
                        </w:tc>
                        <w:tc>
                          <w:tcPr>
                            <w:tcW w:w="1666" w:type="dxa"/>
                            <w:gridSpan w:val="2"/>
                            <w:tcBorders>
                              <w:top w:val="nil"/>
                              <w:left w:val="nil"/>
                              <w:bottom w:val="single" w:sz="4" w:space="0" w:color="auto"/>
                              <w:right w:val="single" w:sz="4" w:space="0" w:color="auto"/>
                            </w:tcBorders>
                            <w:noWrap/>
                            <w:vAlign w:val="center"/>
                            <w:hideMark/>
                          </w:tcPr>
                          <w:p w:rsidR="008D44A7" w:rsidRDefault="008D44A7" w:rsidP="00822204">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3次</w:t>
                            </w:r>
                          </w:p>
                        </w:tc>
                      </w:tr>
                      <w:tr w:rsidR="008D44A7" w:rsidTr="00732205">
                        <w:trPr>
                          <w:trHeight w:val="227"/>
                          <w:jc w:val="center"/>
                        </w:trPr>
                        <w:tc>
                          <w:tcPr>
                            <w:tcW w:w="3839" w:type="dxa"/>
                            <w:tcBorders>
                              <w:top w:val="nil"/>
                              <w:left w:val="single" w:sz="4" w:space="0" w:color="auto"/>
                              <w:bottom w:val="single" w:sz="4" w:space="0" w:color="auto"/>
                              <w:right w:val="single" w:sz="4" w:space="0" w:color="auto"/>
                            </w:tcBorders>
                            <w:noWrap/>
                            <w:vAlign w:val="center"/>
                            <w:hideMark/>
                          </w:tcPr>
                          <w:p w:rsidR="008D44A7" w:rsidRPr="00212FA8" w:rsidRDefault="008D44A7" w:rsidP="00822204">
                            <w:pPr>
                              <w:widowControl/>
                              <w:snapToGrid w:val="0"/>
                              <w:spacing w:line="240" w:lineRule="exact"/>
                              <w:rPr>
                                <w:rFonts w:ascii="標楷體" w:eastAsia="標楷體" w:hAnsi="標楷體" w:cs="新細明體"/>
                                <w:color w:val="000000"/>
                                <w:spacing w:val="-10"/>
                                <w:kern w:val="0"/>
                                <w:sz w:val="20"/>
                              </w:rPr>
                            </w:pPr>
                            <w:r w:rsidRPr="00212FA8">
                              <w:rPr>
                                <w:rFonts w:ascii="標楷體" w:eastAsia="標楷體" w:hAnsi="標楷體" w:cs="新細明體" w:hint="eastAsia"/>
                                <w:color w:val="000000"/>
                                <w:spacing w:val="-10"/>
                                <w:kern w:val="0"/>
                                <w:sz w:val="20"/>
                              </w:rPr>
                              <w:t>測點8（大池村海域）</w:t>
                            </w:r>
                          </w:p>
                        </w:tc>
                        <w:tc>
                          <w:tcPr>
                            <w:tcW w:w="1020" w:type="dxa"/>
                            <w:tcBorders>
                              <w:top w:val="nil"/>
                              <w:left w:val="nil"/>
                              <w:bottom w:val="single" w:sz="4" w:space="0" w:color="auto"/>
                              <w:right w:val="single" w:sz="4" w:space="0" w:color="auto"/>
                            </w:tcBorders>
                            <w:noWrap/>
                            <w:vAlign w:val="center"/>
                            <w:hideMark/>
                          </w:tcPr>
                          <w:p w:rsidR="008D44A7" w:rsidRDefault="008D44A7" w:rsidP="00732205">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109</w:t>
                            </w:r>
                          </w:p>
                        </w:tc>
                        <w:tc>
                          <w:tcPr>
                            <w:tcW w:w="1666" w:type="dxa"/>
                            <w:gridSpan w:val="2"/>
                            <w:tcBorders>
                              <w:top w:val="nil"/>
                              <w:left w:val="nil"/>
                              <w:bottom w:val="single" w:sz="4" w:space="0" w:color="auto"/>
                              <w:right w:val="single" w:sz="4" w:space="0" w:color="auto"/>
                            </w:tcBorders>
                            <w:noWrap/>
                            <w:vAlign w:val="center"/>
                            <w:hideMark/>
                          </w:tcPr>
                          <w:p w:rsidR="008D44A7" w:rsidRDefault="008D44A7" w:rsidP="00822204">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3次</w:t>
                            </w:r>
                          </w:p>
                        </w:tc>
                      </w:tr>
                      <w:tr w:rsidR="008D44A7" w:rsidTr="00732205">
                        <w:trPr>
                          <w:trHeight w:val="227"/>
                          <w:jc w:val="center"/>
                        </w:trPr>
                        <w:tc>
                          <w:tcPr>
                            <w:tcW w:w="3839" w:type="dxa"/>
                            <w:tcBorders>
                              <w:top w:val="nil"/>
                              <w:left w:val="single" w:sz="4" w:space="0" w:color="auto"/>
                              <w:bottom w:val="single" w:sz="4" w:space="0" w:color="auto"/>
                              <w:right w:val="single" w:sz="4" w:space="0" w:color="auto"/>
                            </w:tcBorders>
                            <w:noWrap/>
                            <w:vAlign w:val="center"/>
                            <w:hideMark/>
                          </w:tcPr>
                          <w:p w:rsidR="008D44A7" w:rsidRPr="00212FA8" w:rsidRDefault="008D44A7" w:rsidP="00822204">
                            <w:pPr>
                              <w:widowControl/>
                              <w:snapToGrid w:val="0"/>
                              <w:spacing w:line="240" w:lineRule="exact"/>
                              <w:rPr>
                                <w:rFonts w:ascii="標楷體" w:eastAsia="標楷體" w:hAnsi="標楷體" w:cs="新細明體"/>
                                <w:color w:val="000000"/>
                                <w:spacing w:val="-10"/>
                                <w:kern w:val="0"/>
                                <w:sz w:val="20"/>
                              </w:rPr>
                            </w:pPr>
                            <w:r w:rsidRPr="00212FA8">
                              <w:rPr>
                                <w:rFonts w:ascii="標楷體" w:eastAsia="標楷體" w:hAnsi="標楷體" w:cs="新細明體" w:hint="eastAsia"/>
                                <w:color w:val="000000"/>
                                <w:spacing w:val="-10"/>
                                <w:kern w:val="0"/>
                                <w:sz w:val="20"/>
                              </w:rPr>
                              <w:t>測點9（烏崁海域）</w:t>
                            </w:r>
                          </w:p>
                        </w:tc>
                        <w:tc>
                          <w:tcPr>
                            <w:tcW w:w="1020" w:type="dxa"/>
                            <w:tcBorders>
                              <w:top w:val="nil"/>
                              <w:left w:val="nil"/>
                              <w:bottom w:val="single" w:sz="4" w:space="0" w:color="auto"/>
                              <w:right w:val="single" w:sz="4" w:space="0" w:color="auto"/>
                            </w:tcBorders>
                            <w:noWrap/>
                            <w:vAlign w:val="center"/>
                            <w:hideMark/>
                          </w:tcPr>
                          <w:p w:rsidR="008D44A7" w:rsidRDefault="008D44A7" w:rsidP="00732205">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109</w:t>
                            </w:r>
                          </w:p>
                        </w:tc>
                        <w:tc>
                          <w:tcPr>
                            <w:tcW w:w="1666" w:type="dxa"/>
                            <w:gridSpan w:val="2"/>
                            <w:tcBorders>
                              <w:top w:val="nil"/>
                              <w:left w:val="nil"/>
                              <w:bottom w:val="single" w:sz="4" w:space="0" w:color="auto"/>
                              <w:right w:val="single" w:sz="4" w:space="0" w:color="auto"/>
                            </w:tcBorders>
                            <w:noWrap/>
                            <w:vAlign w:val="center"/>
                            <w:hideMark/>
                          </w:tcPr>
                          <w:p w:rsidR="008D44A7" w:rsidRDefault="008D44A7" w:rsidP="00822204">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3次</w:t>
                            </w:r>
                          </w:p>
                        </w:tc>
                      </w:tr>
                      <w:tr w:rsidR="008D44A7" w:rsidTr="00732205">
                        <w:trPr>
                          <w:gridAfter w:val="1"/>
                          <w:wAfter w:w="77" w:type="dxa"/>
                          <w:trHeight w:val="324"/>
                          <w:jc w:val="center"/>
                        </w:trPr>
                        <w:tc>
                          <w:tcPr>
                            <w:tcW w:w="6448" w:type="dxa"/>
                            <w:gridSpan w:val="3"/>
                            <w:tcBorders>
                              <w:top w:val="single" w:sz="4" w:space="0" w:color="auto"/>
                              <w:left w:val="nil"/>
                              <w:bottom w:val="nil"/>
                              <w:right w:val="nil"/>
                            </w:tcBorders>
                            <w:noWrap/>
                            <w:vAlign w:val="center"/>
                            <w:hideMark/>
                          </w:tcPr>
                          <w:p w:rsidR="008D44A7" w:rsidRDefault="008D44A7" w:rsidP="00822204">
                            <w:pPr>
                              <w:widowControl/>
                              <w:snapToGrid w:val="0"/>
                              <w:spacing w:line="240" w:lineRule="exact"/>
                              <w:ind w:left="540" w:hangingChars="300" w:hanging="540"/>
                              <w:jc w:val="both"/>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註：1.</w:t>
                            </w:r>
                            <w:r>
                              <w:rPr>
                                <w:rFonts w:ascii="標楷體" w:eastAsia="標楷體" w:hAnsi="標楷體" w:cs="新細明體" w:hint="eastAsia"/>
                                <w:color w:val="000000"/>
                                <w:kern w:val="0"/>
                                <w:sz w:val="18"/>
                                <w:szCs w:val="18"/>
                                <w:lang w:val="x-none"/>
                              </w:rPr>
                              <w:t>海洋委員會海洋保育署</w:t>
                            </w:r>
                            <w:r>
                              <w:rPr>
                                <w:rFonts w:ascii="標楷體" w:eastAsia="標楷體" w:hAnsi="標楷體" w:cs="新細明體" w:hint="eastAsia"/>
                                <w:color w:val="000000"/>
                                <w:kern w:val="0"/>
                                <w:sz w:val="18"/>
                                <w:szCs w:val="18"/>
                              </w:rPr>
                              <w:t>108年度監測點計有測點1（烏崁海域）、測點2（紗帽山海域）、測點3（龍門海域）、測點4（吉貝海域）、測點5（七美海域）、測點6（望安海域）、測點7（外垵4海浬外）等7處（107年度以前由行政院環境保護署辦理）。</w:t>
                            </w:r>
                          </w:p>
                          <w:p w:rsidR="008D44A7" w:rsidRDefault="008D44A7" w:rsidP="00822204">
                            <w:pPr>
                              <w:widowControl/>
                              <w:snapToGrid w:val="0"/>
                              <w:spacing w:line="240" w:lineRule="exact"/>
                              <w:ind w:right="102" w:firstLineChars="200" w:firstLine="360"/>
                              <w:rPr>
                                <w:rFonts w:ascii="標楷體" w:eastAsia="標楷體" w:hAnsi="標楷體" w:cs="新細明體"/>
                                <w:color w:val="000000"/>
                                <w:kern w:val="0"/>
                                <w:sz w:val="20"/>
                              </w:rPr>
                            </w:pPr>
                            <w:r>
                              <w:rPr>
                                <w:rFonts w:ascii="標楷體" w:eastAsia="標楷體" w:hAnsi="標楷體" w:cs="新細明體" w:hint="eastAsia"/>
                                <w:color w:val="000000"/>
                                <w:kern w:val="0"/>
                                <w:sz w:val="18"/>
                                <w:szCs w:val="18"/>
                              </w:rPr>
                              <w:t>2.整理自澎湖縣政府環境保護局提供資料。</w:t>
                            </w:r>
                          </w:p>
                        </w:tc>
                      </w:tr>
                    </w:tbl>
                    <w:p w:rsidR="008D44A7" w:rsidRDefault="008D44A7" w:rsidP="009B59A4"/>
                  </w:txbxContent>
                </v:textbox>
                <w10:wrap type="square" anchorx="margin" anchory="margin"/>
              </v:shape>
            </w:pict>
          </mc:Fallback>
        </mc:AlternateContent>
      </w:r>
      <w:r w:rsidRPr="009B59A4">
        <w:rPr>
          <w:rFonts w:ascii="標楷體" w:eastAsia="標楷體" w:hAnsi="標楷體" w:hint="eastAsia"/>
          <w:b/>
          <w:bCs/>
          <w:spacing w:val="10"/>
          <w:szCs w:val="24"/>
        </w:rPr>
        <w:t>2.辦理海域水質監測，惟部分海域水質監測點未能延續或監測頻率未達每季1次規定標準，或與中央主管機關監測點</w:t>
      </w:r>
      <w:r w:rsidR="00C43373">
        <w:rPr>
          <w:rFonts w:ascii="標楷體" w:eastAsia="標楷體" w:hAnsi="標楷體" w:hint="eastAsia"/>
          <w:b/>
          <w:bCs/>
          <w:spacing w:val="10"/>
          <w:szCs w:val="24"/>
        </w:rPr>
        <w:t>海域</w:t>
      </w:r>
      <w:r w:rsidRPr="009B59A4">
        <w:rPr>
          <w:rFonts w:ascii="標楷體" w:eastAsia="標楷體" w:hAnsi="標楷體" w:hint="eastAsia"/>
          <w:b/>
          <w:bCs/>
          <w:spacing w:val="10"/>
          <w:szCs w:val="24"/>
        </w:rPr>
        <w:t>相同，資源重疊，允宜在預算資源有限下共享監測數據，並延續海域水質監測點及提升監測頻率，以獲取長期監測數據資料庫，俾利分析產業發展或對環境之影響因素，確保海洋資源永續經營</w:t>
      </w:r>
      <w:r w:rsidRPr="009B59A4">
        <w:rPr>
          <w:rFonts w:ascii="新細明體" w:hAnsi="新細明體" w:hint="eastAsia"/>
          <w:b/>
          <w:bCs/>
          <w:spacing w:val="10"/>
          <w:szCs w:val="24"/>
        </w:rPr>
        <w:t>：</w:t>
      </w:r>
      <w:r w:rsidRPr="00577CE5">
        <w:rPr>
          <w:rFonts w:ascii="標楷體" w:eastAsia="標楷體" w:hAnsi="標楷體" w:hint="eastAsia"/>
          <w:bCs/>
          <w:spacing w:val="14"/>
          <w:szCs w:val="24"/>
        </w:rPr>
        <w:t>依據海洋污染防治法第9條規定略以：各級主管機關應依海域環境分類，就其所轄海域設置海域環境監測站或設施，定期公布監測結果，並採取適當防治措施。海洋污染防治法施行細則第6條第1項規定：「中央主管機關應就全國性海域水體，依其海域環境分類設置海域環境監測站；直轄市、縣（市）主管機關應就其轄區內之海域水體，依其海域環境分類設置海域環境監測站。」又「海域環境監測及監測站設置辦法」第4條規定略以：海域環境監測頻率以每季1次為原則。經查環保局辦理105年度海域水質監測，於監測點1至6等6處，分表層、底層水監測，每年檢測2次（每個監測點4次，共24次），囿於預算資源有限，及考量底層水與表層水之監測結果差異不大，</w:t>
      </w:r>
      <w:r w:rsidRPr="009B59A4">
        <w:rPr>
          <w:rFonts w:ascii="標楷體" w:eastAsia="標楷體" w:hAnsi="標楷體" w:hint="eastAsia"/>
          <w:bCs/>
          <w:spacing w:val="10"/>
          <w:szCs w:val="24"/>
        </w:rPr>
        <w:t>爰於106年度起不再監測底層水，於原監測點1至5等5處增加表層水檢測次數1次（每個監測點3次，共15次），另於108年度再增加監測點6及109年度新增監測點7、8、9等3處測點之監測（表</w:t>
      </w:r>
      <w:r w:rsidR="00972D25">
        <w:rPr>
          <w:rFonts w:ascii="標楷體" w:eastAsia="標楷體" w:hAnsi="標楷體" w:hint="eastAsia"/>
          <w:bCs/>
          <w:spacing w:val="10"/>
          <w:szCs w:val="24"/>
        </w:rPr>
        <w:t>9</w:t>
      </w:r>
      <w:r w:rsidRPr="009B59A4">
        <w:rPr>
          <w:rFonts w:ascii="標楷體" w:eastAsia="標楷體" w:hAnsi="標楷體" w:hint="eastAsia"/>
          <w:bCs/>
          <w:spacing w:val="10"/>
          <w:szCs w:val="24"/>
        </w:rPr>
        <w:t>），惟部分海域水質監測點未能延續，舉如監測點6至9等4處，且105至109年度，海域水質監測點之監測頻率均未達每季1次規定標準，不利長期監測數據資料庫取得。又運用</w:t>
      </w:r>
      <w:r w:rsidRPr="009B59A4">
        <w:rPr>
          <w:rFonts w:ascii="標楷體" w:eastAsia="標楷體" w:hAnsi="標楷體" w:hint="eastAsia"/>
          <w:bCs/>
          <w:spacing w:val="10"/>
          <w:szCs w:val="24"/>
          <w:lang w:val="x-none"/>
        </w:rPr>
        <w:t>地理資訊系統，定位監測點1至9及海洋委員會海洋保育署（下稱海保署）108年度之監測點1至7（同表</w:t>
      </w:r>
      <w:r w:rsidR="00972D25">
        <w:rPr>
          <w:rFonts w:ascii="標楷體" w:eastAsia="標楷體" w:hAnsi="標楷體" w:hint="eastAsia"/>
          <w:bCs/>
          <w:spacing w:val="10"/>
          <w:szCs w:val="24"/>
          <w:lang w:val="x-none"/>
        </w:rPr>
        <w:t>9</w:t>
      </w:r>
      <w:r w:rsidRPr="009B59A4">
        <w:rPr>
          <w:rFonts w:ascii="標楷體" w:eastAsia="標楷體" w:hAnsi="標楷體" w:hint="eastAsia"/>
          <w:bCs/>
          <w:spacing w:val="10"/>
          <w:szCs w:val="24"/>
          <w:lang w:val="x-none"/>
        </w:rPr>
        <w:t>），核有</w:t>
      </w:r>
      <w:r w:rsidRPr="009B59A4">
        <w:rPr>
          <w:rFonts w:ascii="標楷體" w:eastAsia="標楷體" w:hAnsi="標楷體" w:hint="eastAsia"/>
          <w:bCs/>
          <w:spacing w:val="10"/>
          <w:szCs w:val="24"/>
        </w:rPr>
        <w:t>海保署監測點1（烏崁海域）與監測點9（烏崁海域）二者相距1公里範圍內（圖</w:t>
      </w:r>
      <w:r w:rsidR="004B17F2">
        <w:rPr>
          <w:rFonts w:ascii="標楷體" w:eastAsia="標楷體" w:hAnsi="標楷體" w:hint="eastAsia"/>
          <w:bCs/>
          <w:spacing w:val="10"/>
          <w:szCs w:val="24"/>
        </w:rPr>
        <w:t>9</w:t>
      </w:r>
      <w:r w:rsidRPr="009B59A4">
        <w:rPr>
          <w:rFonts w:ascii="標楷體" w:eastAsia="標楷體" w:hAnsi="標楷體" w:hint="eastAsia"/>
          <w:bCs/>
          <w:spacing w:val="10"/>
          <w:szCs w:val="24"/>
        </w:rPr>
        <w:t>），監測點海域相同，預算資源重疊使用，經函請檢討改善。據復</w:t>
      </w:r>
      <w:r w:rsidRPr="009B59A4">
        <w:rPr>
          <w:rFonts w:ascii="新細明體" w:hAnsi="新細明體" w:hint="eastAsia"/>
          <w:bCs/>
          <w:spacing w:val="10"/>
          <w:szCs w:val="24"/>
        </w:rPr>
        <w:t>：</w:t>
      </w:r>
      <w:r w:rsidRPr="009B59A4">
        <w:rPr>
          <w:rFonts w:ascii="標楷體" w:eastAsia="標楷體" w:hAnsi="標楷體" w:hint="eastAsia"/>
          <w:bCs/>
          <w:spacing w:val="10"/>
          <w:szCs w:val="24"/>
        </w:rPr>
        <w:t>將持續積極向中央主管機關海保署爭取經費，委託專業檢測公司進行海域水質監測，掌握海域環境水質，作為預警，以利分析對海洋環境影響因素；另110年度將運用考評獲獎之獎勵金，規劃延續海域水質監測之採樣點及頻率，以持續獲得監測數據。</w:t>
      </w:r>
      <w:r w:rsidR="004A247F">
        <w:rPr>
          <w:rFonts w:ascii="標楷體" w:eastAsia="標楷體" w:hAnsi="標楷體" w:hint="eastAsia"/>
          <w:bCs/>
          <w:spacing w:val="10"/>
          <w:szCs w:val="24"/>
        </w:rPr>
        <w:t xml:space="preserve"> </w:t>
      </w:r>
    </w:p>
    <w:p w:rsidR="000467EF" w:rsidRDefault="00212FA8" w:rsidP="00212FA8">
      <w:pPr>
        <w:tabs>
          <w:tab w:val="left" w:pos="3544"/>
        </w:tabs>
        <w:overflowPunct w:val="0"/>
        <w:adjustRightInd w:val="0"/>
        <w:spacing w:line="500" w:lineRule="exact"/>
        <w:ind w:firstLineChars="200" w:firstLine="480"/>
        <w:jc w:val="both"/>
        <w:outlineLvl w:val="4"/>
        <w:rPr>
          <w:rFonts w:ascii="標楷體" w:eastAsia="標楷體" w:hAnsi="標楷體"/>
          <w:bCs/>
          <w:spacing w:val="10"/>
          <w:kern w:val="0"/>
          <w:szCs w:val="24"/>
        </w:rPr>
      </w:pPr>
      <w:r w:rsidRPr="004B17F2">
        <w:rPr>
          <w:rFonts w:ascii="標楷體" w:eastAsia="標楷體" w:hAnsi="標楷體" w:cs="新細明體" w:hint="eastAsia"/>
          <w:noProof/>
          <w:kern w:val="0"/>
          <w:szCs w:val="24"/>
        </w:rPr>
        <mc:AlternateContent>
          <mc:Choice Requires="wps">
            <w:drawing>
              <wp:anchor distT="0" distB="0" distL="114300" distR="114300" simplePos="0" relativeHeight="251737088" behindDoc="0" locked="0" layoutInCell="0" allowOverlap="0" wp14:anchorId="29AD2941" wp14:editId="73147B67">
                <wp:simplePos x="0" y="0"/>
                <wp:positionH relativeFrom="margin">
                  <wp:align>right</wp:align>
                </wp:positionH>
                <wp:positionV relativeFrom="margin">
                  <wp:posOffset>71755</wp:posOffset>
                </wp:positionV>
                <wp:extent cx="3384000" cy="3070800"/>
                <wp:effectExtent l="0" t="0" r="0" b="0"/>
                <wp:wrapSquare wrapText="bothSides"/>
                <wp:docPr id="304" name="文字方塊 3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84000" cy="3070800"/>
                        </a:xfrm>
                        <a:prstGeom prst="rect">
                          <a:avLst/>
                        </a:prstGeom>
                        <a:noFill/>
                        <a:ln w="9525">
                          <a:noFill/>
                          <a:miter lim="800000"/>
                          <a:headEnd/>
                          <a:tailEnd/>
                        </a:ln>
                      </wps:spPr>
                      <wps:txbx>
                        <w:txbxContent>
                          <w:p w:rsidR="008D44A7" w:rsidRDefault="008D44A7" w:rsidP="009B59A4">
                            <w:pPr>
                              <w:spacing w:line="240" w:lineRule="exact"/>
                              <w:jc w:val="center"/>
                              <w:rPr>
                                <w:rFonts w:ascii="標楷體" w:eastAsia="標楷體" w:hAnsi="標楷體"/>
                                <w:b/>
                              </w:rPr>
                            </w:pPr>
                            <w:r>
                              <w:rPr>
                                <w:rFonts w:ascii="標楷體" w:eastAsia="標楷體" w:hAnsi="標楷體" w:hint="eastAsia"/>
                                <w:b/>
                              </w:rPr>
                              <w:t>圖9  水質監測點及環域1公里情形</w:t>
                            </w:r>
                          </w:p>
                          <w:p w:rsidR="008D44A7" w:rsidRDefault="008D44A7" w:rsidP="00212FA8">
                            <w:pPr>
                              <w:jc w:val="center"/>
                              <w:rPr>
                                <w:rFonts w:ascii="標楷體" w:eastAsia="標楷體" w:hAnsi="標楷體"/>
                                <w:b/>
                              </w:rPr>
                            </w:pPr>
                            <w:r>
                              <w:rPr>
                                <w:rFonts w:ascii="Calibri" w:eastAsia="Times New Roman" w:hAnsi="Calibri"/>
                                <w:noProof/>
                                <w:kern w:val="0"/>
                                <w:sz w:val="20"/>
                              </w:rPr>
                              <w:drawing>
                                <wp:inline distT="0" distB="0" distL="0" distR="0" wp14:anchorId="44B863BA" wp14:editId="70D6B281">
                                  <wp:extent cx="3168000" cy="2463979"/>
                                  <wp:effectExtent l="0" t="0" r="0" b="0"/>
                                  <wp:docPr id="352"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6"/>
                                          <pic:cNvPicPr>
                                            <a:picLocks noChangeAspect="1" noChangeArrowheads="1"/>
                                          </pic:cNvPicPr>
                                        </pic:nvPicPr>
                                        <pic:blipFill>
                                          <a:blip r:embed="rId28">
                                            <a:extLst>
                                              <a:ext uri="{28A0092B-C50C-407E-A947-70E740481C1C}">
                                                <a14:useLocalDpi xmlns:a14="http://schemas.microsoft.com/office/drawing/2010/main" val="0"/>
                                              </a:ext>
                                            </a:extLst>
                                          </a:blip>
                                          <a:srcRect l="35674" t="26198" r="32518" b="20128"/>
                                          <a:stretch>
                                            <a:fillRect/>
                                          </a:stretch>
                                        </pic:blipFill>
                                        <pic:spPr bwMode="auto">
                                          <a:xfrm>
                                            <a:off x="0" y="0"/>
                                            <a:ext cx="3168000" cy="2463979"/>
                                          </a:xfrm>
                                          <a:prstGeom prst="rect">
                                            <a:avLst/>
                                          </a:prstGeom>
                                          <a:noFill/>
                                          <a:ln>
                                            <a:noFill/>
                                          </a:ln>
                                        </pic:spPr>
                                      </pic:pic>
                                    </a:graphicData>
                                  </a:graphic>
                                </wp:inline>
                              </w:drawing>
                            </w:r>
                          </w:p>
                          <w:p w:rsidR="008D44A7" w:rsidRDefault="008D44A7" w:rsidP="009B59A4">
                            <w:pPr>
                              <w:snapToGrid w:val="0"/>
                              <w:spacing w:line="240" w:lineRule="exact"/>
                              <w:ind w:left="900" w:hangingChars="500" w:hanging="900"/>
                              <w:jc w:val="both"/>
                            </w:pPr>
                            <w:r>
                              <w:rPr>
                                <w:rFonts w:ascii="標楷體" w:eastAsia="標楷體" w:hAnsi="標楷體" w:hint="eastAsia"/>
                                <w:sz w:val="18"/>
                                <w:szCs w:val="18"/>
                              </w:rPr>
                              <w:t>資料來源：整理自澎湖縣政府</w:t>
                            </w:r>
                            <w:r>
                              <w:rPr>
                                <w:rFonts w:ascii="標楷體" w:eastAsia="標楷體" w:hAnsi="標楷體" w:cs="新細明體" w:hint="eastAsia"/>
                                <w:color w:val="000000"/>
                                <w:kern w:val="0"/>
                                <w:sz w:val="18"/>
                                <w:szCs w:val="18"/>
                              </w:rPr>
                              <w:t>環境保護局提供及</w:t>
                            </w:r>
                            <w:r>
                              <w:rPr>
                                <w:rFonts w:ascii="標楷體" w:eastAsia="標楷體" w:hAnsi="標楷體" w:cs="新細明體" w:hint="eastAsia"/>
                                <w:color w:val="000000"/>
                                <w:kern w:val="0"/>
                                <w:sz w:val="18"/>
                                <w:szCs w:val="18"/>
                                <w:lang w:val="x-none"/>
                              </w:rPr>
                              <w:t>海洋委員會海洋保育署108</w:t>
                            </w:r>
                            <w:r>
                              <w:rPr>
                                <w:rFonts w:ascii="標楷體" w:eastAsia="標楷體" w:hAnsi="標楷體" w:cs="新細明體" w:hint="eastAsia"/>
                                <w:color w:val="000000"/>
                                <w:kern w:val="0"/>
                                <w:sz w:val="18"/>
                                <w:szCs w:val="18"/>
                              </w:rPr>
                              <w:t>年海域水質監測年報資料繪製。</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字方塊 304" o:spid="_x0000_s1042" type="#_x0000_t202" style="position:absolute;left:0;text-align:left;margin-left:215.25pt;margin-top:5.65pt;width:266.45pt;height:241.8pt;z-index:251737088;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Yk/0JQIAAAMEAAAOAAAAZHJzL2Uyb0RvYy54bWysU11uEzEQfkfiDpbfyW7+2nSVTVVaipAK&#10;RSocwPF6sxa2x9hOdsMFkDhAeeYAPQAHas/B2JuECN4QL9aMZ/zNfN+M5+edVmQjnJdgSjoc5JQI&#10;w6GSZlXSjx+uX8wo8YGZiikwoqRb4en54vmzeWsLMYIGVCUcQRDji9aWtAnBFlnmeSM08wOwwmCw&#10;BqdZQNetssqxFtG1ykZ5fpK14CrrgAvv8faqD9JFwq9rwcNtXXsRiCop9hbS6dK5jGe2mLNi5Zht&#10;JN+1wf6hC82kwaIHqCsWGFk7+ReUltyBhzoMOOgM6lpykTggm2H+B5u7hlmRuKA43h5k8v8Plr/b&#10;vHdEViUd5xNKDNM4pKf7r48P35/ufz7++EbiParUWl9g8p3F9NC9hA6nnRh7ewP8kycGLhtmVuLC&#10;OWgbwSrschhfZkdPexwfQZbtW6iwGFsHSEBd7XSUEEUhiI7T2h4mJLpAOF6Ox7NJnmOIY2ycn+Yz&#10;dGINVuyfW+fDawGaRKOkDlcgwbPNjQ996j4lVjNwLZXCe1YoQ9qSnk1H0/TgKKJlwC1VUpcUC8YG&#10;0oPI8pWpkh2YVL2NvSizox2Z9pxDt+ySzsOTvZxLqLYohIN+K/EXodGA+0JJixtZUv95zZygRL0x&#10;KObZcDKJK5ycyfR0hI47jiyPI8xwhCppoKQ3L0Na+57zBYpeyyRHnE7fya5n3LQk6O5XxFU+9lPW&#10;77+7+AUAAP//AwBQSwMEFAAGAAgAAAAhAGtGCX/cAAAABwEAAA8AAABkcnMvZG93bnJldi54bWxM&#10;j81OwzAQhO9IvIO1SNyo3TZFJMSpEIgriPIjcdvG2yQiXkex24S3ZznBcWdGM9+W29n36kRj7AJb&#10;WC4MKOI6uI4bC2+vj1c3oGJCdtgHJgvfFGFbnZ+VWLgw8QuddqlRUsKxQAttSkOhdaxb8hgXYSAW&#10;7xBGj0nOsdFuxEnKfa9Xxlxrjx3LQosD3bdUf+2O3sL70+HzIzPPzYPfDFOYjWafa2svL+a7W1CJ&#10;5vQXhl98QYdKmPbhyC6q3oI8kkRdrkGJu1mvclB7C1me5aCrUv/nr34AAAD//wMAUEsBAi0AFAAG&#10;AAgAAAAhALaDOJL+AAAA4QEAABMAAAAAAAAAAAAAAAAAAAAAAFtDb250ZW50X1R5cGVzXS54bWxQ&#10;SwECLQAUAAYACAAAACEAOP0h/9YAAACUAQAACwAAAAAAAAAAAAAAAAAvAQAAX3JlbHMvLnJlbHNQ&#10;SwECLQAUAAYACAAAACEA+mJP9CUCAAADBAAADgAAAAAAAAAAAAAAAAAuAgAAZHJzL2Uyb0RvYy54&#10;bWxQSwECLQAUAAYACAAAACEAa0YJf9wAAAAHAQAADwAAAAAAAAAAAAAAAAB/BAAAZHJzL2Rvd25y&#10;ZXYueG1sUEsFBgAAAAAEAAQA8wAAAIgFAAAAAA==&#10;" o:allowincell="f" o:allowoverlap="f" filled="f" stroked="f">
                <v:textbox>
                  <w:txbxContent>
                    <w:p w:rsidR="008D44A7" w:rsidRDefault="008D44A7" w:rsidP="009B59A4">
                      <w:pPr>
                        <w:spacing w:line="240" w:lineRule="exact"/>
                        <w:jc w:val="center"/>
                        <w:rPr>
                          <w:rFonts w:ascii="標楷體" w:eastAsia="標楷體" w:hAnsi="標楷體"/>
                          <w:b/>
                        </w:rPr>
                      </w:pPr>
                      <w:r>
                        <w:rPr>
                          <w:rFonts w:ascii="標楷體" w:eastAsia="標楷體" w:hAnsi="標楷體" w:hint="eastAsia"/>
                          <w:b/>
                        </w:rPr>
                        <w:t>圖9  水質監測點及環域1公里情形</w:t>
                      </w:r>
                    </w:p>
                    <w:p w:rsidR="008D44A7" w:rsidRDefault="008D44A7" w:rsidP="00212FA8">
                      <w:pPr>
                        <w:jc w:val="center"/>
                        <w:rPr>
                          <w:rFonts w:ascii="標楷體" w:eastAsia="標楷體" w:hAnsi="標楷體"/>
                          <w:b/>
                        </w:rPr>
                      </w:pPr>
                      <w:r>
                        <w:rPr>
                          <w:rFonts w:ascii="Calibri" w:eastAsia="Times New Roman" w:hAnsi="Calibri"/>
                          <w:noProof/>
                          <w:kern w:val="0"/>
                          <w:sz w:val="20"/>
                        </w:rPr>
                        <w:drawing>
                          <wp:inline distT="0" distB="0" distL="0" distR="0" wp14:anchorId="44B863BA" wp14:editId="70D6B281">
                            <wp:extent cx="3168000" cy="2463979"/>
                            <wp:effectExtent l="0" t="0" r="0" b="0"/>
                            <wp:docPr id="352"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6"/>
                                    <pic:cNvPicPr>
                                      <a:picLocks noChangeAspect="1" noChangeArrowheads="1"/>
                                    </pic:cNvPicPr>
                                  </pic:nvPicPr>
                                  <pic:blipFill>
                                    <a:blip r:embed="rId29">
                                      <a:extLst>
                                        <a:ext uri="{28A0092B-C50C-407E-A947-70E740481C1C}">
                                          <a14:useLocalDpi xmlns:a14="http://schemas.microsoft.com/office/drawing/2010/main" val="0"/>
                                        </a:ext>
                                      </a:extLst>
                                    </a:blip>
                                    <a:srcRect l="35674" t="26198" r="32518" b="20128"/>
                                    <a:stretch>
                                      <a:fillRect/>
                                    </a:stretch>
                                  </pic:blipFill>
                                  <pic:spPr bwMode="auto">
                                    <a:xfrm>
                                      <a:off x="0" y="0"/>
                                      <a:ext cx="3168000" cy="2463979"/>
                                    </a:xfrm>
                                    <a:prstGeom prst="rect">
                                      <a:avLst/>
                                    </a:prstGeom>
                                    <a:noFill/>
                                    <a:ln>
                                      <a:noFill/>
                                    </a:ln>
                                  </pic:spPr>
                                </pic:pic>
                              </a:graphicData>
                            </a:graphic>
                          </wp:inline>
                        </w:drawing>
                      </w:r>
                    </w:p>
                    <w:p w:rsidR="008D44A7" w:rsidRDefault="008D44A7" w:rsidP="009B59A4">
                      <w:pPr>
                        <w:snapToGrid w:val="0"/>
                        <w:spacing w:line="240" w:lineRule="exact"/>
                        <w:ind w:left="900" w:hangingChars="500" w:hanging="900"/>
                        <w:jc w:val="both"/>
                      </w:pPr>
                      <w:r>
                        <w:rPr>
                          <w:rFonts w:ascii="標楷體" w:eastAsia="標楷體" w:hAnsi="標楷體" w:hint="eastAsia"/>
                          <w:sz w:val="18"/>
                          <w:szCs w:val="18"/>
                        </w:rPr>
                        <w:t>資料來源：整理自澎湖縣政府</w:t>
                      </w:r>
                      <w:r>
                        <w:rPr>
                          <w:rFonts w:ascii="標楷體" w:eastAsia="標楷體" w:hAnsi="標楷體" w:cs="新細明體" w:hint="eastAsia"/>
                          <w:color w:val="000000"/>
                          <w:kern w:val="0"/>
                          <w:sz w:val="18"/>
                          <w:szCs w:val="18"/>
                        </w:rPr>
                        <w:t>環境保護局提供及</w:t>
                      </w:r>
                      <w:r>
                        <w:rPr>
                          <w:rFonts w:ascii="標楷體" w:eastAsia="標楷體" w:hAnsi="標楷體" w:cs="新細明體" w:hint="eastAsia"/>
                          <w:color w:val="000000"/>
                          <w:kern w:val="0"/>
                          <w:sz w:val="18"/>
                          <w:szCs w:val="18"/>
                          <w:lang w:val="x-none"/>
                        </w:rPr>
                        <w:t>海洋委員會海洋保育署108</w:t>
                      </w:r>
                      <w:r>
                        <w:rPr>
                          <w:rFonts w:ascii="標楷體" w:eastAsia="標楷體" w:hAnsi="標楷體" w:cs="新細明體" w:hint="eastAsia"/>
                          <w:color w:val="000000"/>
                          <w:kern w:val="0"/>
                          <w:sz w:val="18"/>
                          <w:szCs w:val="18"/>
                        </w:rPr>
                        <w:t>年海域水質監測年報資料繪製。</w:t>
                      </w:r>
                    </w:p>
                  </w:txbxContent>
                </v:textbox>
                <w10:wrap type="square" anchorx="margin" anchory="margin"/>
              </v:shape>
            </w:pict>
          </mc:Fallback>
        </mc:AlternateContent>
      </w:r>
      <w:r w:rsidR="009B59A4" w:rsidRPr="004B17F2">
        <w:rPr>
          <w:rFonts w:ascii="標楷體" w:eastAsia="標楷體" w:hAnsi="標楷體" w:hint="eastAsia"/>
          <w:b/>
          <w:bCs/>
          <w:spacing w:val="10"/>
          <w:kern w:val="0"/>
          <w:szCs w:val="24"/>
        </w:rPr>
        <w:t>3.</w:t>
      </w:r>
      <w:r w:rsidR="009B59A4" w:rsidRPr="004B17F2">
        <w:rPr>
          <w:rFonts w:ascii="標楷體" w:eastAsia="標楷體" w:hAnsi="標楷體" w:hint="eastAsia"/>
          <w:b/>
          <w:bCs/>
          <w:spacing w:val="10"/>
          <w:szCs w:val="24"/>
        </w:rPr>
        <w:t>辦理</w:t>
      </w:r>
      <w:r w:rsidR="009B59A4" w:rsidRPr="004B17F2">
        <w:rPr>
          <w:rFonts w:ascii="標楷體" w:eastAsia="標楷體" w:hAnsi="標楷體" w:hint="eastAsia"/>
          <w:b/>
          <w:bCs/>
          <w:spacing w:val="10"/>
          <w:kern w:val="0"/>
          <w:szCs w:val="24"/>
        </w:rPr>
        <w:t>甲類海域水質監測項目，了解內灣海域水質優養化程度，允宜增加葉綠素a之檢測項目，並使用整合性水質指標，俾利了解水質優養化程度，以維護水體環境：</w:t>
      </w:r>
      <w:r w:rsidR="009B59A4" w:rsidRPr="004B17F2">
        <w:rPr>
          <w:rFonts w:ascii="標楷體" w:eastAsia="標楷體" w:hAnsi="標楷體" w:hint="eastAsia"/>
          <w:bCs/>
          <w:spacing w:val="10"/>
          <w:kern w:val="0"/>
          <w:szCs w:val="24"/>
        </w:rPr>
        <w:t>依據「海域環境監測及監測站設置辦法」第3條規定略以：海域環境監測項目應依污染源類別或海域特性，按下列方式辦理，一、應監測項目：（二）海域水質：鹽度、氫離子濃度指數（pH）、溶氧量（DO）、懸浮固體（SS）。二、選擇監測項目：（二）海域水質：水中光強度、葉綠素a、大腸桿菌群、重金屬、營養鹽（硝酸鹽、亞硝酸鹽、氨氮、磷酸鹽、矽酸鹽）。又「海域環境分類及海洋環境品質標準」第4條、第5條及第8條規定略以：適用於甲、乙、丙3類海域環境水質項目之重金屬包括鎘、鉛、六價鉻、砷、總汞、硒、銅、鋅、錳、銀、鎳等；甲類海域海洋環境品質標準其水質項目及標準值包括氫離子濃度指數（pH）、溶氧量、生化需氧量、大腸桿菌群（CFU/100ml）、氨氮、總磷、氰化物、酚類、礦物性油脂等；澎湖群島海域為甲類。經查環保局辦理100至109年度海域水質監測，檢測項目包括溫度、PH值、溶氧量等23項</w:t>
      </w:r>
      <w:r w:rsidR="00732205">
        <w:rPr>
          <w:rFonts w:ascii="標楷體" w:eastAsia="標楷體" w:hAnsi="標楷體" w:hint="eastAsia"/>
          <w:bCs/>
          <w:spacing w:val="10"/>
          <w:kern w:val="0"/>
          <w:szCs w:val="24"/>
        </w:rPr>
        <w:t>〔</w:t>
      </w:r>
      <w:r w:rsidR="009B59A4" w:rsidRPr="004B17F2">
        <w:rPr>
          <w:rFonts w:ascii="標楷體" w:eastAsia="標楷體" w:hAnsi="標楷體" w:hint="eastAsia"/>
          <w:bCs/>
          <w:spacing w:val="10"/>
          <w:kern w:val="0"/>
          <w:szCs w:val="24"/>
        </w:rPr>
        <w:t>106年度（含）以前檢測項目21項，未包括氨氮及導電度；107年度，檢測項目22項，未包括導電度</w:t>
      </w:r>
      <w:r w:rsidR="00732205">
        <w:rPr>
          <w:rFonts w:ascii="標楷體" w:eastAsia="標楷體" w:hAnsi="標楷體" w:hint="eastAsia"/>
          <w:bCs/>
          <w:spacing w:val="10"/>
          <w:kern w:val="0"/>
          <w:szCs w:val="24"/>
        </w:rPr>
        <w:t>〕</w:t>
      </w:r>
      <w:r w:rsidR="009B59A4" w:rsidRPr="004B17F2">
        <w:rPr>
          <w:rFonts w:ascii="標楷體" w:eastAsia="標楷體" w:hAnsi="標楷體" w:hint="eastAsia"/>
          <w:bCs/>
          <w:spacing w:val="10"/>
          <w:kern w:val="0"/>
          <w:szCs w:val="24"/>
        </w:rPr>
        <w:t>，檢測結果，除100、102、107及108年度部分之檢測點總磷超標（測點1、2、5超過2次以上）外（表</w:t>
      </w:r>
      <w:r w:rsidR="00972D25" w:rsidRPr="004B17F2">
        <w:rPr>
          <w:rFonts w:ascii="標楷體" w:eastAsia="標楷體" w:hAnsi="標楷體" w:hint="eastAsia"/>
          <w:bCs/>
          <w:spacing w:val="10"/>
          <w:kern w:val="0"/>
          <w:szCs w:val="24"/>
        </w:rPr>
        <w:t>10</w:t>
      </w:r>
      <w:r w:rsidR="009B59A4" w:rsidRPr="004B17F2">
        <w:rPr>
          <w:rFonts w:ascii="標楷體" w:eastAsia="標楷體" w:hAnsi="標楷體" w:hint="eastAsia"/>
          <w:bCs/>
          <w:spacing w:val="10"/>
          <w:kern w:val="0"/>
          <w:szCs w:val="24"/>
        </w:rPr>
        <w:t>），其餘檢測項目均符合甲類海域水質標</w:t>
      </w:r>
      <w:r w:rsidR="009B59A4" w:rsidRPr="009B59A4">
        <w:rPr>
          <w:rFonts w:ascii="標楷體" w:eastAsia="標楷體" w:hAnsi="標楷體" w:hint="eastAsia"/>
          <w:bCs/>
          <w:spacing w:val="10"/>
          <w:kern w:val="0"/>
          <w:szCs w:val="24"/>
        </w:rPr>
        <w:t>準。據環保局106年10月9日發布之新聞稿載述，馬公內灣海域較容易有底泥沉積及水質優養化等問題。據環保署全國環境水質監測資訊網之名詞解釋，優養化係指水體中氮、磷等植物營養物質含量過高引起藻類迅速繁殖，產生藻華現象的過程；當水體中葉綠素a偏高時，表示水中藻類過量繁殖，間接也反應了水體優養化程度。海域水質判斷優養化之檢測項目</w:t>
      </w:r>
      <w:r w:rsidR="00C43373">
        <w:rPr>
          <w:rFonts w:ascii="標楷體" w:eastAsia="標楷體" w:hAnsi="標楷體" w:hint="eastAsia"/>
          <w:bCs/>
          <w:spacing w:val="10"/>
          <w:kern w:val="0"/>
          <w:szCs w:val="24"/>
        </w:rPr>
        <w:t>，</w:t>
      </w:r>
      <w:r w:rsidR="009B59A4" w:rsidRPr="009B59A4">
        <w:rPr>
          <w:rFonts w:ascii="標楷體" w:eastAsia="標楷體" w:hAnsi="標楷體" w:hint="eastAsia"/>
          <w:bCs/>
          <w:spacing w:val="10"/>
          <w:kern w:val="0"/>
          <w:szCs w:val="24"/>
        </w:rPr>
        <w:t>包括溶氧量、葉綠素a、營養鹽等，惟環保局歷年水質檢測項目尚未包括葉綠素a，且據環保局109年11月17日召開109年海洋污染監測與應處計畫期末報告審查會，與會委員建議水質檢測項目應加入葉綠素a之濃度，並</w:t>
      </w:r>
      <w:r w:rsidR="009B59A4" w:rsidRPr="009623F0">
        <w:rPr>
          <w:rFonts w:ascii="標楷體" w:eastAsia="標楷體" w:hAnsi="標楷體" w:hint="eastAsia"/>
          <w:bCs/>
          <w:kern w:val="0"/>
          <w:szCs w:val="24"/>
        </w:rPr>
        <w:t>考慮使用整合性水質指標，如近岸海域生態品質率整合評估（</w:t>
      </w:r>
      <w:r w:rsidR="009B59A4" w:rsidRPr="009623F0">
        <w:rPr>
          <w:rFonts w:ascii="標楷體" w:eastAsia="標楷體" w:hAnsi="標楷體"/>
          <w:bCs/>
          <w:kern w:val="0"/>
          <w:szCs w:val="24"/>
        </w:rPr>
        <w:t>coastal EQR</w:t>
      </w:r>
      <w:r w:rsidR="009623F0" w:rsidRPr="009623F0">
        <w:rPr>
          <w:rFonts w:ascii="標楷體" w:eastAsia="標楷體" w:hAnsi="標楷體"/>
          <w:bCs/>
          <w:kern w:val="0"/>
          <w:szCs w:val="24"/>
        </w:rPr>
        <w:t xml:space="preserve"> </w:t>
      </w:r>
      <w:r w:rsidR="009B59A4" w:rsidRPr="009623F0">
        <w:rPr>
          <w:rFonts w:ascii="標楷體" w:eastAsia="標楷體" w:hAnsi="標楷體"/>
          <w:bCs/>
          <w:kern w:val="0"/>
          <w:szCs w:val="24"/>
        </w:rPr>
        <w:t>overall assessment，簡稱CEOA</w:t>
      </w:r>
      <w:r w:rsidR="009B59A4" w:rsidRPr="009623F0">
        <w:rPr>
          <w:rFonts w:ascii="標楷體" w:eastAsia="標楷體" w:hAnsi="標楷體" w:hint="eastAsia"/>
          <w:bCs/>
          <w:kern w:val="0"/>
          <w:szCs w:val="24"/>
        </w:rPr>
        <w:t>）方法，經函請檢討改</w:t>
      </w:r>
      <w:r w:rsidR="009B59A4" w:rsidRPr="009B59A4">
        <w:rPr>
          <w:rFonts w:ascii="標楷體" w:eastAsia="標楷體" w:hAnsi="標楷體" w:hint="eastAsia"/>
          <w:bCs/>
          <w:spacing w:val="10"/>
          <w:kern w:val="0"/>
          <w:szCs w:val="24"/>
        </w:rPr>
        <w:t>善。據復</w:t>
      </w:r>
      <w:r w:rsidR="009B59A4" w:rsidRPr="009623F0">
        <w:rPr>
          <w:rFonts w:ascii="標楷體" w:eastAsia="標楷體" w:hAnsi="標楷體" w:hint="eastAsia"/>
          <w:bCs/>
          <w:spacing w:val="10"/>
          <w:kern w:val="0"/>
          <w:szCs w:val="24"/>
        </w:rPr>
        <w:t>：</w:t>
      </w:r>
      <w:r w:rsidR="009B59A4" w:rsidRPr="009B59A4">
        <w:rPr>
          <w:rFonts w:ascii="標楷體" w:eastAsia="標楷體" w:hAnsi="標楷體" w:hint="eastAsia"/>
          <w:bCs/>
          <w:spacing w:val="10"/>
          <w:kern w:val="0"/>
          <w:szCs w:val="24"/>
        </w:rPr>
        <w:t>110年度水質檢測項目已增加葉綠素a之檢測項目，並將整合性水質指標作為海域水質監測之參考。</w:t>
      </w:r>
      <w:r w:rsidR="004D72E3">
        <w:rPr>
          <w:rFonts w:ascii="標楷體" w:eastAsia="標楷體" w:hAnsi="標楷體" w:hint="eastAsia"/>
          <w:bCs/>
          <w:spacing w:val="10"/>
          <w:kern w:val="0"/>
          <w:szCs w:val="24"/>
        </w:rPr>
        <w:t xml:space="preserve"> </w:t>
      </w:r>
      <w:r w:rsidR="00577CE5">
        <w:rPr>
          <w:rFonts w:ascii="標楷體" w:eastAsia="標楷體" w:hAnsi="標楷體" w:hint="eastAsia"/>
          <w:bCs/>
          <w:spacing w:val="10"/>
          <w:kern w:val="0"/>
          <w:szCs w:val="24"/>
        </w:rPr>
        <w:t xml:space="preserve"> </w:t>
      </w:r>
    </w:p>
    <w:p w:rsidR="009057F2" w:rsidRPr="009057F2" w:rsidRDefault="007132BB" w:rsidP="007B49B1">
      <w:pPr>
        <w:adjustRightInd w:val="0"/>
        <w:snapToGrid w:val="0"/>
        <w:spacing w:line="460" w:lineRule="exact"/>
        <w:ind w:firstLineChars="100" w:firstLine="240"/>
        <w:jc w:val="both"/>
        <w:rPr>
          <w:rFonts w:ascii="標楷體" w:eastAsia="標楷體" w:hAnsi="標楷體"/>
          <w:b/>
          <w:bCs/>
          <w:spacing w:val="10"/>
          <w:kern w:val="0"/>
        </w:rPr>
      </w:pPr>
      <w:r w:rsidRPr="009B59A4">
        <w:rPr>
          <w:rFonts w:ascii="標楷體" w:eastAsia="標楷體" w:hAnsi="標楷體" w:hint="eastAsia"/>
          <w:noProof/>
        </w:rPr>
        <mc:AlternateContent>
          <mc:Choice Requires="wps">
            <w:drawing>
              <wp:anchor distT="0" distB="0" distL="114300" distR="114300" simplePos="0" relativeHeight="251735040" behindDoc="0" locked="0" layoutInCell="0" allowOverlap="0" wp14:anchorId="3EB5E372" wp14:editId="62E35B89">
                <wp:simplePos x="0" y="0"/>
                <wp:positionH relativeFrom="margin">
                  <wp:align>right</wp:align>
                </wp:positionH>
                <wp:positionV relativeFrom="margin">
                  <wp:posOffset>71755</wp:posOffset>
                </wp:positionV>
                <wp:extent cx="4312800" cy="3348000"/>
                <wp:effectExtent l="0" t="0" r="0" b="5080"/>
                <wp:wrapSquare wrapText="bothSides"/>
                <wp:docPr id="30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2800" cy="3348000"/>
                        </a:xfrm>
                        <a:prstGeom prst="rect">
                          <a:avLst/>
                        </a:prstGeom>
                        <a:noFill/>
                        <a:ln w="9525">
                          <a:noFill/>
                          <a:miter lim="800000"/>
                          <a:headEnd/>
                          <a:tailEnd/>
                        </a:ln>
                      </wps:spPr>
                      <wps:txbx>
                        <w:txbxContent>
                          <w:tbl>
                            <w:tblPr>
                              <w:tblStyle w:val="201"/>
                              <w:tblW w:w="0" w:type="auto"/>
                              <w:jc w:val="center"/>
                              <w:tblInd w:w="0" w:type="dxa"/>
                              <w:tblLook w:val="04A0" w:firstRow="1" w:lastRow="0" w:firstColumn="1" w:lastColumn="0" w:noHBand="0" w:noVBand="1"/>
                            </w:tblPr>
                            <w:tblGrid>
                              <w:gridCol w:w="1116"/>
                              <w:gridCol w:w="1275"/>
                              <w:gridCol w:w="4294"/>
                            </w:tblGrid>
                            <w:tr w:rsidR="008D44A7" w:rsidTr="00B54BA4">
                              <w:trPr>
                                <w:trHeight w:val="227"/>
                                <w:jc w:val="center"/>
                              </w:trPr>
                              <w:tc>
                                <w:tcPr>
                                  <w:tcW w:w="6685" w:type="dxa"/>
                                  <w:gridSpan w:val="3"/>
                                  <w:tcBorders>
                                    <w:top w:val="nil"/>
                                    <w:left w:val="nil"/>
                                    <w:bottom w:val="single" w:sz="4" w:space="0" w:color="auto"/>
                                    <w:right w:val="nil"/>
                                  </w:tcBorders>
                                  <w:hideMark/>
                                </w:tcPr>
                                <w:p w:rsidR="008D44A7" w:rsidRDefault="008D44A7" w:rsidP="00972D25">
                                  <w:pPr>
                                    <w:snapToGrid w:val="0"/>
                                    <w:spacing w:line="240" w:lineRule="exact"/>
                                    <w:jc w:val="center"/>
                                    <w:rPr>
                                      <w:rFonts w:ascii="標楷體" w:eastAsia="標楷體" w:hAnsi="標楷體"/>
                                      <w:b/>
                                      <w:szCs w:val="24"/>
                                    </w:rPr>
                                  </w:pPr>
                                  <w:r>
                                    <w:rPr>
                                      <w:rFonts w:ascii="標楷體" w:eastAsia="標楷體" w:hAnsi="標楷體" w:hint="eastAsia"/>
                                      <w:b/>
                                      <w:szCs w:val="24"/>
                                    </w:rPr>
                                    <w:t>表10  海域水質總磷超標情形</w:t>
                                  </w:r>
                                </w:p>
                              </w:tc>
                            </w:tr>
                            <w:tr w:rsidR="008D44A7" w:rsidTr="00B54BA4">
                              <w:trPr>
                                <w:jc w:val="center"/>
                              </w:trPr>
                              <w:tc>
                                <w:tcPr>
                                  <w:tcW w:w="1116"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jc w:val="center"/>
                                    <w:rPr>
                                      <w:rFonts w:ascii="標楷體" w:eastAsia="標楷體" w:hAnsi="標楷體"/>
                                      <w:sz w:val="20"/>
                                    </w:rPr>
                                  </w:pPr>
                                  <w:r>
                                    <w:rPr>
                                      <w:rFonts w:ascii="標楷體" w:eastAsia="標楷體" w:hAnsi="標楷體" w:hint="eastAsia"/>
                                      <w:sz w:val="20"/>
                                    </w:rPr>
                                    <w:t>年/月/日</w:t>
                                  </w:r>
                                </w:p>
                              </w:tc>
                              <w:tc>
                                <w:tcPr>
                                  <w:tcW w:w="1275"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jc w:val="center"/>
                                    <w:rPr>
                                      <w:rFonts w:ascii="標楷體" w:eastAsia="標楷體" w:hAnsi="標楷體"/>
                                      <w:sz w:val="20"/>
                                    </w:rPr>
                                  </w:pPr>
                                  <w:r>
                                    <w:rPr>
                                      <w:rFonts w:ascii="標楷體" w:eastAsia="標楷體" w:hAnsi="標楷體" w:hint="eastAsia"/>
                                      <w:sz w:val="20"/>
                                    </w:rPr>
                                    <w:t>測值（mg/L）</w:t>
                                  </w:r>
                                </w:p>
                              </w:tc>
                              <w:tc>
                                <w:tcPr>
                                  <w:tcW w:w="4294"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jc w:val="center"/>
                                    <w:rPr>
                                      <w:rFonts w:ascii="標楷體" w:eastAsia="標楷體" w:hAnsi="標楷體"/>
                                      <w:sz w:val="20"/>
                                    </w:rPr>
                                  </w:pPr>
                                  <w:r>
                                    <w:rPr>
                                      <w:rFonts w:ascii="標楷體" w:eastAsia="標楷體" w:hAnsi="標楷體" w:hint="eastAsia"/>
                                      <w:sz w:val="20"/>
                                    </w:rPr>
                                    <w:t>水質監測點</w:t>
                                  </w:r>
                                </w:p>
                              </w:tc>
                            </w:tr>
                            <w:tr w:rsidR="008D44A7" w:rsidTr="00B54BA4">
                              <w:trPr>
                                <w:jc w:val="center"/>
                              </w:trPr>
                              <w:tc>
                                <w:tcPr>
                                  <w:tcW w:w="111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napToGrid w:val="0"/>
                                    <w:spacing w:line="240" w:lineRule="exact"/>
                                    <w:jc w:val="center"/>
                                    <w:rPr>
                                      <w:rFonts w:ascii="標楷體" w:eastAsia="標楷體" w:hAnsi="標楷體"/>
                                      <w:sz w:val="20"/>
                                    </w:rPr>
                                  </w:pPr>
                                  <w:r>
                                    <w:rPr>
                                      <w:rFonts w:ascii="標楷體" w:eastAsia="標楷體" w:hAnsi="標楷體" w:hint="eastAsia"/>
                                      <w:sz w:val="20"/>
                                    </w:rPr>
                                    <w:t>100/7/26</w:t>
                                  </w:r>
                                </w:p>
                              </w:tc>
                              <w:tc>
                                <w:tcPr>
                                  <w:tcW w:w="127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napToGrid w:val="0"/>
                                    <w:spacing w:line="240" w:lineRule="exact"/>
                                    <w:jc w:val="center"/>
                                    <w:rPr>
                                      <w:rFonts w:ascii="標楷體" w:eastAsia="標楷體" w:hAnsi="標楷體"/>
                                      <w:sz w:val="20"/>
                                    </w:rPr>
                                  </w:pPr>
                                  <w:r>
                                    <w:rPr>
                                      <w:rFonts w:ascii="標楷體" w:eastAsia="標楷體" w:hAnsi="標楷體" w:hint="eastAsia"/>
                                      <w:sz w:val="20"/>
                                    </w:rPr>
                                    <w:t>0.062</w:t>
                                  </w:r>
                                </w:p>
                                <w:p w:rsidR="008D44A7" w:rsidRDefault="008D44A7">
                                  <w:pPr>
                                    <w:snapToGrid w:val="0"/>
                                    <w:spacing w:line="240" w:lineRule="exact"/>
                                    <w:jc w:val="center"/>
                                    <w:rPr>
                                      <w:rFonts w:ascii="標楷體" w:eastAsia="標楷體" w:hAnsi="標楷體"/>
                                      <w:sz w:val="20"/>
                                    </w:rPr>
                                  </w:pPr>
                                  <w:r>
                                    <w:rPr>
                                      <w:rFonts w:ascii="標楷體" w:eastAsia="標楷體" w:hAnsi="標楷體" w:hint="eastAsia"/>
                                      <w:sz w:val="20"/>
                                    </w:rPr>
                                    <w:t>0.119</w:t>
                                  </w:r>
                                </w:p>
                                <w:p w:rsidR="008D44A7" w:rsidRDefault="008D44A7">
                                  <w:pPr>
                                    <w:snapToGrid w:val="0"/>
                                    <w:spacing w:line="240" w:lineRule="exact"/>
                                    <w:jc w:val="center"/>
                                    <w:rPr>
                                      <w:rFonts w:ascii="標楷體" w:eastAsia="標楷體" w:hAnsi="標楷體"/>
                                      <w:sz w:val="20"/>
                                    </w:rPr>
                                  </w:pPr>
                                  <w:r>
                                    <w:rPr>
                                      <w:rFonts w:ascii="標楷體" w:eastAsia="標楷體" w:hAnsi="標楷體" w:hint="eastAsia"/>
                                      <w:sz w:val="20"/>
                                    </w:rPr>
                                    <w:t>0.136</w:t>
                                  </w:r>
                                </w:p>
                              </w:tc>
                              <w:tc>
                                <w:tcPr>
                                  <w:tcW w:w="4294"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測點1（鐵線、五德中間處海域）</w:t>
                                  </w:r>
                                </w:p>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測點2（接近海軍馬公基地、嵵裡中間處海域）</w:t>
                                  </w:r>
                                </w:p>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測點3（接近風櫃、馬公港中間處海域）</w:t>
                                  </w:r>
                                </w:p>
                              </w:tc>
                            </w:tr>
                            <w:tr w:rsidR="008D44A7" w:rsidTr="00B54BA4">
                              <w:trPr>
                                <w:jc w:val="center"/>
                              </w:trPr>
                              <w:tc>
                                <w:tcPr>
                                  <w:tcW w:w="111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napToGrid w:val="0"/>
                                    <w:spacing w:line="240" w:lineRule="exact"/>
                                    <w:jc w:val="center"/>
                                    <w:rPr>
                                      <w:rFonts w:ascii="標楷體" w:eastAsia="標楷體" w:hAnsi="標楷體"/>
                                      <w:sz w:val="20"/>
                                    </w:rPr>
                                  </w:pPr>
                                  <w:r>
                                    <w:rPr>
                                      <w:rFonts w:ascii="標楷體" w:eastAsia="標楷體" w:hAnsi="標楷體" w:hint="eastAsia"/>
                                      <w:sz w:val="20"/>
                                    </w:rPr>
                                    <w:t>100/9/20</w:t>
                                  </w:r>
                                </w:p>
                              </w:tc>
                              <w:tc>
                                <w:tcPr>
                                  <w:tcW w:w="127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napToGrid w:val="0"/>
                                    <w:spacing w:line="240" w:lineRule="exact"/>
                                    <w:jc w:val="center"/>
                                    <w:rPr>
                                      <w:rFonts w:ascii="標楷體" w:eastAsia="標楷體" w:hAnsi="標楷體"/>
                                      <w:sz w:val="20"/>
                                    </w:rPr>
                                  </w:pPr>
                                  <w:r>
                                    <w:rPr>
                                      <w:rFonts w:ascii="標楷體" w:eastAsia="標楷體" w:hAnsi="標楷體" w:hint="eastAsia"/>
                                      <w:sz w:val="20"/>
                                    </w:rPr>
                                    <w:t>0.061</w:t>
                                  </w:r>
                                </w:p>
                              </w:tc>
                              <w:tc>
                                <w:tcPr>
                                  <w:tcW w:w="4294"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測點1（鐵線、五德中間處海域）</w:t>
                                  </w:r>
                                </w:p>
                              </w:tc>
                            </w:tr>
                            <w:tr w:rsidR="008D44A7" w:rsidTr="00B54BA4">
                              <w:trPr>
                                <w:jc w:val="center"/>
                              </w:trPr>
                              <w:tc>
                                <w:tcPr>
                                  <w:tcW w:w="111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napToGrid w:val="0"/>
                                    <w:spacing w:line="240" w:lineRule="exact"/>
                                    <w:jc w:val="center"/>
                                    <w:rPr>
                                      <w:rFonts w:ascii="標楷體" w:eastAsia="標楷體" w:hAnsi="標楷體"/>
                                      <w:sz w:val="20"/>
                                    </w:rPr>
                                  </w:pPr>
                                  <w:r>
                                    <w:rPr>
                                      <w:rFonts w:ascii="標楷體" w:eastAsia="標楷體" w:hAnsi="標楷體" w:hint="eastAsia"/>
                                      <w:sz w:val="20"/>
                                    </w:rPr>
                                    <w:t>100/10/13</w:t>
                                  </w:r>
                                </w:p>
                              </w:tc>
                              <w:tc>
                                <w:tcPr>
                                  <w:tcW w:w="127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napToGrid w:val="0"/>
                                    <w:spacing w:line="240" w:lineRule="exact"/>
                                    <w:jc w:val="center"/>
                                    <w:rPr>
                                      <w:rFonts w:ascii="標楷體" w:eastAsia="標楷體" w:hAnsi="標楷體"/>
                                      <w:sz w:val="20"/>
                                    </w:rPr>
                                  </w:pPr>
                                  <w:r>
                                    <w:rPr>
                                      <w:rFonts w:ascii="標楷體" w:eastAsia="標楷體" w:hAnsi="標楷體" w:hint="eastAsia"/>
                                      <w:sz w:val="20"/>
                                    </w:rPr>
                                    <w:t>0.062</w:t>
                                  </w:r>
                                </w:p>
                              </w:tc>
                              <w:tc>
                                <w:tcPr>
                                  <w:tcW w:w="4294"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測點1（鐵線、五德中間處海域）</w:t>
                                  </w:r>
                                </w:p>
                              </w:tc>
                            </w:tr>
                            <w:tr w:rsidR="008D44A7" w:rsidTr="00B54BA4">
                              <w:trPr>
                                <w:jc w:val="center"/>
                              </w:trPr>
                              <w:tc>
                                <w:tcPr>
                                  <w:tcW w:w="111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napToGrid w:val="0"/>
                                    <w:spacing w:line="240" w:lineRule="exact"/>
                                    <w:jc w:val="center"/>
                                    <w:rPr>
                                      <w:rFonts w:ascii="標楷體" w:eastAsia="標楷體" w:hAnsi="標楷體"/>
                                      <w:sz w:val="20"/>
                                    </w:rPr>
                                  </w:pPr>
                                  <w:r>
                                    <w:rPr>
                                      <w:rFonts w:ascii="標楷體" w:eastAsia="標楷體" w:hAnsi="標楷體" w:hint="eastAsia"/>
                                      <w:sz w:val="20"/>
                                    </w:rPr>
                                    <w:t>102/6/27</w:t>
                                  </w:r>
                                </w:p>
                              </w:tc>
                              <w:tc>
                                <w:tcPr>
                                  <w:tcW w:w="127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napToGrid w:val="0"/>
                                    <w:spacing w:line="240" w:lineRule="exact"/>
                                    <w:jc w:val="center"/>
                                    <w:rPr>
                                      <w:rFonts w:ascii="標楷體" w:eastAsia="標楷體" w:hAnsi="標楷體"/>
                                      <w:sz w:val="20"/>
                                    </w:rPr>
                                  </w:pPr>
                                  <w:r>
                                    <w:rPr>
                                      <w:rFonts w:ascii="標楷體" w:eastAsia="標楷體" w:hAnsi="標楷體" w:hint="eastAsia"/>
                                      <w:sz w:val="20"/>
                                    </w:rPr>
                                    <w:t>0.066</w:t>
                                  </w:r>
                                </w:p>
                                <w:p w:rsidR="008D44A7" w:rsidRDefault="008D44A7">
                                  <w:pPr>
                                    <w:snapToGrid w:val="0"/>
                                    <w:spacing w:line="240" w:lineRule="exact"/>
                                    <w:jc w:val="center"/>
                                    <w:rPr>
                                      <w:rFonts w:ascii="標楷體" w:eastAsia="標楷體" w:hAnsi="標楷體"/>
                                      <w:sz w:val="20"/>
                                    </w:rPr>
                                  </w:pPr>
                                  <w:r>
                                    <w:rPr>
                                      <w:rFonts w:ascii="標楷體" w:eastAsia="標楷體" w:hAnsi="標楷體" w:hint="eastAsia"/>
                                      <w:sz w:val="20"/>
                                    </w:rPr>
                                    <w:t>0.054</w:t>
                                  </w:r>
                                </w:p>
                              </w:tc>
                              <w:tc>
                                <w:tcPr>
                                  <w:tcW w:w="4294"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測點2（接近海軍馬公基地、嵵裡中間處海域）</w:t>
                                  </w:r>
                                </w:p>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測點5（接近西衛、潭邊漁港中間處海域）</w:t>
                                  </w:r>
                                </w:p>
                              </w:tc>
                            </w:tr>
                            <w:tr w:rsidR="008D44A7" w:rsidTr="00B54BA4">
                              <w:trPr>
                                <w:jc w:val="center"/>
                              </w:trPr>
                              <w:tc>
                                <w:tcPr>
                                  <w:tcW w:w="111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napToGrid w:val="0"/>
                                    <w:spacing w:line="240" w:lineRule="exact"/>
                                    <w:jc w:val="center"/>
                                    <w:rPr>
                                      <w:rFonts w:ascii="標楷體" w:eastAsia="標楷體" w:hAnsi="標楷體"/>
                                      <w:sz w:val="20"/>
                                    </w:rPr>
                                  </w:pPr>
                                  <w:r>
                                    <w:rPr>
                                      <w:rFonts w:ascii="標楷體" w:eastAsia="標楷體" w:hAnsi="標楷體" w:hint="eastAsia"/>
                                      <w:sz w:val="20"/>
                                    </w:rPr>
                                    <w:t>107/4/23</w:t>
                                  </w:r>
                                </w:p>
                              </w:tc>
                              <w:tc>
                                <w:tcPr>
                                  <w:tcW w:w="127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napToGrid w:val="0"/>
                                    <w:spacing w:line="240" w:lineRule="exact"/>
                                    <w:jc w:val="center"/>
                                    <w:rPr>
                                      <w:rFonts w:ascii="標楷體" w:eastAsia="標楷體" w:hAnsi="標楷體"/>
                                      <w:sz w:val="20"/>
                                    </w:rPr>
                                  </w:pPr>
                                  <w:r>
                                    <w:rPr>
                                      <w:rFonts w:ascii="標楷體" w:eastAsia="標楷體" w:hAnsi="標楷體" w:hint="eastAsia"/>
                                      <w:sz w:val="20"/>
                                    </w:rPr>
                                    <w:t>0.062</w:t>
                                  </w:r>
                                </w:p>
                              </w:tc>
                              <w:tc>
                                <w:tcPr>
                                  <w:tcW w:w="4294"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測點1（鐵線、五德中間處海域）</w:t>
                                  </w:r>
                                </w:p>
                              </w:tc>
                            </w:tr>
                            <w:tr w:rsidR="008D44A7" w:rsidTr="00B54BA4">
                              <w:trPr>
                                <w:jc w:val="center"/>
                              </w:trPr>
                              <w:tc>
                                <w:tcPr>
                                  <w:tcW w:w="111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napToGrid w:val="0"/>
                                    <w:spacing w:line="240" w:lineRule="exact"/>
                                    <w:jc w:val="center"/>
                                    <w:rPr>
                                      <w:rFonts w:ascii="標楷體" w:eastAsia="標楷體" w:hAnsi="標楷體"/>
                                      <w:sz w:val="20"/>
                                    </w:rPr>
                                  </w:pPr>
                                  <w:r>
                                    <w:rPr>
                                      <w:rFonts w:ascii="標楷體" w:eastAsia="標楷體" w:hAnsi="標楷體" w:hint="eastAsia"/>
                                      <w:sz w:val="20"/>
                                    </w:rPr>
                                    <w:t>107/10/24</w:t>
                                  </w:r>
                                </w:p>
                              </w:tc>
                              <w:tc>
                                <w:tcPr>
                                  <w:tcW w:w="127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napToGrid w:val="0"/>
                                    <w:spacing w:line="240" w:lineRule="exact"/>
                                    <w:jc w:val="center"/>
                                    <w:rPr>
                                      <w:rFonts w:ascii="標楷體" w:eastAsia="標楷體" w:hAnsi="標楷體"/>
                                      <w:sz w:val="20"/>
                                    </w:rPr>
                                  </w:pPr>
                                  <w:r>
                                    <w:rPr>
                                      <w:rFonts w:ascii="標楷體" w:eastAsia="標楷體" w:hAnsi="標楷體" w:hint="eastAsia"/>
                                      <w:sz w:val="20"/>
                                    </w:rPr>
                                    <w:t>0.067</w:t>
                                  </w:r>
                                </w:p>
                                <w:p w:rsidR="008D44A7" w:rsidRDefault="008D44A7">
                                  <w:pPr>
                                    <w:snapToGrid w:val="0"/>
                                    <w:spacing w:line="240" w:lineRule="exact"/>
                                    <w:jc w:val="center"/>
                                    <w:rPr>
                                      <w:rFonts w:ascii="標楷體" w:eastAsia="標楷體" w:hAnsi="標楷體"/>
                                      <w:sz w:val="20"/>
                                    </w:rPr>
                                  </w:pPr>
                                  <w:r>
                                    <w:rPr>
                                      <w:rFonts w:ascii="標楷體" w:eastAsia="標楷體" w:hAnsi="標楷體" w:hint="eastAsia"/>
                                      <w:sz w:val="20"/>
                                    </w:rPr>
                                    <w:t>0.059</w:t>
                                  </w:r>
                                </w:p>
                                <w:p w:rsidR="008D44A7" w:rsidRDefault="008D44A7">
                                  <w:pPr>
                                    <w:snapToGrid w:val="0"/>
                                    <w:spacing w:line="240" w:lineRule="exact"/>
                                    <w:jc w:val="center"/>
                                    <w:rPr>
                                      <w:rFonts w:ascii="標楷體" w:eastAsia="標楷體" w:hAnsi="標楷體"/>
                                      <w:sz w:val="20"/>
                                    </w:rPr>
                                  </w:pPr>
                                  <w:r>
                                    <w:rPr>
                                      <w:rFonts w:ascii="標楷體" w:eastAsia="標楷體" w:hAnsi="標楷體" w:hint="eastAsia"/>
                                      <w:sz w:val="20"/>
                                    </w:rPr>
                                    <w:t>0.062</w:t>
                                  </w:r>
                                </w:p>
                                <w:p w:rsidR="008D44A7" w:rsidRDefault="008D44A7">
                                  <w:pPr>
                                    <w:snapToGrid w:val="0"/>
                                    <w:spacing w:line="240" w:lineRule="exact"/>
                                    <w:jc w:val="center"/>
                                    <w:rPr>
                                      <w:rFonts w:ascii="標楷體" w:eastAsia="標楷體" w:hAnsi="標楷體"/>
                                      <w:sz w:val="20"/>
                                    </w:rPr>
                                  </w:pPr>
                                  <w:r>
                                    <w:rPr>
                                      <w:rFonts w:ascii="標楷體" w:eastAsia="標楷體" w:hAnsi="標楷體" w:hint="eastAsia"/>
                                      <w:sz w:val="20"/>
                                    </w:rPr>
                                    <w:t>0.161</w:t>
                                  </w:r>
                                </w:p>
                                <w:p w:rsidR="008D44A7" w:rsidRDefault="008D44A7">
                                  <w:pPr>
                                    <w:snapToGrid w:val="0"/>
                                    <w:spacing w:line="240" w:lineRule="exact"/>
                                    <w:jc w:val="center"/>
                                    <w:rPr>
                                      <w:rFonts w:ascii="標楷體" w:eastAsia="標楷體" w:hAnsi="標楷體"/>
                                      <w:sz w:val="20"/>
                                    </w:rPr>
                                  </w:pPr>
                                  <w:r>
                                    <w:rPr>
                                      <w:rFonts w:ascii="標楷體" w:eastAsia="標楷體" w:hAnsi="標楷體" w:hint="eastAsia"/>
                                      <w:sz w:val="20"/>
                                    </w:rPr>
                                    <w:t>0.256</w:t>
                                  </w:r>
                                </w:p>
                              </w:tc>
                              <w:tc>
                                <w:tcPr>
                                  <w:tcW w:w="4294"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測點1（鐵線、五德中間處海域）</w:t>
                                  </w:r>
                                </w:p>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測點2（接近海軍馬公基地、嵵裡中間處海域）</w:t>
                                  </w:r>
                                </w:p>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測點3（接近風櫃、馬公港中間處海域）</w:t>
                                  </w:r>
                                </w:p>
                                <w:p w:rsidR="008D44A7" w:rsidRDefault="008D44A7">
                                  <w:pPr>
                                    <w:snapToGrid w:val="0"/>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測點4（接近風櫃、內垵中間處海域）</w:t>
                                  </w:r>
                                </w:p>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測點5（接近西衛、潭邊漁港中間處海域）</w:t>
                                  </w:r>
                                </w:p>
                              </w:tc>
                            </w:tr>
                            <w:tr w:rsidR="008D44A7" w:rsidTr="00B54BA4">
                              <w:trPr>
                                <w:jc w:val="center"/>
                              </w:trPr>
                              <w:tc>
                                <w:tcPr>
                                  <w:tcW w:w="111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napToGrid w:val="0"/>
                                    <w:spacing w:line="240" w:lineRule="exact"/>
                                    <w:jc w:val="center"/>
                                    <w:rPr>
                                      <w:rFonts w:ascii="標楷體" w:eastAsia="標楷體" w:hAnsi="標楷體"/>
                                      <w:sz w:val="20"/>
                                    </w:rPr>
                                  </w:pPr>
                                  <w:r>
                                    <w:rPr>
                                      <w:rFonts w:ascii="標楷體" w:eastAsia="標楷體" w:hAnsi="標楷體" w:hint="eastAsia"/>
                                      <w:sz w:val="20"/>
                                    </w:rPr>
                                    <w:t>108/10/23</w:t>
                                  </w:r>
                                </w:p>
                              </w:tc>
                              <w:tc>
                                <w:tcPr>
                                  <w:tcW w:w="127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napToGrid w:val="0"/>
                                    <w:spacing w:line="240" w:lineRule="exact"/>
                                    <w:jc w:val="center"/>
                                    <w:rPr>
                                      <w:rFonts w:ascii="標楷體" w:eastAsia="標楷體" w:hAnsi="標楷體"/>
                                      <w:sz w:val="20"/>
                                    </w:rPr>
                                  </w:pPr>
                                  <w:r>
                                    <w:rPr>
                                      <w:rFonts w:ascii="標楷體" w:eastAsia="標楷體" w:hAnsi="標楷體" w:hint="eastAsia"/>
                                      <w:sz w:val="20"/>
                                    </w:rPr>
                                    <w:t>0.066</w:t>
                                  </w:r>
                                </w:p>
                              </w:tc>
                              <w:tc>
                                <w:tcPr>
                                  <w:tcW w:w="4294"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測點2（接近海軍馬公基地、嵵裡中間處海域）</w:t>
                                  </w:r>
                                </w:p>
                              </w:tc>
                            </w:tr>
                            <w:tr w:rsidR="008D44A7" w:rsidTr="00B54BA4">
                              <w:trPr>
                                <w:jc w:val="center"/>
                              </w:trPr>
                              <w:tc>
                                <w:tcPr>
                                  <w:tcW w:w="6685" w:type="dxa"/>
                                  <w:gridSpan w:val="3"/>
                                  <w:tcBorders>
                                    <w:top w:val="single" w:sz="4" w:space="0" w:color="auto"/>
                                    <w:left w:val="nil"/>
                                    <w:bottom w:val="nil"/>
                                    <w:right w:val="nil"/>
                                  </w:tcBorders>
                                  <w:hideMark/>
                                </w:tcPr>
                                <w:p w:rsidR="008D44A7" w:rsidRDefault="008D44A7" w:rsidP="004D72E3">
                                  <w:pPr>
                                    <w:snapToGrid w:val="0"/>
                                    <w:spacing w:line="240" w:lineRule="exact"/>
                                    <w:ind w:leftChars="-50" w:left="420" w:hangingChars="300" w:hanging="540"/>
                                    <w:jc w:val="both"/>
                                    <w:rPr>
                                      <w:rFonts w:ascii="標楷體" w:eastAsia="標楷體" w:hAnsi="標楷體"/>
                                      <w:sz w:val="18"/>
                                      <w:szCs w:val="18"/>
                                    </w:rPr>
                                  </w:pPr>
                                  <w:r>
                                    <w:rPr>
                                      <w:rFonts w:ascii="標楷體" w:eastAsia="標楷體" w:hAnsi="標楷體" w:hint="eastAsia"/>
                                      <w:sz w:val="18"/>
                                      <w:szCs w:val="18"/>
                                    </w:rPr>
                                    <w:t>註：1.水質檢測項目包括溫度、pH值、溶氧量、鹽度、懸浮固體、生化需氧量、氨氮、導電度、大腸桿菌群、硝酸鹽氮、亞硝酸鹽氮、磷酸鹽、總磷、矽酸鹽、總油脂、銅、鉛、鎘、鉻、鋅、鎳、汞、砷等23項。</w:t>
                                  </w:r>
                                </w:p>
                                <w:p w:rsidR="008D44A7" w:rsidRDefault="008D44A7" w:rsidP="004D72E3">
                                  <w:pPr>
                                    <w:snapToGrid w:val="0"/>
                                    <w:spacing w:line="240" w:lineRule="exact"/>
                                    <w:ind w:leftChars="100" w:left="240"/>
                                    <w:jc w:val="both"/>
                                    <w:rPr>
                                      <w:rFonts w:ascii="標楷體" w:eastAsia="標楷體" w:hAnsi="標楷體"/>
                                      <w:sz w:val="18"/>
                                      <w:szCs w:val="18"/>
                                    </w:rPr>
                                  </w:pPr>
                                  <w:r>
                                    <w:rPr>
                                      <w:rFonts w:ascii="標楷體" w:eastAsia="標楷體" w:hAnsi="標楷體" w:hint="eastAsia"/>
                                      <w:sz w:val="18"/>
                                      <w:szCs w:val="18"/>
                                    </w:rPr>
                                    <w:t>2.水質檢測採樣為表層水；總磷標準值為0.05mg/L。</w:t>
                                  </w:r>
                                </w:p>
                                <w:p w:rsidR="008D44A7" w:rsidRDefault="008D44A7" w:rsidP="004D72E3">
                                  <w:pPr>
                                    <w:snapToGrid w:val="0"/>
                                    <w:spacing w:line="240" w:lineRule="exact"/>
                                    <w:ind w:leftChars="100" w:left="240"/>
                                    <w:jc w:val="both"/>
                                    <w:rPr>
                                      <w:rFonts w:ascii="標楷體" w:eastAsia="標楷體" w:hAnsi="標楷體"/>
                                      <w:sz w:val="20"/>
                                    </w:rPr>
                                  </w:pPr>
                                  <w:r>
                                    <w:rPr>
                                      <w:rFonts w:ascii="標楷體" w:eastAsia="標楷體" w:hAnsi="標楷體" w:hint="eastAsia"/>
                                      <w:sz w:val="18"/>
                                      <w:szCs w:val="18"/>
                                    </w:rPr>
                                    <w:t>3.資料來源：整理自澎湖縣109年海洋污染監測與應處計畫期中報告書。</w:t>
                                  </w:r>
                                </w:p>
                              </w:tc>
                            </w:tr>
                          </w:tbl>
                          <w:p w:rsidR="008D44A7" w:rsidRDefault="008D44A7" w:rsidP="009B59A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3" type="#_x0000_t202" style="position:absolute;left:0;text-align:left;margin-left:288.4pt;margin-top:5.65pt;width:339.6pt;height:263.6pt;z-index:251735040;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63TcJQIAAAEEAAAOAAAAZHJzL2Uyb0RvYy54bWysU11uEzEQfkfiDpbfyWY3CW1X2VSlpQip&#10;/EiFAzheb9bC9hjbyW64QCUOUJ45AAfgQO05GHuTEMEb4sUae2a+me+b8fy814pshPMSTEXz0ZgS&#10;YTjU0qwq+vHD9bNTSnxgpmYKjKjoVnh6vnj6ZN7ZUhTQgqqFIwhifNnZirYh2DLLPG+FZn4EVhh0&#10;NuA0C3h1q6x2rEN0rbJiPH6edeBq64AL7/H1anDSRcJvGsHDu6bxIhBVUewtpNOlcxnPbDFn5cox&#10;20q+a4P9QxeaSYNFD1BXLDCydvIvKC25Aw9NGHHQGTSN5CJxQDb5+A82ty2zInFBcbw9yOT/Hyx/&#10;u3nviKwrOhkXlBimcUiP93cPP7493v98+P6VFFGjzvoSQ28tBof+BfQ468TX2xvgnzwxcNkysxIX&#10;zkHXClZjj3nMzI5SBxwfQZbdG6ixFFsHSEB943QUECUhiI6z2h7mI/pAOD5OJ3lxOkYXR99kMkU7&#10;TTBj5T7dOh9eCdAkGhV1uAAJnm1ufIjtsHIfEqsZuJZKpSVQhnQVPZsVs5Rw5NEy4I4qqSsaKw41&#10;WRlZvjR1Sg5MqsHGAsrsaEemA+fQL/ukcn6yl3MJ9RaFcDDsJP4hNFpwXyjpcB8r6j+vmROUqNcG&#10;xTzLp9O4wOkynZ0UeHHHnuWxhxmOUBUNlAzmZUhLP3C+QNEbmeSI0xk62fWMe5ZU2v2JuMjH9xT1&#10;++cufgEAAP//AwBQSwMEFAAGAAgAAAAhAH7z5nzcAAAABwEAAA8AAABkcnMvZG93bnJldi54bWxM&#10;j81OwzAQhO9IvIO1SNyo3ZaUNmRTIRBXEOVH4ubG2yQiXkex24S3ZznBcWdGM98W28l36kRDbAMj&#10;zGcGFHEVXMs1wtvr49UaVEyWne0CE8I3RdiW52eFzV0Y+YVOu1QrKeGYW4QmpT7XOlYNeRtnoScW&#10;7xAGb5OcQ63dYEcp951eGLPS3rYsC43t6b6h6mt39AjvT4fPj2vzXD/4rB/DZDT7jUa8vJjubkEl&#10;mtJfGH7xBR1KYdqHI7uoOgR5JIk6X4ISd3WzWYDaI2TLdQa6LPR//vIHAAD//wMAUEsBAi0AFAAG&#10;AAgAAAAhALaDOJL+AAAA4QEAABMAAAAAAAAAAAAAAAAAAAAAAFtDb250ZW50X1R5cGVzXS54bWxQ&#10;SwECLQAUAAYACAAAACEAOP0h/9YAAACUAQAACwAAAAAAAAAAAAAAAAAvAQAAX3JlbHMvLnJlbHNQ&#10;SwECLQAUAAYACAAAACEAI+t03CUCAAABBAAADgAAAAAAAAAAAAAAAAAuAgAAZHJzL2Uyb0RvYy54&#10;bWxQSwECLQAUAAYACAAAACEAfvPmfNwAAAAHAQAADwAAAAAAAAAAAAAAAAB/BAAAZHJzL2Rvd25y&#10;ZXYueG1sUEsFBgAAAAAEAAQA8wAAAIgFAAAAAA==&#10;" o:allowincell="f" o:allowoverlap="f" filled="f" stroked="f">
                <v:textbox>
                  <w:txbxContent>
                    <w:tbl>
                      <w:tblPr>
                        <w:tblStyle w:val="201"/>
                        <w:tblW w:w="0" w:type="auto"/>
                        <w:jc w:val="center"/>
                        <w:tblInd w:w="0" w:type="dxa"/>
                        <w:tblLook w:val="04A0" w:firstRow="1" w:lastRow="0" w:firstColumn="1" w:lastColumn="0" w:noHBand="0" w:noVBand="1"/>
                      </w:tblPr>
                      <w:tblGrid>
                        <w:gridCol w:w="1116"/>
                        <w:gridCol w:w="1275"/>
                        <w:gridCol w:w="4294"/>
                      </w:tblGrid>
                      <w:tr w:rsidR="008D44A7" w:rsidTr="00B54BA4">
                        <w:trPr>
                          <w:trHeight w:val="227"/>
                          <w:jc w:val="center"/>
                        </w:trPr>
                        <w:tc>
                          <w:tcPr>
                            <w:tcW w:w="6685" w:type="dxa"/>
                            <w:gridSpan w:val="3"/>
                            <w:tcBorders>
                              <w:top w:val="nil"/>
                              <w:left w:val="nil"/>
                              <w:bottom w:val="single" w:sz="4" w:space="0" w:color="auto"/>
                              <w:right w:val="nil"/>
                            </w:tcBorders>
                            <w:hideMark/>
                          </w:tcPr>
                          <w:p w:rsidR="008D44A7" w:rsidRDefault="008D44A7" w:rsidP="00972D25">
                            <w:pPr>
                              <w:snapToGrid w:val="0"/>
                              <w:spacing w:line="240" w:lineRule="exact"/>
                              <w:jc w:val="center"/>
                              <w:rPr>
                                <w:rFonts w:ascii="標楷體" w:eastAsia="標楷體" w:hAnsi="標楷體"/>
                                <w:b/>
                                <w:szCs w:val="24"/>
                              </w:rPr>
                            </w:pPr>
                            <w:r>
                              <w:rPr>
                                <w:rFonts w:ascii="標楷體" w:eastAsia="標楷體" w:hAnsi="標楷體" w:hint="eastAsia"/>
                                <w:b/>
                                <w:szCs w:val="24"/>
                              </w:rPr>
                              <w:t>表10  海域水質總磷超標情形</w:t>
                            </w:r>
                          </w:p>
                        </w:tc>
                      </w:tr>
                      <w:tr w:rsidR="008D44A7" w:rsidTr="00B54BA4">
                        <w:trPr>
                          <w:jc w:val="center"/>
                        </w:trPr>
                        <w:tc>
                          <w:tcPr>
                            <w:tcW w:w="1116"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jc w:val="center"/>
                              <w:rPr>
                                <w:rFonts w:ascii="標楷體" w:eastAsia="標楷體" w:hAnsi="標楷體"/>
                                <w:sz w:val="20"/>
                              </w:rPr>
                            </w:pPr>
                            <w:r>
                              <w:rPr>
                                <w:rFonts w:ascii="標楷體" w:eastAsia="標楷體" w:hAnsi="標楷體" w:hint="eastAsia"/>
                                <w:sz w:val="20"/>
                              </w:rPr>
                              <w:t>年/月/日</w:t>
                            </w:r>
                          </w:p>
                        </w:tc>
                        <w:tc>
                          <w:tcPr>
                            <w:tcW w:w="1275"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jc w:val="center"/>
                              <w:rPr>
                                <w:rFonts w:ascii="標楷體" w:eastAsia="標楷體" w:hAnsi="標楷體"/>
                                <w:sz w:val="20"/>
                              </w:rPr>
                            </w:pPr>
                            <w:r>
                              <w:rPr>
                                <w:rFonts w:ascii="標楷體" w:eastAsia="標楷體" w:hAnsi="標楷體" w:hint="eastAsia"/>
                                <w:sz w:val="20"/>
                              </w:rPr>
                              <w:t>測值（mg/L）</w:t>
                            </w:r>
                          </w:p>
                        </w:tc>
                        <w:tc>
                          <w:tcPr>
                            <w:tcW w:w="4294"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jc w:val="center"/>
                              <w:rPr>
                                <w:rFonts w:ascii="標楷體" w:eastAsia="標楷體" w:hAnsi="標楷體"/>
                                <w:sz w:val="20"/>
                              </w:rPr>
                            </w:pPr>
                            <w:r>
                              <w:rPr>
                                <w:rFonts w:ascii="標楷體" w:eastAsia="標楷體" w:hAnsi="標楷體" w:hint="eastAsia"/>
                                <w:sz w:val="20"/>
                              </w:rPr>
                              <w:t>水質監測點</w:t>
                            </w:r>
                          </w:p>
                        </w:tc>
                      </w:tr>
                      <w:tr w:rsidR="008D44A7" w:rsidTr="00B54BA4">
                        <w:trPr>
                          <w:jc w:val="center"/>
                        </w:trPr>
                        <w:tc>
                          <w:tcPr>
                            <w:tcW w:w="111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napToGrid w:val="0"/>
                              <w:spacing w:line="240" w:lineRule="exact"/>
                              <w:jc w:val="center"/>
                              <w:rPr>
                                <w:rFonts w:ascii="標楷體" w:eastAsia="標楷體" w:hAnsi="標楷體"/>
                                <w:sz w:val="20"/>
                              </w:rPr>
                            </w:pPr>
                            <w:r>
                              <w:rPr>
                                <w:rFonts w:ascii="標楷體" w:eastAsia="標楷體" w:hAnsi="標楷體" w:hint="eastAsia"/>
                                <w:sz w:val="20"/>
                              </w:rPr>
                              <w:t>100/7/26</w:t>
                            </w:r>
                          </w:p>
                        </w:tc>
                        <w:tc>
                          <w:tcPr>
                            <w:tcW w:w="127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napToGrid w:val="0"/>
                              <w:spacing w:line="240" w:lineRule="exact"/>
                              <w:jc w:val="center"/>
                              <w:rPr>
                                <w:rFonts w:ascii="標楷體" w:eastAsia="標楷體" w:hAnsi="標楷體"/>
                                <w:sz w:val="20"/>
                              </w:rPr>
                            </w:pPr>
                            <w:r>
                              <w:rPr>
                                <w:rFonts w:ascii="標楷體" w:eastAsia="標楷體" w:hAnsi="標楷體" w:hint="eastAsia"/>
                                <w:sz w:val="20"/>
                              </w:rPr>
                              <w:t>0.062</w:t>
                            </w:r>
                          </w:p>
                          <w:p w:rsidR="008D44A7" w:rsidRDefault="008D44A7">
                            <w:pPr>
                              <w:snapToGrid w:val="0"/>
                              <w:spacing w:line="240" w:lineRule="exact"/>
                              <w:jc w:val="center"/>
                              <w:rPr>
                                <w:rFonts w:ascii="標楷體" w:eastAsia="標楷體" w:hAnsi="標楷體"/>
                                <w:sz w:val="20"/>
                              </w:rPr>
                            </w:pPr>
                            <w:r>
                              <w:rPr>
                                <w:rFonts w:ascii="標楷體" w:eastAsia="標楷體" w:hAnsi="標楷體" w:hint="eastAsia"/>
                                <w:sz w:val="20"/>
                              </w:rPr>
                              <w:t>0.119</w:t>
                            </w:r>
                          </w:p>
                          <w:p w:rsidR="008D44A7" w:rsidRDefault="008D44A7">
                            <w:pPr>
                              <w:snapToGrid w:val="0"/>
                              <w:spacing w:line="240" w:lineRule="exact"/>
                              <w:jc w:val="center"/>
                              <w:rPr>
                                <w:rFonts w:ascii="標楷體" w:eastAsia="標楷體" w:hAnsi="標楷體"/>
                                <w:sz w:val="20"/>
                              </w:rPr>
                            </w:pPr>
                            <w:r>
                              <w:rPr>
                                <w:rFonts w:ascii="標楷體" w:eastAsia="標楷體" w:hAnsi="標楷體" w:hint="eastAsia"/>
                                <w:sz w:val="20"/>
                              </w:rPr>
                              <w:t>0.136</w:t>
                            </w:r>
                          </w:p>
                        </w:tc>
                        <w:tc>
                          <w:tcPr>
                            <w:tcW w:w="4294"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測點1（鐵線、五德中間處海域）</w:t>
                            </w:r>
                          </w:p>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測點2（接近海軍馬公基地、嵵裡中間處海域）</w:t>
                            </w:r>
                          </w:p>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測點3（接近風櫃、馬公港中間處海域）</w:t>
                            </w:r>
                          </w:p>
                        </w:tc>
                      </w:tr>
                      <w:tr w:rsidR="008D44A7" w:rsidTr="00B54BA4">
                        <w:trPr>
                          <w:jc w:val="center"/>
                        </w:trPr>
                        <w:tc>
                          <w:tcPr>
                            <w:tcW w:w="111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napToGrid w:val="0"/>
                              <w:spacing w:line="240" w:lineRule="exact"/>
                              <w:jc w:val="center"/>
                              <w:rPr>
                                <w:rFonts w:ascii="標楷體" w:eastAsia="標楷體" w:hAnsi="標楷體"/>
                                <w:sz w:val="20"/>
                              </w:rPr>
                            </w:pPr>
                            <w:r>
                              <w:rPr>
                                <w:rFonts w:ascii="標楷體" w:eastAsia="標楷體" w:hAnsi="標楷體" w:hint="eastAsia"/>
                                <w:sz w:val="20"/>
                              </w:rPr>
                              <w:t>100/9/20</w:t>
                            </w:r>
                          </w:p>
                        </w:tc>
                        <w:tc>
                          <w:tcPr>
                            <w:tcW w:w="127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napToGrid w:val="0"/>
                              <w:spacing w:line="240" w:lineRule="exact"/>
                              <w:jc w:val="center"/>
                              <w:rPr>
                                <w:rFonts w:ascii="標楷體" w:eastAsia="標楷體" w:hAnsi="標楷體"/>
                                <w:sz w:val="20"/>
                              </w:rPr>
                            </w:pPr>
                            <w:r>
                              <w:rPr>
                                <w:rFonts w:ascii="標楷體" w:eastAsia="標楷體" w:hAnsi="標楷體" w:hint="eastAsia"/>
                                <w:sz w:val="20"/>
                              </w:rPr>
                              <w:t>0.061</w:t>
                            </w:r>
                          </w:p>
                        </w:tc>
                        <w:tc>
                          <w:tcPr>
                            <w:tcW w:w="4294"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測點1（鐵線、五德中間處海域）</w:t>
                            </w:r>
                          </w:p>
                        </w:tc>
                      </w:tr>
                      <w:tr w:rsidR="008D44A7" w:rsidTr="00B54BA4">
                        <w:trPr>
                          <w:jc w:val="center"/>
                        </w:trPr>
                        <w:tc>
                          <w:tcPr>
                            <w:tcW w:w="111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napToGrid w:val="0"/>
                              <w:spacing w:line="240" w:lineRule="exact"/>
                              <w:jc w:val="center"/>
                              <w:rPr>
                                <w:rFonts w:ascii="標楷體" w:eastAsia="標楷體" w:hAnsi="標楷體"/>
                                <w:sz w:val="20"/>
                              </w:rPr>
                            </w:pPr>
                            <w:r>
                              <w:rPr>
                                <w:rFonts w:ascii="標楷體" w:eastAsia="標楷體" w:hAnsi="標楷體" w:hint="eastAsia"/>
                                <w:sz w:val="20"/>
                              </w:rPr>
                              <w:t>100/10/13</w:t>
                            </w:r>
                          </w:p>
                        </w:tc>
                        <w:tc>
                          <w:tcPr>
                            <w:tcW w:w="127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napToGrid w:val="0"/>
                              <w:spacing w:line="240" w:lineRule="exact"/>
                              <w:jc w:val="center"/>
                              <w:rPr>
                                <w:rFonts w:ascii="標楷體" w:eastAsia="標楷體" w:hAnsi="標楷體"/>
                                <w:sz w:val="20"/>
                              </w:rPr>
                            </w:pPr>
                            <w:r>
                              <w:rPr>
                                <w:rFonts w:ascii="標楷體" w:eastAsia="標楷體" w:hAnsi="標楷體" w:hint="eastAsia"/>
                                <w:sz w:val="20"/>
                              </w:rPr>
                              <w:t>0.062</w:t>
                            </w:r>
                          </w:p>
                        </w:tc>
                        <w:tc>
                          <w:tcPr>
                            <w:tcW w:w="4294"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測點1（鐵線、五德中間處海域）</w:t>
                            </w:r>
                          </w:p>
                        </w:tc>
                      </w:tr>
                      <w:tr w:rsidR="008D44A7" w:rsidTr="00B54BA4">
                        <w:trPr>
                          <w:jc w:val="center"/>
                        </w:trPr>
                        <w:tc>
                          <w:tcPr>
                            <w:tcW w:w="111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napToGrid w:val="0"/>
                              <w:spacing w:line="240" w:lineRule="exact"/>
                              <w:jc w:val="center"/>
                              <w:rPr>
                                <w:rFonts w:ascii="標楷體" w:eastAsia="標楷體" w:hAnsi="標楷體"/>
                                <w:sz w:val="20"/>
                              </w:rPr>
                            </w:pPr>
                            <w:r>
                              <w:rPr>
                                <w:rFonts w:ascii="標楷體" w:eastAsia="標楷體" w:hAnsi="標楷體" w:hint="eastAsia"/>
                                <w:sz w:val="20"/>
                              </w:rPr>
                              <w:t>102/6/27</w:t>
                            </w:r>
                          </w:p>
                        </w:tc>
                        <w:tc>
                          <w:tcPr>
                            <w:tcW w:w="127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napToGrid w:val="0"/>
                              <w:spacing w:line="240" w:lineRule="exact"/>
                              <w:jc w:val="center"/>
                              <w:rPr>
                                <w:rFonts w:ascii="標楷體" w:eastAsia="標楷體" w:hAnsi="標楷體"/>
                                <w:sz w:val="20"/>
                              </w:rPr>
                            </w:pPr>
                            <w:r>
                              <w:rPr>
                                <w:rFonts w:ascii="標楷體" w:eastAsia="標楷體" w:hAnsi="標楷體" w:hint="eastAsia"/>
                                <w:sz w:val="20"/>
                              </w:rPr>
                              <w:t>0.066</w:t>
                            </w:r>
                          </w:p>
                          <w:p w:rsidR="008D44A7" w:rsidRDefault="008D44A7">
                            <w:pPr>
                              <w:snapToGrid w:val="0"/>
                              <w:spacing w:line="240" w:lineRule="exact"/>
                              <w:jc w:val="center"/>
                              <w:rPr>
                                <w:rFonts w:ascii="標楷體" w:eastAsia="標楷體" w:hAnsi="標楷體"/>
                                <w:sz w:val="20"/>
                              </w:rPr>
                            </w:pPr>
                            <w:r>
                              <w:rPr>
                                <w:rFonts w:ascii="標楷體" w:eastAsia="標楷體" w:hAnsi="標楷體" w:hint="eastAsia"/>
                                <w:sz w:val="20"/>
                              </w:rPr>
                              <w:t>0.054</w:t>
                            </w:r>
                          </w:p>
                        </w:tc>
                        <w:tc>
                          <w:tcPr>
                            <w:tcW w:w="4294"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測點2（接近海軍馬公基地、嵵裡中間處海域）</w:t>
                            </w:r>
                          </w:p>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測點5（接近西衛、潭邊漁港中間處海域）</w:t>
                            </w:r>
                          </w:p>
                        </w:tc>
                      </w:tr>
                      <w:tr w:rsidR="008D44A7" w:rsidTr="00B54BA4">
                        <w:trPr>
                          <w:jc w:val="center"/>
                        </w:trPr>
                        <w:tc>
                          <w:tcPr>
                            <w:tcW w:w="111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napToGrid w:val="0"/>
                              <w:spacing w:line="240" w:lineRule="exact"/>
                              <w:jc w:val="center"/>
                              <w:rPr>
                                <w:rFonts w:ascii="標楷體" w:eastAsia="標楷體" w:hAnsi="標楷體"/>
                                <w:sz w:val="20"/>
                              </w:rPr>
                            </w:pPr>
                            <w:r>
                              <w:rPr>
                                <w:rFonts w:ascii="標楷體" w:eastAsia="標楷體" w:hAnsi="標楷體" w:hint="eastAsia"/>
                                <w:sz w:val="20"/>
                              </w:rPr>
                              <w:t>107/4/23</w:t>
                            </w:r>
                          </w:p>
                        </w:tc>
                        <w:tc>
                          <w:tcPr>
                            <w:tcW w:w="127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napToGrid w:val="0"/>
                              <w:spacing w:line="240" w:lineRule="exact"/>
                              <w:jc w:val="center"/>
                              <w:rPr>
                                <w:rFonts w:ascii="標楷體" w:eastAsia="標楷體" w:hAnsi="標楷體"/>
                                <w:sz w:val="20"/>
                              </w:rPr>
                            </w:pPr>
                            <w:r>
                              <w:rPr>
                                <w:rFonts w:ascii="標楷體" w:eastAsia="標楷體" w:hAnsi="標楷體" w:hint="eastAsia"/>
                                <w:sz w:val="20"/>
                              </w:rPr>
                              <w:t>0.062</w:t>
                            </w:r>
                          </w:p>
                        </w:tc>
                        <w:tc>
                          <w:tcPr>
                            <w:tcW w:w="4294"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測點1（鐵線、五德中間處海域）</w:t>
                            </w:r>
                          </w:p>
                        </w:tc>
                      </w:tr>
                      <w:tr w:rsidR="008D44A7" w:rsidTr="00B54BA4">
                        <w:trPr>
                          <w:jc w:val="center"/>
                        </w:trPr>
                        <w:tc>
                          <w:tcPr>
                            <w:tcW w:w="111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napToGrid w:val="0"/>
                              <w:spacing w:line="240" w:lineRule="exact"/>
                              <w:jc w:val="center"/>
                              <w:rPr>
                                <w:rFonts w:ascii="標楷體" w:eastAsia="標楷體" w:hAnsi="標楷體"/>
                                <w:sz w:val="20"/>
                              </w:rPr>
                            </w:pPr>
                            <w:r>
                              <w:rPr>
                                <w:rFonts w:ascii="標楷體" w:eastAsia="標楷體" w:hAnsi="標楷體" w:hint="eastAsia"/>
                                <w:sz w:val="20"/>
                              </w:rPr>
                              <w:t>107/10/24</w:t>
                            </w:r>
                          </w:p>
                        </w:tc>
                        <w:tc>
                          <w:tcPr>
                            <w:tcW w:w="127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napToGrid w:val="0"/>
                              <w:spacing w:line="240" w:lineRule="exact"/>
                              <w:jc w:val="center"/>
                              <w:rPr>
                                <w:rFonts w:ascii="標楷體" w:eastAsia="標楷體" w:hAnsi="標楷體"/>
                                <w:sz w:val="20"/>
                              </w:rPr>
                            </w:pPr>
                            <w:r>
                              <w:rPr>
                                <w:rFonts w:ascii="標楷體" w:eastAsia="標楷體" w:hAnsi="標楷體" w:hint="eastAsia"/>
                                <w:sz w:val="20"/>
                              </w:rPr>
                              <w:t>0.067</w:t>
                            </w:r>
                          </w:p>
                          <w:p w:rsidR="008D44A7" w:rsidRDefault="008D44A7">
                            <w:pPr>
                              <w:snapToGrid w:val="0"/>
                              <w:spacing w:line="240" w:lineRule="exact"/>
                              <w:jc w:val="center"/>
                              <w:rPr>
                                <w:rFonts w:ascii="標楷體" w:eastAsia="標楷體" w:hAnsi="標楷體"/>
                                <w:sz w:val="20"/>
                              </w:rPr>
                            </w:pPr>
                            <w:r>
                              <w:rPr>
                                <w:rFonts w:ascii="標楷體" w:eastAsia="標楷體" w:hAnsi="標楷體" w:hint="eastAsia"/>
                                <w:sz w:val="20"/>
                              </w:rPr>
                              <w:t>0.059</w:t>
                            </w:r>
                          </w:p>
                          <w:p w:rsidR="008D44A7" w:rsidRDefault="008D44A7">
                            <w:pPr>
                              <w:snapToGrid w:val="0"/>
                              <w:spacing w:line="240" w:lineRule="exact"/>
                              <w:jc w:val="center"/>
                              <w:rPr>
                                <w:rFonts w:ascii="標楷體" w:eastAsia="標楷體" w:hAnsi="標楷體"/>
                                <w:sz w:val="20"/>
                              </w:rPr>
                            </w:pPr>
                            <w:r>
                              <w:rPr>
                                <w:rFonts w:ascii="標楷體" w:eastAsia="標楷體" w:hAnsi="標楷體" w:hint="eastAsia"/>
                                <w:sz w:val="20"/>
                              </w:rPr>
                              <w:t>0.062</w:t>
                            </w:r>
                          </w:p>
                          <w:p w:rsidR="008D44A7" w:rsidRDefault="008D44A7">
                            <w:pPr>
                              <w:snapToGrid w:val="0"/>
                              <w:spacing w:line="240" w:lineRule="exact"/>
                              <w:jc w:val="center"/>
                              <w:rPr>
                                <w:rFonts w:ascii="標楷體" w:eastAsia="標楷體" w:hAnsi="標楷體"/>
                                <w:sz w:val="20"/>
                              </w:rPr>
                            </w:pPr>
                            <w:r>
                              <w:rPr>
                                <w:rFonts w:ascii="標楷體" w:eastAsia="標楷體" w:hAnsi="標楷體" w:hint="eastAsia"/>
                                <w:sz w:val="20"/>
                              </w:rPr>
                              <w:t>0.161</w:t>
                            </w:r>
                          </w:p>
                          <w:p w:rsidR="008D44A7" w:rsidRDefault="008D44A7">
                            <w:pPr>
                              <w:snapToGrid w:val="0"/>
                              <w:spacing w:line="240" w:lineRule="exact"/>
                              <w:jc w:val="center"/>
                              <w:rPr>
                                <w:rFonts w:ascii="標楷體" w:eastAsia="標楷體" w:hAnsi="標楷體"/>
                                <w:sz w:val="20"/>
                              </w:rPr>
                            </w:pPr>
                            <w:r>
                              <w:rPr>
                                <w:rFonts w:ascii="標楷體" w:eastAsia="標楷體" w:hAnsi="標楷體" w:hint="eastAsia"/>
                                <w:sz w:val="20"/>
                              </w:rPr>
                              <w:t>0.256</w:t>
                            </w:r>
                          </w:p>
                        </w:tc>
                        <w:tc>
                          <w:tcPr>
                            <w:tcW w:w="4294"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測點1（鐵線、五德中間處海域）</w:t>
                            </w:r>
                          </w:p>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測點2（接近海軍馬公基地、嵵裡中間處海域）</w:t>
                            </w:r>
                          </w:p>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測點3（接近風櫃、馬公港中間處海域）</w:t>
                            </w:r>
                          </w:p>
                          <w:p w:rsidR="008D44A7" w:rsidRDefault="008D44A7">
                            <w:pPr>
                              <w:snapToGrid w:val="0"/>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測點4（接近風櫃、內垵中間處海域）</w:t>
                            </w:r>
                          </w:p>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測點5（接近西衛、潭邊漁港中間處海域）</w:t>
                            </w:r>
                          </w:p>
                        </w:tc>
                      </w:tr>
                      <w:tr w:rsidR="008D44A7" w:rsidTr="00B54BA4">
                        <w:trPr>
                          <w:jc w:val="center"/>
                        </w:trPr>
                        <w:tc>
                          <w:tcPr>
                            <w:tcW w:w="111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napToGrid w:val="0"/>
                              <w:spacing w:line="240" w:lineRule="exact"/>
                              <w:jc w:val="center"/>
                              <w:rPr>
                                <w:rFonts w:ascii="標楷體" w:eastAsia="標楷體" w:hAnsi="標楷體"/>
                                <w:sz w:val="20"/>
                              </w:rPr>
                            </w:pPr>
                            <w:r>
                              <w:rPr>
                                <w:rFonts w:ascii="標楷體" w:eastAsia="標楷體" w:hAnsi="標楷體" w:hint="eastAsia"/>
                                <w:sz w:val="20"/>
                              </w:rPr>
                              <w:t>108/10/23</w:t>
                            </w:r>
                          </w:p>
                        </w:tc>
                        <w:tc>
                          <w:tcPr>
                            <w:tcW w:w="127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napToGrid w:val="0"/>
                              <w:spacing w:line="240" w:lineRule="exact"/>
                              <w:jc w:val="center"/>
                              <w:rPr>
                                <w:rFonts w:ascii="標楷體" w:eastAsia="標楷體" w:hAnsi="標楷體"/>
                                <w:sz w:val="20"/>
                              </w:rPr>
                            </w:pPr>
                            <w:r>
                              <w:rPr>
                                <w:rFonts w:ascii="標楷體" w:eastAsia="標楷體" w:hAnsi="標楷體" w:hint="eastAsia"/>
                                <w:sz w:val="20"/>
                              </w:rPr>
                              <w:t>0.066</w:t>
                            </w:r>
                          </w:p>
                        </w:tc>
                        <w:tc>
                          <w:tcPr>
                            <w:tcW w:w="4294"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測點2（接近海軍馬公基地、嵵裡中間處海域）</w:t>
                            </w:r>
                          </w:p>
                        </w:tc>
                      </w:tr>
                      <w:tr w:rsidR="008D44A7" w:rsidTr="00B54BA4">
                        <w:trPr>
                          <w:jc w:val="center"/>
                        </w:trPr>
                        <w:tc>
                          <w:tcPr>
                            <w:tcW w:w="6685" w:type="dxa"/>
                            <w:gridSpan w:val="3"/>
                            <w:tcBorders>
                              <w:top w:val="single" w:sz="4" w:space="0" w:color="auto"/>
                              <w:left w:val="nil"/>
                              <w:bottom w:val="nil"/>
                              <w:right w:val="nil"/>
                            </w:tcBorders>
                            <w:hideMark/>
                          </w:tcPr>
                          <w:p w:rsidR="008D44A7" w:rsidRDefault="008D44A7" w:rsidP="004D72E3">
                            <w:pPr>
                              <w:snapToGrid w:val="0"/>
                              <w:spacing w:line="240" w:lineRule="exact"/>
                              <w:ind w:leftChars="-50" w:left="420" w:hangingChars="300" w:hanging="540"/>
                              <w:jc w:val="both"/>
                              <w:rPr>
                                <w:rFonts w:ascii="標楷體" w:eastAsia="標楷體" w:hAnsi="標楷體"/>
                                <w:sz w:val="18"/>
                                <w:szCs w:val="18"/>
                              </w:rPr>
                            </w:pPr>
                            <w:r>
                              <w:rPr>
                                <w:rFonts w:ascii="標楷體" w:eastAsia="標楷體" w:hAnsi="標楷體" w:hint="eastAsia"/>
                                <w:sz w:val="18"/>
                                <w:szCs w:val="18"/>
                              </w:rPr>
                              <w:t>註：1.水質檢測項目包括溫度、pH值、溶氧量、鹽度、懸浮固體、生化需氧量、氨氮、導電度、大腸桿菌群、硝酸鹽氮、亞硝酸鹽氮、磷酸鹽、總磷、矽酸鹽、總油脂、銅、鉛、鎘、鉻、鋅、鎳、汞、砷等23項。</w:t>
                            </w:r>
                          </w:p>
                          <w:p w:rsidR="008D44A7" w:rsidRDefault="008D44A7" w:rsidP="004D72E3">
                            <w:pPr>
                              <w:snapToGrid w:val="0"/>
                              <w:spacing w:line="240" w:lineRule="exact"/>
                              <w:ind w:leftChars="100" w:left="240"/>
                              <w:jc w:val="both"/>
                              <w:rPr>
                                <w:rFonts w:ascii="標楷體" w:eastAsia="標楷體" w:hAnsi="標楷體"/>
                                <w:sz w:val="18"/>
                                <w:szCs w:val="18"/>
                              </w:rPr>
                            </w:pPr>
                            <w:r>
                              <w:rPr>
                                <w:rFonts w:ascii="標楷體" w:eastAsia="標楷體" w:hAnsi="標楷體" w:hint="eastAsia"/>
                                <w:sz w:val="18"/>
                                <w:szCs w:val="18"/>
                              </w:rPr>
                              <w:t>2.水質檢測採樣為表層水；總磷標準值為0.05mg/L。</w:t>
                            </w:r>
                          </w:p>
                          <w:p w:rsidR="008D44A7" w:rsidRDefault="008D44A7" w:rsidP="004D72E3">
                            <w:pPr>
                              <w:snapToGrid w:val="0"/>
                              <w:spacing w:line="240" w:lineRule="exact"/>
                              <w:ind w:leftChars="100" w:left="240"/>
                              <w:jc w:val="both"/>
                              <w:rPr>
                                <w:rFonts w:ascii="標楷體" w:eastAsia="標楷體" w:hAnsi="標楷體"/>
                                <w:sz w:val="20"/>
                              </w:rPr>
                            </w:pPr>
                            <w:r>
                              <w:rPr>
                                <w:rFonts w:ascii="標楷體" w:eastAsia="標楷體" w:hAnsi="標楷體" w:hint="eastAsia"/>
                                <w:sz w:val="18"/>
                                <w:szCs w:val="18"/>
                              </w:rPr>
                              <w:t>3.資料來源：整理自澎湖縣109年海洋污染監測與應處計畫期中報告書。</w:t>
                            </w:r>
                          </w:p>
                        </w:tc>
                      </w:tr>
                    </w:tbl>
                    <w:p w:rsidR="008D44A7" w:rsidRDefault="008D44A7" w:rsidP="009B59A4"/>
                  </w:txbxContent>
                </v:textbox>
                <w10:wrap type="square" anchorx="margin" anchory="margin"/>
              </v:shape>
            </w:pict>
          </mc:Fallback>
        </mc:AlternateContent>
      </w:r>
      <w:r w:rsidR="009057F2" w:rsidRPr="009057F2">
        <w:rPr>
          <w:rFonts w:ascii="標楷體" w:eastAsia="標楷體" w:hAnsi="標楷體" w:hint="eastAsia"/>
          <w:b/>
          <w:bCs/>
          <w:spacing w:val="10"/>
          <w:kern w:val="0"/>
          <w:sz w:val="28"/>
        </w:rPr>
        <w:t>（</w:t>
      </w:r>
      <w:r w:rsidR="008A0359">
        <w:rPr>
          <w:rFonts w:ascii="標楷體" w:eastAsia="標楷體" w:hAnsi="標楷體" w:hint="eastAsia"/>
          <w:b/>
          <w:bCs/>
          <w:spacing w:val="10"/>
          <w:kern w:val="0"/>
          <w:sz w:val="28"/>
        </w:rPr>
        <w:t>八</w:t>
      </w:r>
      <w:r w:rsidR="009057F2" w:rsidRPr="009057F2">
        <w:rPr>
          <w:rFonts w:ascii="標楷體" w:eastAsia="標楷體" w:hAnsi="標楷體" w:hint="eastAsia"/>
          <w:b/>
          <w:bCs/>
          <w:spacing w:val="10"/>
          <w:kern w:val="0"/>
          <w:sz w:val="28"/>
        </w:rPr>
        <w:t>）辦理海上平台聯合稽查及海域水質監測，保障遊客安全及維護海域環境，惟海上平台業者每年繳交執照費僅占</w:t>
      </w:r>
      <w:r w:rsidR="00172FE0">
        <w:rPr>
          <w:rFonts w:ascii="標楷體" w:eastAsia="標楷體" w:hAnsi="標楷體" w:hint="eastAsia"/>
          <w:b/>
          <w:bCs/>
          <w:spacing w:val="10"/>
          <w:kern w:val="0"/>
          <w:sz w:val="28"/>
        </w:rPr>
        <w:t>其</w:t>
      </w:r>
      <w:r w:rsidR="009057F2" w:rsidRPr="009057F2">
        <w:rPr>
          <w:rFonts w:ascii="標楷體" w:eastAsia="標楷體" w:hAnsi="標楷體" w:hint="eastAsia"/>
          <w:b/>
          <w:bCs/>
          <w:spacing w:val="10"/>
          <w:kern w:val="0"/>
          <w:sz w:val="28"/>
        </w:rPr>
        <w:t>總收入約</w:t>
      </w:r>
      <w:r w:rsidR="009057F2" w:rsidRPr="009057F2">
        <w:rPr>
          <w:rFonts w:ascii="標楷體" w:eastAsia="標楷體" w:hAnsi="標楷體"/>
          <w:b/>
          <w:bCs/>
          <w:spacing w:val="10"/>
          <w:kern w:val="0"/>
          <w:sz w:val="28"/>
        </w:rPr>
        <w:t>0.11</w:t>
      </w:r>
      <w:r w:rsidR="009057F2" w:rsidRPr="009057F2">
        <w:rPr>
          <w:rFonts w:ascii="標楷體" w:eastAsia="標楷體" w:hAnsi="標楷體" w:hint="eastAsia"/>
          <w:b/>
          <w:bCs/>
          <w:spacing w:val="10"/>
          <w:kern w:val="0"/>
          <w:sz w:val="28"/>
        </w:rPr>
        <w:t>％，允宜研議按實際載客人數收取海上平台觀光服務費之可行性，以確保島嶼旅遊品質及永續經營。</w:t>
      </w:r>
      <w:r w:rsidR="00FC78F3">
        <w:rPr>
          <w:rFonts w:ascii="標楷體" w:eastAsia="標楷體" w:hAnsi="標楷體" w:hint="eastAsia"/>
          <w:b/>
          <w:bCs/>
          <w:spacing w:val="10"/>
          <w:kern w:val="0"/>
          <w:sz w:val="28"/>
        </w:rPr>
        <w:t xml:space="preserve"> </w:t>
      </w:r>
    </w:p>
    <w:p w:rsidR="009057F2" w:rsidRPr="009057F2" w:rsidRDefault="009057F2" w:rsidP="00D96351">
      <w:pPr>
        <w:overflowPunct w:val="0"/>
        <w:spacing w:line="460" w:lineRule="exact"/>
        <w:ind w:firstLineChars="200" w:firstLine="520"/>
        <w:jc w:val="both"/>
        <w:rPr>
          <w:rFonts w:ascii="標楷體" w:eastAsia="標楷體" w:hAnsi="標楷體"/>
          <w:bCs/>
          <w:spacing w:val="10"/>
          <w:kern w:val="0"/>
        </w:rPr>
      </w:pPr>
      <w:r w:rsidRPr="009057F2">
        <w:rPr>
          <w:rFonts w:ascii="標楷體" w:eastAsia="標楷體" w:hAnsi="標楷體" w:hint="eastAsia"/>
          <w:bCs/>
          <w:spacing w:val="10"/>
          <w:kern w:val="0"/>
        </w:rPr>
        <w:t>依據澎湖縣海上平台管理自治條例第</w:t>
      </w:r>
      <w:r w:rsidRPr="009057F2">
        <w:rPr>
          <w:rFonts w:ascii="標楷體" w:eastAsia="標楷體" w:hAnsi="標楷體"/>
          <w:bCs/>
          <w:spacing w:val="10"/>
          <w:kern w:val="0"/>
        </w:rPr>
        <w:t>20</w:t>
      </w:r>
      <w:r w:rsidRPr="009057F2">
        <w:rPr>
          <w:rFonts w:ascii="標楷體" w:eastAsia="標楷體" w:hAnsi="標楷體" w:hint="eastAsia"/>
          <w:bCs/>
          <w:spacing w:val="10"/>
          <w:kern w:val="0"/>
        </w:rPr>
        <w:t>條規定略以：申請海上平台執照應繳納執照費，執照費按設計最高載客人數乘以每人新臺幣</w:t>
      </w:r>
      <w:r w:rsidRPr="009057F2">
        <w:rPr>
          <w:rFonts w:ascii="標楷體" w:eastAsia="標楷體" w:hAnsi="標楷體"/>
          <w:bCs/>
          <w:spacing w:val="10"/>
          <w:kern w:val="0"/>
        </w:rPr>
        <w:t>200</w:t>
      </w:r>
      <w:r w:rsidRPr="009057F2">
        <w:rPr>
          <w:rFonts w:ascii="標楷體" w:eastAsia="標楷體" w:hAnsi="標楷體" w:hint="eastAsia"/>
          <w:bCs/>
          <w:spacing w:val="10"/>
          <w:kern w:val="0"/>
        </w:rPr>
        <w:t>元計收；申請換發，每件新臺幣</w:t>
      </w:r>
      <w:r w:rsidRPr="009057F2">
        <w:rPr>
          <w:rFonts w:ascii="標楷體" w:eastAsia="標楷體" w:hAnsi="標楷體"/>
          <w:bCs/>
          <w:spacing w:val="10"/>
          <w:kern w:val="0"/>
        </w:rPr>
        <w:t>1,000</w:t>
      </w:r>
      <w:r w:rsidRPr="009057F2">
        <w:rPr>
          <w:rFonts w:ascii="標楷體" w:eastAsia="標楷體" w:hAnsi="標楷體" w:hint="eastAsia"/>
          <w:bCs/>
          <w:spacing w:val="10"/>
          <w:kern w:val="0"/>
        </w:rPr>
        <w:t>元。又依澎湖縣海上平台審查作業辦法第</w:t>
      </w:r>
      <w:r w:rsidRPr="009057F2">
        <w:rPr>
          <w:rFonts w:ascii="標楷體" w:eastAsia="標楷體" w:hAnsi="標楷體"/>
          <w:bCs/>
          <w:spacing w:val="10"/>
          <w:kern w:val="0"/>
        </w:rPr>
        <w:t>9</w:t>
      </w:r>
      <w:r w:rsidRPr="009057F2">
        <w:rPr>
          <w:rFonts w:ascii="標楷體" w:eastAsia="標楷體" w:hAnsi="標楷體" w:hint="eastAsia"/>
          <w:bCs/>
          <w:spacing w:val="10"/>
          <w:kern w:val="0"/>
        </w:rPr>
        <w:t>條規定略以：海上平台執照自核發之日起，有效期限為</w:t>
      </w:r>
      <w:r w:rsidRPr="009057F2">
        <w:rPr>
          <w:rFonts w:ascii="標楷體" w:eastAsia="標楷體" w:hAnsi="標楷體"/>
          <w:bCs/>
          <w:spacing w:val="10"/>
          <w:kern w:val="0"/>
        </w:rPr>
        <w:t>6</w:t>
      </w:r>
      <w:r w:rsidRPr="009057F2">
        <w:rPr>
          <w:rFonts w:ascii="標楷體" w:eastAsia="標楷體" w:hAnsi="標楷體" w:hint="eastAsia"/>
          <w:bCs/>
          <w:spacing w:val="10"/>
          <w:kern w:val="0"/>
        </w:rPr>
        <w:t>年。經查截至</w:t>
      </w:r>
      <w:r w:rsidRPr="009057F2">
        <w:rPr>
          <w:rFonts w:ascii="標楷體" w:eastAsia="標楷體" w:hAnsi="標楷體"/>
          <w:bCs/>
          <w:spacing w:val="10"/>
          <w:kern w:val="0"/>
        </w:rPr>
        <w:t>109</w:t>
      </w:r>
      <w:r w:rsidRPr="009057F2">
        <w:rPr>
          <w:rFonts w:ascii="標楷體" w:eastAsia="標楷體" w:hAnsi="標楷體" w:hint="eastAsia"/>
          <w:bCs/>
          <w:spacing w:val="10"/>
          <w:kern w:val="0"/>
        </w:rPr>
        <w:t>年</w:t>
      </w:r>
      <w:r w:rsidRPr="009057F2">
        <w:rPr>
          <w:rFonts w:ascii="標楷體" w:eastAsia="標楷體" w:hAnsi="標楷體"/>
          <w:bCs/>
          <w:spacing w:val="10"/>
          <w:kern w:val="0"/>
        </w:rPr>
        <w:t>10</w:t>
      </w:r>
      <w:r w:rsidRPr="009057F2">
        <w:rPr>
          <w:rFonts w:ascii="標楷體" w:eastAsia="標楷體" w:hAnsi="標楷體" w:hint="eastAsia"/>
          <w:bCs/>
          <w:spacing w:val="10"/>
          <w:kern w:val="0"/>
        </w:rPr>
        <w:t>月底止，澎湖縣內經許可營業之海上平台業者計有</w:t>
      </w:r>
      <w:r w:rsidRPr="009057F2">
        <w:rPr>
          <w:rFonts w:ascii="標楷體" w:eastAsia="標楷體" w:hAnsi="標楷體"/>
          <w:bCs/>
          <w:spacing w:val="10"/>
          <w:kern w:val="0"/>
        </w:rPr>
        <w:t>10</w:t>
      </w:r>
      <w:r w:rsidRPr="009057F2">
        <w:rPr>
          <w:rFonts w:ascii="標楷體" w:eastAsia="標楷體" w:hAnsi="標楷體" w:hint="eastAsia"/>
          <w:bCs/>
          <w:spacing w:val="10"/>
          <w:kern w:val="0"/>
        </w:rPr>
        <w:t>家，除</w:t>
      </w:r>
      <w:r w:rsidRPr="009057F2">
        <w:rPr>
          <w:rFonts w:ascii="標楷體" w:eastAsia="標楷體" w:hAnsi="標楷體"/>
          <w:bCs/>
          <w:spacing w:val="10"/>
          <w:kern w:val="0"/>
        </w:rPr>
        <w:t>1</w:t>
      </w:r>
      <w:r w:rsidRPr="009057F2">
        <w:rPr>
          <w:rFonts w:ascii="標楷體" w:eastAsia="標楷體" w:hAnsi="標楷體" w:hint="eastAsia"/>
          <w:bCs/>
          <w:spacing w:val="10"/>
          <w:kern w:val="0"/>
        </w:rPr>
        <w:t>家為</w:t>
      </w:r>
      <w:r w:rsidRPr="009057F2">
        <w:rPr>
          <w:rFonts w:ascii="標楷體" w:eastAsia="標楷體" w:hAnsi="標楷體"/>
          <w:bCs/>
          <w:spacing w:val="10"/>
          <w:kern w:val="0"/>
        </w:rPr>
        <w:t>108</w:t>
      </w:r>
      <w:r w:rsidRPr="009057F2">
        <w:rPr>
          <w:rFonts w:ascii="標楷體" w:eastAsia="標楷體" w:hAnsi="標楷體" w:hint="eastAsia"/>
          <w:bCs/>
          <w:spacing w:val="10"/>
          <w:kern w:val="0"/>
        </w:rPr>
        <w:t>年度新申請之海上平台業者，其餘皆為</w:t>
      </w:r>
      <w:r w:rsidRPr="009057F2">
        <w:rPr>
          <w:rFonts w:ascii="標楷體" w:eastAsia="標楷體" w:hAnsi="標楷體"/>
          <w:bCs/>
          <w:spacing w:val="10"/>
          <w:kern w:val="0"/>
        </w:rPr>
        <w:t>105</w:t>
      </w:r>
      <w:r w:rsidRPr="009057F2">
        <w:rPr>
          <w:rFonts w:ascii="標楷體" w:eastAsia="標楷體" w:hAnsi="標楷體" w:hint="eastAsia"/>
          <w:bCs/>
          <w:spacing w:val="10"/>
          <w:kern w:val="0"/>
        </w:rPr>
        <w:t>年度核可並營業，執照有效期限至</w:t>
      </w:r>
      <w:r w:rsidRPr="009057F2">
        <w:rPr>
          <w:rFonts w:ascii="標楷體" w:eastAsia="標楷體" w:hAnsi="標楷體"/>
          <w:bCs/>
          <w:spacing w:val="10"/>
          <w:kern w:val="0"/>
        </w:rPr>
        <w:t>111</w:t>
      </w:r>
      <w:r w:rsidRPr="009057F2">
        <w:rPr>
          <w:rFonts w:ascii="標楷體" w:eastAsia="標楷體" w:hAnsi="標楷體" w:hint="eastAsia"/>
          <w:bCs/>
          <w:spacing w:val="10"/>
          <w:kern w:val="0"/>
        </w:rPr>
        <w:t>及</w:t>
      </w:r>
      <w:r w:rsidRPr="009057F2">
        <w:rPr>
          <w:rFonts w:ascii="標楷體" w:eastAsia="標楷體" w:hAnsi="標楷體"/>
          <w:bCs/>
          <w:spacing w:val="10"/>
          <w:kern w:val="0"/>
        </w:rPr>
        <w:t>114</w:t>
      </w:r>
      <w:r w:rsidRPr="009057F2">
        <w:rPr>
          <w:rFonts w:ascii="標楷體" w:eastAsia="標楷體" w:hAnsi="標楷體" w:hint="eastAsia"/>
          <w:bCs/>
          <w:spacing w:val="10"/>
          <w:kern w:val="0"/>
        </w:rPr>
        <w:t>年。然</w:t>
      </w:r>
      <w:r w:rsidRPr="009057F2">
        <w:rPr>
          <w:rFonts w:ascii="標楷體" w:eastAsia="標楷體" w:hAnsi="標楷體"/>
          <w:bCs/>
          <w:spacing w:val="10"/>
          <w:kern w:val="0"/>
        </w:rPr>
        <w:t>6</w:t>
      </w:r>
      <w:r w:rsidRPr="009057F2">
        <w:rPr>
          <w:rFonts w:ascii="標楷體" w:eastAsia="標楷體" w:hAnsi="標楷體" w:hint="eastAsia"/>
          <w:bCs/>
          <w:spacing w:val="10"/>
          <w:kern w:val="0"/>
        </w:rPr>
        <w:t>年換發</w:t>
      </w:r>
      <w:r w:rsidRPr="009057F2">
        <w:rPr>
          <w:rFonts w:ascii="標楷體" w:eastAsia="標楷體" w:hAnsi="標楷體"/>
          <w:bCs/>
          <w:spacing w:val="10"/>
          <w:kern w:val="0"/>
        </w:rPr>
        <w:t>1</w:t>
      </w:r>
      <w:r w:rsidRPr="009057F2">
        <w:rPr>
          <w:rFonts w:ascii="標楷體" w:eastAsia="標楷體" w:hAnsi="標楷體" w:hint="eastAsia"/>
          <w:bCs/>
          <w:spacing w:val="10"/>
          <w:kern w:val="0"/>
        </w:rPr>
        <w:t>次執照應繳納執照費，經依上揭條例規定按海上平台業者之限載人數乘以</w:t>
      </w:r>
      <w:r w:rsidRPr="009057F2">
        <w:rPr>
          <w:rFonts w:ascii="標楷體" w:eastAsia="標楷體" w:hAnsi="標楷體"/>
          <w:bCs/>
          <w:spacing w:val="10"/>
          <w:kern w:val="0"/>
        </w:rPr>
        <w:t>200</w:t>
      </w:r>
      <w:r w:rsidRPr="009057F2">
        <w:rPr>
          <w:rFonts w:ascii="標楷體" w:eastAsia="標楷體" w:hAnsi="標楷體" w:hint="eastAsia"/>
          <w:bCs/>
          <w:spacing w:val="10"/>
          <w:kern w:val="0"/>
        </w:rPr>
        <w:t>元，執照費介於</w:t>
      </w:r>
      <w:r w:rsidRPr="009057F2">
        <w:rPr>
          <w:rFonts w:ascii="標楷體" w:eastAsia="標楷體" w:hAnsi="標楷體"/>
          <w:bCs/>
          <w:spacing w:val="10"/>
          <w:kern w:val="0"/>
        </w:rPr>
        <w:t>6,400</w:t>
      </w:r>
      <w:r w:rsidRPr="009057F2">
        <w:rPr>
          <w:rFonts w:ascii="標楷體" w:eastAsia="標楷體" w:hAnsi="標楷體" w:hint="eastAsia"/>
          <w:bCs/>
          <w:spacing w:val="10"/>
          <w:kern w:val="0"/>
        </w:rPr>
        <w:t>元至</w:t>
      </w:r>
      <w:r w:rsidRPr="009057F2">
        <w:rPr>
          <w:rFonts w:ascii="標楷體" w:eastAsia="標楷體" w:hAnsi="標楷體"/>
          <w:bCs/>
          <w:spacing w:val="10"/>
          <w:kern w:val="0"/>
        </w:rPr>
        <w:t>5</w:t>
      </w:r>
      <w:r w:rsidRPr="009057F2">
        <w:rPr>
          <w:rFonts w:ascii="標楷體" w:eastAsia="標楷體" w:hAnsi="標楷體" w:hint="eastAsia"/>
          <w:bCs/>
          <w:spacing w:val="10"/>
          <w:kern w:val="0"/>
        </w:rPr>
        <w:t>萬元</w:t>
      </w:r>
      <w:r w:rsidR="009D209B">
        <w:rPr>
          <w:rFonts w:ascii="標楷體" w:eastAsia="標楷體" w:hAnsi="標楷體"/>
          <w:bCs/>
          <w:spacing w:val="10"/>
          <w:kern w:val="0"/>
        </w:rPr>
        <w:t>（</w:t>
      </w:r>
      <w:r w:rsidRPr="009057F2">
        <w:rPr>
          <w:rFonts w:ascii="標楷體" w:eastAsia="標楷體" w:hAnsi="標楷體" w:hint="eastAsia"/>
          <w:bCs/>
          <w:spacing w:val="10"/>
          <w:kern w:val="0"/>
        </w:rPr>
        <w:t>表</w:t>
      </w:r>
      <w:r w:rsidRPr="009057F2">
        <w:rPr>
          <w:rFonts w:ascii="標楷體" w:eastAsia="標楷體" w:hAnsi="標楷體"/>
          <w:bCs/>
          <w:spacing w:val="10"/>
          <w:kern w:val="0"/>
        </w:rPr>
        <w:t>1</w:t>
      </w:r>
      <w:r>
        <w:rPr>
          <w:rFonts w:ascii="標楷體" w:eastAsia="標楷體" w:hAnsi="標楷體"/>
          <w:bCs/>
          <w:spacing w:val="10"/>
          <w:kern w:val="0"/>
        </w:rPr>
        <w:t>1</w:t>
      </w:r>
      <w:r w:rsidR="009D209B">
        <w:rPr>
          <w:rFonts w:ascii="標楷體" w:eastAsia="標楷體" w:hAnsi="標楷體"/>
          <w:bCs/>
          <w:spacing w:val="10"/>
          <w:kern w:val="0"/>
        </w:rPr>
        <w:t>）</w:t>
      </w:r>
      <w:r w:rsidRPr="009057F2">
        <w:rPr>
          <w:rFonts w:ascii="標楷體" w:eastAsia="標楷體" w:hAnsi="標楷體" w:hint="eastAsia"/>
          <w:bCs/>
          <w:spacing w:val="10"/>
          <w:kern w:val="0"/>
        </w:rPr>
        <w:t>，平均每年約</w:t>
      </w:r>
      <w:r w:rsidRPr="009057F2">
        <w:rPr>
          <w:rFonts w:ascii="標楷體" w:eastAsia="標楷體" w:hAnsi="標楷體"/>
          <w:bCs/>
          <w:spacing w:val="10"/>
          <w:kern w:val="0"/>
        </w:rPr>
        <w:t>1,066</w:t>
      </w:r>
      <w:r w:rsidRPr="009057F2">
        <w:rPr>
          <w:rFonts w:ascii="標楷體" w:eastAsia="標楷體" w:hAnsi="標楷體" w:hint="eastAsia"/>
          <w:bCs/>
          <w:spacing w:val="10"/>
          <w:kern w:val="0"/>
        </w:rPr>
        <w:t>元至</w:t>
      </w:r>
      <w:r w:rsidRPr="009057F2">
        <w:rPr>
          <w:rFonts w:ascii="標楷體" w:eastAsia="標楷體" w:hAnsi="標楷體"/>
          <w:bCs/>
          <w:spacing w:val="10"/>
          <w:kern w:val="0"/>
        </w:rPr>
        <w:t>8,333</w:t>
      </w:r>
      <w:r w:rsidRPr="009057F2">
        <w:rPr>
          <w:rFonts w:ascii="標楷體" w:eastAsia="標楷體" w:hAnsi="標楷體" w:hint="eastAsia"/>
          <w:bCs/>
          <w:spacing w:val="10"/>
          <w:kern w:val="0"/>
        </w:rPr>
        <w:t>元，合計</w:t>
      </w:r>
      <w:r w:rsidRPr="009057F2">
        <w:rPr>
          <w:rFonts w:ascii="標楷體" w:eastAsia="標楷體" w:hAnsi="標楷體"/>
          <w:bCs/>
          <w:spacing w:val="10"/>
          <w:kern w:val="0"/>
        </w:rPr>
        <w:t>4</w:t>
      </w:r>
      <w:r w:rsidRPr="009057F2">
        <w:rPr>
          <w:rFonts w:ascii="標楷體" w:eastAsia="標楷體" w:hAnsi="標楷體" w:hint="eastAsia"/>
          <w:bCs/>
          <w:spacing w:val="10"/>
          <w:kern w:val="0"/>
        </w:rPr>
        <w:t>萬</w:t>
      </w:r>
      <w:r w:rsidRPr="009057F2">
        <w:rPr>
          <w:rFonts w:ascii="標楷體" w:eastAsia="標楷體" w:hAnsi="標楷體"/>
          <w:bCs/>
          <w:spacing w:val="10"/>
          <w:kern w:val="0"/>
        </w:rPr>
        <w:t>9,267</w:t>
      </w:r>
      <w:r w:rsidRPr="009057F2">
        <w:rPr>
          <w:rFonts w:ascii="標楷體" w:eastAsia="標楷體" w:hAnsi="標楷體" w:hint="eastAsia"/>
          <w:bCs/>
          <w:spacing w:val="10"/>
          <w:kern w:val="0"/>
        </w:rPr>
        <w:t>元</w:t>
      </w:r>
      <w:r w:rsidR="009D209B">
        <w:rPr>
          <w:rFonts w:ascii="標楷體" w:eastAsia="標楷體" w:hAnsi="標楷體"/>
          <w:bCs/>
          <w:spacing w:val="10"/>
          <w:kern w:val="0"/>
        </w:rPr>
        <w:t>（</w:t>
      </w:r>
      <w:r w:rsidRPr="009057F2">
        <w:rPr>
          <w:rFonts w:ascii="標楷體" w:eastAsia="標楷體" w:hAnsi="標楷體"/>
          <w:bCs/>
          <w:spacing w:val="10"/>
          <w:kern w:val="0"/>
        </w:rPr>
        <w:t>=29</w:t>
      </w:r>
      <w:r w:rsidRPr="009057F2">
        <w:rPr>
          <w:rFonts w:ascii="標楷體" w:eastAsia="標楷體" w:hAnsi="標楷體" w:hint="eastAsia"/>
          <w:bCs/>
          <w:spacing w:val="10"/>
          <w:kern w:val="0"/>
        </w:rPr>
        <w:t>萬</w:t>
      </w:r>
      <w:r w:rsidRPr="009057F2">
        <w:rPr>
          <w:rFonts w:ascii="標楷體" w:eastAsia="標楷體" w:hAnsi="標楷體"/>
          <w:bCs/>
          <w:spacing w:val="10"/>
          <w:kern w:val="0"/>
        </w:rPr>
        <w:t>5,600</w:t>
      </w:r>
      <w:r w:rsidRPr="009057F2">
        <w:rPr>
          <w:rFonts w:ascii="標楷體" w:eastAsia="標楷體" w:hAnsi="標楷體" w:hint="eastAsia"/>
          <w:bCs/>
          <w:spacing w:val="10"/>
          <w:kern w:val="0"/>
        </w:rPr>
        <w:t>元</w:t>
      </w:r>
      <w:r w:rsidRPr="009057F2">
        <w:rPr>
          <w:rFonts w:ascii="標楷體" w:eastAsia="標楷體" w:hAnsi="標楷體"/>
          <w:bCs/>
          <w:spacing w:val="10"/>
          <w:kern w:val="0"/>
        </w:rPr>
        <w:t>/6</w:t>
      </w:r>
      <w:r w:rsidR="009D209B">
        <w:rPr>
          <w:rFonts w:ascii="標楷體" w:eastAsia="標楷體" w:hAnsi="標楷體"/>
          <w:bCs/>
          <w:spacing w:val="10"/>
          <w:kern w:val="0"/>
        </w:rPr>
        <w:t>）</w:t>
      </w:r>
      <w:r w:rsidRPr="009057F2">
        <w:rPr>
          <w:rFonts w:ascii="標楷體" w:eastAsia="標楷體" w:hAnsi="標楷體" w:hint="eastAsia"/>
          <w:bCs/>
          <w:spacing w:val="10"/>
          <w:kern w:val="0"/>
        </w:rPr>
        <w:t>，相較海上平台業者以每人</w:t>
      </w:r>
      <w:r w:rsidRPr="009057F2">
        <w:rPr>
          <w:rFonts w:ascii="標楷體" w:eastAsia="標楷體" w:hAnsi="標楷體"/>
          <w:bCs/>
          <w:spacing w:val="10"/>
          <w:kern w:val="0"/>
        </w:rPr>
        <w:t>350</w:t>
      </w:r>
      <w:r w:rsidRPr="009057F2">
        <w:rPr>
          <w:rFonts w:ascii="標楷體" w:eastAsia="標楷體" w:hAnsi="標楷體" w:hint="eastAsia"/>
          <w:bCs/>
          <w:spacing w:val="10"/>
          <w:kern w:val="0"/>
        </w:rPr>
        <w:t>元向遊客收取登船費為例，總收入約</w:t>
      </w:r>
      <w:r w:rsidRPr="009057F2">
        <w:rPr>
          <w:rFonts w:ascii="標楷體" w:eastAsia="標楷體" w:hAnsi="標楷體"/>
          <w:bCs/>
          <w:spacing w:val="10"/>
          <w:kern w:val="0"/>
        </w:rPr>
        <w:t>4,484</w:t>
      </w:r>
      <w:r w:rsidRPr="009057F2">
        <w:rPr>
          <w:rFonts w:ascii="標楷體" w:eastAsia="標楷體" w:hAnsi="標楷體" w:hint="eastAsia"/>
          <w:bCs/>
          <w:spacing w:val="10"/>
          <w:kern w:val="0"/>
        </w:rPr>
        <w:t>萬</w:t>
      </w:r>
      <w:r w:rsidRPr="009057F2">
        <w:rPr>
          <w:rFonts w:ascii="標楷體" w:eastAsia="標楷體" w:hAnsi="標楷體"/>
          <w:bCs/>
          <w:spacing w:val="10"/>
          <w:kern w:val="0"/>
        </w:rPr>
        <w:t>1,650</w:t>
      </w:r>
      <w:r w:rsidRPr="009057F2">
        <w:rPr>
          <w:rFonts w:ascii="標楷體" w:eastAsia="標楷體" w:hAnsi="標楷體" w:hint="eastAsia"/>
          <w:bCs/>
          <w:spacing w:val="10"/>
          <w:kern w:val="0"/>
        </w:rPr>
        <w:t>元</w:t>
      </w:r>
      <w:r w:rsidR="009D209B">
        <w:rPr>
          <w:rFonts w:ascii="標楷體" w:eastAsia="標楷體" w:hAnsi="標楷體"/>
          <w:bCs/>
          <w:spacing w:val="10"/>
          <w:kern w:val="0"/>
        </w:rPr>
        <w:t>（</w:t>
      </w:r>
      <w:r w:rsidRPr="009057F2">
        <w:rPr>
          <w:rFonts w:ascii="標楷體" w:eastAsia="標楷體" w:hAnsi="標楷體"/>
          <w:bCs/>
          <w:spacing w:val="10"/>
          <w:kern w:val="0"/>
        </w:rPr>
        <w:t>108</w:t>
      </w:r>
      <w:r w:rsidRPr="009057F2">
        <w:rPr>
          <w:rFonts w:ascii="標楷體" w:eastAsia="標楷體" w:hAnsi="標楷體" w:hint="eastAsia"/>
          <w:bCs/>
          <w:spacing w:val="10"/>
          <w:kern w:val="0"/>
        </w:rPr>
        <w:t>年</w:t>
      </w:r>
      <w:r w:rsidRPr="009057F2">
        <w:rPr>
          <w:rFonts w:ascii="標楷體" w:eastAsia="標楷體" w:hAnsi="標楷體"/>
          <w:bCs/>
          <w:spacing w:val="10"/>
          <w:kern w:val="0"/>
        </w:rPr>
        <w:t>7</w:t>
      </w:r>
      <w:r w:rsidRPr="009057F2">
        <w:rPr>
          <w:rFonts w:ascii="標楷體" w:eastAsia="標楷體" w:hAnsi="標楷體" w:hint="eastAsia"/>
          <w:bCs/>
          <w:spacing w:val="10"/>
          <w:kern w:val="0"/>
        </w:rPr>
        <w:t>月至</w:t>
      </w:r>
      <w:r w:rsidRPr="009057F2">
        <w:rPr>
          <w:rFonts w:ascii="標楷體" w:eastAsia="標楷體" w:hAnsi="標楷體"/>
          <w:bCs/>
          <w:spacing w:val="10"/>
          <w:kern w:val="0"/>
        </w:rPr>
        <w:t>109</w:t>
      </w:r>
      <w:r w:rsidRPr="009057F2">
        <w:rPr>
          <w:rFonts w:ascii="標楷體" w:eastAsia="標楷體" w:hAnsi="標楷體" w:hint="eastAsia"/>
          <w:bCs/>
          <w:spacing w:val="10"/>
          <w:kern w:val="0"/>
        </w:rPr>
        <w:t>年</w:t>
      </w:r>
      <w:r w:rsidRPr="009057F2">
        <w:rPr>
          <w:rFonts w:ascii="標楷體" w:eastAsia="標楷體" w:hAnsi="標楷體"/>
          <w:bCs/>
          <w:spacing w:val="10"/>
          <w:kern w:val="0"/>
        </w:rPr>
        <w:t>6</w:t>
      </w:r>
      <w:r w:rsidRPr="009057F2">
        <w:rPr>
          <w:rFonts w:ascii="標楷體" w:eastAsia="標楷體" w:hAnsi="標楷體" w:hint="eastAsia"/>
          <w:bCs/>
          <w:spacing w:val="10"/>
          <w:kern w:val="0"/>
        </w:rPr>
        <w:t>月總遊客人數</w:t>
      </w:r>
      <w:r w:rsidRPr="009057F2">
        <w:rPr>
          <w:rFonts w:ascii="標楷體" w:eastAsia="標楷體" w:hAnsi="標楷體"/>
          <w:bCs/>
          <w:spacing w:val="10"/>
          <w:kern w:val="0"/>
        </w:rPr>
        <w:t>12</w:t>
      </w:r>
      <w:r w:rsidRPr="009057F2">
        <w:rPr>
          <w:rFonts w:ascii="標楷體" w:eastAsia="標楷體" w:hAnsi="標楷體" w:hint="eastAsia"/>
          <w:bCs/>
          <w:spacing w:val="10"/>
          <w:kern w:val="0"/>
        </w:rPr>
        <w:t>萬</w:t>
      </w:r>
      <w:r w:rsidRPr="009057F2">
        <w:rPr>
          <w:rFonts w:ascii="標楷體" w:eastAsia="標楷體" w:hAnsi="標楷體"/>
          <w:bCs/>
          <w:spacing w:val="10"/>
          <w:kern w:val="0"/>
        </w:rPr>
        <w:t>8,119</w:t>
      </w:r>
      <w:r w:rsidRPr="009057F2">
        <w:rPr>
          <w:rFonts w:ascii="標楷體" w:eastAsia="標楷體" w:hAnsi="標楷體" w:hint="eastAsia"/>
          <w:bCs/>
          <w:spacing w:val="10"/>
          <w:kern w:val="0"/>
        </w:rPr>
        <w:t>人</w:t>
      </w:r>
      <w:r w:rsidR="009D209B">
        <w:rPr>
          <w:rFonts w:ascii="標楷體" w:eastAsia="標楷體" w:hAnsi="標楷體"/>
          <w:bCs/>
          <w:spacing w:val="10"/>
          <w:kern w:val="0"/>
        </w:rPr>
        <w:t>）</w:t>
      </w:r>
      <w:r w:rsidRPr="009057F2">
        <w:rPr>
          <w:rFonts w:ascii="標楷體" w:eastAsia="標楷體" w:hAnsi="標楷體" w:hint="eastAsia"/>
          <w:bCs/>
          <w:spacing w:val="10"/>
          <w:kern w:val="0"/>
        </w:rPr>
        <w:t>，執照費僅占</w:t>
      </w:r>
      <w:r w:rsidR="00C43373">
        <w:rPr>
          <w:rFonts w:ascii="標楷體" w:eastAsia="標楷體" w:hAnsi="標楷體" w:hint="eastAsia"/>
          <w:bCs/>
          <w:spacing w:val="10"/>
          <w:kern w:val="0"/>
        </w:rPr>
        <w:t>其</w:t>
      </w:r>
      <w:r w:rsidRPr="009057F2">
        <w:rPr>
          <w:rFonts w:ascii="標楷體" w:eastAsia="標楷體" w:hAnsi="標楷體" w:hint="eastAsia"/>
          <w:bCs/>
          <w:spacing w:val="10"/>
          <w:kern w:val="0"/>
        </w:rPr>
        <w:t>總收入約</w:t>
      </w:r>
      <w:r w:rsidRPr="009057F2">
        <w:rPr>
          <w:rFonts w:ascii="標楷體" w:eastAsia="標楷體" w:hAnsi="標楷體"/>
          <w:bCs/>
          <w:spacing w:val="10"/>
          <w:kern w:val="0"/>
        </w:rPr>
        <w:t>0.11</w:t>
      </w:r>
      <w:r w:rsidR="00E96580">
        <w:rPr>
          <w:rFonts w:ascii="Calibri" w:hAnsi="Calibri"/>
          <w:noProof/>
          <w:szCs w:val="22"/>
        </w:rPr>
        <mc:AlternateContent>
          <mc:Choice Requires="wps">
            <w:drawing>
              <wp:anchor distT="0" distB="0" distL="114300" distR="114300" simplePos="0" relativeHeight="251739136" behindDoc="0" locked="0" layoutInCell="1" allowOverlap="1" wp14:anchorId="5E312835" wp14:editId="1EE05EA2">
                <wp:simplePos x="0" y="0"/>
                <wp:positionH relativeFrom="margin">
                  <wp:align>right</wp:align>
                </wp:positionH>
                <wp:positionV relativeFrom="margin">
                  <wp:posOffset>71755</wp:posOffset>
                </wp:positionV>
                <wp:extent cx="4093200" cy="3430800"/>
                <wp:effectExtent l="0" t="0" r="0" b="0"/>
                <wp:wrapSquare wrapText="bothSides"/>
                <wp:docPr id="306" name="文字方塊 3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093200" cy="3430800"/>
                        </a:xfrm>
                        <a:prstGeom prst="rect">
                          <a:avLst/>
                        </a:prstGeom>
                        <a:noFill/>
                        <a:ln w="6350">
                          <a:noFill/>
                        </a:ln>
                        <a:effectLst/>
                      </wps:spPr>
                      <wps:txbx>
                        <w:txbxContent>
                          <w:p w:rsidR="008D44A7" w:rsidRDefault="008D44A7" w:rsidP="009057F2">
                            <w:pPr>
                              <w:spacing w:line="240" w:lineRule="exact"/>
                              <w:jc w:val="center"/>
                              <w:rPr>
                                <w:rFonts w:ascii="標楷體" w:eastAsia="標楷體" w:hAnsi="標楷體"/>
                                <w:b/>
                              </w:rPr>
                            </w:pPr>
                            <w:r>
                              <w:rPr>
                                <w:rFonts w:ascii="標楷體" w:eastAsia="標楷體" w:hAnsi="標楷體" w:hint="eastAsia"/>
                                <w:b/>
                              </w:rPr>
                              <w:t>表</w:t>
                            </w:r>
                            <w:r>
                              <w:rPr>
                                <w:rFonts w:ascii="標楷體" w:eastAsia="標楷體" w:hAnsi="標楷體"/>
                                <w:b/>
                              </w:rPr>
                              <w:t>1</w:t>
                            </w:r>
                            <w:r>
                              <w:rPr>
                                <w:rFonts w:ascii="標楷體" w:eastAsia="標楷體" w:hAnsi="標楷體" w:hint="eastAsia"/>
                                <w:b/>
                              </w:rPr>
                              <w:t xml:space="preserve">1　</w:t>
                            </w:r>
                            <w:r>
                              <w:rPr>
                                <w:rFonts w:ascii="標楷體" w:eastAsia="標楷體" w:hAnsi="標楷體"/>
                                <w:b/>
                              </w:rPr>
                              <w:t>109</w:t>
                            </w:r>
                            <w:r>
                              <w:rPr>
                                <w:rFonts w:ascii="標楷體" w:eastAsia="標楷體" w:hAnsi="標楷體" w:hint="eastAsia"/>
                                <w:b/>
                              </w:rPr>
                              <w:t>年度海上平台家數及稽查情形</w:t>
                            </w:r>
                          </w:p>
                          <w:p w:rsidR="008D44A7" w:rsidRDefault="008D44A7" w:rsidP="009057F2">
                            <w:pPr>
                              <w:spacing w:line="240" w:lineRule="exact"/>
                              <w:jc w:val="right"/>
                              <w:rPr>
                                <w:rFonts w:ascii="標楷體" w:eastAsia="標楷體" w:hAnsi="標楷體"/>
                                <w:sz w:val="20"/>
                              </w:rPr>
                            </w:pPr>
                            <w:r>
                              <w:rPr>
                                <w:rFonts w:ascii="標楷體" w:eastAsia="標楷體" w:hAnsi="標楷體" w:hint="eastAsia"/>
                                <w:sz w:val="20"/>
                              </w:rPr>
                              <w:t>單位：人、新臺幣元</w:t>
                            </w:r>
                          </w:p>
                          <w:tbl>
                            <w:tblPr>
                              <w:tblW w:w="4971" w:type="pct"/>
                              <w:jc w:val="center"/>
                              <w:tblInd w:w="532" w:type="dxa"/>
                              <w:tblLook w:val="04A0" w:firstRow="1" w:lastRow="0" w:firstColumn="1" w:lastColumn="0" w:noHBand="0" w:noVBand="1"/>
                            </w:tblPr>
                            <w:tblGrid>
                              <w:gridCol w:w="425"/>
                              <w:gridCol w:w="2030"/>
                              <w:gridCol w:w="729"/>
                              <w:gridCol w:w="1040"/>
                              <w:gridCol w:w="2117"/>
                            </w:tblGrid>
                            <w:tr w:rsidR="008D44A7" w:rsidRPr="00C0771F" w:rsidTr="00F43F73">
                              <w:trPr>
                                <w:trHeight w:val="227"/>
                                <w:jc w:val="center"/>
                              </w:trPr>
                              <w:tc>
                                <w:tcPr>
                                  <w:tcW w:w="334"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center"/>
                                    <w:rPr>
                                      <w:rFonts w:ascii="標楷體" w:eastAsia="標楷體" w:hAnsi="標楷體"/>
                                      <w:bCs/>
                                      <w:sz w:val="20"/>
                                    </w:rPr>
                                  </w:pPr>
                                  <w:r w:rsidRPr="00C0771F">
                                    <w:rPr>
                                      <w:rFonts w:ascii="標楷體" w:eastAsia="標楷體" w:hAnsi="標楷體" w:hint="eastAsia"/>
                                      <w:bCs/>
                                      <w:sz w:val="20"/>
                                    </w:rPr>
                                    <w:t>序號</w:t>
                                  </w:r>
                                </w:p>
                              </w:tc>
                              <w:tc>
                                <w:tcPr>
                                  <w:tcW w:w="1601"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center"/>
                                    <w:rPr>
                                      <w:rFonts w:ascii="標楷體" w:eastAsia="標楷體" w:hAnsi="標楷體"/>
                                      <w:bCs/>
                                      <w:sz w:val="20"/>
                                    </w:rPr>
                                  </w:pPr>
                                  <w:r w:rsidRPr="00C0771F">
                                    <w:rPr>
                                      <w:rFonts w:ascii="標楷體" w:eastAsia="標楷體" w:hAnsi="標楷體" w:hint="eastAsia"/>
                                      <w:bCs/>
                                      <w:sz w:val="20"/>
                                    </w:rPr>
                                    <w:t>名稱及海域</w:t>
                                  </w:r>
                                </w:p>
                              </w:tc>
                              <w:tc>
                                <w:tcPr>
                                  <w:tcW w:w="575"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center"/>
                                    <w:rPr>
                                      <w:rFonts w:ascii="標楷體" w:eastAsia="標楷體" w:hAnsi="標楷體"/>
                                      <w:bCs/>
                                      <w:sz w:val="20"/>
                                    </w:rPr>
                                  </w:pPr>
                                  <w:r w:rsidRPr="00C0771F">
                                    <w:rPr>
                                      <w:rFonts w:ascii="標楷體" w:eastAsia="標楷體" w:hAnsi="標楷體" w:hint="eastAsia"/>
                                      <w:bCs/>
                                      <w:sz w:val="20"/>
                                    </w:rPr>
                                    <w:t>限載人數</w:t>
                                  </w:r>
                                </w:p>
                              </w:tc>
                              <w:tc>
                                <w:tcPr>
                                  <w:tcW w:w="820"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E96580">
                                  <w:pPr>
                                    <w:overflowPunct w:val="0"/>
                                    <w:spacing w:line="240" w:lineRule="exact"/>
                                    <w:jc w:val="center"/>
                                    <w:rPr>
                                      <w:rFonts w:ascii="標楷體" w:eastAsia="標楷體" w:hAnsi="標楷體"/>
                                      <w:bCs/>
                                      <w:sz w:val="20"/>
                                    </w:rPr>
                                  </w:pPr>
                                  <w:r w:rsidRPr="00C0771F">
                                    <w:rPr>
                                      <w:rFonts w:ascii="標楷體" w:eastAsia="標楷體" w:hAnsi="標楷體" w:hint="eastAsia"/>
                                      <w:bCs/>
                                      <w:sz w:val="20"/>
                                    </w:rPr>
                                    <w:t>執照費</w:t>
                                  </w:r>
                                  <w:r w:rsidRPr="003560B7">
                                    <w:rPr>
                                      <w:rFonts w:ascii="標楷體" w:eastAsia="標楷體" w:hAnsi="標楷體" w:hint="eastAsia"/>
                                      <w:bCs/>
                                      <w:spacing w:val="-30"/>
                                      <w:sz w:val="20"/>
                                    </w:rPr>
                                    <w:t>（</w:t>
                                  </w:r>
                                  <w:r w:rsidRPr="003560B7">
                                    <w:rPr>
                                      <w:rFonts w:ascii="標楷體" w:eastAsia="標楷體" w:hAnsi="標楷體"/>
                                      <w:bCs/>
                                      <w:spacing w:val="-30"/>
                                      <w:sz w:val="20"/>
                                    </w:rPr>
                                    <w:t>200</w:t>
                                  </w:r>
                                  <w:r w:rsidRPr="003560B7">
                                    <w:rPr>
                                      <w:rFonts w:ascii="標楷體" w:eastAsia="標楷體" w:hAnsi="標楷體" w:hint="eastAsia"/>
                                      <w:bCs/>
                                      <w:spacing w:val="-30"/>
                                      <w:sz w:val="20"/>
                                    </w:rPr>
                                    <w:t>元</w:t>
                                  </w:r>
                                  <w:r w:rsidRPr="003560B7">
                                    <w:rPr>
                                      <w:rFonts w:ascii="標楷體" w:eastAsia="標楷體" w:hAnsi="標楷體"/>
                                      <w:bCs/>
                                      <w:spacing w:val="-30"/>
                                      <w:sz w:val="20"/>
                                    </w:rPr>
                                    <w:t>/</w:t>
                                  </w:r>
                                  <w:r w:rsidRPr="003560B7">
                                    <w:rPr>
                                      <w:rFonts w:ascii="標楷體" w:eastAsia="標楷體" w:hAnsi="標楷體" w:hint="eastAsia"/>
                                      <w:bCs/>
                                      <w:spacing w:val="-30"/>
                                      <w:sz w:val="20"/>
                                    </w:rPr>
                                    <w:t>人）</w:t>
                                  </w:r>
                                </w:p>
                              </w:tc>
                              <w:tc>
                                <w:tcPr>
                                  <w:tcW w:w="1669"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center"/>
                                    <w:rPr>
                                      <w:rFonts w:ascii="標楷體" w:eastAsia="標楷體" w:hAnsi="標楷體"/>
                                      <w:bCs/>
                                      <w:sz w:val="20"/>
                                    </w:rPr>
                                  </w:pPr>
                                  <w:r w:rsidRPr="00C0771F">
                                    <w:rPr>
                                      <w:rFonts w:ascii="標楷體" w:eastAsia="標楷體" w:hAnsi="標楷體" w:hint="eastAsia"/>
                                      <w:bCs/>
                                      <w:sz w:val="20"/>
                                    </w:rPr>
                                    <w:t>稽查期間</w:t>
                                  </w:r>
                                </w:p>
                              </w:tc>
                            </w:tr>
                            <w:tr w:rsidR="008D44A7" w:rsidRPr="00C0771F" w:rsidTr="00F43F73">
                              <w:trPr>
                                <w:trHeight w:val="227"/>
                                <w:jc w:val="center"/>
                              </w:trPr>
                              <w:tc>
                                <w:tcPr>
                                  <w:tcW w:w="1935" w:type="pct"/>
                                  <w:gridSpan w:val="2"/>
                                  <w:tcBorders>
                                    <w:top w:val="single" w:sz="4" w:space="0" w:color="auto"/>
                                    <w:left w:val="single" w:sz="4" w:space="0" w:color="auto"/>
                                    <w:bottom w:val="single" w:sz="4" w:space="0" w:color="auto"/>
                                    <w:right w:val="single" w:sz="4" w:space="0" w:color="auto"/>
                                  </w:tcBorders>
                                  <w:vAlign w:val="center"/>
                                  <w:hideMark/>
                                </w:tcPr>
                                <w:p w:rsidR="008D44A7" w:rsidRPr="002E6751" w:rsidRDefault="008D44A7" w:rsidP="00F43F73">
                                  <w:pPr>
                                    <w:overflowPunct w:val="0"/>
                                    <w:spacing w:line="240" w:lineRule="exact"/>
                                    <w:jc w:val="center"/>
                                    <w:rPr>
                                      <w:rFonts w:ascii="標楷體" w:eastAsia="標楷體" w:hAnsi="標楷體"/>
                                      <w:b/>
                                      <w:bCs/>
                                      <w:sz w:val="20"/>
                                    </w:rPr>
                                  </w:pPr>
                                  <w:r w:rsidRPr="002E6751">
                                    <w:rPr>
                                      <w:rFonts w:ascii="標楷體" w:eastAsia="標楷體" w:hAnsi="標楷體" w:hint="eastAsia"/>
                                      <w:b/>
                                      <w:bCs/>
                                      <w:sz w:val="20"/>
                                    </w:rPr>
                                    <w:t>合計</w:t>
                                  </w:r>
                                </w:p>
                              </w:tc>
                              <w:tc>
                                <w:tcPr>
                                  <w:tcW w:w="575" w:type="pct"/>
                                  <w:tcBorders>
                                    <w:top w:val="single" w:sz="4" w:space="0" w:color="auto"/>
                                    <w:left w:val="single" w:sz="4" w:space="0" w:color="auto"/>
                                    <w:bottom w:val="single" w:sz="4" w:space="0" w:color="auto"/>
                                    <w:right w:val="single" w:sz="4" w:space="0" w:color="auto"/>
                                  </w:tcBorders>
                                  <w:vAlign w:val="center"/>
                                  <w:hideMark/>
                                </w:tcPr>
                                <w:p w:rsidR="008D44A7" w:rsidRPr="002E6751" w:rsidRDefault="008D44A7" w:rsidP="00F43F73">
                                  <w:pPr>
                                    <w:overflowPunct w:val="0"/>
                                    <w:spacing w:line="240" w:lineRule="exact"/>
                                    <w:jc w:val="right"/>
                                    <w:rPr>
                                      <w:rFonts w:ascii="標楷體" w:eastAsia="標楷體" w:hAnsi="標楷體"/>
                                      <w:b/>
                                      <w:bCs/>
                                      <w:sz w:val="20"/>
                                    </w:rPr>
                                  </w:pPr>
                                  <w:r w:rsidRPr="002E6751">
                                    <w:rPr>
                                      <w:rFonts w:ascii="標楷體" w:eastAsia="標楷體" w:hAnsi="標楷體"/>
                                      <w:b/>
                                      <w:bCs/>
                                      <w:sz w:val="20"/>
                                    </w:rPr>
                                    <w:t>1,478</w:t>
                                  </w:r>
                                </w:p>
                              </w:tc>
                              <w:tc>
                                <w:tcPr>
                                  <w:tcW w:w="820" w:type="pct"/>
                                  <w:tcBorders>
                                    <w:top w:val="single" w:sz="4" w:space="0" w:color="auto"/>
                                    <w:left w:val="single" w:sz="4" w:space="0" w:color="auto"/>
                                    <w:bottom w:val="single" w:sz="4" w:space="0" w:color="auto"/>
                                    <w:right w:val="single" w:sz="4" w:space="0" w:color="auto"/>
                                  </w:tcBorders>
                                  <w:vAlign w:val="center"/>
                                  <w:hideMark/>
                                </w:tcPr>
                                <w:p w:rsidR="008D44A7" w:rsidRPr="002E6751" w:rsidRDefault="008D44A7" w:rsidP="00F43F73">
                                  <w:pPr>
                                    <w:overflowPunct w:val="0"/>
                                    <w:spacing w:line="240" w:lineRule="exact"/>
                                    <w:jc w:val="right"/>
                                    <w:rPr>
                                      <w:rFonts w:ascii="標楷體" w:eastAsia="標楷體" w:hAnsi="標楷體"/>
                                      <w:b/>
                                      <w:bCs/>
                                      <w:sz w:val="20"/>
                                    </w:rPr>
                                  </w:pPr>
                                  <w:r w:rsidRPr="002E6751">
                                    <w:rPr>
                                      <w:rFonts w:ascii="標楷體" w:eastAsia="標楷體" w:hAnsi="標楷體"/>
                                      <w:b/>
                                      <w:bCs/>
                                      <w:sz w:val="20"/>
                                    </w:rPr>
                                    <w:t>295,600</w:t>
                                  </w:r>
                                </w:p>
                              </w:tc>
                              <w:tc>
                                <w:tcPr>
                                  <w:tcW w:w="1669" w:type="pct"/>
                                  <w:tcBorders>
                                    <w:top w:val="single" w:sz="4" w:space="0" w:color="auto"/>
                                    <w:left w:val="single" w:sz="4" w:space="0" w:color="auto"/>
                                    <w:bottom w:val="single" w:sz="4" w:space="0" w:color="auto"/>
                                    <w:right w:val="single" w:sz="4" w:space="0" w:color="auto"/>
                                  </w:tcBorders>
                                </w:tcPr>
                                <w:p w:rsidR="008D44A7" w:rsidRPr="00C0771F" w:rsidRDefault="008D44A7" w:rsidP="00F43F73">
                                  <w:pPr>
                                    <w:overflowPunct w:val="0"/>
                                    <w:spacing w:line="240" w:lineRule="exact"/>
                                    <w:jc w:val="both"/>
                                    <w:rPr>
                                      <w:rFonts w:ascii="標楷體" w:eastAsia="標楷體" w:hAnsi="標楷體"/>
                                      <w:bCs/>
                                      <w:sz w:val="20"/>
                                    </w:rPr>
                                  </w:pPr>
                                </w:p>
                              </w:tc>
                            </w:tr>
                            <w:tr w:rsidR="008D44A7" w:rsidRPr="00C0771F" w:rsidTr="00F43F73">
                              <w:trPr>
                                <w:trHeight w:val="227"/>
                                <w:jc w:val="center"/>
                              </w:trPr>
                              <w:tc>
                                <w:tcPr>
                                  <w:tcW w:w="334"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center"/>
                                    <w:rPr>
                                      <w:rFonts w:ascii="標楷體" w:eastAsia="標楷體" w:hAnsi="標楷體"/>
                                      <w:bCs/>
                                      <w:sz w:val="20"/>
                                    </w:rPr>
                                  </w:pPr>
                                  <w:r w:rsidRPr="00C0771F">
                                    <w:rPr>
                                      <w:rFonts w:ascii="標楷體" w:eastAsia="標楷體" w:hAnsi="標楷體"/>
                                      <w:bCs/>
                                      <w:sz w:val="20"/>
                                    </w:rPr>
                                    <w:t>1</w:t>
                                  </w:r>
                                </w:p>
                              </w:tc>
                              <w:tc>
                                <w:tcPr>
                                  <w:tcW w:w="1601"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E96580">
                                  <w:pPr>
                                    <w:overflowPunct w:val="0"/>
                                    <w:spacing w:line="240" w:lineRule="exact"/>
                                    <w:jc w:val="both"/>
                                    <w:rPr>
                                      <w:rFonts w:ascii="標楷體" w:eastAsia="標楷體" w:hAnsi="標楷體"/>
                                      <w:bCs/>
                                      <w:spacing w:val="-10"/>
                                      <w:sz w:val="20"/>
                                    </w:rPr>
                                  </w:pPr>
                                  <w:r w:rsidRPr="00C0771F">
                                    <w:rPr>
                                      <w:rFonts w:ascii="標楷體" w:eastAsia="標楷體" w:hAnsi="標楷體" w:hint="eastAsia"/>
                                      <w:bCs/>
                                      <w:spacing w:val="-10"/>
                                      <w:sz w:val="20"/>
                                    </w:rPr>
                                    <w:t>海</w:t>
                                  </w:r>
                                  <w:r>
                                    <w:rPr>
                                      <w:rFonts w:ascii="標楷體" w:eastAsia="標楷體" w:hAnsi="標楷體" w:hint="eastAsia"/>
                                      <w:bCs/>
                                      <w:spacing w:val="-10"/>
                                      <w:sz w:val="20"/>
                                    </w:rPr>
                                    <w:t>○○</w:t>
                                  </w:r>
                                  <w:r w:rsidRPr="00C0771F">
                                    <w:rPr>
                                      <w:rFonts w:ascii="標楷體" w:eastAsia="標楷體" w:hAnsi="標楷體" w:hint="eastAsia"/>
                                      <w:bCs/>
                                      <w:spacing w:val="-10"/>
                                      <w:sz w:val="20"/>
                                    </w:rPr>
                                    <w:t>宮</w:t>
                                  </w:r>
                                  <w:r>
                                    <w:rPr>
                                      <w:rFonts w:ascii="標楷體" w:eastAsia="標楷體" w:hAnsi="標楷體" w:hint="eastAsia"/>
                                      <w:bCs/>
                                      <w:spacing w:val="-10"/>
                                      <w:sz w:val="20"/>
                                    </w:rPr>
                                    <w:t>（</w:t>
                                  </w:r>
                                  <w:r w:rsidRPr="00C0771F">
                                    <w:rPr>
                                      <w:rFonts w:ascii="標楷體" w:eastAsia="標楷體" w:hAnsi="標楷體" w:hint="eastAsia"/>
                                      <w:bCs/>
                                      <w:spacing w:val="-10"/>
                                      <w:sz w:val="20"/>
                                    </w:rPr>
                                    <w:t>菜園海域</w:t>
                                  </w:r>
                                  <w:r>
                                    <w:rPr>
                                      <w:rFonts w:ascii="標楷體" w:eastAsia="標楷體" w:hAnsi="標楷體"/>
                                      <w:bCs/>
                                      <w:spacing w:val="-10"/>
                                      <w:sz w:val="20"/>
                                    </w:rPr>
                                    <w:t>）</w:t>
                                  </w:r>
                                </w:p>
                              </w:tc>
                              <w:tc>
                                <w:tcPr>
                                  <w:tcW w:w="575"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right"/>
                                    <w:rPr>
                                      <w:rFonts w:ascii="標楷體" w:eastAsia="標楷體" w:hAnsi="標楷體"/>
                                      <w:bCs/>
                                      <w:sz w:val="20"/>
                                    </w:rPr>
                                  </w:pPr>
                                  <w:r w:rsidRPr="00C0771F">
                                    <w:rPr>
                                      <w:rFonts w:ascii="標楷體" w:eastAsia="標楷體" w:hAnsi="標楷體"/>
                                      <w:bCs/>
                                      <w:sz w:val="20"/>
                                    </w:rPr>
                                    <w:t>250</w:t>
                                  </w:r>
                                </w:p>
                              </w:tc>
                              <w:tc>
                                <w:tcPr>
                                  <w:tcW w:w="820"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right"/>
                                    <w:rPr>
                                      <w:rFonts w:ascii="標楷體" w:eastAsia="標楷體" w:hAnsi="標楷體"/>
                                      <w:bCs/>
                                      <w:sz w:val="20"/>
                                    </w:rPr>
                                  </w:pPr>
                                  <w:r w:rsidRPr="00C0771F">
                                    <w:rPr>
                                      <w:rFonts w:ascii="標楷體" w:eastAsia="標楷體" w:hAnsi="標楷體"/>
                                      <w:bCs/>
                                      <w:sz w:val="20"/>
                                    </w:rPr>
                                    <w:t>50,000</w:t>
                                  </w:r>
                                </w:p>
                              </w:tc>
                              <w:tc>
                                <w:tcPr>
                                  <w:tcW w:w="1669" w:type="pct"/>
                                  <w:tcBorders>
                                    <w:top w:val="single" w:sz="4" w:space="0" w:color="auto"/>
                                    <w:left w:val="single" w:sz="4" w:space="0" w:color="auto"/>
                                    <w:bottom w:val="single" w:sz="4" w:space="0" w:color="auto"/>
                                    <w:right w:val="single" w:sz="4" w:space="0" w:color="auto"/>
                                  </w:tcBorders>
                                  <w:hideMark/>
                                </w:tcPr>
                                <w:p w:rsidR="008D44A7" w:rsidRPr="00C0771F" w:rsidRDefault="008D44A7" w:rsidP="00F43F73">
                                  <w:pPr>
                                    <w:overflowPunct w:val="0"/>
                                    <w:spacing w:line="240" w:lineRule="exact"/>
                                    <w:jc w:val="both"/>
                                    <w:rPr>
                                      <w:rFonts w:ascii="標楷體" w:eastAsia="標楷體" w:hAnsi="標楷體"/>
                                      <w:bCs/>
                                      <w:spacing w:val="-20"/>
                                      <w:sz w:val="20"/>
                                    </w:rPr>
                                  </w:pPr>
                                  <w:r w:rsidRPr="00C0771F">
                                    <w:rPr>
                                      <w:rFonts w:ascii="標楷體" w:eastAsia="標楷體" w:hAnsi="標楷體"/>
                                      <w:bCs/>
                                      <w:spacing w:val="-20"/>
                                      <w:sz w:val="20"/>
                                    </w:rPr>
                                    <w:t>6</w:t>
                                  </w:r>
                                  <w:r w:rsidRPr="00C0771F">
                                    <w:rPr>
                                      <w:rFonts w:ascii="標楷體" w:eastAsia="標楷體" w:hAnsi="標楷體" w:hint="eastAsia"/>
                                      <w:bCs/>
                                      <w:spacing w:val="-20"/>
                                      <w:sz w:val="20"/>
                                    </w:rPr>
                                    <w:t>月</w:t>
                                  </w:r>
                                  <w:r w:rsidRPr="00C0771F">
                                    <w:rPr>
                                      <w:rFonts w:ascii="標楷體" w:eastAsia="標楷體" w:hAnsi="標楷體"/>
                                      <w:bCs/>
                                      <w:spacing w:val="-20"/>
                                      <w:sz w:val="20"/>
                                    </w:rPr>
                                    <w:t>30</w:t>
                                  </w:r>
                                  <w:r w:rsidRPr="00C0771F">
                                    <w:rPr>
                                      <w:rFonts w:ascii="標楷體" w:eastAsia="標楷體" w:hAnsi="標楷體" w:hint="eastAsia"/>
                                      <w:bCs/>
                                      <w:spacing w:val="-20"/>
                                      <w:sz w:val="20"/>
                                    </w:rPr>
                                    <w:t>日、</w:t>
                                  </w:r>
                                  <w:r w:rsidRPr="00C0771F">
                                    <w:rPr>
                                      <w:rFonts w:ascii="標楷體" w:eastAsia="標楷體" w:hAnsi="標楷體"/>
                                      <w:bCs/>
                                      <w:spacing w:val="-20"/>
                                      <w:sz w:val="20"/>
                                    </w:rPr>
                                    <w:t>7</w:t>
                                  </w:r>
                                  <w:r w:rsidRPr="00C0771F">
                                    <w:rPr>
                                      <w:rFonts w:ascii="標楷體" w:eastAsia="標楷體" w:hAnsi="標楷體" w:hint="eastAsia"/>
                                      <w:bCs/>
                                      <w:spacing w:val="-20"/>
                                      <w:sz w:val="20"/>
                                    </w:rPr>
                                    <w:t>月</w:t>
                                  </w:r>
                                  <w:r w:rsidRPr="00C0771F">
                                    <w:rPr>
                                      <w:rFonts w:ascii="標楷體" w:eastAsia="標楷體" w:hAnsi="標楷體"/>
                                      <w:bCs/>
                                      <w:spacing w:val="-20"/>
                                      <w:sz w:val="20"/>
                                    </w:rPr>
                                    <w:t>15</w:t>
                                  </w:r>
                                  <w:r w:rsidRPr="00C0771F">
                                    <w:rPr>
                                      <w:rFonts w:ascii="標楷體" w:eastAsia="標楷體" w:hAnsi="標楷體" w:hint="eastAsia"/>
                                      <w:bCs/>
                                      <w:spacing w:val="-20"/>
                                      <w:sz w:val="20"/>
                                    </w:rPr>
                                    <w:t>、</w:t>
                                  </w:r>
                                  <w:r w:rsidRPr="00C0771F">
                                    <w:rPr>
                                      <w:rFonts w:ascii="標楷體" w:eastAsia="標楷體" w:hAnsi="標楷體"/>
                                      <w:bCs/>
                                      <w:spacing w:val="-20"/>
                                      <w:sz w:val="20"/>
                                    </w:rPr>
                                    <w:t>29</w:t>
                                  </w:r>
                                  <w:r w:rsidRPr="00C0771F">
                                    <w:rPr>
                                      <w:rFonts w:ascii="標楷體" w:eastAsia="標楷體" w:hAnsi="標楷體" w:hint="eastAsia"/>
                                      <w:bCs/>
                                      <w:spacing w:val="-20"/>
                                      <w:sz w:val="20"/>
                                    </w:rPr>
                                    <w:t>日、</w:t>
                                  </w:r>
                                  <w:r w:rsidRPr="00C0771F">
                                    <w:rPr>
                                      <w:rFonts w:ascii="標楷體" w:eastAsia="標楷體" w:hAnsi="標楷體"/>
                                      <w:bCs/>
                                      <w:spacing w:val="-20"/>
                                      <w:sz w:val="20"/>
                                    </w:rPr>
                                    <w:t>9</w:t>
                                  </w:r>
                                  <w:r w:rsidRPr="00C0771F">
                                    <w:rPr>
                                      <w:rFonts w:ascii="標楷體" w:eastAsia="標楷體" w:hAnsi="標楷體" w:hint="eastAsia"/>
                                      <w:bCs/>
                                      <w:spacing w:val="-20"/>
                                      <w:sz w:val="20"/>
                                    </w:rPr>
                                    <w:t>月</w:t>
                                  </w:r>
                                  <w:r w:rsidRPr="00C0771F">
                                    <w:rPr>
                                      <w:rFonts w:ascii="標楷體" w:eastAsia="標楷體" w:hAnsi="標楷體"/>
                                      <w:bCs/>
                                      <w:spacing w:val="-20"/>
                                      <w:sz w:val="20"/>
                                    </w:rPr>
                                    <w:t>15</w:t>
                                  </w:r>
                                  <w:r w:rsidRPr="00C0771F">
                                    <w:rPr>
                                      <w:rFonts w:ascii="標楷體" w:eastAsia="標楷體" w:hAnsi="標楷體" w:hint="eastAsia"/>
                                      <w:bCs/>
                                      <w:spacing w:val="-20"/>
                                      <w:sz w:val="20"/>
                                    </w:rPr>
                                    <w:t>、</w:t>
                                  </w:r>
                                  <w:r w:rsidRPr="00C0771F">
                                    <w:rPr>
                                      <w:rFonts w:ascii="標楷體" w:eastAsia="標楷體" w:hAnsi="標楷體"/>
                                      <w:bCs/>
                                      <w:spacing w:val="-20"/>
                                      <w:sz w:val="20"/>
                                    </w:rPr>
                                    <w:t>29</w:t>
                                  </w:r>
                                  <w:r w:rsidRPr="00C0771F">
                                    <w:rPr>
                                      <w:rFonts w:ascii="標楷體" w:eastAsia="標楷體" w:hAnsi="標楷體" w:hint="eastAsia"/>
                                      <w:bCs/>
                                      <w:spacing w:val="-20"/>
                                      <w:sz w:val="20"/>
                                    </w:rPr>
                                    <w:t>日、</w:t>
                                  </w:r>
                                  <w:r w:rsidRPr="00C0771F">
                                    <w:rPr>
                                      <w:rFonts w:ascii="標楷體" w:eastAsia="標楷體" w:hAnsi="標楷體"/>
                                      <w:bCs/>
                                      <w:spacing w:val="-20"/>
                                      <w:sz w:val="20"/>
                                    </w:rPr>
                                    <w:t>10</w:t>
                                  </w:r>
                                  <w:r w:rsidRPr="00C0771F">
                                    <w:rPr>
                                      <w:rFonts w:ascii="標楷體" w:eastAsia="標楷體" w:hAnsi="標楷體" w:hint="eastAsia"/>
                                      <w:bCs/>
                                      <w:spacing w:val="-20"/>
                                      <w:sz w:val="20"/>
                                    </w:rPr>
                                    <w:t>月</w:t>
                                  </w:r>
                                  <w:r w:rsidRPr="00C0771F">
                                    <w:rPr>
                                      <w:rFonts w:ascii="標楷體" w:eastAsia="標楷體" w:hAnsi="標楷體"/>
                                      <w:bCs/>
                                      <w:spacing w:val="-20"/>
                                      <w:sz w:val="20"/>
                                    </w:rPr>
                                    <w:t>15</w:t>
                                  </w:r>
                                  <w:r w:rsidRPr="00C0771F">
                                    <w:rPr>
                                      <w:rFonts w:ascii="標楷體" w:eastAsia="標楷體" w:hAnsi="標楷體" w:hint="eastAsia"/>
                                      <w:bCs/>
                                      <w:spacing w:val="-20"/>
                                      <w:sz w:val="20"/>
                                    </w:rPr>
                                    <w:t>日</w:t>
                                  </w:r>
                                </w:p>
                              </w:tc>
                            </w:tr>
                            <w:tr w:rsidR="008D44A7" w:rsidRPr="00C0771F" w:rsidTr="00F43F73">
                              <w:trPr>
                                <w:trHeight w:val="227"/>
                                <w:jc w:val="center"/>
                              </w:trPr>
                              <w:tc>
                                <w:tcPr>
                                  <w:tcW w:w="334"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center"/>
                                    <w:rPr>
                                      <w:rFonts w:ascii="標楷體" w:eastAsia="標楷體" w:hAnsi="標楷體"/>
                                      <w:bCs/>
                                      <w:sz w:val="20"/>
                                    </w:rPr>
                                  </w:pPr>
                                  <w:r w:rsidRPr="00C0771F">
                                    <w:rPr>
                                      <w:rFonts w:ascii="標楷體" w:eastAsia="標楷體" w:hAnsi="標楷體"/>
                                      <w:bCs/>
                                      <w:sz w:val="20"/>
                                    </w:rPr>
                                    <w:t>2</w:t>
                                  </w:r>
                                </w:p>
                              </w:tc>
                              <w:tc>
                                <w:tcPr>
                                  <w:tcW w:w="1601"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both"/>
                                    <w:rPr>
                                      <w:rFonts w:ascii="標楷體" w:eastAsia="標楷體" w:hAnsi="標楷體"/>
                                      <w:bCs/>
                                      <w:spacing w:val="-12"/>
                                      <w:sz w:val="20"/>
                                    </w:rPr>
                                  </w:pPr>
                                  <w:r w:rsidRPr="00C0771F">
                                    <w:rPr>
                                      <w:rFonts w:ascii="標楷體" w:eastAsia="標楷體" w:hAnsi="標楷體" w:hint="eastAsia"/>
                                      <w:bCs/>
                                      <w:spacing w:val="-12"/>
                                      <w:sz w:val="20"/>
                                    </w:rPr>
                                    <w:t>海</w:t>
                                  </w:r>
                                  <w:r>
                                    <w:rPr>
                                      <w:rFonts w:ascii="標楷體" w:eastAsia="標楷體" w:hAnsi="標楷體" w:hint="eastAsia"/>
                                      <w:bCs/>
                                      <w:spacing w:val="-10"/>
                                      <w:sz w:val="20"/>
                                    </w:rPr>
                                    <w:t>○○</w:t>
                                  </w:r>
                                  <w:r w:rsidRPr="00C0771F">
                                    <w:rPr>
                                      <w:rFonts w:ascii="標楷體" w:eastAsia="標楷體" w:hAnsi="標楷體" w:hint="eastAsia"/>
                                      <w:bCs/>
                                      <w:spacing w:val="-12"/>
                                      <w:sz w:val="20"/>
                                    </w:rPr>
                                    <w:t>珠</w:t>
                                  </w:r>
                                  <w:r>
                                    <w:rPr>
                                      <w:rFonts w:ascii="標楷體" w:eastAsia="標楷體" w:hAnsi="標楷體" w:hint="eastAsia"/>
                                      <w:bCs/>
                                      <w:spacing w:val="-10"/>
                                      <w:sz w:val="20"/>
                                    </w:rPr>
                                    <w:t>（</w:t>
                                  </w:r>
                                  <w:r w:rsidRPr="00C0771F">
                                    <w:rPr>
                                      <w:rFonts w:ascii="標楷體" w:eastAsia="標楷體" w:hAnsi="標楷體" w:hint="eastAsia"/>
                                      <w:bCs/>
                                      <w:spacing w:val="-12"/>
                                      <w:sz w:val="20"/>
                                    </w:rPr>
                                    <w:t>員貝嶼海域</w:t>
                                  </w:r>
                                  <w:r>
                                    <w:rPr>
                                      <w:rFonts w:ascii="標楷體" w:eastAsia="標楷體" w:hAnsi="標楷體"/>
                                      <w:bCs/>
                                      <w:spacing w:val="-12"/>
                                      <w:sz w:val="20"/>
                                    </w:rPr>
                                    <w:t>）</w:t>
                                  </w:r>
                                </w:p>
                              </w:tc>
                              <w:tc>
                                <w:tcPr>
                                  <w:tcW w:w="575"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right"/>
                                    <w:rPr>
                                      <w:rFonts w:ascii="標楷體" w:eastAsia="標楷體" w:hAnsi="標楷體"/>
                                      <w:bCs/>
                                      <w:sz w:val="20"/>
                                    </w:rPr>
                                  </w:pPr>
                                  <w:r w:rsidRPr="00C0771F">
                                    <w:rPr>
                                      <w:rFonts w:ascii="標楷體" w:eastAsia="標楷體" w:hAnsi="標楷體"/>
                                      <w:bCs/>
                                      <w:sz w:val="20"/>
                                    </w:rPr>
                                    <w:t>214</w:t>
                                  </w:r>
                                </w:p>
                              </w:tc>
                              <w:tc>
                                <w:tcPr>
                                  <w:tcW w:w="820"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right"/>
                                    <w:rPr>
                                      <w:rFonts w:ascii="標楷體" w:eastAsia="標楷體" w:hAnsi="標楷體"/>
                                      <w:bCs/>
                                      <w:sz w:val="20"/>
                                    </w:rPr>
                                  </w:pPr>
                                  <w:r w:rsidRPr="00C0771F">
                                    <w:rPr>
                                      <w:rFonts w:ascii="標楷體" w:eastAsia="標楷體" w:hAnsi="標楷體"/>
                                      <w:bCs/>
                                      <w:sz w:val="20"/>
                                    </w:rPr>
                                    <w:t>42,800</w:t>
                                  </w:r>
                                </w:p>
                              </w:tc>
                              <w:tc>
                                <w:tcPr>
                                  <w:tcW w:w="1669" w:type="pct"/>
                                  <w:tcBorders>
                                    <w:top w:val="single" w:sz="4" w:space="0" w:color="auto"/>
                                    <w:left w:val="single" w:sz="4" w:space="0" w:color="auto"/>
                                    <w:bottom w:val="single" w:sz="4" w:space="0" w:color="auto"/>
                                    <w:right w:val="single" w:sz="4" w:space="0" w:color="auto"/>
                                  </w:tcBorders>
                                  <w:hideMark/>
                                </w:tcPr>
                                <w:p w:rsidR="008D44A7" w:rsidRPr="00C0771F" w:rsidRDefault="008D44A7" w:rsidP="00F43F73">
                                  <w:pPr>
                                    <w:overflowPunct w:val="0"/>
                                    <w:spacing w:line="240" w:lineRule="exact"/>
                                    <w:jc w:val="both"/>
                                    <w:rPr>
                                      <w:rFonts w:ascii="標楷體" w:eastAsia="標楷體" w:hAnsi="標楷體"/>
                                      <w:bCs/>
                                      <w:sz w:val="20"/>
                                    </w:rPr>
                                  </w:pPr>
                                  <w:r w:rsidRPr="00C0771F">
                                    <w:rPr>
                                      <w:rFonts w:ascii="標楷體" w:eastAsia="標楷體" w:hAnsi="標楷體" w:hint="eastAsia"/>
                                      <w:bCs/>
                                      <w:sz w:val="20"/>
                                    </w:rPr>
                                    <w:t>暫停營業</w:t>
                                  </w:r>
                                </w:p>
                              </w:tc>
                            </w:tr>
                            <w:tr w:rsidR="008D44A7" w:rsidRPr="00C0771F" w:rsidTr="00F43F73">
                              <w:trPr>
                                <w:trHeight w:val="227"/>
                                <w:jc w:val="center"/>
                              </w:trPr>
                              <w:tc>
                                <w:tcPr>
                                  <w:tcW w:w="334"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center"/>
                                    <w:rPr>
                                      <w:rFonts w:ascii="標楷體" w:eastAsia="標楷體" w:hAnsi="標楷體"/>
                                      <w:bCs/>
                                      <w:sz w:val="20"/>
                                    </w:rPr>
                                  </w:pPr>
                                  <w:r w:rsidRPr="00C0771F">
                                    <w:rPr>
                                      <w:rFonts w:ascii="標楷體" w:eastAsia="標楷體" w:hAnsi="標楷體"/>
                                      <w:bCs/>
                                      <w:sz w:val="20"/>
                                    </w:rPr>
                                    <w:t>3</w:t>
                                  </w:r>
                                </w:p>
                              </w:tc>
                              <w:tc>
                                <w:tcPr>
                                  <w:tcW w:w="1601"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both"/>
                                    <w:rPr>
                                      <w:rFonts w:ascii="標楷體" w:eastAsia="標楷體" w:hAnsi="標楷體"/>
                                      <w:bCs/>
                                      <w:sz w:val="20"/>
                                    </w:rPr>
                                  </w:pPr>
                                  <w:r w:rsidRPr="00C0771F">
                                    <w:rPr>
                                      <w:rFonts w:ascii="標楷體" w:eastAsia="標楷體" w:hAnsi="標楷體" w:hint="eastAsia"/>
                                      <w:bCs/>
                                      <w:sz w:val="20"/>
                                    </w:rPr>
                                    <w:t>海</w:t>
                                  </w:r>
                                  <w:r>
                                    <w:rPr>
                                      <w:rFonts w:ascii="標楷體" w:eastAsia="標楷體" w:hAnsi="標楷體" w:hint="eastAsia"/>
                                      <w:bCs/>
                                      <w:spacing w:val="-10"/>
                                      <w:sz w:val="20"/>
                                    </w:rPr>
                                    <w:t>○○（</w:t>
                                  </w:r>
                                  <w:r w:rsidRPr="00C0771F">
                                    <w:rPr>
                                      <w:rFonts w:ascii="標楷體" w:eastAsia="標楷體" w:hAnsi="標楷體" w:hint="eastAsia"/>
                                      <w:bCs/>
                                      <w:sz w:val="20"/>
                                    </w:rPr>
                                    <w:t>風櫃海域</w:t>
                                  </w:r>
                                  <w:r>
                                    <w:rPr>
                                      <w:rFonts w:ascii="標楷體" w:eastAsia="標楷體" w:hAnsi="標楷體"/>
                                      <w:bCs/>
                                      <w:sz w:val="20"/>
                                    </w:rPr>
                                    <w:t>）</w:t>
                                  </w:r>
                                </w:p>
                              </w:tc>
                              <w:tc>
                                <w:tcPr>
                                  <w:tcW w:w="575"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right"/>
                                    <w:rPr>
                                      <w:rFonts w:ascii="標楷體" w:eastAsia="標楷體" w:hAnsi="標楷體"/>
                                      <w:bCs/>
                                      <w:sz w:val="20"/>
                                    </w:rPr>
                                  </w:pPr>
                                  <w:r w:rsidRPr="00C0771F">
                                    <w:rPr>
                                      <w:rFonts w:ascii="標楷體" w:eastAsia="標楷體" w:hAnsi="標楷體"/>
                                      <w:bCs/>
                                      <w:sz w:val="20"/>
                                    </w:rPr>
                                    <w:t>200</w:t>
                                  </w:r>
                                </w:p>
                              </w:tc>
                              <w:tc>
                                <w:tcPr>
                                  <w:tcW w:w="820"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right"/>
                                    <w:rPr>
                                      <w:rFonts w:ascii="標楷體" w:eastAsia="標楷體" w:hAnsi="標楷體"/>
                                      <w:bCs/>
                                      <w:sz w:val="20"/>
                                    </w:rPr>
                                  </w:pPr>
                                  <w:r w:rsidRPr="00C0771F">
                                    <w:rPr>
                                      <w:rFonts w:ascii="標楷體" w:eastAsia="標楷體" w:hAnsi="標楷體"/>
                                      <w:bCs/>
                                      <w:sz w:val="20"/>
                                    </w:rPr>
                                    <w:t>40,000</w:t>
                                  </w:r>
                                </w:p>
                              </w:tc>
                              <w:tc>
                                <w:tcPr>
                                  <w:tcW w:w="1669" w:type="pct"/>
                                  <w:tcBorders>
                                    <w:top w:val="single" w:sz="4" w:space="0" w:color="auto"/>
                                    <w:left w:val="single" w:sz="4" w:space="0" w:color="auto"/>
                                    <w:bottom w:val="single" w:sz="4" w:space="0" w:color="auto"/>
                                    <w:right w:val="single" w:sz="4" w:space="0" w:color="auto"/>
                                  </w:tcBorders>
                                  <w:hideMark/>
                                </w:tcPr>
                                <w:p w:rsidR="008D44A7" w:rsidRPr="00C0771F" w:rsidRDefault="008D44A7" w:rsidP="00F43F73">
                                  <w:pPr>
                                    <w:overflowPunct w:val="0"/>
                                    <w:spacing w:line="240" w:lineRule="exact"/>
                                    <w:jc w:val="both"/>
                                    <w:rPr>
                                      <w:rFonts w:ascii="標楷體" w:eastAsia="標楷體" w:hAnsi="標楷體"/>
                                      <w:bCs/>
                                      <w:spacing w:val="-20"/>
                                      <w:sz w:val="20"/>
                                    </w:rPr>
                                  </w:pPr>
                                  <w:r w:rsidRPr="00C0771F">
                                    <w:rPr>
                                      <w:rFonts w:ascii="標楷體" w:eastAsia="標楷體" w:hAnsi="標楷體"/>
                                      <w:bCs/>
                                      <w:spacing w:val="-20"/>
                                      <w:sz w:val="20"/>
                                    </w:rPr>
                                    <w:t>6</w:t>
                                  </w:r>
                                  <w:r w:rsidRPr="00C0771F">
                                    <w:rPr>
                                      <w:rFonts w:ascii="標楷體" w:eastAsia="標楷體" w:hAnsi="標楷體" w:hint="eastAsia"/>
                                      <w:bCs/>
                                      <w:spacing w:val="-20"/>
                                      <w:sz w:val="20"/>
                                    </w:rPr>
                                    <w:t>月</w:t>
                                  </w:r>
                                  <w:r w:rsidRPr="00C0771F">
                                    <w:rPr>
                                      <w:rFonts w:ascii="標楷體" w:eastAsia="標楷體" w:hAnsi="標楷體"/>
                                      <w:bCs/>
                                      <w:spacing w:val="-20"/>
                                      <w:sz w:val="20"/>
                                    </w:rPr>
                                    <w:t>30</w:t>
                                  </w:r>
                                  <w:r w:rsidRPr="00C0771F">
                                    <w:rPr>
                                      <w:rFonts w:ascii="標楷體" w:eastAsia="標楷體" w:hAnsi="標楷體" w:hint="eastAsia"/>
                                      <w:bCs/>
                                      <w:spacing w:val="-20"/>
                                      <w:sz w:val="20"/>
                                    </w:rPr>
                                    <w:t>日、</w:t>
                                  </w:r>
                                  <w:r w:rsidRPr="00C0771F">
                                    <w:rPr>
                                      <w:rFonts w:ascii="標楷體" w:eastAsia="標楷體" w:hAnsi="標楷體"/>
                                      <w:bCs/>
                                      <w:spacing w:val="-20"/>
                                      <w:sz w:val="20"/>
                                    </w:rPr>
                                    <w:t>7</w:t>
                                  </w:r>
                                  <w:r w:rsidRPr="00C0771F">
                                    <w:rPr>
                                      <w:rFonts w:ascii="標楷體" w:eastAsia="標楷體" w:hAnsi="標楷體" w:hint="eastAsia"/>
                                      <w:bCs/>
                                      <w:spacing w:val="-20"/>
                                      <w:sz w:val="20"/>
                                    </w:rPr>
                                    <w:t>月</w:t>
                                  </w:r>
                                  <w:r w:rsidRPr="00C0771F">
                                    <w:rPr>
                                      <w:rFonts w:ascii="標楷體" w:eastAsia="標楷體" w:hAnsi="標楷體"/>
                                      <w:bCs/>
                                      <w:spacing w:val="-20"/>
                                      <w:sz w:val="20"/>
                                    </w:rPr>
                                    <w:t>15</w:t>
                                  </w:r>
                                  <w:r w:rsidRPr="00C0771F">
                                    <w:rPr>
                                      <w:rFonts w:ascii="標楷體" w:eastAsia="標楷體" w:hAnsi="標楷體" w:hint="eastAsia"/>
                                      <w:bCs/>
                                      <w:spacing w:val="-20"/>
                                      <w:sz w:val="20"/>
                                    </w:rPr>
                                    <w:t>、</w:t>
                                  </w:r>
                                  <w:r w:rsidRPr="00C0771F">
                                    <w:rPr>
                                      <w:rFonts w:ascii="標楷體" w:eastAsia="標楷體" w:hAnsi="標楷體"/>
                                      <w:bCs/>
                                      <w:spacing w:val="-20"/>
                                      <w:sz w:val="20"/>
                                    </w:rPr>
                                    <w:t>29</w:t>
                                  </w:r>
                                  <w:r w:rsidRPr="00C0771F">
                                    <w:rPr>
                                      <w:rFonts w:ascii="標楷體" w:eastAsia="標楷體" w:hAnsi="標楷體" w:hint="eastAsia"/>
                                      <w:bCs/>
                                      <w:spacing w:val="-20"/>
                                      <w:sz w:val="20"/>
                                    </w:rPr>
                                    <w:t>日、</w:t>
                                  </w:r>
                                  <w:r w:rsidRPr="00C0771F">
                                    <w:rPr>
                                      <w:rFonts w:ascii="標楷體" w:eastAsia="標楷體" w:hAnsi="標楷體"/>
                                      <w:bCs/>
                                      <w:spacing w:val="-20"/>
                                      <w:sz w:val="20"/>
                                    </w:rPr>
                                    <w:t>9</w:t>
                                  </w:r>
                                  <w:r w:rsidRPr="00C0771F">
                                    <w:rPr>
                                      <w:rFonts w:ascii="標楷體" w:eastAsia="標楷體" w:hAnsi="標楷體" w:hint="eastAsia"/>
                                      <w:bCs/>
                                      <w:spacing w:val="-20"/>
                                      <w:sz w:val="20"/>
                                    </w:rPr>
                                    <w:t>月</w:t>
                                  </w:r>
                                  <w:r w:rsidRPr="00C0771F">
                                    <w:rPr>
                                      <w:rFonts w:ascii="標楷體" w:eastAsia="標楷體" w:hAnsi="標楷體"/>
                                      <w:bCs/>
                                      <w:spacing w:val="-20"/>
                                      <w:sz w:val="20"/>
                                    </w:rPr>
                                    <w:t>15</w:t>
                                  </w:r>
                                  <w:r w:rsidRPr="00C0771F">
                                    <w:rPr>
                                      <w:rFonts w:ascii="標楷體" w:eastAsia="標楷體" w:hAnsi="標楷體" w:hint="eastAsia"/>
                                      <w:bCs/>
                                      <w:spacing w:val="-20"/>
                                      <w:sz w:val="20"/>
                                    </w:rPr>
                                    <w:t>、</w:t>
                                  </w:r>
                                  <w:r w:rsidRPr="00C0771F">
                                    <w:rPr>
                                      <w:rFonts w:ascii="標楷體" w:eastAsia="標楷體" w:hAnsi="標楷體"/>
                                      <w:bCs/>
                                      <w:spacing w:val="-20"/>
                                      <w:sz w:val="20"/>
                                    </w:rPr>
                                    <w:t>29</w:t>
                                  </w:r>
                                  <w:r w:rsidRPr="00C0771F">
                                    <w:rPr>
                                      <w:rFonts w:ascii="標楷體" w:eastAsia="標楷體" w:hAnsi="標楷體" w:hint="eastAsia"/>
                                      <w:bCs/>
                                      <w:spacing w:val="-20"/>
                                      <w:sz w:val="20"/>
                                    </w:rPr>
                                    <w:t>日</w:t>
                                  </w:r>
                                </w:p>
                              </w:tc>
                            </w:tr>
                            <w:tr w:rsidR="008D44A7" w:rsidRPr="00C0771F" w:rsidTr="00F43F73">
                              <w:trPr>
                                <w:trHeight w:val="227"/>
                                <w:jc w:val="center"/>
                              </w:trPr>
                              <w:tc>
                                <w:tcPr>
                                  <w:tcW w:w="334"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center"/>
                                    <w:rPr>
                                      <w:rFonts w:ascii="標楷體" w:eastAsia="標楷體" w:hAnsi="標楷體"/>
                                      <w:bCs/>
                                      <w:sz w:val="20"/>
                                    </w:rPr>
                                  </w:pPr>
                                  <w:r w:rsidRPr="00C0771F">
                                    <w:rPr>
                                      <w:rFonts w:ascii="標楷體" w:eastAsia="標楷體" w:hAnsi="標楷體"/>
                                      <w:bCs/>
                                      <w:sz w:val="20"/>
                                    </w:rPr>
                                    <w:t>4</w:t>
                                  </w:r>
                                </w:p>
                              </w:tc>
                              <w:tc>
                                <w:tcPr>
                                  <w:tcW w:w="1601"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both"/>
                                    <w:rPr>
                                      <w:rFonts w:ascii="標楷體" w:eastAsia="標楷體" w:hAnsi="標楷體"/>
                                      <w:bCs/>
                                      <w:sz w:val="20"/>
                                    </w:rPr>
                                  </w:pPr>
                                  <w:r w:rsidRPr="00C0771F">
                                    <w:rPr>
                                      <w:rFonts w:ascii="標楷體" w:eastAsia="標楷體" w:hAnsi="標楷體" w:hint="eastAsia"/>
                                      <w:bCs/>
                                      <w:sz w:val="20"/>
                                    </w:rPr>
                                    <w:t>東</w:t>
                                  </w:r>
                                  <w:r>
                                    <w:rPr>
                                      <w:rFonts w:ascii="標楷體" w:eastAsia="標楷體" w:hAnsi="標楷體" w:hint="eastAsia"/>
                                      <w:bCs/>
                                      <w:spacing w:val="-10"/>
                                      <w:sz w:val="20"/>
                                    </w:rPr>
                                    <w:t>○○○</w:t>
                                  </w:r>
                                  <w:r w:rsidRPr="00C0771F">
                                    <w:rPr>
                                      <w:rFonts w:ascii="標楷體" w:eastAsia="標楷體" w:hAnsi="標楷體" w:hint="eastAsia"/>
                                      <w:bCs/>
                                      <w:sz w:val="20"/>
                                    </w:rPr>
                                    <w:t>魚</w:t>
                                  </w:r>
                                  <w:r w:rsidRPr="00C0771F">
                                    <w:rPr>
                                      <w:rFonts w:ascii="標楷體" w:eastAsia="標楷體" w:hAnsi="標楷體"/>
                                      <w:bCs/>
                                      <w:sz w:val="20"/>
                                    </w:rPr>
                                    <w:t>2</w:t>
                                  </w:r>
                                  <w:r w:rsidRPr="00C0771F">
                                    <w:rPr>
                                      <w:rFonts w:ascii="標楷體" w:eastAsia="標楷體" w:hAnsi="標楷體" w:hint="eastAsia"/>
                                      <w:bCs/>
                                      <w:sz w:val="20"/>
                                    </w:rPr>
                                    <w:t>號</w:t>
                                  </w:r>
                                  <w:r>
                                    <w:rPr>
                                      <w:rFonts w:ascii="標楷體" w:eastAsia="標楷體" w:hAnsi="標楷體"/>
                                      <w:bCs/>
                                      <w:sz w:val="20"/>
                                    </w:rPr>
                                    <w:t>（</w:t>
                                  </w:r>
                                  <w:r w:rsidRPr="00C0771F">
                                    <w:rPr>
                                      <w:rFonts w:ascii="標楷體" w:eastAsia="標楷體" w:hAnsi="標楷體" w:hint="eastAsia"/>
                                      <w:bCs/>
                                      <w:sz w:val="20"/>
                                    </w:rPr>
                                    <w:t>前寮海域</w:t>
                                  </w:r>
                                  <w:r>
                                    <w:rPr>
                                      <w:rFonts w:ascii="標楷體" w:eastAsia="標楷體" w:hAnsi="標楷體"/>
                                      <w:bCs/>
                                      <w:sz w:val="20"/>
                                    </w:rPr>
                                    <w:t>）</w:t>
                                  </w:r>
                                </w:p>
                              </w:tc>
                              <w:tc>
                                <w:tcPr>
                                  <w:tcW w:w="575"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right"/>
                                    <w:rPr>
                                      <w:rFonts w:ascii="標楷體" w:eastAsia="標楷體" w:hAnsi="標楷體"/>
                                      <w:bCs/>
                                      <w:sz w:val="20"/>
                                    </w:rPr>
                                  </w:pPr>
                                  <w:r w:rsidRPr="00C0771F">
                                    <w:rPr>
                                      <w:rFonts w:ascii="標楷體" w:eastAsia="標楷體" w:hAnsi="標楷體"/>
                                      <w:bCs/>
                                      <w:sz w:val="20"/>
                                    </w:rPr>
                                    <w:t>199</w:t>
                                  </w:r>
                                </w:p>
                              </w:tc>
                              <w:tc>
                                <w:tcPr>
                                  <w:tcW w:w="820"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right"/>
                                    <w:rPr>
                                      <w:rFonts w:ascii="標楷體" w:eastAsia="標楷體" w:hAnsi="標楷體"/>
                                      <w:bCs/>
                                      <w:sz w:val="20"/>
                                    </w:rPr>
                                  </w:pPr>
                                  <w:r w:rsidRPr="00C0771F">
                                    <w:rPr>
                                      <w:rFonts w:ascii="標楷體" w:eastAsia="標楷體" w:hAnsi="標楷體"/>
                                      <w:bCs/>
                                      <w:sz w:val="20"/>
                                    </w:rPr>
                                    <w:t>39,800</w:t>
                                  </w:r>
                                </w:p>
                              </w:tc>
                              <w:tc>
                                <w:tcPr>
                                  <w:tcW w:w="1669" w:type="pct"/>
                                  <w:tcBorders>
                                    <w:top w:val="single" w:sz="4" w:space="0" w:color="auto"/>
                                    <w:left w:val="single" w:sz="4" w:space="0" w:color="auto"/>
                                    <w:bottom w:val="single" w:sz="4" w:space="0" w:color="auto"/>
                                    <w:right w:val="single" w:sz="4" w:space="0" w:color="auto"/>
                                  </w:tcBorders>
                                  <w:hideMark/>
                                </w:tcPr>
                                <w:p w:rsidR="008D44A7" w:rsidRPr="00C0771F" w:rsidRDefault="008D44A7" w:rsidP="00F43F73">
                                  <w:pPr>
                                    <w:overflowPunct w:val="0"/>
                                    <w:spacing w:line="240" w:lineRule="exact"/>
                                    <w:jc w:val="both"/>
                                    <w:rPr>
                                      <w:rFonts w:ascii="標楷體" w:eastAsia="標楷體" w:hAnsi="標楷體"/>
                                      <w:bCs/>
                                      <w:spacing w:val="-20"/>
                                      <w:sz w:val="20"/>
                                    </w:rPr>
                                  </w:pPr>
                                  <w:r w:rsidRPr="00C0771F">
                                    <w:rPr>
                                      <w:rFonts w:ascii="標楷體" w:eastAsia="標楷體" w:hAnsi="標楷體"/>
                                      <w:bCs/>
                                      <w:spacing w:val="-20"/>
                                      <w:sz w:val="20"/>
                                    </w:rPr>
                                    <w:t>6</w:t>
                                  </w:r>
                                  <w:r w:rsidRPr="00C0771F">
                                    <w:rPr>
                                      <w:rFonts w:ascii="標楷體" w:eastAsia="標楷體" w:hAnsi="標楷體" w:hint="eastAsia"/>
                                      <w:bCs/>
                                      <w:spacing w:val="-20"/>
                                      <w:sz w:val="20"/>
                                    </w:rPr>
                                    <w:t>月</w:t>
                                  </w:r>
                                  <w:r w:rsidRPr="00C0771F">
                                    <w:rPr>
                                      <w:rFonts w:ascii="標楷體" w:eastAsia="標楷體" w:hAnsi="標楷體"/>
                                      <w:bCs/>
                                      <w:spacing w:val="-20"/>
                                      <w:sz w:val="20"/>
                                    </w:rPr>
                                    <w:t>30</w:t>
                                  </w:r>
                                  <w:r w:rsidRPr="00C0771F">
                                    <w:rPr>
                                      <w:rFonts w:ascii="標楷體" w:eastAsia="標楷體" w:hAnsi="標楷體" w:hint="eastAsia"/>
                                      <w:bCs/>
                                      <w:spacing w:val="-20"/>
                                      <w:sz w:val="20"/>
                                    </w:rPr>
                                    <w:t>日、</w:t>
                                  </w:r>
                                  <w:r w:rsidRPr="00C0771F">
                                    <w:rPr>
                                      <w:rFonts w:ascii="標楷體" w:eastAsia="標楷體" w:hAnsi="標楷體"/>
                                      <w:bCs/>
                                      <w:spacing w:val="-20"/>
                                      <w:sz w:val="20"/>
                                    </w:rPr>
                                    <w:t>7</w:t>
                                  </w:r>
                                  <w:r w:rsidRPr="00C0771F">
                                    <w:rPr>
                                      <w:rFonts w:ascii="標楷體" w:eastAsia="標楷體" w:hAnsi="標楷體" w:hint="eastAsia"/>
                                      <w:bCs/>
                                      <w:spacing w:val="-20"/>
                                      <w:sz w:val="20"/>
                                    </w:rPr>
                                    <w:t>月</w:t>
                                  </w:r>
                                  <w:r w:rsidRPr="00C0771F">
                                    <w:rPr>
                                      <w:rFonts w:ascii="標楷體" w:eastAsia="標楷體" w:hAnsi="標楷體"/>
                                      <w:bCs/>
                                      <w:spacing w:val="-20"/>
                                      <w:sz w:val="20"/>
                                    </w:rPr>
                                    <w:t>15</w:t>
                                  </w:r>
                                  <w:r w:rsidRPr="00C0771F">
                                    <w:rPr>
                                      <w:rFonts w:ascii="標楷體" w:eastAsia="標楷體" w:hAnsi="標楷體" w:hint="eastAsia"/>
                                      <w:bCs/>
                                      <w:spacing w:val="-20"/>
                                      <w:sz w:val="20"/>
                                    </w:rPr>
                                    <w:t>、</w:t>
                                  </w:r>
                                  <w:r w:rsidRPr="00C0771F">
                                    <w:rPr>
                                      <w:rFonts w:ascii="標楷體" w:eastAsia="標楷體" w:hAnsi="標楷體"/>
                                      <w:bCs/>
                                      <w:spacing w:val="-20"/>
                                      <w:sz w:val="20"/>
                                    </w:rPr>
                                    <w:t>29</w:t>
                                  </w:r>
                                  <w:r w:rsidRPr="00C0771F">
                                    <w:rPr>
                                      <w:rFonts w:ascii="標楷體" w:eastAsia="標楷體" w:hAnsi="標楷體" w:hint="eastAsia"/>
                                      <w:bCs/>
                                      <w:spacing w:val="-20"/>
                                      <w:sz w:val="20"/>
                                    </w:rPr>
                                    <w:t>日、</w:t>
                                  </w:r>
                                  <w:r w:rsidRPr="00C0771F">
                                    <w:rPr>
                                      <w:rFonts w:ascii="標楷體" w:eastAsia="標楷體" w:hAnsi="標楷體"/>
                                      <w:bCs/>
                                      <w:spacing w:val="-20"/>
                                      <w:sz w:val="20"/>
                                    </w:rPr>
                                    <w:t>9</w:t>
                                  </w:r>
                                  <w:r w:rsidRPr="00C0771F">
                                    <w:rPr>
                                      <w:rFonts w:ascii="標楷體" w:eastAsia="標楷體" w:hAnsi="標楷體" w:hint="eastAsia"/>
                                      <w:bCs/>
                                      <w:spacing w:val="-20"/>
                                      <w:sz w:val="20"/>
                                    </w:rPr>
                                    <w:t>月</w:t>
                                  </w:r>
                                  <w:r w:rsidRPr="00C0771F">
                                    <w:rPr>
                                      <w:rFonts w:ascii="標楷體" w:eastAsia="標楷體" w:hAnsi="標楷體"/>
                                      <w:bCs/>
                                      <w:spacing w:val="-20"/>
                                      <w:sz w:val="20"/>
                                    </w:rPr>
                                    <w:t>15</w:t>
                                  </w:r>
                                  <w:r w:rsidRPr="00C0771F">
                                    <w:rPr>
                                      <w:rFonts w:ascii="標楷體" w:eastAsia="標楷體" w:hAnsi="標楷體" w:hint="eastAsia"/>
                                      <w:bCs/>
                                      <w:spacing w:val="-20"/>
                                      <w:sz w:val="20"/>
                                    </w:rPr>
                                    <w:t>、</w:t>
                                  </w:r>
                                  <w:r w:rsidRPr="00C0771F">
                                    <w:rPr>
                                      <w:rFonts w:ascii="標楷體" w:eastAsia="標楷體" w:hAnsi="標楷體"/>
                                      <w:bCs/>
                                      <w:spacing w:val="-20"/>
                                      <w:sz w:val="20"/>
                                    </w:rPr>
                                    <w:t>29</w:t>
                                  </w:r>
                                  <w:r w:rsidRPr="00C0771F">
                                    <w:rPr>
                                      <w:rFonts w:ascii="標楷體" w:eastAsia="標楷體" w:hAnsi="標楷體" w:hint="eastAsia"/>
                                      <w:bCs/>
                                      <w:spacing w:val="-20"/>
                                      <w:sz w:val="20"/>
                                    </w:rPr>
                                    <w:t>日、</w:t>
                                  </w:r>
                                  <w:r w:rsidRPr="00C0771F">
                                    <w:rPr>
                                      <w:rFonts w:ascii="標楷體" w:eastAsia="標楷體" w:hAnsi="標楷體"/>
                                      <w:bCs/>
                                      <w:spacing w:val="-20"/>
                                      <w:sz w:val="20"/>
                                    </w:rPr>
                                    <w:t>10</w:t>
                                  </w:r>
                                  <w:r w:rsidRPr="00C0771F">
                                    <w:rPr>
                                      <w:rFonts w:ascii="標楷體" w:eastAsia="標楷體" w:hAnsi="標楷體" w:hint="eastAsia"/>
                                      <w:bCs/>
                                      <w:spacing w:val="-20"/>
                                      <w:sz w:val="20"/>
                                    </w:rPr>
                                    <w:t>月</w:t>
                                  </w:r>
                                  <w:r w:rsidRPr="00C0771F">
                                    <w:rPr>
                                      <w:rFonts w:ascii="標楷體" w:eastAsia="標楷體" w:hAnsi="標楷體"/>
                                      <w:bCs/>
                                      <w:spacing w:val="-20"/>
                                      <w:sz w:val="20"/>
                                    </w:rPr>
                                    <w:t>15</w:t>
                                  </w:r>
                                  <w:r w:rsidRPr="00C0771F">
                                    <w:rPr>
                                      <w:rFonts w:ascii="標楷體" w:eastAsia="標楷體" w:hAnsi="標楷體" w:hint="eastAsia"/>
                                      <w:bCs/>
                                      <w:spacing w:val="-20"/>
                                      <w:sz w:val="20"/>
                                    </w:rPr>
                                    <w:t>日</w:t>
                                  </w:r>
                                </w:p>
                              </w:tc>
                            </w:tr>
                            <w:tr w:rsidR="008D44A7" w:rsidRPr="00C0771F" w:rsidTr="00F43F73">
                              <w:trPr>
                                <w:trHeight w:val="227"/>
                                <w:jc w:val="center"/>
                              </w:trPr>
                              <w:tc>
                                <w:tcPr>
                                  <w:tcW w:w="334"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center"/>
                                    <w:rPr>
                                      <w:rFonts w:ascii="標楷體" w:eastAsia="標楷體" w:hAnsi="標楷體"/>
                                      <w:bCs/>
                                      <w:sz w:val="20"/>
                                    </w:rPr>
                                  </w:pPr>
                                  <w:r w:rsidRPr="00C0771F">
                                    <w:rPr>
                                      <w:rFonts w:ascii="標楷體" w:eastAsia="標楷體" w:hAnsi="標楷體"/>
                                      <w:bCs/>
                                      <w:sz w:val="20"/>
                                    </w:rPr>
                                    <w:t>5</w:t>
                                  </w:r>
                                </w:p>
                              </w:tc>
                              <w:tc>
                                <w:tcPr>
                                  <w:tcW w:w="1601"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both"/>
                                    <w:rPr>
                                      <w:rFonts w:ascii="標楷體" w:eastAsia="標楷體" w:hAnsi="標楷體"/>
                                      <w:bCs/>
                                      <w:spacing w:val="-10"/>
                                      <w:sz w:val="20"/>
                                    </w:rPr>
                                  </w:pPr>
                                  <w:r>
                                    <w:rPr>
                                      <w:rFonts w:ascii="標楷體" w:eastAsia="標楷體" w:hAnsi="標楷體" w:hint="eastAsia"/>
                                      <w:bCs/>
                                      <w:spacing w:val="-10"/>
                                      <w:sz w:val="20"/>
                                    </w:rPr>
                                    <w:t>○○</w:t>
                                  </w:r>
                                  <w:r w:rsidRPr="00C0771F">
                                    <w:rPr>
                                      <w:rFonts w:ascii="標楷體" w:eastAsia="標楷體" w:hAnsi="標楷體" w:hint="eastAsia"/>
                                      <w:bCs/>
                                      <w:spacing w:val="-10"/>
                                      <w:sz w:val="20"/>
                                    </w:rPr>
                                    <w:t>遊艇</w:t>
                                  </w:r>
                                  <w:r>
                                    <w:rPr>
                                      <w:rFonts w:ascii="標楷體" w:eastAsia="標楷體" w:hAnsi="標楷體"/>
                                      <w:bCs/>
                                      <w:spacing w:val="-10"/>
                                      <w:sz w:val="20"/>
                                    </w:rPr>
                                    <w:t>（</w:t>
                                  </w:r>
                                  <w:r w:rsidRPr="00C0771F">
                                    <w:rPr>
                                      <w:rFonts w:ascii="標楷體" w:eastAsia="標楷體" w:hAnsi="標楷體" w:hint="eastAsia"/>
                                      <w:bCs/>
                                      <w:spacing w:val="-10"/>
                                      <w:sz w:val="20"/>
                                    </w:rPr>
                                    <w:t>菜園海域</w:t>
                                  </w:r>
                                  <w:r>
                                    <w:rPr>
                                      <w:rFonts w:ascii="標楷體" w:eastAsia="標楷體" w:hAnsi="標楷體"/>
                                      <w:bCs/>
                                      <w:spacing w:val="-10"/>
                                      <w:sz w:val="20"/>
                                    </w:rPr>
                                    <w:t>）</w:t>
                                  </w:r>
                                </w:p>
                              </w:tc>
                              <w:tc>
                                <w:tcPr>
                                  <w:tcW w:w="575"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right"/>
                                    <w:rPr>
                                      <w:rFonts w:ascii="標楷體" w:eastAsia="標楷體" w:hAnsi="標楷體"/>
                                      <w:bCs/>
                                      <w:sz w:val="20"/>
                                    </w:rPr>
                                  </w:pPr>
                                  <w:r w:rsidRPr="00C0771F">
                                    <w:rPr>
                                      <w:rFonts w:ascii="標楷體" w:eastAsia="標楷體" w:hAnsi="標楷體"/>
                                      <w:bCs/>
                                      <w:sz w:val="20"/>
                                    </w:rPr>
                                    <w:t>198</w:t>
                                  </w:r>
                                </w:p>
                              </w:tc>
                              <w:tc>
                                <w:tcPr>
                                  <w:tcW w:w="820"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right"/>
                                    <w:rPr>
                                      <w:rFonts w:ascii="標楷體" w:eastAsia="標楷體" w:hAnsi="標楷體"/>
                                      <w:bCs/>
                                      <w:sz w:val="20"/>
                                    </w:rPr>
                                  </w:pPr>
                                  <w:r w:rsidRPr="00C0771F">
                                    <w:rPr>
                                      <w:rFonts w:ascii="標楷體" w:eastAsia="標楷體" w:hAnsi="標楷體"/>
                                      <w:bCs/>
                                      <w:sz w:val="20"/>
                                    </w:rPr>
                                    <w:t>39,600</w:t>
                                  </w:r>
                                </w:p>
                              </w:tc>
                              <w:tc>
                                <w:tcPr>
                                  <w:tcW w:w="1669" w:type="pct"/>
                                  <w:tcBorders>
                                    <w:top w:val="single" w:sz="4" w:space="0" w:color="auto"/>
                                    <w:left w:val="single" w:sz="4" w:space="0" w:color="auto"/>
                                    <w:bottom w:val="single" w:sz="4" w:space="0" w:color="auto"/>
                                    <w:right w:val="single" w:sz="4" w:space="0" w:color="auto"/>
                                  </w:tcBorders>
                                  <w:hideMark/>
                                </w:tcPr>
                                <w:p w:rsidR="008D44A7" w:rsidRPr="00C0771F" w:rsidRDefault="008D44A7" w:rsidP="00F43F73">
                                  <w:pPr>
                                    <w:overflowPunct w:val="0"/>
                                    <w:spacing w:line="240" w:lineRule="exact"/>
                                    <w:jc w:val="both"/>
                                    <w:rPr>
                                      <w:rFonts w:ascii="標楷體" w:eastAsia="標楷體" w:hAnsi="標楷體"/>
                                      <w:bCs/>
                                      <w:spacing w:val="-20"/>
                                      <w:sz w:val="20"/>
                                    </w:rPr>
                                  </w:pPr>
                                  <w:r w:rsidRPr="00C0771F">
                                    <w:rPr>
                                      <w:rFonts w:ascii="標楷體" w:eastAsia="標楷體" w:hAnsi="標楷體"/>
                                      <w:bCs/>
                                      <w:spacing w:val="-20"/>
                                      <w:sz w:val="20"/>
                                    </w:rPr>
                                    <w:t>6</w:t>
                                  </w:r>
                                  <w:r w:rsidRPr="00C0771F">
                                    <w:rPr>
                                      <w:rFonts w:ascii="標楷體" w:eastAsia="標楷體" w:hAnsi="標楷體" w:hint="eastAsia"/>
                                      <w:bCs/>
                                      <w:spacing w:val="-20"/>
                                      <w:sz w:val="20"/>
                                    </w:rPr>
                                    <w:t>月</w:t>
                                  </w:r>
                                  <w:r w:rsidRPr="00C0771F">
                                    <w:rPr>
                                      <w:rFonts w:ascii="標楷體" w:eastAsia="標楷體" w:hAnsi="標楷體"/>
                                      <w:bCs/>
                                      <w:spacing w:val="-20"/>
                                      <w:sz w:val="20"/>
                                    </w:rPr>
                                    <w:t>30</w:t>
                                  </w:r>
                                  <w:r w:rsidRPr="00C0771F">
                                    <w:rPr>
                                      <w:rFonts w:ascii="標楷體" w:eastAsia="標楷體" w:hAnsi="標楷體" w:hint="eastAsia"/>
                                      <w:bCs/>
                                      <w:spacing w:val="-20"/>
                                      <w:sz w:val="20"/>
                                    </w:rPr>
                                    <w:t>日、</w:t>
                                  </w:r>
                                  <w:r w:rsidRPr="00C0771F">
                                    <w:rPr>
                                      <w:rFonts w:ascii="標楷體" w:eastAsia="標楷體" w:hAnsi="標楷體"/>
                                      <w:bCs/>
                                      <w:spacing w:val="-20"/>
                                      <w:sz w:val="20"/>
                                    </w:rPr>
                                    <w:t>7</w:t>
                                  </w:r>
                                  <w:r w:rsidRPr="00C0771F">
                                    <w:rPr>
                                      <w:rFonts w:ascii="標楷體" w:eastAsia="標楷體" w:hAnsi="標楷體" w:hint="eastAsia"/>
                                      <w:bCs/>
                                      <w:spacing w:val="-20"/>
                                      <w:sz w:val="20"/>
                                    </w:rPr>
                                    <w:t>月</w:t>
                                  </w:r>
                                  <w:r w:rsidRPr="00C0771F">
                                    <w:rPr>
                                      <w:rFonts w:ascii="標楷體" w:eastAsia="標楷體" w:hAnsi="標楷體"/>
                                      <w:bCs/>
                                      <w:spacing w:val="-20"/>
                                      <w:sz w:val="20"/>
                                    </w:rPr>
                                    <w:t>15</w:t>
                                  </w:r>
                                  <w:r w:rsidRPr="00C0771F">
                                    <w:rPr>
                                      <w:rFonts w:ascii="標楷體" w:eastAsia="標楷體" w:hAnsi="標楷體" w:hint="eastAsia"/>
                                      <w:bCs/>
                                      <w:spacing w:val="-20"/>
                                      <w:sz w:val="20"/>
                                    </w:rPr>
                                    <w:t>、</w:t>
                                  </w:r>
                                  <w:r w:rsidRPr="00C0771F">
                                    <w:rPr>
                                      <w:rFonts w:ascii="標楷體" w:eastAsia="標楷體" w:hAnsi="標楷體"/>
                                      <w:bCs/>
                                      <w:spacing w:val="-20"/>
                                      <w:sz w:val="20"/>
                                    </w:rPr>
                                    <w:t>29</w:t>
                                  </w:r>
                                  <w:r w:rsidRPr="00C0771F">
                                    <w:rPr>
                                      <w:rFonts w:ascii="標楷體" w:eastAsia="標楷體" w:hAnsi="標楷體" w:hint="eastAsia"/>
                                      <w:bCs/>
                                      <w:spacing w:val="-20"/>
                                      <w:sz w:val="20"/>
                                    </w:rPr>
                                    <w:t>日、</w:t>
                                  </w:r>
                                  <w:r w:rsidRPr="00C0771F">
                                    <w:rPr>
                                      <w:rFonts w:ascii="標楷體" w:eastAsia="標楷體" w:hAnsi="標楷體"/>
                                      <w:bCs/>
                                      <w:spacing w:val="-20"/>
                                      <w:sz w:val="20"/>
                                    </w:rPr>
                                    <w:t>9</w:t>
                                  </w:r>
                                  <w:r w:rsidRPr="00C0771F">
                                    <w:rPr>
                                      <w:rFonts w:ascii="標楷體" w:eastAsia="標楷體" w:hAnsi="標楷體" w:hint="eastAsia"/>
                                      <w:bCs/>
                                      <w:spacing w:val="-20"/>
                                      <w:sz w:val="20"/>
                                    </w:rPr>
                                    <w:t>月</w:t>
                                  </w:r>
                                  <w:r w:rsidRPr="00C0771F">
                                    <w:rPr>
                                      <w:rFonts w:ascii="標楷體" w:eastAsia="標楷體" w:hAnsi="標楷體"/>
                                      <w:bCs/>
                                      <w:spacing w:val="-20"/>
                                      <w:sz w:val="20"/>
                                    </w:rPr>
                                    <w:t>15</w:t>
                                  </w:r>
                                  <w:r w:rsidRPr="00C0771F">
                                    <w:rPr>
                                      <w:rFonts w:ascii="標楷體" w:eastAsia="標楷體" w:hAnsi="標楷體" w:hint="eastAsia"/>
                                      <w:bCs/>
                                      <w:spacing w:val="-20"/>
                                      <w:sz w:val="20"/>
                                    </w:rPr>
                                    <w:t>、</w:t>
                                  </w:r>
                                  <w:r w:rsidRPr="00C0771F">
                                    <w:rPr>
                                      <w:rFonts w:ascii="標楷體" w:eastAsia="標楷體" w:hAnsi="標楷體"/>
                                      <w:bCs/>
                                      <w:spacing w:val="-20"/>
                                      <w:sz w:val="20"/>
                                    </w:rPr>
                                    <w:t>29</w:t>
                                  </w:r>
                                  <w:r w:rsidRPr="00C0771F">
                                    <w:rPr>
                                      <w:rFonts w:ascii="標楷體" w:eastAsia="標楷體" w:hAnsi="標楷體" w:hint="eastAsia"/>
                                      <w:bCs/>
                                      <w:spacing w:val="-20"/>
                                      <w:sz w:val="20"/>
                                    </w:rPr>
                                    <w:t>日、</w:t>
                                  </w:r>
                                  <w:r w:rsidRPr="00C0771F">
                                    <w:rPr>
                                      <w:rFonts w:ascii="標楷體" w:eastAsia="標楷體" w:hAnsi="標楷體"/>
                                      <w:bCs/>
                                      <w:spacing w:val="-20"/>
                                      <w:sz w:val="20"/>
                                    </w:rPr>
                                    <w:t>10</w:t>
                                  </w:r>
                                  <w:r w:rsidRPr="00C0771F">
                                    <w:rPr>
                                      <w:rFonts w:ascii="標楷體" w:eastAsia="標楷體" w:hAnsi="標楷體" w:hint="eastAsia"/>
                                      <w:bCs/>
                                      <w:spacing w:val="-20"/>
                                      <w:sz w:val="20"/>
                                    </w:rPr>
                                    <w:t>月</w:t>
                                  </w:r>
                                  <w:r w:rsidRPr="00C0771F">
                                    <w:rPr>
                                      <w:rFonts w:ascii="標楷體" w:eastAsia="標楷體" w:hAnsi="標楷體"/>
                                      <w:bCs/>
                                      <w:spacing w:val="-20"/>
                                      <w:sz w:val="20"/>
                                    </w:rPr>
                                    <w:t>15</w:t>
                                  </w:r>
                                  <w:r w:rsidRPr="00C0771F">
                                    <w:rPr>
                                      <w:rFonts w:ascii="標楷體" w:eastAsia="標楷體" w:hAnsi="標楷體" w:hint="eastAsia"/>
                                      <w:bCs/>
                                      <w:spacing w:val="-20"/>
                                      <w:sz w:val="20"/>
                                    </w:rPr>
                                    <w:t>日</w:t>
                                  </w:r>
                                </w:p>
                              </w:tc>
                            </w:tr>
                            <w:tr w:rsidR="008D44A7" w:rsidRPr="00C0771F" w:rsidTr="00F43F73">
                              <w:trPr>
                                <w:trHeight w:val="227"/>
                                <w:jc w:val="center"/>
                              </w:trPr>
                              <w:tc>
                                <w:tcPr>
                                  <w:tcW w:w="334"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center"/>
                                    <w:rPr>
                                      <w:rFonts w:ascii="標楷體" w:eastAsia="標楷體" w:hAnsi="標楷體"/>
                                      <w:bCs/>
                                      <w:sz w:val="20"/>
                                    </w:rPr>
                                  </w:pPr>
                                  <w:r w:rsidRPr="00C0771F">
                                    <w:rPr>
                                      <w:rFonts w:ascii="標楷體" w:eastAsia="標楷體" w:hAnsi="標楷體"/>
                                      <w:bCs/>
                                      <w:sz w:val="20"/>
                                    </w:rPr>
                                    <w:t>6</w:t>
                                  </w:r>
                                </w:p>
                              </w:tc>
                              <w:tc>
                                <w:tcPr>
                                  <w:tcW w:w="1601"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both"/>
                                    <w:rPr>
                                      <w:rFonts w:ascii="標楷體" w:eastAsia="標楷體" w:hAnsi="標楷體"/>
                                      <w:bCs/>
                                      <w:sz w:val="20"/>
                                    </w:rPr>
                                  </w:pPr>
                                  <w:r>
                                    <w:rPr>
                                      <w:rFonts w:ascii="標楷體" w:eastAsia="標楷體" w:hAnsi="標楷體" w:hint="eastAsia"/>
                                      <w:bCs/>
                                      <w:spacing w:val="-10"/>
                                      <w:sz w:val="20"/>
                                    </w:rPr>
                                    <w:t>○</w:t>
                                  </w:r>
                                  <w:r w:rsidRPr="00C0771F">
                                    <w:rPr>
                                      <w:rFonts w:ascii="標楷體" w:eastAsia="標楷體" w:hAnsi="標楷體" w:hint="eastAsia"/>
                                      <w:bCs/>
                                      <w:sz w:val="20"/>
                                    </w:rPr>
                                    <w:t>光</w:t>
                                  </w:r>
                                  <w:r>
                                    <w:rPr>
                                      <w:rFonts w:ascii="標楷體" w:eastAsia="標楷體" w:hAnsi="標楷體"/>
                                      <w:bCs/>
                                      <w:sz w:val="20"/>
                                    </w:rPr>
                                    <w:t>（</w:t>
                                  </w:r>
                                  <w:r w:rsidRPr="00C0771F">
                                    <w:rPr>
                                      <w:rFonts w:ascii="標楷體" w:eastAsia="標楷體" w:hAnsi="標楷體" w:hint="eastAsia"/>
                                      <w:bCs/>
                                      <w:sz w:val="20"/>
                                    </w:rPr>
                                    <w:t>菜園海域</w:t>
                                  </w:r>
                                  <w:r>
                                    <w:rPr>
                                      <w:rFonts w:ascii="標楷體" w:eastAsia="標楷體" w:hAnsi="標楷體"/>
                                      <w:bCs/>
                                      <w:sz w:val="20"/>
                                    </w:rPr>
                                    <w:t>）</w:t>
                                  </w:r>
                                </w:p>
                              </w:tc>
                              <w:tc>
                                <w:tcPr>
                                  <w:tcW w:w="575"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right"/>
                                    <w:rPr>
                                      <w:rFonts w:ascii="標楷體" w:eastAsia="標楷體" w:hAnsi="標楷體"/>
                                      <w:bCs/>
                                      <w:sz w:val="20"/>
                                    </w:rPr>
                                  </w:pPr>
                                  <w:r w:rsidRPr="00C0771F">
                                    <w:rPr>
                                      <w:rFonts w:ascii="標楷體" w:eastAsia="標楷體" w:hAnsi="標楷體"/>
                                      <w:bCs/>
                                      <w:sz w:val="20"/>
                                    </w:rPr>
                                    <w:t>172</w:t>
                                  </w:r>
                                </w:p>
                              </w:tc>
                              <w:tc>
                                <w:tcPr>
                                  <w:tcW w:w="820"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right"/>
                                    <w:rPr>
                                      <w:rFonts w:ascii="標楷體" w:eastAsia="標楷體" w:hAnsi="標楷體"/>
                                      <w:bCs/>
                                      <w:sz w:val="20"/>
                                    </w:rPr>
                                  </w:pPr>
                                  <w:r w:rsidRPr="00C0771F">
                                    <w:rPr>
                                      <w:rFonts w:ascii="標楷體" w:eastAsia="標楷體" w:hAnsi="標楷體"/>
                                      <w:bCs/>
                                      <w:sz w:val="20"/>
                                    </w:rPr>
                                    <w:t>34,400</w:t>
                                  </w:r>
                                </w:p>
                              </w:tc>
                              <w:tc>
                                <w:tcPr>
                                  <w:tcW w:w="1669" w:type="pct"/>
                                  <w:tcBorders>
                                    <w:top w:val="single" w:sz="4" w:space="0" w:color="auto"/>
                                    <w:left w:val="single" w:sz="4" w:space="0" w:color="auto"/>
                                    <w:bottom w:val="single" w:sz="4" w:space="0" w:color="auto"/>
                                    <w:right w:val="single" w:sz="4" w:space="0" w:color="auto"/>
                                  </w:tcBorders>
                                  <w:hideMark/>
                                </w:tcPr>
                                <w:p w:rsidR="008D44A7" w:rsidRPr="00C0771F" w:rsidRDefault="008D44A7" w:rsidP="00F43F73">
                                  <w:pPr>
                                    <w:overflowPunct w:val="0"/>
                                    <w:spacing w:line="240" w:lineRule="exact"/>
                                    <w:jc w:val="both"/>
                                    <w:rPr>
                                      <w:rFonts w:ascii="標楷體" w:eastAsia="標楷體" w:hAnsi="標楷體"/>
                                      <w:bCs/>
                                      <w:spacing w:val="-20"/>
                                      <w:sz w:val="20"/>
                                    </w:rPr>
                                  </w:pPr>
                                  <w:r w:rsidRPr="00C0771F">
                                    <w:rPr>
                                      <w:rFonts w:ascii="標楷體" w:eastAsia="標楷體" w:hAnsi="標楷體"/>
                                      <w:bCs/>
                                      <w:spacing w:val="-20"/>
                                      <w:sz w:val="20"/>
                                    </w:rPr>
                                    <w:t>6</w:t>
                                  </w:r>
                                  <w:r w:rsidRPr="00C0771F">
                                    <w:rPr>
                                      <w:rFonts w:ascii="標楷體" w:eastAsia="標楷體" w:hAnsi="標楷體" w:hint="eastAsia"/>
                                      <w:bCs/>
                                      <w:spacing w:val="-20"/>
                                      <w:sz w:val="20"/>
                                    </w:rPr>
                                    <w:t>月</w:t>
                                  </w:r>
                                  <w:r w:rsidRPr="00C0771F">
                                    <w:rPr>
                                      <w:rFonts w:ascii="標楷體" w:eastAsia="標楷體" w:hAnsi="標楷體"/>
                                      <w:bCs/>
                                      <w:spacing w:val="-20"/>
                                      <w:sz w:val="20"/>
                                    </w:rPr>
                                    <w:t>30</w:t>
                                  </w:r>
                                  <w:r w:rsidRPr="00C0771F">
                                    <w:rPr>
                                      <w:rFonts w:ascii="標楷體" w:eastAsia="標楷體" w:hAnsi="標楷體" w:hint="eastAsia"/>
                                      <w:bCs/>
                                      <w:spacing w:val="-20"/>
                                      <w:sz w:val="20"/>
                                    </w:rPr>
                                    <w:t>日、</w:t>
                                  </w:r>
                                  <w:r w:rsidRPr="00C0771F">
                                    <w:rPr>
                                      <w:rFonts w:ascii="標楷體" w:eastAsia="標楷體" w:hAnsi="標楷體"/>
                                      <w:bCs/>
                                      <w:spacing w:val="-20"/>
                                      <w:sz w:val="20"/>
                                    </w:rPr>
                                    <w:t>7</w:t>
                                  </w:r>
                                  <w:r w:rsidRPr="00C0771F">
                                    <w:rPr>
                                      <w:rFonts w:ascii="標楷體" w:eastAsia="標楷體" w:hAnsi="標楷體" w:hint="eastAsia"/>
                                      <w:bCs/>
                                      <w:spacing w:val="-20"/>
                                      <w:sz w:val="20"/>
                                    </w:rPr>
                                    <w:t>月</w:t>
                                  </w:r>
                                  <w:r w:rsidRPr="00C0771F">
                                    <w:rPr>
                                      <w:rFonts w:ascii="標楷體" w:eastAsia="標楷體" w:hAnsi="標楷體"/>
                                      <w:bCs/>
                                      <w:spacing w:val="-20"/>
                                      <w:sz w:val="20"/>
                                    </w:rPr>
                                    <w:t>15</w:t>
                                  </w:r>
                                  <w:r w:rsidRPr="00C0771F">
                                    <w:rPr>
                                      <w:rFonts w:ascii="標楷體" w:eastAsia="標楷體" w:hAnsi="標楷體" w:hint="eastAsia"/>
                                      <w:bCs/>
                                      <w:spacing w:val="-20"/>
                                      <w:sz w:val="20"/>
                                    </w:rPr>
                                    <w:t>、</w:t>
                                  </w:r>
                                  <w:r w:rsidRPr="00C0771F">
                                    <w:rPr>
                                      <w:rFonts w:ascii="標楷體" w:eastAsia="標楷體" w:hAnsi="標楷體"/>
                                      <w:bCs/>
                                      <w:spacing w:val="-20"/>
                                      <w:sz w:val="20"/>
                                    </w:rPr>
                                    <w:t>29</w:t>
                                  </w:r>
                                  <w:r w:rsidRPr="00C0771F">
                                    <w:rPr>
                                      <w:rFonts w:ascii="標楷體" w:eastAsia="標楷體" w:hAnsi="標楷體" w:hint="eastAsia"/>
                                      <w:bCs/>
                                      <w:spacing w:val="-20"/>
                                      <w:sz w:val="20"/>
                                    </w:rPr>
                                    <w:t>日、</w:t>
                                  </w:r>
                                  <w:r w:rsidRPr="00C0771F">
                                    <w:rPr>
                                      <w:rFonts w:ascii="標楷體" w:eastAsia="標楷體" w:hAnsi="標楷體"/>
                                      <w:bCs/>
                                      <w:spacing w:val="-20"/>
                                      <w:sz w:val="20"/>
                                    </w:rPr>
                                    <w:t>9</w:t>
                                  </w:r>
                                  <w:r w:rsidRPr="00C0771F">
                                    <w:rPr>
                                      <w:rFonts w:ascii="標楷體" w:eastAsia="標楷體" w:hAnsi="標楷體" w:hint="eastAsia"/>
                                      <w:bCs/>
                                      <w:spacing w:val="-20"/>
                                      <w:sz w:val="20"/>
                                    </w:rPr>
                                    <w:t>月</w:t>
                                  </w:r>
                                  <w:r w:rsidRPr="00C0771F">
                                    <w:rPr>
                                      <w:rFonts w:ascii="標楷體" w:eastAsia="標楷體" w:hAnsi="標楷體"/>
                                      <w:bCs/>
                                      <w:spacing w:val="-20"/>
                                      <w:sz w:val="20"/>
                                    </w:rPr>
                                    <w:t>15</w:t>
                                  </w:r>
                                  <w:r w:rsidRPr="00C0771F">
                                    <w:rPr>
                                      <w:rFonts w:ascii="標楷體" w:eastAsia="標楷體" w:hAnsi="標楷體" w:hint="eastAsia"/>
                                      <w:bCs/>
                                      <w:spacing w:val="-20"/>
                                      <w:sz w:val="20"/>
                                    </w:rPr>
                                    <w:t>、</w:t>
                                  </w:r>
                                  <w:r w:rsidRPr="00C0771F">
                                    <w:rPr>
                                      <w:rFonts w:ascii="標楷體" w:eastAsia="標楷體" w:hAnsi="標楷體"/>
                                      <w:bCs/>
                                      <w:spacing w:val="-20"/>
                                      <w:sz w:val="20"/>
                                    </w:rPr>
                                    <w:t>29</w:t>
                                  </w:r>
                                  <w:r w:rsidRPr="00C0771F">
                                    <w:rPr>
                                      <w:rFonts w:ascii="標楷體" w:eastAsia="標楷體" w:hAnsi="標楷體" w:hint="eastAsia"/>
                                      <w:bCs/>
                                      <w:spacing w:val="-20"/>
                                      <w:sz w:val="20"/>
                                    </w:rPr>
                                    <w:t>日、</w:t>
                                  </w:r>
                                  <w:r w:rsidRPr="00C0771F">
                                    <w:rPr>
                                      <w:rFonts w:ascii="標楷體" w:eastAsia="標楷體" w:hAnsi="標楷體"/>
                                      <w:bCs/>
                                      <w:spacing w:val="-20"/>
                                      <w:sz w:val="20"/>
                                    </w:rPr>
                                    <w:t>10</w:t>
                                  </w:r>
                                  <w:r w:rsidRPr="00C0771F">
                                    <w:rPr>
                                      <w:rFonts w:ascii="標楷體" w:eastAsia="標楷體" w:hAnsi="標楷體" w:hint="eastAsia"/>
                                      <w:bCs/>
                                      <w:spacing w:val="-20"/>
                                      <w:sz w:val="20"/>
                                    </w:rPr>
                                    <w:t>月</w:t>
                                  </w:r>
                                  <w:r w:rsidRPr="00C0771F">
                                    <w:rPr>
                                      <w:rFonts w:ascii="標楷體" w:eastAsia="標楷體" w:hAnsi="標楷體"/>
                                      <w:bCs/>
                                      <w:spacing w:val="-20"/>
                                      <w:sz w:val="20"/>
                                    </w:rPr>
                                    <w:t>15</w:t>
                                  </w:r>
                                  <w:r w:rsidRPr="00C0771F">
                                    <w:rPr>
                                      <w:rFonts w:ascii="標楷體" w:eastAsia="標楷體" w:hAnsi="標楷體" w:hint="eastAsia"/>
                                      <w:bCs/>
                                      <w:spacing w:val="-20"/>
                                      <w:sz w:val="20"/>
                                    </w:rPr>
                                    <w:t>日</w:t>
                                  </w:r>
                                </w:p>
                              </w:tc>
                            </w:tr>
                            <w:tr w:rsidR="008D44A7" w:rsidRPr="00C0771F" w:rsidTr="00F43F73">
                              <w:trPr>
                                <w:trHeight w:val="227"/>
                                <w:jc w:val="center"/>
                              </w:trPr>
                              <w:tc>
                                <w:tcPr>
                                  <w:tcW w:w="334"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center"/>
                                    <w:rPr>
                                      <w:rFonts w:ascii="標楷體" w:eastAsia="標楷體" w:hAnsi="標楷體"/>
                                      <w:bCs/>
                                      <w:sz w:val="20"/>
                                    </w:rPr>
                                  </w:pPr>
                                  <w:r w:rsidRPr="00C0771F">
                                    <w:rPr>
                                      <w:rFonts w:ascii="標楷體" w:eastAsia="標楷體" w:hAnsi="標楷體"/>
                                      <w:bCs/>
                                      <w:sz w:val="20"/>
                                    </w:rPr>
                                    <w:t>7</w:t>
                                  </w:r>
                                </w:p>
                              </w:tc>
                              <w:tc>
                                <w:tcPr>
                                  <w:tcW w:w="1601"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both"/>
                                    <w:rPr>
                                      <w:rFonts w:ascii="標楷體" w:eastAsia="標楷體" w:hAnsi="標楷體"/>
                                      <w:bCs/>
                                      <w:spacing w:val="-10"/>
                                      <w:sz w:val="20"/>
                                    </w:rPr>
                                  </w:pPr>
                                  <w:r>
                                    <w:rPr>
                                      <w:rFonts w:ascii="標楷體" w:eastAsia="標楷體" w:hAnsi="標楷體" w:hint="eastAsia"/>
                                      <w:bCs/>
                                      <w:spacing w:val="-10"/>
                                      <w:sz w:val="20"/>
                                    </w:rPr>
                                    <w:t>○○</w:t>
                                  </w:r>
                                  <w:r w:rsidRPr="00C0771F">
                                    <w:rPr>
                                      <w:rFonts w:ascii="標楷體" w:eastAsia="標楷體" w:hAnsi="標楷體" w:hint="eastAsia"/>
                                      <w:bCs/>
                                      <w:spacing w:val="-10"/>
                                      <w:sz w:val="20"/>
                                    </w:rPr>
                                    <w:t>發</w:t>
                                  </w:r>
                                  <w:r>
                                    <w:rPr>
                                      <w:rFonts w:ascii="標楷體" w:eastAsia="標楷體" w:hAnsi="標楷體"/>
                                      <w:bCs/>
                                      <w:spacing w:val="-10"/>
                                      <w:sz w:val="20"/>
                                    </w:rPr>
                                    <w:t>（</w:t>
                                  </w:r>
                                  <w:r w:rsidRPr="00C0771F">
                                    <w:rPr>
                                      <w:rFonts w:ascii="標楷體" w:eastAsia="標楷體" w:hAnsi="標楷體" w:hint="eastAsia"/>
                                      <w:bCs/>
                                      <w:spacing w:val="-10"/>
                                      <w:sz w:val="20"/>
                                    </w:rPr>
                                    <w:t>員貝嶼海域</w:t>
                                  </w:r>
                                  <w:r>
                                    <w:rPr>
                                      <w:rFonts w:ascii="標楷體" w:eastAsia="標楷體" w:hAnsi="標楷體"/>
                                      <w:bCs/>
                                      <w:spacing w:val="-10"/>
                                      <w:sz w:val="20"/>
                                    </w:rPr>
                                    <w:t>）</w:t>
                                  </w:r>
                                </w:p>
                              </w:tc>
                              <w:tc>
                                <w:tcPr>
                                  <w:tcW w:w="575"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right"/>
                                    <w:rPr>
                                      <w:rFonts w:ascii="標楷體" w:eastAsia="標楷體" w:hAnsi="標楷體"/>
                                      <w:bCs/>
                                      <w:sz w:val="20"/>
                                    </w:rPr>
                                  </w:pPr>
                                  <w:r w:rsidRPr="00C0771F">
                                    <w:rPr>
                                      <w:rFonts w:ascii="標楷體" w:eastAsia="標楷體" w:hAnsi="標楷體"/>
                                      <w:bCs/>
                                      <w:sz w:val="20"/>
                                    </w:rPr>
                                    <w:t>98</w:t>
                                  </w:r>
                                </w:p>
                              </w:tc>
                              <w:tc>
                                <w:tcPr>
                                  <w:tcW w:w="820"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right"/>
                                    <w:rPr>
                                      <w:rFonts w:ascii="標楷體" w:eastAsia="標楷體" w:hAnsi="標楷體"/>
                                      <w:bCs/>
                                      <w:sz w:val="20"/>
                                    </w:rPr>
                                  </w:pPr>
                                  <w:r w:rsidRPr="00C0771F">
                                    <w:rPr>
                                      <w:rFonts w:ascii="標楷體" w:eastAsia="標楷體" w:hAnsi="標楷體"/>
                                      <w:bCs/>
                                      <w:sz w:val="20"/>
                                    </w:rPr>
                                    <w:t>19,600</w:t>
                                  </w:r>
                                </w:p>
                              </w:tc>
                              <w:tc>
                                <w:tcPr>
                                  <w:tcW w:w="1669" w:type="pct"/>
                                  <w:tcBorders>
                                    <w:top w:val="single" w:sz="4" w:space="0" w:color="auto"/>
                                    <w:left w:val="single" w:sz="4" w:space="0" w:color="auto"/>
                                    <w:bottom w:val="single" w:sz="4" w:space="0" w:color="auto"/>
                                    <w:right w:val="single" w:sz="4" w:space="0" w:color="auto"/>
                                  </w:tcBorders>
                                  <w:hideMark/>
                                </w:tcPr>
                                <w:p w:rsidR="008D44A7" w:rsidRPr="00C0771F" w:rsidRDefault="008D44A7" w:rsidP="00F43F73">
                                  <w:pPr>
                                    <w:overflowPunct w:val="0"/>
                                    <w:spacing w:line="240" w:lineRule="exact"/>
                                    <w:jc w:val="both"/>
                                    <w:rPr>
                                      <w:rFonts w:ascii="標楷體" w:eastAsia="標楷體" w:hAnsi="標楷體"/>
                                      <w:bCs/>
                                      <w:sz w:val="20"/>
                                    </w:rPr>
                                  </w:pPr>
                                  <w:r w:rsidRPr="00C0771F">
                                    <w:rPr>
                                      <w:rFonts w:ascii="標楷體" w:eastAsia="標楷體" w:hAnsi="標楷體"/>
                                      <w:bCs/>
                                      <w:sz w:val="20"/>
                                    </w:rPr>
                                    <w:t>8</w:t>
                                  </w:r>
                                  <w:r w:rsidRPr="00C0771F">
                                    <w:rPr>
                                      <w:rFonts w:ascii="標楷體" w:eastAsia="標楷體" w:hAnsi="標楷體" w:hint="eastAsia"/>
                                      <w:bCs/>
                                      <w:sz w:val="20"/>
                                    </w:rPr>
                                    <w:t>月</w:t>
                                  </w:r>
                                  <w:r w:rsidRPr="00C0771F">
                                    <w:rPr>
                                      <w:rFonts w:ascii="標楷體" w:eastAsia="標楷體" w:hAnsi="標楷體"/>
                                      <w:bCs/>
                                      <w:sz w:val="20"/>
                                    </w:rPr>
                                    <w:t>14</w:t>
                                  </w:r>
                                  <w:r w:rsidRPr="00C0771F">
                                    <w:rPr>
                                      <w:rFonts w:ascii="標楷體" w:eastAsia="標楷體" w:hAnsi="標楷體" w:hint="eastAsia"/>
                                      <w:bCs/>
                                      <w:sz w:val="20"/>
                                    </w:rPr>
                                    <w:t>日</w:t>
                                  </w:r>
                                </w:p>
                              </w:tc>
                            </w:tr>
                            <w:tr w:rsidR="008D44A7" w:rsidRPr="00C0771F" w:rsidTr="00F43F73">
                              <w:trPr>
                                <w:trHeight w:val="227"/>
                                <w:jc w:val="center"/>
                              </w:trPr>
                              <w:tc>
                                <w:tcPr>
                                  <w:tcW w:w="334"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center"/>
                                    <w:rPr>
                                      <w:rFonts w:ascii="標楷體" w:eastAsia="標楷體" w:hAnsi="標楷體"/>
                                      <w:bCs/>
                                      <w:sz w:val="20"/>
                                    </w:rPr>
                                  </w:pPr>
                                  <w:r w:rsidRPr="00C0771F">
                                    <w:rPr>
                                      <w:rFonts w:ascii="標楷體" w:eastAsia="標楷體" w:hAnsi="標楷體"/>
                                      <w:bCs/>
                                      <w:sz w:val="20"/>
                                    </w:rPr>
                                    <w:t>8</w:t>
                                  </w:r>
                                </w:p>
                              </w:tc>
                              <w:tc>
                                <w:tcPr>
                                  <w:tcW w:w="1601"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both"/>
                                    <w:rPr>
                                      <w:rFonts w:ascii="標楷體" w:eastAsia="標楷體" w:hAnsi="標楷體"/>
                                      <w:bCs/>
                                      <w:spacing w:val="-10"/>
                                      <w:sz w:val="20"/>
                                    </w:rPr>
                                  </w:pPr>
                                  <w:r>
                                    <w:rPr>
                                      <w:rFonts w:ascii="標楷體" w:eastAsia="標楷體" w:hAnsi="標楷體" w:hint="eastAsia"/>
                                      <w:bCs/>
                                      <w:spacing w:val="-10"/>
                                      <w:sz w:val="20"/>
                                    </w:rPr>
                                    <w:t>○○</w:t>
                                  </w:r>
                                  <w:r w:rsidRPr="00C0771F">
                                    <w:rPr>
                                      <w:rFonts w:ascii="標楷體" w:eastAsia="標楷體" w:hAnsi="標楷體" w:hint="eastAsia"/>
                                      <w:bCs/>
                                      <w:spacing w:val="-10"/>
                                      <w:sz w:val="20"/>
                                    </w:rPr>
                                    <w:t>礁</w:t>
                                  </w:r>
                                  <w:r>
                                    <w:rPr>
                                      <w:rFonts w:ascii="標楷體" w:eastAsia="標楷體" w:hAnsi="標楷體"/>
                                      <w:bCs/>
                                      <w:spacing w:val="-10"/>
                                      <w:sz w:val="20"/>
                                    </w:rPr>
                                    <w:t>（</w:t>
                                  </w:r>
                                  <w:r w:rsidRPr="00C0771F">
                                    <w:rPr>
                                      <w:rFonts w:ascii="標楷體" w:eastAsia="標楷體" w:hAnsi="標楷體" w:hint="eastAsia"/>
                                      <w:bCs/>
                                      <w:spacing w:val="-10"/>
                                      <w:sz w:val="20"/>
                                    </w:rPr>
                                    <w:t>將軍嶼海域</w:t>
                                  </w:r>
                                  <w:r>
                                    <w:rPr>
                                      <w:rFonts w:ascii="標楷體" w:eastAsia="標楷體" w:hAnsi="標楷體"/>
                                      <w:bCs/>
                                      <w:spacing w:val="-10"/>
                                      <w:sz w:val="20"/>
                                    </w:rPr>
                                    <w:t>）</w:t>
                                  </w:r>
                                </w:p>
                              </w:tc>
                              <w:tc>
                                <w:tcPr>
                                  <w:tcW w:w="575"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right"/>
                                    <w:rPr>
                                      <w:rFonts w:ascii="標楷體" w:eastAsia="標楷體" w:hAnsi="標楷體"/>
                                      <w:bCs/>
                                      <w:sz w:val="20"/>
                                    </w:rPr>
                                  </w:pPr>
                                  <w:r w:rsidRPr="00C0771F">
                                    <w:rPr>
                                      <w:rFonts w:ascii="標楷體" w:eastAsia="標楷體" w:hAnsi="標楷體"/>
                                      <w:bCs/>
                                      <w:sz w:val="20"/>
                                    </w:rPr>
                                    <w:t>65</w:t>
                                  </w:r>
                                </w:p>
                              </w:tc>
                              <w:tc>
                                <w:tcPr>
                                  <w:tcW w:w="820"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right"/>
                                    <w:rPr>
                                      <w:rFonts w:ascii="標楷體" w:eastAsia="標楷體" w:hAnsi="標楷體"/>
                                      <w:bCs/>
                                      <w:sz w:val="20"/>
                                    </w:rPr>
                                  </w:pPr>
                                  <w:r w:rsidRPr="00C0771F">
                                    <w:rPr>
                                      <w:rFonts w:ascii="標楷體" w:eastAsia="標楷體" w:hAnsi="標楷體"/>
                                      <w:bCs/>
                                      <w:sz w:val="20"/>
                                    </w:rPr>
                                    <w:t>13,000</w:t>
                                  </w:r>
                                </w:p>
                              </w:tc>
                              <w:tc>
                                <w:tcPr>
                                  <w:tcW w:w="1669" w:type="pct"/>
                                  <w:tcBorders>
                                    <w:top w:val="single" w:sz="4" w:space="0" w:color="auto"/>
                                    <w:left w:val="single" w:sz="4" w:space="0" w:color="auto"/>
                                    <w:bottom w:val="single" w:sz="4" w:space="0" w:color="auto"/>
                                    <w:right w:val="single" w:sz="4" w:space="0" w:color="auto"/>
                                  </w:tcBorders>
                                  <w:hideMark/>
                                </w:tcPr>
                                <w:p w:rsidR="008D44A7" w:rsidRPr="00C0771F" w:rsidRDefault="008D44A7" w:rsidP="00F43F73">
                                  <w:pPr>
                                    <w:overflowPunct w:val="0"/>
                                    <w:spacing w:line="240" w:lineRule="exact"/>
                                    <w:jc w:val="both"/>
                                    <w:rPr>
                                      <w:rFonts w:ascii="標楷體" w:eastAsia="標楷體" w:hAnsi="標楷體"/>
                                      <w:bCs/>
                                      <w:sz w:val="20"/>
                                    </w:rPr>
                                  </w:pPr>
                                  <w:r w:rsidRPr="00C0771F">
                                    <w:rPr>
                                      <w:rFonts w:ascii="標楷體" w:eastAsia="標楷體" w:hAnsi="標楷體"/>
                                      <w:bCs/>
                                      <w:sz w:val="20"/>
                                    </w:rPr>
                                    <w:t>7</w:t>
                                  </w:r>
                                  <w:r w:rsidRPr="00C0771F">
                                    <w:rPr>
                                      <w:rFonts w:ascii="標楷體" w:eastAsia="標楷體" w:hAnsi="標楷體" w:hint="eastAsia"/>
                                      <w:bCs/>
                                      <w:sz w:val="20"/>
                                    </w:rPr>
                                    <w:t>月</w:t>
                                  </w:r>
                                  <w:r w:rsidRPr="00C0771F">
                                    <w:rPr>
                                      <w:rFonts w:ascii="標楷體" w:eastAsia="標楷體" w:hAnsi="標楷體"/>
                                      <w:bCs/>
                                      <w:sz w:val="20"/>
                                    </w:rPr>
                                    <w:t>14</w:t>
                                  </w:r>
                                  <w:r w:rsidRPr="00C0771F">
                                    <w:rPr>
                                      <w:rFonts w:ascii="標楷體" w:eastAsia="標楷體" w:hAnsi="標楷體" w:hint="eastAsia"/>
                                      <w:bCs/>
                                      <w:sz w:val="20"/>
                                    </w:rPr>
                                    <w:t>日</w:t>
                                  </w:r>
                                </w:p>
                              </w:tc>
                            </w:tr>
                            <w:tr w:rsidR="008D44A7" w:rsidRPr="00C0771F" w:rsidTr="00F43F73">
                              <w:trPr>
                                <w:trHeight w:val="227"/>
                                <w:jc w:val="center"/>
                              </w:trPr>
                              <w:tc>
                                <w:tcPr>
                                  <w:tcW w:w="334"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center"/>
                                    <w:rPr>
                                      <w:rFonts w:ascii="標楷體" w:eastAsia="標楷體" w:hAnsi="標楷體"/>
                                      <w:bCs/>
                                      <w:sz w:val="20"/>
                                    </w:rPr>
                                  </w:pPr>
                                  <w:r w:rsidRPr="00C0771F">
                                    <w:rPr>
                                      <w:rFonts w:ascii="標楷體" w:eastAsia="標楷體" w:hAnsi="標楷體"/>
                                      <w:bCs/>
                                      <w:sz w:val="20"/>
                                    </w:rPr>
                                    <w:t>9</w:t>
                                  </w:r>
                                </w:p>
                              </w:tc>
                              <w:tc>
                                <w:tcPr>
                                  <w:tcW w:w="1601"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both"/>
                                    <w:rPr>
                                      <w:rFonts w:ascii="標楷體" w:eastAsia="標楷體" w:hAnsi="標楷體"/>
                                      <w:bCs/>
                                      <w:spacing w:val="-12"/>
                                      <w:sz w:val="20"/>
                                    </w:rPr>
                                  </w:pPr>
                                  <w:r>
                                    <w:rPr>
                                      <w:rFonts w:ascii="標楷體" w:eastAsia="標楷體" w:hAnsi="標楷體" w:hint="eastAsia"/>
                                      <w:bCs/>
                                      <w:spacing w:val="-10"/>
                                      <w:sz w:val="20"/>
                                    </w:rPr>
                                    <w:t>○○</w:t>
                                  </w:r>
                                  <w:r w:rsidRPr="00C0771F">
                                    <w:rPr>
                                      <w:rFonts w:ascii="標楷體" w:eastAsia="標楷體" w:hAnsi="標楷體" w:hint="eastAsia"/>
                                      <w:bCs/>
                                      <w:spacing w:val="-12"/>
                                      <w:sz w:val="20"/>
                                    </w:rPr>
                                    <w:t>璇宮</w:t>
                                  </w:r>
                                  <w:r>
                                    <w:rPr>
                                      <w:rFonts w:ascii="標楷體" w:eastAsia="標楷體" w:hAnsi="標楷體"/>
                                      <w:bCs/>
                                      <w:spacing w:val="-12"/>
                                      <w:sz w:val="20"/>
                                    </w:rPr>
                                    <w:t>（</w:t>
                                  </w:r>
                                  <w:r w:rsidRPr="00C0771F">
                                    <w:rPr>
                                      <w:rFonts w:ascii="標楷體" w:eastAsia="標楷體" w:hAnsi="標楷體" w:hint="eastAsia"/>
                                      <w:bCs/>
                                      <w:spacing w:val="-12"/>
                                      <w:sz w:val="20"/>
                                    </w:rPr>
                                    <w:t>姑婆嶼海域</w:t>
                                  </w:r>
                                  <w:r>
                                    <w:rPr>
                                      <w:rFonts w:ascii="標楷體" w:eastAsia="標楷體" w:hAnsi="標楷體"/>
                                      <w:bCs/>
                                      <w:spacing w:val="-12"/>
                                      <w:sz w:val="20"/>
                                    </w:rPr>
                                    <w:t>）</w:t>
                                  </w:r>
                                </w:p>
                              </w:tc>
                              <w:tc>
                                <w:tcPr>
                                  <w:tcW w:w="575"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right"/>
                                    <w:rPr>
                                      <w:rFonts w:ascii="標楷體" w:eastAsia="標楷體" w:hAnsi="標楷體"/>
                                      <w:bCs/>
                                      <w:sz w:val="20"/>
                                    </w:rPr>
                                  </w:pPr>
                                  <w:r w:rsidRPr="00C0771F">
                                    <w:rPr>
                                      <w:rFonts w:ascii="標楷體" w:eastAsia="標楷體" w:hAnsi="標楷體"/>
                                      <w:bCs/>
                                      <w:sz w:val="20"/>
                                    </w:rPr>
                                    <w:t>50</w:t>
                                  </w:r>
                                </w:p>
                              </w:tc>
                              <w:tc>
                                <w:tcPr>
                                  <w:tcW w:w="820"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right"/>
                                    <w:rPr>
                                      <w:rFonts w:ascii="標楷體" w:eastAsia="標楷體" w:hAnsi="標楷體"/>
                                      <w:bCs/>
                                      <w:sz w:val="20"/>
                                    </w:rPr>
                                  </w:pPr>
                                  <w:r w:rsidRPr="00C0771F">
                                    <w:rPr>
                                      <w:rFonts w:ascii="標楷體" w:eastAsia="標楷體" w:hAnsi="標楷體"/>
                                      <w:bCs/>
                                      <w:sz w:val="20"/>
                                    </w:rPr>
                                    <w:t>10,000</w:t>
                                  </w:r>
                                </w:p>
                              </w:tc>
                              <w:tc>
                                <w:tcPr>
                                  <w:tcW w:w="1669" w:type="pct"/>
                                  <w:tcBorders>
                                    <w:top w:val="single" w:sz="4" w:space="0" w:color="auto"/>
                                    <w:left w:val="single" w:sz="4" w:space="0" w:color="auto"/>
                                    <w:bottom w:val="single" w:sz="4" w:space="0" w:color="auto"/>
                                    <w:right w:val="single" w:sz="4" w:space="0" w:color="auto"/>
                                  </w:tcBorders>
                                  <w:hideMark/>
                                </w:tcPr>
                                <w:p w:rsidR="008D44A7" w:rsidRPr="00C0771F" w:rsidRDefault="008D44A7" w:rsidP="00F43F73">
                                  <w:pPr>
                                    <w:overflowPunct w:val="0"/>
                                    <w:spacing w:line="240" w:lineRule="exact"/>
                                    <w:jc w:val="both"/>
                                    <w:rPr>
                                      <w:rFonts w:ascii="標楷體" w:eastAsia="標楷體" w:hAnsi="標楷體"/>
                                      <w:bCs/>
                                      <w:sz w:val="20"/>
                                    </w:rPr>
                                  </w:pPr>
                                  <w:r w:rsidRPr="00C0771F">
                                    <w:rPr>
                                      <w:rFonts w:ascii="標楷體" w:eastAsia="標楷體" w:hAnsi="標楷體" w:hint="eastAsia"/>
                                      <w:bCs/>
                                      <w:sz w:val="20"/>
                                    </w:rPr>
                                    <w:t>暫停營業</w:t>
                                  </w:r>
                                </w:p>
                              </w:tc>
                            </w:tr>
                            <w:tr w:rsidR="008D44A7" w:rsidRPr="00C0771F" w:rsidTr="00F43F73">
                              <w:trPr>
                                <w:trHeight w:val="227"/>
                                <w:jc w:val="center"/>
                              </w:trPr>
                              <w:tc>
                                <w:tcPr>
                                  <w:tcW w:w="334"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center"/>
                                    <w:rPr>
                                      <w:rFonts w:ascii="標楷體" w:eastAsia="標楷體" w:hAnsi="標楷體"/>
                                      <w:bCs/>
                                      <w:sz w:val="20"/>
                                    </w:rPr>
                                  </w:pPr>
                                  <w:r w:rsidRPr="00C0771F">
                                    <w:rPr>
                                      <w:rFonts w:ascii="標楷體" w:eastAsia="標楷體" w:hAnsi="標楷體"/>
                                      <w:bCs/>
                                      <w:sz w:val="20"/>
                                    </w:rPr>
                                    <w:t>10</w:t>
                                  </w:r>
                                </w:p>
                              </w:tc>
                              <w:tc>
                                <w:tcPr>
                                  <w:tcW w:w="1601"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both"/>
                                    <w:rPr>
                                      <w:rFonts w:ascii="標楷體" w:eastAsia="標楷體" w:hAnsi="標楷體"/>
                                      <w:bCs/>
                                      <w:spacing w:val="-10"/>
                                      <w:sz w:val="20"/>
                                    </w:rPr>
                                  </w:pPr>
                                  <w:r w:rsidRPr="00C0771F">
                                    <w:rPr>
                                      <w:rFonts w:ascii="標楷體" w:eastAsia="標楷體" w:hAnsi="標楷體" w:hint="eastAsia"/>
                                      <w:bCs/>
                                      <w:spacing w:val="-10"/>
                                      <w:sz w:val="20"/>
                                    </w:rPr>
                                    <w:t>澎湖</w:t>
                                  </w:r>
                                  <w:r>
                                    <w:rPr>
                                      <w:rFonts w:ascii="標楷體" w:eastAsia="標楷體" w:hAnsi="標楷體" w:hint="eastAsia"/>
                                      <w:bCs/>
                                      <w:spacing w:val="-10"/>
                                      <w:sz w:val="20"/>
                                    </w:rPr>
                                    <w:t>○○</w:t>
                                  </w:r>
                                  <w:r>
                                    <w:rPr>
                                      <w:rFonts w:ascii="標楷體" w:eastAsia="標楷體" w:hAnsi="標楷體"/>
                                      <w:bCs/>
                                      <w:spacing w:val="-10"/>
                                      <w:sz w:val="20"/>
                                    </w:rPr>
                                    <w:t>（</w:t>
                                  </w:r>
                                  <w:r w:rsidRPr="00C0771F">
                                    <w:rPr>
                                      <w:rFonts w:ascii="標楷體" w:eastAsia="標楷體" w:hAnsi="標楷體" w:hint="eastAsia"/>
                                      <w:bCs/>
                                      <w:spacing w:val="-10"/>
                                      <w:sz w:val="20"/>
                                    </w:rPr>
                                    <w:t>嵵裡海域</w:t>
                                  </w:r>
                                  <w:r>
                                    <w:rPr>
                                      <w:rFonts w:ascii="標楷體" w:eastAsia="標楷體" w:hAnsi="標楷體"/>
                                      <w:bCs/>
                                      <w:spacing w:val="-10"/>
                                      <w:sz w:val="20"/>
                                    </w:rPr>
                                    <w:t>）</w:t>
                                  </w:r>
                                </w:p>
                              </w:tc>
                              <w:tc>
                                <w:tcPr>
                                  <w:tcW w:w="575"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right"/>
                                    <w:rPr>
                                      <w:rFonts w:ascii="標楷體" w:eastAsia="標楷體" w:hAnsi="標楷體"/>
                                      <w:bCs/>
                                      <w:sz w:val="20"/>
                                    </w:rPr>
                                  </w:pPr>
                                  <w:r w:rsidRPr="00C0771F">
                                    <w:rPr>
                                      <w:rFonts w:ascii="標楷體" w:eastAsia="標楷體" w:hAnsi="標楷體"/>
                                      <w:bCs/>
                                      <w:sz w:val="20"/>
                                    </w:rPr>
                                    <w:t>32</w:t>
                                  </w:r>
                                </w:p>
                              </w:tc>
                              <w:tc>
                                <w:tcPr>
                                  <w:tcW w:w="820"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right"/>
                                    <w:rPr>
                                      <w:rFonts w:ascii="標楷體" w:eastAsia="標楷體" w:hAnsi="標楷體"/>
                                      <w:bCs/>
                                      <w:sz w:val="20"/>
                                    </w:rPr>
                                  </w:pPr>
                                  <w:r w:rsidRPr="00C0771F">
                                    <w:rPr>
                                      <w:rFonts w:ascii="標楷體" w:eastAsia="標楷體" w:hAnsi="標楷體"/>
                                      <w:bCs/>
                                      <w:sz w:val="20"/>
                                    </w:rPr>
                                    <w:t>6,400</w:t>
                                  </w:r>
                                </w:p>
                              </w:tc>
                              <w:tc>
                                <w:tcPr>
                                  <w:tcW w:w="1669" w:type="pct"/>
                                  <w:tcBorders>
                                    <w:top w:val="single" w:sz="4" w:space="0" w:color="auto"/>
                                    <w:left w:val="single" w:sz="4" w:space="0" w:color="auto"/>
                                    <w:bottom w:val="single" w:sz="4" w:space="0" w:color="auto"/>
                                    <w:right w:val="single" w:sz="4" w:space="0" w:color="auto"/>
                                  </w:tcBorders>
                                  <w:hideMark/>
                                </w:tcPr>
                                <w:p w:rsidR="008D44A7" w:rsidRPr="00C0771F" w:rsidRDefault="008D44A7" w:rsidP="00F43F73">
                                  <w:pPr>
                                    <w:overflowPunct w:val="0"/>
                                    <w:spacing w:line="240" w:lineRule="exact"/>
                                    <w:jc w:val="both"/>
                                    <w:rPr>
                                      <w:rFonts w:ascii="標楷體" w:eastAsia="標楷體" w:hAnsi="標楷體"/>
                                      <w:bCs/>
                                      <w:sz w:val="20"/>
                                    </w:rPr>
                                  </w:pPr>
                                  <w:r w:rsidRPr="00C0771F">
                                    <w:rPr>
                                      <w:rFonts w:ascii="標楷體" w:eastAsia="標楷體" w:hAnsi="標楷體" w:hint="eastAsia"/>
                                      <w:bCs/>
                                      <w:sz w:val="20"/>
                                    </w:rPr>
                                    <w:t>暫停營業</w:t>
                                  </w:r>
                                </w:p>
                              </w:tc>
                            </w:tr>
                          </w:tbl>
                          <w:p w:rsidR="008D44A7" w:rsidRDefault="008D44A7" w:rsidP="00B54BA4">
                            <w:pPr>
                              <w:snapToGrid w:val="0"/>
                              <w:spacing w:line="240" w:lineRule="exact"/>
                              <w:ind w:leftChars="-50" w:left="-120"/>
                              <w:rPr>
                                <w:rFonts w:ascii="標楷體" w:eastAsia="標楷體" w:hAnsi="標楷體"/>
                                <w:sz w:val="18"/>
                              </w:rPr>
                            </w:pPr>
                            <w:r>
                              <w:rPr>
                                <w:rFonts w:ascii="標楷體" w:eastAsia="標楷體" w:hAnsi="標楷體" w:hint="eastAsia"/>
                                <w:sz w:val="18"/>
                              </w:rPr>
                              <w:t>資料來源：整理自澎湖縣政府提供資料。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306" o:spid="_x0000_s1044" type="#_x0000_t202" style="position:absolute;left:0;text-align:left;margin-left:271.1pt;margin-top:5.65pt;width:322.3pt;height:270.15pt;z-index:251739136;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GZCWgIAAIkEAAAOAAAAZHJzL2Uyb0RvYy54bWysVEtu2zAQ3RfoHQjua8mfuI5gOXATuChg&#10;JAGcImuaomyhFIclaUvuBQr0AOm6B+gBeqDkHB1SkmOkXRXdUEPO43DmvRlNL+pSkr0wtgCV0n4v&#10;pkQoDlmhNin9eLd4M6HEOqYyJkGJlB6EpRez16+mlU7EALYgM2EIBlE2qXRKt87pJIos34qS2R5o&#10;odCZgymZw63ZRJlhFUYvZTSI43FUgcm0AS6sxdOrxklnIX6eC+5u8twKR2RKMTcXVhPWtV+j2ZQl&#10;G8P0tuBtGuwfsihZofDRY6gr5hjZmeKPUGXBDVjIXY9DGUGeF1yEGrCafvyimtWWaRFqQXKsPtJk&#10;/19Yfr2/NaTIUjqMx5QoVqJITw9fH39+f3r49fjjG/HnyFKlbYLglUa4q99BjWqHiq1eAv9kERKd&#10;YJoLFtGelTo3pf9ivQQvohCHI/midoTj4Sg+H6KilHD0DUfDeIIbH/X5ujbWvRdQEm+k1KC6IQW2&#10;X1rXQDuIf03BopASz1kiFalSOh6exeHC0YPBpfIAEXqlDePraFL3lqvXdWCoP+mIWEN2QB4MNP1k&#10;NV8UmNKSWXfLDDYQloFD4W5wySXg09BalGzBfPnbucejruilpMKGTKn9vGNGUCI/KFT8vD8a+Q4O&#10;m9HZ2wFuzKlnfepRu/ISsOf7OH6aB9PjnezM3EB5j7Mz96+iiymOb6fUdeala8YEZ4+L+TyAsGc1&#10;c0u10ryT3xN+V98zo1tVHAp6DV3rsuSFOA22kWe+c5AXQTlPdMNq20fY70H7djb9QJ3uA+r5DzL7&#10;DQAA//8DAFBLAwQUAAYACAAAACEAeNbbLd4AAAAHAQAADwAAAGRycy9kb3ducmV2LnhtbEyPwU7D&#10;MBBE70j8g7VI3KgTaEMV4lQVggsSQpRKiNs2XuKAvQ6224a/x5zguDOjmbfNanJWHCjEwbOCclaA&#10;IO68HrhXsH25v1iCiAlZo/VMCr4pwqo9PWmw1v7Iz3TYpF7kEo41KjApjbWUsTPkMM78SJy9dx8c&#10;pnyGXuqAx1zurLwsiko6HDgvGBzp1lD3udk7BdfLN20+wsO0fX1cf5mnUdo7lEqdn03rGxCJpvQX&#10;hl/8jA5tZtr5PesorIL8SMpqeQUiu9V8XoHYKVgsygpk28j//O0PAAAA//8DAFBLAQItABQABgAI&#10;AAAAIQC2gziS/gAAAOEBAAATAAAAAAAAAAAAAAAAAAAAAABbQ29udGVudF9UeXBlc10ueG1sUEsB&#10;Ai0AFAAGAAgAAAAhADj9If/WAAAAlAEAAAsAAAAAAAAAAAAAAAAALwEAAF9yZWxzLy5yZWxzUEsB&#10;Ai0AFAAGAAgAAAAhAKJwZkJaAgAAiQQAAA4AAAAAAAAAAAAAAAAALgIAAGRycy9lMm9Eb2MueG1s&#10;UEsBAi0AFAAGAAgAAAAhAHjW2y3eAAAABwEAAA8AAAAAAAAAAAAAAAAAtAQAAGRycy9kb3ducmV2&#10;LnhtbFBLBQYAAAAABAAEAPMAAAC/BQAAAAA=&#10;" filled="f" stroked="f" strokeweight=".5pt">
                <v:path arrowok="t"/>
                <v:textbox>
                  <w:txbxContent>
                    <w:p w:rsidR="008D44A7" w:rsidRDefault="008D44A7" w:rsidP="009057F2">
                      <w:pPr>
                        <w:spacing w:line="240" w:lineRule="exact"/>
                        <w:jc w:val="center"/>
                        <w:rPr>
                          <w:rFonts w:ascii="標楷體" w:eastAsia="標楷體" w:hAnsi="標楷體"/>
                          <w:b/>
                        </w:rPr>
                      </w:pPr>
                      <w:r>
                        <w:rPr>
                          <w:rFonts w:ascii="標楷體" w:eastAsia="標楷體" w:hAnsi="標楷體" w:hint="eastAsia"/>
                          <w:b/>
                        </w:rPr>
                        <w:t>表</w:t>
                      </w:r>
                      <w:r>
                        <w:rPr>
                          <w:rFonts w:ascii="標楷體" w:eastAsia="標楷體" w:hAnsi="標楷體"/>
                          <w:b/>
                        </w:rPr>
                        <w:t>1</w:t>
                      </w:r>
                      <w:r>
                        <w:rPr>
                          <w:rFonts w:ascii="標楷體" w:eastAsia="標楷體" w:hAnsi="標楷體" w:hint="eastAsia"/>
                          <w:b/>
                        </w:rPr>
                        <w:t xml:space="preserve">1　</w:t>
                      </w:r>
                      <w:r>
                        <w:rPr>
                          <w:rFonts w:ascii="標楷體" w:eastAsia="標楷體" w:hAnsi="標楷體"/>
                          <w:b/>
                        </w:rPr>
                        <w:t>109</w:t>
                      </w:r>
                      <w:r>
                        <w:rPr>
                          <w:rFonts w:ascii="標楷體" w:eastAsia="標楷體" w:hAnsi="標楷體" w:hint="eastAsia"/>
                          <w:b/>
                        </w:rPr>
                        <w:t>年度海上平台家數及稽查情形</w:t>
                      </w:r>
                    </w:p>
                    <w:p w:rsidR="008D44A7" w:rsidRDefault="008D44A7" w:rsidP="009057F2">
                      <w:pPr>
                        <w:spacing w:line="240" w:lineRule="exact"/>
                        <w:jc w:val="right"/>
                        <w:rPr>
                          <w:rFonts w:ascii="標楷體" w:eastAsia="標楷體" w:hAnsi="標楷體"/>
                          <w:sz w:val="20"/>
                        </w:rPr>
                      </w:pPr>
                      <w:r>
                        <w:rPr>
                          <w:rFonts w:ascii="標楷體" w:eastAsia="標楷體" w:hAnsi="標楷體" w:hint="eastAsia"/>
                          <w:sz w:val="20"/>
                        </w:rPr>
                        <w:t>單位：人、新臺幣元</w:t>
                      </w:r>
                    </w:p>
                    <w:tbl>
                      <w:tblPr>
                        <w:tblW w:w="4971" w:type="pct"/>
                        <w:jc w:val="center"/>
                        <w:tblInd w:w="532" w:type="dxa"/>
                        <w:tblLook w:val="04A0" w:firstRow="1" w:lastRow="0" w:firstColumn="1" w:lastColumn="0" w:noHBand="0" w:noVBand="1"/>
                      </w:tblPr>
                      <w:tblGrid>
                        <w:gridCol w:w="425"/>
                        <w:gridCol w:w="2030"/>
                        <w:gridCol w:w="729"/>
                        <w:gridCol w:w="1040"/>
                        <w:gridCol w:w="2117"/>
                      </w:tblGrid>
                      <w:tr w:rsidR="008D44A7" w:rsidRPr="00C0771F" w:rsidTr="00F43F73">
                        <w:trPr>
                          <w:trHeight w:val="227"/>
                          <w:jc w:val="center"/>
                        </w:trPr>
                        <w:tc>
                          <w:tcPr>
                            <w:tcW w:w="334"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center"/>
                              <w:rPr>
                                <w:rFonts w:ascii="標楷體" w:eastAsia="標楷體" w:hAnsi="標楷體"/>
                                <w:bCs/>
                                <w:sz w:val="20"/>
                              </w:rPr>
                            </w:pPr>
                            <w:r w:rsidRPr="00C0771F">
                              <w:rPr>
                                <w:rFonts w:ascii="標楷體" w:eastAsia="標楷體" w:hAnsi="標楷體" w:hint="eastAsia"/>
                                <w:bCs/>
                                <w:sz w:val="20"/>
                              </w:rPr>
                              <w:t>序號</w:t>
                            </w:r>
                          </w:p>
                        </w:tc>
                        <w:tc>
                          <w:tcPr>
                            <w:tcW w:w="1601"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center"/>
                              <w:rPr>
                                <w:rFonts w:ascii="標楷體" w:eastAsia="標楷體" w:hAnsi="標楷體"/>
                                <w:bCs/>
                                <w:sz w:val="20"/>
                              </w:rPr>
                            </w:pPr>
                            <w:r w:rsidRPr="00C0771F">
                              <w:rPr>
                                <w:rFonts w:ascii="標楷體" w:eastAsia="標楷體" w:hAnsi="標楷體" w:hint="eastAsia"/>
                                <w:bCs/>
                                <w:sz w:val="20"/>
                              </w:rPr>
                              <w:t>名稱及海域</w:t>
                            </w:r>
                          </w:p>
                        </w:tc>
                        <w:tc>
                          <w:tcPr>
                            <w:tcW w:w="575"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center"/>
                              <w:rPr>
                                <w:rFonts w:ascii="標楷體" w:eastAsia="標楷體" w:hAnsi="標楷體"/>
                                <w:bCs/>
                                <w:sz w:val="20"/>
                              </w:rPr>
                            </w:pPr>
                            <w:r w:rsidRPr="00C0771F">
                              <w:rPr>
                                <w:rFonts w:ascii="標楷體" w:eastAsia="標楷體" w:hAnsi="標楷體" w:hint="eastAsia"/>
                                <w:bCs/>
                                <w:sz w:val="20"/>
                              </w:rPr>
                              <w:t>限載人數</w:t>
                            </w:r>
                          </w:p>
                        </w:tc>
                        <w:tc>
                          <w:tcPr>
                            <w:tcW w:w="820"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E96580">
                            <w:pPr>
                              <w:overflowPunct w:val="0"/>
                              <w:spacing w:line="240" w:lineRule="exact"/>
                              <w:jc w:val="center"/>
                              <w:rPr>
                                <w:rFonts w:ascii="標楷體" w:eastAsia="標楷體" w:hAnsi="標楷體"/>
                                <w:bCs/>
                                <w:sz w:val="20"/>
                              </w:rPr>
                            </w:pPr>
                            <w:r w:rsidRPr="00C0771F">
                              <w:rPr>
                                <w:rFonts w:ascii="標楷體" w:eastAsia="標楷體" w:hAnsi="標楷體" w:hint="eastAsia"/>
                                <w:bCs/>
                                <w:sz w:val="20"/>
                              </w:rPr>
                              <w:t>執照費</w:t>
                            </w:r>
                            <w:r w:rsidRPr="003560B7">
                              <w:rPr>
                                <w:rFonts w:ascii="標楷體" w:eastAsia="標楷體" w:hAnsi="標楷體" w:hint="eastAsia"/>
                                <w:bCs/>
                                <w:spacing w:val="-30"/>
                                <w:sz w:val="20"/>
                              </w:rPr>
                              <w:t>（</w:t>
                            </w:r>
                            <w:r w:rsidRPr="003560B7">
                              <w:rPr>
                                <w:rFonts w:ascii="標楷體" w:eastAsia="標楷體" w:hAnsi="標楷體"/>
                                <w:bCs/>
                                <w:spacing w:val="-30"/>
                                <w:sz w:val="20"/>
                              </w:rPr>
                              <w:t>200</w:t>
                            </w:r>
                            <w:r w:rsidRPr="003560B7">
                              <w:rPr>
                                <w:rFonts w:ascii="標楷體" w:eastAsia="標楷體" w:hAnsi="標楷體" w:hint="eastAsia"/>
                                <w:bCs/>
                                <w:spacing w:val="-30"/>
                                <w:sz w:val="20"/>
                              </w:rPr>
                              <w:t>元</w:t>
                            </w:r>
                            <w:r w:rsidRPr="003560B7">
                              <w:rPr>
                                <w:rFonts w:ascii="標楷體" w:eastAsia="標楷體" w:hAnsi="標楷體"/>
                                <w:bCs/>
                                <w:spacing w:val="-30"/>
                                <w:sz w:val="20"/>
                              </w:rPr>
                              <w:t>/</w:t>
                            </w:r>
                            <w:r w:rsidRPr="003560B7">
                              <w:rPr>
                                <w:rFonts w:ascii="標楷體" w:eastAsia="標楷體" w:hAnsi="標楷體" w:hint="eastAsia"/>
                                <w:bCs/>
                                <w:spacing w:val="-30"/>
                                <w:sz w:val="20"/>
                              </w:rPr>
                              <w:t>人）</w:t>
                            </w:r>
                          </w:p>
                        </w:tc>
                        <w:tc>
                          <w:tcPr>
                            <w:tcW w:w="1669"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center"/>
                              <w:rPr>
                                <w:rFonts w:ascii="標楷體" w:eastAsia="標楷體" w:hAnsi="標楷體"/>
                                <w:bCs/>
                                <w:sz w:val="20"/>
                              </w:rPr>
                            </w:pPr>
                            <w:r w:rsidRPr="00C0771F">
                              <w:rPr>
                                <w:rFonts w:ascii="標楷體" w:eastAsia="標楷體" w:hAnsi="標楷體" w:hint="eastAsia"/>
                                <w:bCs/>
                                <w:sz w:val="20"/>
                              </w:rPr>
                              <w:t>稽查期間</w:t>
                            </w:r>
                          </w:p>
                        </w:tc>
                      </w:tr>
                      <w:tr w:rsidR="008D44A7" w:rsidRPr="00C0771F" w:rsidTr="00F43F73">
                        <w:trPr>
                          <w:trHeight w:val="227"/>
                          <w:jc w:val="center"/>
                        </w:trPr>
                        <w:tc>
                          <w:tcPr>
                            <w:tcW w:w="1935" w:type="pct"/>
                            <w:gridSpan w:val="2"/>
                            <w:tcBorders>
                              <w:top w:val="single" w:sz="4" w:space="0" w:color="auto"/>
                              <w:left w:val="single" w:sz="4" w:space="0" w:color="auto"/>
                              <w:bottom w:val="single" w:sz="4" w:space="0" w:color="auto"/>
                              <w:right w:val="single" w:sz="4" w:space="0" w:color="auto"/>
                            </w:tcBorders>
                            <w:vAlign w:val="center"/>
                            <w:hideMark/>
                          </w:tcPr>
                          <w:p w:rsidR="008D44A7" w:rsidRPr="002E6751" w:rsidRDefault="008D44A7" w:rsidP="00F43F73">
                            <w:pPr>
                              <w:overflowPunct w:val="0"/>
                              <w:spacing w:line="240" w:lineRule="exact"/>
                              <w:jc w:val="center"/>
                              <w:rPr>
                                <w:rFonts w:ascii="標楷體" w:eastAsia="標楷體" w:hAnsi="標楷體"/>
                                <w:b/>
                                <w:bCs/>
                                <w:sz w:val="20"/>
                              </w:rPr>
                            </w:pPr>
                            <w:r w:rsidRPr="002E6751">
                              <w:rPr>
                                <w:rFonts w:ascii="標楷體" w:eastAsia="標楷體" w:hAnsi="標楷體" w:hint="eastAsia"/>
                                <w:b/>
                                <w:bCs/>
                                <w:sz w:val="20"/>
                              </w:rPr>
                              <w:t>合計</w:t>
                            </w:r>
                          </w:p>
                        </w:tc>
                        <w:tc>
                          <w:tcPr>
                            <w:tcW w:w="575" w:type="pct"/>
                            <w:tcBorders>
                              <w:top w:val="single" w:sz="4" w:space="0" w:color="auto"/>
                              <w:left w:val="single" w:sz="4" w:space="0" w:color="auto"/>
                              <w:bottom w:val="single" w:sz="4" w:space="0" w:color="auto"/>
                              <w:right w:val="single" w:sz="4" w:space="0" w:color="auto"/>
                            </w:tcBorders>
                            <w:vAlign w:val="center"/>
                            <w:hideMark/>
                          </w:tcPr>
                          <w:p w:rsidR="008D44A7" w:rsidRPr="002E6751" w:rsidRDefault="008D44A7" w:rsidP="00F43F73">
                            <w:pPr>
                              <w:overflowPunct w:val="0"/>
                              <w:spacing w:line="240" w:lineRule="exact"/>
                              <w:jc w:val="right"/>
                              <w:rPr>
                                <w:rFonts w:ascii="標楷體" w:eastAsia="標楷體" w:hAnsi="標楷體"/>
                                <w:b/>
                                <w:bCs/>
                                <w:sz w:val="20"/>
                              </w:rPr>
                            </w:pPr>
                            <w:r w:rsidRPr="002E6751">
                              <w:rPr>
                                <w:rFonts w:ascii="標楷體" w:eastAsia="標楷體" w:hAnsi="標楷體"/>
                                <w:b/>
                                <w:bCs/>
                                <w:sz w:val="20"/>
                              </w:rPr>
                              <w:t>1,478</w:t>
                            </w:r>
                          </w:p>
                        </w:tc>
                        <w:tc>
                          <w:tcPr>
                            <w:tcW w:w="820" w:type="pct"/>
                            <w:tcBorders>
                              <w:top w:val="single" w:sz="4" w:space="0" w:color="auto"/>
                              <w:left w:val="single" w:sz="4" w:space="0" w:color="auto"/>
                              <w:bottom w:val="single" w:sz="4" w:space="0" w:color="auto"/>
                              <w:right w:val="single" w:sz="4" w:space="0" w:color="auto"/>
                            </w:tcBorders>
                            <w:vAlign w:val="center"/>
                            <w:hideMark/>
                          </w:tcPr>
                          <w:p w:rsidR="008D44A7" w:rsidRPr="002E6751" w:rsidRDefault="008D44A7" w:rsidP="00F43F73">
                            <w:pPr>
                              <w:overflowPunct w:val="0"/>
                              <w:spacing w:line="240" w:lineRule="exact"/>
                              <w:jc w:val="right"/>
                              <w:rPr>
                                <w:rFonts w:ascii="標楷體" w:eastAsia="標楷體" w:hAnsi="標楷體"/>
                                <w:b/>
                                <w:bCs/>
                                <w:sz w:val="20"/>
                              </w:rPr>
                            </w:pPr>
                            <w:r w:rsidRPr="002E6751">
                              <w:rPr>
                                <w:rFonts w:ascii="標楷體" w:eastAsia="標楷體" w:hAnsi="標楷體"/>
                                <w:b/>
                                <w:bCs/>
                                <w:sz w:val="20"/>
                              </w:rPr>
                              <w:t>295,600</w:t>
                            </w:r>
                          </w:p>
                        </w:tc>
                        <w:tc>
                          <w:tcPr>
                            <w:tcW w:w="1669" w:type="pct"/>
                            <w:tcBorders>
                              <w:top w:val="single" w:sz="4" w:space="0" w:color="auto"/>
                              <w:left w:val="single" w:sz="4" w:space="0" w:color="auto"/>
                              <w:bottom w:val="single" w:sz="4" w:space="0" w:color="auto"/>
                              <w:right w:val="single" w:sz="4" w:space="0" w:color="auto"/>
                            </w:tcBorders>
                          </w:tcPr>
                          <w:p w:rsidR="008D44A7" w:rsidRPr="00C0771F" w:rsidRDefault="008D44A7" w:rsidP="00F43F73">
                            <w:pPr>
                              <w:overflowPunct w:val="0"/>
                              <w:spacing w:line="240" w:lineRule="exact"/>
                              <w:jc w:val="both"/>
                              <w:rPr>
                                <w:rFonts w:ascii="標楷體" w:eastAsia="標楷體" w:hAnsi="標楷體"/>
                                <w:bCs/>
                                <w:sz w:val="20"/>
                              </w:rPr>
                            </w:pPr>
                          </w:p>
                        </w:tc>
                      </w:tr>
                      <w:tr w:rsidR="008D44A7" w:rsidRPr="00C0771F" w:rsidTr="00F43F73">
                        <w:trPr>
                          <w:trHeight w:val="227"/>
                          <w:jc w:val="center"/>
                        </w:trPr>
                        <w:tc>
                          <w:tcPr>
                            <w:tcW w:w="334"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center"/>
                              <w:rPr>
                                <w:rFonts w:ascii="標楷體" w:eastAsia="標楷體" w:hAnsi="標楷體"/>
                                <w:bCs/>
                                <w:sz w:val="20"/>
                              </w:rPr>
                            </w:pPr>
                            <w:r w:rsidRPr="00C0771F">
                              <w:rPr>
                                <w:rFonts w:ascii="標楷體" w:eastAsia="標楷體" w:hAnsi="標楷體"/>
                                <w:bCs/>
                                <w:sz w:val="20"/>
                              </w:rPr>
                              <w:t>1</w:t>
                            </w:r>
                          </w:p>
                        </w:tc>
                        <w:tc>
                          <w:tcPr>
                            <w:tcW w:w="1601"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E96580">
                            <w:pPr>
                              <w:overflowPunct w:val="0"/>
                              <w:spacing w:line="240" w:lineRule="exact"/>
                              <w:jc w:val="both"/>
                              <w:rPr>
                                <w:rFonts w:ascii="標楷體" w:eastAsia="標楷體" w:hAnsi="標楷體"/>
                                <w:bCs/>
                                <w:spacing w:val="-10"/>
                                <w:sz w:val="20"/>
                              </w:rPr>
                            </w:pPr>
                            <w:r w:rsidRPr="00C0771F">
                              <w:rPr>
                                <w:rFonts w:ascii="標楷體" w:eastAsia="標楷體" w:hAnsi="標楷體" w:hint="eastAsia"/>
                                <w:bCs/>
                                <w:spacing w:val="-10"/>
                                <w:sz w:val="20"/>
                              </w:rPr>
                              <w:t>海</w:t>
                            </w:r>
                            <w:r>
                              <w:rPr>
                                <w:rFonts w:ascii="標楷體" w:eastAsia="標楷體" w:hAnsi="標楷體" w:hint="eastAsia"/>
                                <w:bCs/>
                                <w:spacing w:val="-10"/>
                                <w:sz w:val="20"/>
                              </w:rPr>
                              <w:t>○○</w:t>
                            </w:r>
                            <w:r w:rsidRPr="00C0771F">
                              <w:rPr>
                                <w:rFonts w:ascii="標楷體" w:eastAsia="標楷體" w:hAnsi="標楷體" w:hint="eastAsia"/>
                                <w:bCs/>
                                <w:spacing w:val="-10"/>
                                <w:sz w:val="20"/>
                              </w:rPr>
                              <w:t>宮</w:t>
                            </w:r>
                            <w:r>
                              <w:rPr>
                                <w:rFonts w:ascii="標楷體" w:eastAsia="標楷體" w:hAnsi="標楷體" w:hint="eastAsia"/>
                                <w:bCs/>
                                <w:spacing w:val="-10"/>
                                <w:sz w:val="20"/>
                              </w:rPr>
                              <w:t>（</w:t>
                            </w:r>
                            <w:r w:rsidRPr="00C0771F">
                              <w:rPr>
                                <w:rFonts w:ascii="標楷體" w:eastAsia="標楷體" w:hAnsi="標楷體" w:hint="eastAsia"/>
                                <w:bCs/>
                                <w:spacing w:val="-10"/>
                                <w:sz w:val="20"/>
                              </w:rPr>
                              <w:t>菜園海域</w:t>
                            </w:r>
                            <w:r>
                              <w:rPr>
                                <w:rFonts w:ascii="標楷體" w:eastAsia="標楷體" w:hAnsi="標楷體"/>
                                <w:bCs/>
                                <w:spacing w:val="-10"/>
                                <w:sz w:val="20"/>
                              </w:rPr>
                              <w:t>）</w:t>
                            </w:r>
                          </w:p>
                        </w:tc>
                        <w:tc>
                          <w:tcPr>
                            <w:tcW w:w="575"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right"/>
                              <w:rPr>
                                <w:rFonts w:ascii="標楷體" w:eastAsia="標楷體" w:hAnsi="標楷體"/>
                                <w:bCs/>
                                <w:sz w:val="20"/>
                              </w:rPr>
                            </w:pPr>
                            <w:r w:rsidRPr="00C0771F">
                              <w:rPr>
                                <w:rFonts w:ascii="標楷體" w:eastAsia="標楷體" w:hAnsi="標楷體"/>
                                <w:bCs/>
                                <w:sz w:val="20"/>
                              </w:rPr>
                              <w:t>250</w:t>
                            </w:r>
                          </w:p>
                        </w:tc>
                        <w:tc>
                          <w:tcPr>
                            <w:tcW w:w="820"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right"/>
                              <w:rPr>
                                <w:rFonts w:ascii="標楷體" w:eastAsia="標楷體" w:hAnsi="標楷體"/>
                                <w:bCs/>
                                <w:sz w:val="20"/>
                              </w:rPr>
                            </w:pPr>
                            <w:r w:rsidRPr="00C0771F">
                              <w:rPr>
                                <w:rFonts w:ascii="標楷體" w:eastAsia="標楷體" w:hAnsi="標楷體"/>
                                <w:bCs/>
                                <w:sz w:val="20"/>
                              </w:rPr>
                              <w:t>50,000</w:t>
                            </w:r>
                          </w:p>
                        </w:tc>
                        <w:tc>
                          <w:tcPr>
                            <w:tcW w:w="1669" w:type="pct"/>
                            <w:tcBorders>
                              <w:top w:val="single" w:sz="4" w:space="0" w:color="auto"/>
                              <w:left w:val="single" w:sz="4" w:space="0" w:color="auto"/>
                              <w:bottom w:val="single" w:sz="4" w:space="0" w:color="auto"/>
                              <w:right w:val="single" w:sz="4" w:space="0" w:color="auto"/>
                            </w:tcBorders>
                            <w:hideMark/>
                          </w:tcPr>
                          <w:p w:rsidR="008D44A7" w:rsidRPr="00C0771F" w:rsidRDefault="008D44A7" w:rsidP="00F43F73">
                            <w:pPr>
                              <w:overflowPunct w:val="0"/>
                              <w:spacing w:line="240" w:lineRule="exact"/>
                              <w:jc w:val="both"/>
                              <w:rPr>
                                <w:rFonts w:ascii="標楷體" w:eastAsia="標楷體" w:hAnsi="標楷體"/>
                                <w:bCs/>
                                <w:spacing w:val="-20"/>
                                <w:sz w:val="20"/>
                              </w:rPr>
                            </w:pPr>
                            <w:r w:rsidRPr="00C0771F">
                              <w:rPr>
                                <w:rFonts w:ascii="標楷體" w:eastAsia="標楷體" w:hAnsi="標楷體"/>
                                <w:bCs/>
                                <w:spacing w:val="-20"/>
                                <w:sz w:val="20"/>
                              </w:rPr>
                              <w:t>6</w:t>
                            </w:r>
                            <w:r w:rsidRPr="00C0771F">
                              <w:rPr>
                                <w:rFonts w:ascii="標楷體" w:eastAsia="標楷體" w:hAnsi="標楷體" w:hint="eastAsia"/>
                                <w:bCs/>
                                <w:spacing w:val="-20"/>
                                <w:sz w:val="20"/>
                              </w:rPr>
                              <w:t>月</w:t>
                            </w:r>
                            <w:r w:rsidRPr="00C0771F">
                              <w:rPr>
                                <w:rFonts w:ascii="標楷體" w:eastAsia="標楷體" w:hAnsi="標楷體"/>
                                <w:bCs/>
                                <w:spacing w:val="-20"/>
                                <w:sz w:val="20"/>
                              </w:rPr>
                              <w:t>30</w:t>
                            </w:r>
                            <w:r w:rsidRPr="00C0771F">
                              <w:rPr>
                                <w:rFonts w:ascii="標楷體" w:eastAsia="標楷體" w:hAnsi="標楷體" w:hint="eastAsia"/>
                                <w:bCs/>
                                <w:spacing w:val="-20"/>
                                <w:sz w:val="20"/>
                              </w:rPr>
                              <w:t>日、</w:t>
                            </w:r>
                            <w:r w:rsidRPr="00C0771F">
                              <w:rPr>
                                <w:rFonts w:ascii="標楷體" w:eastAsia="標楷體" w:hAnsi="標楷體"/>
                                <w:bCs/>
                                <w:spacing w:val="-20"/>
                                <w:sz w:val="20"/>
                              </w:rPr>
                              <w:t>7</w:t>
                            </w:r>
                            <w:r w:rsidRPr="00C0771F">
                              <w:rPr>
                                <w:rFonts w:ascii="標楷體" w:eastAsia="標楷體" w:hAnsi="標楷體" w:hint="eastAsia"/>
                                <w:bCs/>
                                <w:spacing w:val="-20"/>
                                <w:sz w:val="20"/>
                              </w:rPr>
                              <w:t>月</w:t>
                            </w:r>
                            <w:r w:rsidRPr="00C0771F">
                              <w:rPr>
                                <w:rFonts w:ascii="標楷體" w:eastAsia="標楷體" w:hAnsi="標楷體"/>
                                <w:bCs/>
                                <w:spacing w:val="-20"/>
                                <w:sz w:val="20"/>
                              </w:rPr>
                              <w:t>15</w:t>
                            </w:r>
                            <w:r w:rsidRPr="00C0771F">
                              <w:rPr>
                                <w:rFonts w:ascii="標楷體" w:eastAsia="標楷體" w:hAnsi="標楷體" w:hint="eastAsia"/>
                                <w:bCs/>
                                <w:spacing w:val="-20"/>
                                <w:sz w:val="20"/>
                              </w:rPr>
                              <w:t>、</w:t>
                            </w:r>
                            <w:r w:rsidRPr="00C0771F">
                              <w:rPr>
                                <w:rFonts w:ascii="標楷體" w:eastAsia="標楷體" w:hAnsi="標楷體"/>
                                <w:bCs/>
                                <w:spacing w:val="-20"/>
                                <w:sz w:val="20"/>
                              </w:rPr>
                              <w:t>29</w:t>
                            </w:r>
                            <w:r w:rsidRPr="00C0771F">
                              <w:rPr>
                                <w:rFonts w:ascii="標楷體" w:eastAsia="標楷體" w:hAnsi="標楷體" w:hint="eastAsia"/>
                                <w:bCs/>
                                <w:spacing w:val="-20"/>
                                <w:sz w:val="20"/>
                              </w:rPr>
                              <w:t>日、</w:t>
                            </w:r>
                            <w:r w:rsidRPr="00C0771F">
                              <w:rPr>
                                <w:rFonts w:ascii="標楷體" w:eastAsia="標楷體" w:hAnsi="標楷體"/>
                                <w:bCs/>
                                <w:spacing w:val="-20"/>
                                <w:sz w:val="20"/>
                              </w:rPr>
                              <w:t>9</w:t>
                            </w:r>
                            <w:r w:rsidRPr="00C0771F">
                              <w:rPr>
                                <w:rFonts w:ascii="標楷體" w:eastAsia="標楷體" w:hAnsi="標楷體" w:hint="eastAsia"/>
                                <w:bCs/>
                                <w:spacing w:val="-20"/>
                                <w:sz w:val="20"/>
                              </w:rPr>
                              <w:t>月</w:t>
                            </w:r>
                            <w:r w:rsidRPr="00C0771F">
                              <w:rPr>
                                <w:rFonts w:ascii="標楷體" w:eastAsia="標楷體" w:hAnsi="標楷體"/>
                                <w:bCs/>
                                <w:spacing w:val="-20"/>
                                <w:sz w:val="20"/>
                              </w:rPr>
                              <w:t>15</w:t>
                            </w:r>
                            <w:r w:rsidRPr="00C0771F">
                              <w:rPr>
                                <w:rFonts w:ascii="標楷體" w:eastAsia="標楷體" w:hAnsi="標楷體" w:hint="eastAsia"/>
                                <w:bCs/>
                                <w:spacing w:val="-20"/>
                                <w:sz w:val="20"/>
                              </w:rPr>
                              <w:t>、</w:t>
                            </w:r>
                            <w:r w:rsidRPr="00C0771F">
                              <w:rPr>
                                <w:rFonts w:ascii="標楷體" w:eastAsia="標楷體" w:hAnsi="標楷體"/>
                                <w:bCs/>
                                <w:spacing w:val="-20"/>
                                <w:sz w:val="20"/>
                              </w:rPr>
                              <w:t>29</w:t>
                            </w:r>
                            <w:r w:rsidRPr="00C0771F">
                              <w:rPr>
                                <w:rFonts w:ascii="標楷體" w:eastAsia="標楷體" w:hAnsi="標楷體" w:hint="eastAsia"/>
                                <w:bCs/>
                                <w:spacing w:val="-20"/>
                                <w:sz w:val="20"/>
                              </w:rPr>
                              <w:t>日、</w:t>
                            </w:r>
                            <w:r w:rsidRPr="00C0771F">
                              <w:rPr>
                                <w:rFonts w:ascii="標楷體" w:eastAsia="標楷體" w:hAnsi="標楷體"/>
                                <w:bCs/>
                                <w:spacing w:val="-20"/>
                                <w:sz w:val="20"/>
                              </w:rPr>
                              <w:t>10</w:t>
                            </w:r>
                            <w:r w:rsidRPr="00C0771F">
                              <w:rPr>
                                <w:rFonts w:ascii="標楷體" w:eastAsia="標楷體" w:hAnsi="標楷體" w:hint="eastAsia"/>
                                <w:bCs/>
                                <w:spacing w:val="-20"/>
                                <w:sz w:val="20"/>
                              </w:rPr>
                              <w:t>月</w:t>
                            </w:r>
                            <w:r w:rsidRPr="00C0771F">
                              <w:rPr>
                                <w:rFonts w:ascii="標楷體" w:eastAsia="標楷體" w:hAnsi="標楷體"/>
                                <w:bCs/>
                                <w:spacing w:val="-20"/>
                                <w:sz w:val="20"/>
                              </w:rPr>
                              <w:t>15</w:t>
                            </w:r>
                            <w:r w:rsidRPr="00C0771F">
                              <w:rPr>
                                <w:rFonts w:ascii="標楷體" w:eastAsia="標楷體" w:hAnsi="標楷體" w:hint="eastAsia"/>
                                <w:bCs/>
                                <w:spacing w:val="-20"/>
                                <w:sz w:val="20"/>
                              </w:rPr>
                              <w:t>日</w:t>
                            </w:r>
                          </w:p>
                        </w:tc>
                      </w:tr>
                      <w:tr w:rsidR="008D44A7" w:rsidRPr="00C0771F" w:rsidTr="00F43F73">
                        <w:trPr>
                          <w:trHeight w:val="227"/>
                          <w:jc w:val="center"/>
                        </w:trPr>
                        <w:tc>
                          <w:tcPr>
                            <w:tcW w:w="334"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center"/>
                              <w:rPr>
                                <w:rFonts w:ascii="標楷體" w:eastAsia="標楷體" w:hAnsi="標楷體"/>
                                <w:bCs/>
                                <w:sz w:val="20"/>
                              </w:rPr>
                            </w:pPr>
                            <w:r w:rsidRPr="00C0771F">
                              <w:rPr>
                                <w:rFonts w:ascii="標楷體" w:eastAsia="標楷體" w:hAnsi="標楷體"/>
                                <w:bCs/>
                                <w:sz w:val="20"/>
                              </w:rPr>
                              <w:t>2</w:t>
                            </w:r>
                          </w:p>
                        </w:tc>
                        <w:tc>
                          <w:tcPr>
                            <w:tcW w:w="1601"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both"/>
                              <w:rPr>
                                <w:rFonts w:ascii="標楷體" w:eastAsia="標楷體" w:hAnsi="標楷體"/>
                                <w:bCs/>
                                <w:spacing w:val="-12"/>
                                <w:sz w:val="20"/>
                              </w:rPr>
                            </w:pPr>
                            <w:r w:rsidRPr="00C0771F">
                              <w:rPr>
                                <w:rFonts w:ascii="標楷體" w:eastAsia="標楷體" w:hAnsi="標楷體" w:hint="eastAsia"/>
                                <w:bCs/>
                                <w:spacing w:val="-12"/>
                                <w:sz w:val="20"/>
                              </w:rPr>
                              <w:t>海</w:t>
                            </w:r>
                            <w:r>
                              <w:rPr>
                                <w:rFonts w:ascii="標楷體" w:eastAsia="標楷體" w:hAnsi="標楷體" w:hint="eastAsia"/>
                                <w:bCs/>
                                <w:spacing w:val="-10"/>
                                <w:sz w:val="20"/>
                              </w:rPr>
                              <w:t>○○</w:t>
                            </w:r>
                            <w:r w:rsidRPr="00C0771F">
                              <w:rPr>
                                <w:rFonts w:ascii="標楷體" w:eastAsia="標楷體" w:hAnsi="標楷體" w:hint="eastAsia"/>
                                <w:bCs/>
                                <w:spacing w:val="-12"/>
                                <w:sz w:val="20"/>
                              </w:rPr>
                              <w:t>珠</w:t>
                            </w:r>
                            <w:r>
                              <w:rPr>
                                <w:rFonts w:ascii="標楷體" w:eastAsia="標楷體" w:hAnsi="標楷體" w:hint="eastAsia"/>
                                <w:bCs/>
                                <w:spacing w:val="-10"/>
                                <w:sz w:val="20"/>
                              </w:rPr>
                              <w:t>（</w:t>
                            </w:r>
                            <w:r w:rsidRPr="00C0771F">
                              <w:rPr>
                                <w:rFonts w:ascii="標楷體" w:eastAsia="標楷體" w:hAnsi="標楷體" w:hint="eastAsia"/>
                                <w:bCs/>
                                <w:spacing w:val="-12"/>
                                <w:sz w:val="20"/>
                              </w:rPr>
                              <w:t>員貝嶼海域</w:t>
                            </w:r>
                            <w:r>
                              <w:rPr>
                                <w:rFonts w:ascii="標楷體" w:eastAsia="標楷體" w:hAnsi="標楷體"/>
                                <w:bCs/>
                                <w:spacing w:val="-12"/>
                                <w:sz w:val="20"/>
                              </w:rPr>
                              <w:t>）</w:t>
                            </w:r>
                          </w:p>
                        </w:tc>
                        <w:tc>
                          <w:tcPr>
                            <w:tcW w:w="575"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right"/>
                              <w:rPr>
                                <w:rFonts w:ascii="標楷體" w:eastAsia="標楷體" w:hAnsi="標楷體"/>
                                <w:bCs/>
                                <w:sz w:val="20"/>
                              </w:rPr>
                            </w:pPr>
                            <w:r w:rsidRPr="00C0771F">
                              <w:rPr>
                                <w:rFonts w:ascii="標楷體" w:eastAsia="標楷體" w:hAnsi="標楷體"/>
                                <w:bCs/>
                                <w:sz w:val="20"/>
                              </w:rPr>
                              <w:t>214</w:t>
                            </w:r>
                          </w:p>
                        </w:tc>
                        <w:tc>
                          <w:tcPr>
                            <w:tcW w:w="820"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right"/>
                              <w:rPr>
                                <w:rFonts w:ascii="標楷體" w:eastAsia="標楷體" w:hAnsi="標楷體"/>
                                <w:bCs/>
                                <w:sz w:val="20"/>
                              </w:rPr>
                            </w:pPr>
                            <w:r w:rsidRPr="00C0771F">
                              <w:rPr>
                                <w:rFonts w:ascii="標楷體" w:eastAsia="標楷體" w:hAnsi="標楷體"/>
                                <w:bCs/>
                                <w:sz w:val="20"/>
                              </w:rPr>
                              <w:t>42,800</w:t>
                            </w:r>
                          </w:p>
                        </w:tc>
                        <w:tc>
                          <w:tcPr>
                            <w:tcW w:w="1669" w:type="pct"/>
                            <w:tcBorders>
                              <w:top w:val="single" w:sz="4" w:space="0" w:color="auto"/>
                              <w:left w:val="single" w:sz="4" w:space="0" w:color="auto"/>
                              <w:bottom w:val="single" w:sz="4" w:space="0" w:color="auto"/>
                              <w:right w:val="single" w:sz="4" w:space="0" w:color="auto"/>
                            </w:tcBorders>
                            <w:hideMark/>
                          </w:tcPr>
                          <w:p w:rsidR="008D44A7" w:rsidRPr="00C0771F" w:rsidRDefault="008D44A7" w:rsidP="00F43F73">
                            <w:pPr>
                              <w:overflowPunct w:val="0"/>
                              <w:spacing w:line="240" w:lineRule="exact"/>
                              <w:jc w:val="both"/>
                              <w:rPr>
                                <w:rFonts w:ascii="標楷體" w:eastAsia="標楷體" w:hAnsi="標楷體"/>
                                <w:bCs/>
                                <w:sz w:val="20"/>
                              </w:rPr>
                            </w:pPr>
                            <w:r w:rsidRPr="00C0771F">
                              <w:rPr>
                                <w:rFonts w:ascii="標楷體" w:eastAsia="標楷體" w:hAnsi="標楷體" w:hint="eastAsia"/>
                                <w:bCs/>
                                <w:sz w:val="20"/>
                              </w:rPr>
                              <w:t>暫停營業</w:t>
                            </w:r>
                          </w:p>
                        </w:tc>
                      </w:tr>
                      <w:tr w:rsidR="008D44A7" w:rsidRPr="00C0771F" w:rsidTr="00F43F73">
                        <w:trPr>
                          <w:trHeight w:val="227"/>
                          <w:jc w:val="center"/>
                        </w:trPr>
                        <w:tc>
                          <w:tcPr>
                            <w:tcW w:w="334"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center"/>
                              <w:rPr>
                                <w:rFonts w:ascii="標楷體" w:eastAsia="標楷體" w:hAnsi="標楷體"/>
                                <w:bCs/>
                                <w:sz w:val="20"/>
                              </w:rPr>
                            </w:pPr>
                            <w:r w:rsidRPr="00C0771F">
                              <w:rPr>
                                <w:rFonts w:ascii="標楷體" w:eastAsia="標楷體" w:hAnsi="標楷體"/>
                                <w:bCs/>
                                <w:sz w:val="20"/>
                              </w:rPr>
                              <w:t>3</w:t>
                            </w:r>
                          </w:p>
                        </w:tc>
                        <w:tc>
                          <w:tcPr>
                            <w:tcW w:w="1601"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both"/>
                              <w:rPr>
                                <w:rFonts w:ascii="標楷體" w:eastAsia="標楷體" w:hAnsi="標楷體"/>
                                <w:bCs/>
                                <w:sz w:val="20"/>
                              </w:rPr>
                            </w:pPr>
                            <w:r w:rsidRPr="00C0771F">
                              <w:rPr>
                                <w:rFonts w:ascii="標楷體" w:eastAsia="標楷體" w:hAnsi="標楷體" w:hint="eastAsia"/>
                                <w:bCs/>
                                <w:sz w:val="20"/>
                              </w:rPr>
                              <w:t>海</w:t>
                            </w:r>
                            <w:r>
                              <w:rPr>
                                <w:rFonts w:ascii="標楷體" w:eastAsia="標楷體" w:hAnsi="標楷體" w:hint="eastAsia"/>
                                <w:bCs/>
                                <w:spacing w:val="-10"/>
                                <w:sz w:val="20"/>
                              </w:rPr>
                              <w:t>○○（</w:t>
                            </w:r>
                            <w:r w:rsidRPr="00C0771F">
                              <w:rPr>
                                <w:rFonts w:ascii="標楷體" w:eastAsia="標楷體" w:hAnsi="標楷體" w:hint="eastAsia"/>
                                <w:bCs/>
                                <w:sz w:val="20"/>
                              </w:rPr>
                              <w:t>風櫃海域</w:t>
                            </w:r>
                            <w:r>
                              <w:rPr>
                                <w:rFonts w:ascii="標楷體" w:eastAsia="標楷體" w:hAnsi="標楷體"/>
                                <w:bCs/>
                                <w:sz w:val="20"/>
                              </w:rPr>
                              <w:t>）</w:t>
                            </w:r>
                          </w:p>
                        </w:tc>
                        <w:tc>
                          <w:tcPr>
                            <w:tcW w:w="575"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right"/>
                              <w:rPr>
                                <w:rFonts w:ascii="標楷體" w:eastAsia="標楷體" w:hAnsi="標楷體"/>
                                <w:bCs/>
                                <w:sz w:val="20"/>
                              </w:rPr>
                            </w:pPr>
                            <w:r w:rsidRPr="00C0771F">
                              <w:rPr>
                                <w:rFonts w:ascii="標楷體" w:eastAsia="標楷體" w:hAnsi="標楷體"/>
                                <w:bCs/>
                                <w:sz w:val="20"/>
                              </w:rPr>
                              <w:t>200</w:t>
                            </w:r>
                          </w:p>
                        </w:tc>
                        <w:tc>
                          <w:tcPr>
                            <w:tcW w:w="820"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right"/>
                              <w:rPr>
                                <w:rFonts w:ascii="標楷體" w:eastAsia="標楷體" w:hAnsi="標楷體"/>
                                <w:bCs/>
                                <w:sz w:val="20"/>
                              </w:rPr>
                            </w:pPr>
                            <w:r w:rsidRPr="00C0771F">
                              <w:rPr>
                                <w:rFonts w:ascii="標楷體" w:eastAsia="標楷體" w:hAnsi="標楷體"/>
                                <w:bCs/>
                                <w:sz w:val="20"/>
                              </w:rPr>
                              <w:t>40,000</w:t>
                            </w:r>
                          </w:p>
                        </w:tc>
                        <w:tc>
                          <w:tcPr>
                            <w:tcW w:w="1669" w:type="pct"/>
                            <w:tcBorders>
                              <w:top w:val="single" w:sz="4" w:space="0" w:color="auto"/>
                              <w:left w:val="single" w:sz="4" w:space="0" w:color="auto"/>
                              <w:bottom w:val="single" w:sz="4" w:space="0" w:color="auto"/>
                              <w:right w:val="single" w:sz="4" w:space="0" w:color="auto"/>
                            </w:tcBorders>
                            <w:hideMark/>
                          </w:tcPr>
                          <w:p w:rsidR="008D44A7" w:rsidRPr="00C0771F" w:rsidRDefault="008D44A7" w:rsidP="00F43F73">
                            <w:pPr>
                              <w:overflowPunct w:val="0"/>
                              <w:spacing w:line="240" w:lineRule="exact"/>
                              <w:jc w:val="both"/>
                              <w:rPr>
                                <w:rFonts w:ascii="標楷體" w:eastAsia="標楷體" w:hAnsi="標楷體"/>
                                <w:bCs/>
                                <w:spacing w:val="-20"/>
                                <w:sz w:val="20"/>
                              </w:rPr>
                            </w:pPr>
                            <w:r w:rsidRPr="00C0771F">
                              <w:rPr>
                                <w:rFonts w:ascii="標楷體" w:eastAsia="標楷體" w:hAnsi="標楷體"/>
                                <w:bCs/>
                                <w:spacing w:val="-20"/>
                                <w:sz w:val="20"/>
                              </w:rPr>
                              <w:t>6</w:t>
                            </w:r>
                            <w:r w:rsidRPr="00C0771F">
                              <w:rPr>
                                <w:rFonts w:ascii="標楷體" w:eastAsia="標楷體" w:hAnsi="標楷體" w:hint="eastAsia"/>
                                <w:bCs/>
                                <w:spacing w:val="-20"/>
                                <w:sz w:val="20"/>
                              </w:rPr>
                              <w:t>月</w:t>
                            </w:r>
                            <w:r w:rsidRPr="00C0771F">
                              <w:rPr>
                                <w:rFonts w:ascii="標楷體" w:eastAsia="標楷體" w:hAnsi="標楷體"/>
                                <w:bCs/>
                                <w:spacing w:val="-20"/>
                                <w:sz w:val="20"/>
                              </w:rPr>
                              <w:t>30</w:t>
                            </w:r>
                            <w:r w:rsidRPr="00C0771F">
                              <w:rPr>
                                <w:rFonts w:ascii="標楷體" w:eastAsia="標楷體" w:hAnsi="標楷體" w:hint="eastAsia"/>
                                <w:bCs/>
                                <w:spacing w:val="-20"/>
                                <w:sz w:val="20"/>
                              </w:rPr>
                              <w:t>日、</w:t>
                            </w:r>
                            <w:r w:rsidRPr="00C0771F">
                              <w:rPr>
                                <w:rFonts w:ascii="標楷體" w:eastAsia="標楷體" w:hAnsi="標楷體"/>
                                <w:bCs/>
                                <w:spacing w:val="-20"/>
                                <w:sz w:val="20"/>
                              </w:rPr>
                              <w:t>7</w:t>
                            </w:r>
                            <w:r w:rsidRPr="00C0771F">
                              <w:rPr>
                                <w:rFonts w:ascii="標楷體" w:eastAsia="標楷體" w:hAnsi="標楷體" w:hint="eastAsia"/>
                                <w:bCs/>
                                <w:spacing w:val="-20"/>
                                <w:sz w:val="20"/>
                              </w:rPr>
                              <w:t>月</w:t>
                            </w:r>
                            <w:r w:rsidRPr="00C0771F">
                              <w:rPr>
                                <w:rFonts w:ascii="標楷體" w:eastAsia="標楷體" w:hAnsi="標楷體"/>
                                <w:bCs/>
                                <w:spacing w:val="-20"/>
                                <w:sz w:val="20"/>
                              </w:rPr>
                              <w:t>15</w:t>
                            </w:r>
                            <w:r w:rsidRPr="00C0771F">
                              <w:rPr>
                                <w:rFonts w:ascii="標楷體" w:eastAsia="標楷體" w:hAnsi="標楷體" w:hint="eastAsia"/>
                                <w:bCs/>
                                <w:spacing w:val="-20"/>
                                <w:sz w:val="20"/>
                              </w:rPr>
                              <w:t>、</w:t>
                            </w:r>
                            <w:r w:rsidRPr="00C0771F">
                              <w:rPr>
                                <w:rFonts w:ascii="標楷體" w:eastAsia="標楷體" w:hAnsi="標楷體"/>
                                <w:bCs/>
                                <w:spacing w:val="-20"/>
                                <w:sz w:val="20"/>
                              </w:rPr>
                              <w:t>29</w:t>
                            </w:r>
                            <w:r w:rsidRPr="00C0771F">
                              <w:rPr>
                                <w:rFonts w:ascii="標楷體" w:eastAsia="標楷體" w:hAnsi="標楷體" w:hint="eastAsia"/>
                                <w:bCs/>
                                <w:spacing w:val="-20"/>
                                <w:sz w:val="20"/>
                              </w:rPr>
                              <w:t>日、</w:t>
                            </w:r>
                            <w:r w:rsidRPr="00C0771F">
                              <w:rPr>
                                <w:rFonts w:ascii="標楷體" w:eastAsia="標楷體" w:hAnsi="標楷體"/>
                                <w:bCs/>
                                <w:spacing w:val="-20"/>
                                <w:sz w:val="20"/>
                              </w:rPr>
                              <w:t>9</w:t>
                            </w:r>
                            <w:r w:rsidRPr="00C0771F">
                              <w:rPr>
                                <w:rFonts w:ascii="標楷體" w:eastAsia="標楷體" w:hAnsi="標楷體" w:hint="eastAsia"/>
                                <w:bCs/>
                                <w:spacing w:val="-20"/>
                                <w:sz w:val="20"/>
                              </w:rPr>
                              <w:t>月</w:t>
                            </w:r>
                            <w:r w:rsidRPr="00C0771F">
                              <w:rPr>
                                <w:rFonts w:ascii="標楷體" w:eastAsia="標楷體" w:hAnsi="標楷體"/>
                                <w:bCs/>
                                <w:spacing w:val="-20"/>
                                <w:sz w:val="20"/>
                              </w:rPr>
                              <w:t>15</w:t>
                            </w:r>
                            <w:r w:rsidRPr="00C0771F">
                              <w:rPr>
                                <w:rFonts w:ascii="標楷體" w:eastAsia="標楷體" w:hAnsi="標楷體" w:hint="eastAsia"/>
                                <w:bCs/>
                                <w:spacing w:val="-20"/>
                                <w:sz w:val="20"/>
                              </w:rPr>
                              <w:t>、</w:t>
                            </w:r>
                            <w:r w:rsidRPr="00C0771F">
                              <w:rPr>
                                <w:rFonts w:ascii="標楷體" w:eastAsia="標楷體" w:hAnsi="標楷體"/>
                                <w:bCs/>
                                <w:spacing w:val="-20"/>
                                <w:sz w:val="20"/>
                              </w:rPr>
                              <w:t>29</w:t>
                            </w:r>
                            <w:r w:rsidRPr="00C0771F">
                              <w:rPr>
                                <w:rFonts w:ascii="標楷體" w:eastAsia="標楷體" w:hAnsi="標楷體" w:hint="eastAsia"/>
                                <w:bCs/>
                                <w:spacing w:val="-20"/>
                                <w:sz w:val="20"/>
                              </w:rPr>
                              <w:t>日</w:t>
                            </w:r>
                          </w:p>
                        </w:tc>
                      </w:tr>
                      <w:tr w:rsidR="008D44A7" w:rsidRPr="00C0771F" w:rsidTr="00F43F73">
                        <w:trPr>
                          <w:trHeight w:val="227"/>
                          <w:jc w:val="center"/>
                        </w:trPr>
                        <w:tc>
                          <w:tcPr>
                            <w:tcW w:w="334"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center"/>
                              <w:rPr>
                                <w:rFonts w:ascii="標楷體" w:eastAsia="標楷體" w:hAnsi="標楷體"/>
                                <w:bCs/>
                                <w:sz w:val="20"/>
                              </w:rPr>
                            </w:pPr>
                            <w:r w:rsidRPr="00C0771F">
                              <w:rPr>
                                <w:rFonts w:ascii="標楷體" w:eastAsia="標楷體" w:hAnsi="標楷體"/>
                                <w:bCs/>
                                <w:sz w:val="20"/>
                              </w:rPr>
                              <w:t>4</w:t>
                            </w:r>
                          </w:p>
                        </w:tc>
                        <w:tc>
                          <w:tcPr>
                            <w:tcW w:w="1601"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both"/>
                              <w:rPr>
                                <w:rFonts w:ascii="標楷體" w:eastAsia="標楷體" w:hAnsi="標楷體"/>
                                <w:bCs/>
                                <w:sz w:val="20"/>
                              </w:rPr>
                            </w:pPr>
                            <w:r w:rsidRPr="00C0771F">
                              <w:rPr>
                                <w:rFonts w:ascii="標楷體" w:eastAsia="標楷體" w:hAnsi="標楷體" w:hint="eastAsia"/>
                                <w:bCs/>
                                <w:sz w:val="20"/>
                              </w:rPr>
                              <w:t>東</w:t>
                            </w:r>
                            <w:r>
                              <w:rPr>
                                <w:rFonts w:ascii="標楷體" w:eastAsia="標楷體" w:hAnsi="標楷體" w:hint="eastAsia"/>
                                <w:bCs/>
                                <w:spacing w:val="-10"/>
                                <w:sz w:val="20"/>
                              </w:rPr>
                              <w:t>○○○</w:t>
                            </w:r>
                            <w:r w:rsidRPr="00C0771F">
                              <w:rPr>
                                <w:rFonts w:ascii="標楷體" w:eastAsia="標楷體" w:hAnsi="標楷體" w:hint="eastAsia"/>
                                <w:bCs/>
                                <w:sz w:val="20"/>
                              </w:rPr>
                              <w:t>魚</w:t>
                            </w:r>
                            <w:r w:rsidRPr="00C0771F">
                              <w:rPr>
                                <w:rFonts w:ascii="標楷體" w:eastAsia="標楷體" w:hAnsi="標楷體"/>
                                <w:bCs/>
                                <w:sz w:val="20"/>
                              </w:rPr>
                              <w:t>2</w:t>
                            </w:r>
                            <w:r w:rsidRPr="00C0771F">
                              <w:rPr>
                                <w:rFonts w:ascii="標楷體" w:eastAsia="標楷體" w:hAnsi="標楷體" w:hint="eastAsia"/>
                                <w:bCs/>
                                <w:sz w:val="20"/>
                              </w:rPr>
                              <w:t>號</w:t>
                            </w:r>
                            <w:r>
                              <w:rPr>
                                <w:rFonts w:ascii="標楷體" w:eastAsia="標楷體" w:hAnsi="標楷體"/>
                                <w:bCs/>
                                <w:sz w:val="20"/>
                              </w:rPr>
                              <w:t>（</w:t>
                            </w:r>
                            <w:r w:rsidRPr="00C0771F">
                              <w:rPr>
                                <w:rFonts w:ascii="標楷體" w:eastAsia="標楷體" w:hAnsi="標楷體" w:hint="eastAsia"/>
                                <w:bCs/>
                                <w:sz w:val="20"/>
                              </w:rPr>
                              <w:t>前寮海域</w:t>
                            </w:r>
                            <w:r>
                              <w:rPr>
                                <w:rFonts w:ascii="標楷體" w:eastAsia="標楷體" w:hAnsi="標楷體"/>
                                <w:bCs/>
                                <w:sz w:val="20"/>
                              </w:rPr>
                              <w:t>）</w:t>
                            </w:r>
                          </w:p>
                        </w:tc>
                        <w:tc>
                          <w:tcPr>
                            <w:tcW w:w="575"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right"/>
                              <w:rPr>
                                <w:rFonts w:ascii="標楷體" w:eastAsia="標楷體" w:hAnsi="標楷體"/>
                                <w:bCs/>
                                <w:sz w:val="20"/>
                              </w:rPr>
                            </w:pPr>
                            <w:r w:rsidRPr="00C0771F">
                              <w:rPr>
                                <w:rFonts w:ascii="標楷體" w:eastAsia="標楷體" w:hAnsi="標楷體"/>
                                <w:bCs/>
                                <w:sz w:val="20"/>
                              </w:rPr>
                              <w:t>199</w:t>
                            </w:r>
                          </w:p>
                        </w:tc>
                        <w:tc>
                          <w:tcPr>
                            <w:tcW w:w="820"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right"/>
                              <w:rPr>
                                <w:rFonts w:ascii="標楷體" w:eastAsia="標楷體" w:hAnsi="標楷體"/>
                                <w:bCs/>
                                <w:sz w:val="20"/>
                              </w:rPr>
                            </w:pPr>
                            <w:r w:rsidRPr="00C0771F">
                              <w:rPr>
                                <w:rFonts w:ascii="標楷體" w:eastAsia="標楷體" w:hAnsi="標楷體"/>
                                <w:bCs/>
                                <w:sz w:val="20"/>
                              </w:rPr>
                              <w:t>39,800</w:t>
                            </w:r>
                          </w:p>
                        </w:tc>
                        <w:tc>
                          <w:tcPr>
                            <w:tcW w:w="1669" w:type="pct"/>
                            <w:tcBorders>
                              <w:top w:val="single" w:sz="4" w:space="0" w:color="auto"/>
                              <w:left w:val="single" w:sz="4" w:space="0" w:color="auto"/>
                              <w:bottom w:val="single" w:sz="4" w:space="0" w:color="auto"/>
                              <w:right w:val="single" w:sz="4" w:space="0" w:color="auto"/>
                            </w:tcBorders>
                            <w:hideMark/>
                          </w:tcPr>
                          <w:p w:rsidR="008D44A7" w:rsidRPr="00C0771F" w:rsidRDefault="008D44A7" w:rsidP="00F43F73">
                            <w:pPr>
                              <w:overflowPunct w:val="0"/>
                              <w:spacing w:line="240" w:lineRule="exact"/>
                              <w:jc w:val="both"/>
                              <w:rPr>
                                <w:rFonts w:ascii="標楷體" w:eastAsia="標楷體" w:hAnsi="標楷體"/>
                                <w:bCs/>
                                <w:spacing w:val="-20"/>
                                <w:sz w:val="20"/>
                              </w:rPr>
                            </w:pPr>
                            <w:r w:rsidRPr="00C0771F">
                              <w:rPr>
                                <w:rFonts w:ascii="標楷體" w:eastAsia="標楷體" w:hAnsi="標楷體"/>
                                <w:bCs/>
                                <w:spacing w:val="-20"/>
                                <w:sz w:val="20"/>
                              </w:rPr>
                              <w:t>6</w:t>
                            </w:r>
                            <w:r w:rsidRPr="00C0771F">
                              <w:rPr>
                                <w:rFonts w:ascii="標楷體" w:eastAsia="標楷體" w:hAnsi="標楷體" w:hint="eastAsia"/>
                                <w:bCs/>
                                <w:spacing w:val="-20"/>
                                <w:sz w:val="20"/>
                              </w:rPr>
                              <w:t>月</w:t>
                            </w:r>
                            <w:r w:rsidRPr="00C0771F">
                              <w:rPr>
                                <w:rFonts w:ascii="標楷體" w:eastAsia="標楷體" w:hAnsi="標楷體"/>
                                <w:bCs/>
                                <w:spacing w:val="-20"/>
                                <w:sz w:val="20"/>
                              </w:rPr>
                              <w:t>30</w:t>
                            </w:r>
                            <w:r w:rsidRPr="00C0771F">
                              <w:rPr>
                                <w:rFonts w:ascii="標楷體" w:eastAsia="標楷體" w:hAnsi="標楷體" w:hint="eastAsia"/>
                                <w:bCs/>
                                <w:spacing w:val="-20"/>
                                <w:sz w:val="20"/>
                              </w:rPr>
                              <w:t>日、</w:t>
                            </w:r>
                            <w:r w:rsidRPr="00C0771F">
                              <w:rPr>
                                <w:rFonts w:ascii="標楷體" w:eastAsia="標楷體" w:hAnsi="標楷體"/>
                                <w:bCs/>
                                <w:spacing w:val="-20"/>
                                <w:sz w:val="20"/>
                              </w:rPr>
                              <w:t>7</w:t>
                            </w:r>
                            <w:r w:rsidRPr="00C0771F">
                              <w:rPr>
                                <w:rFonts w:ascii="標楷體" w:eastAsia="標楷體" w:hAnsi="標楷體" w:hint="eastAsia"/>
                                <w:bCs/>
                                <w:spacing w:val="-20"/>
                                <w:sz w:val="20"/>
                              </w:rPr>
                              <w:t>月</w:t>
                            </w:r>
                            <w:r w:rsidRPr="00C0771F">
                              <w:rPr>
                                <w:rFonts w:ascii="標楷體" w:eastAsia="標楷體" w:hAnsi="標楷體"/>
                                <w:bCs/>
                                <w:spacing w:val="-20"/>
                                <w:sz w:val="20"/>
                              </w:rPr>
                              <w:t>15</w:t>
                            </w:r>
                            <w:r w:rsidRPr="00C0771F">
                              <w:rPr>
                                <w:rFonts w:ascii="標楷體" w:eastAsia="標楷體" w:hAnsi="標楷體" w:hint="eastAsia"/>
                                <w:bCs/>
                                <w:spacing w:val="-20"/>
                                <w:sz w:val="20"/>
                              </w:rPr>
                              <w:t>、</w:t>
                            </w:r>
                            <w:r w:rsidRPr="00C0771F">
                              <w:rPr>
                                <w:rFonts w:ascii="標楷體" w:eastAsia="標楷體" w:hAnsi="標楷體"/>
                                <w:bCs/>
                                <w:spacing w:val="-20"/>
                                <w:sz w:val="20"/>
                              </w:rPr>
                              <w:t>29</w:t>
                            </w:r>
                            <w:r w:rsidRPr="00C0771F">
                              <w:rPr>
                                <w:rFonts w:ascii="標楷體" w:eastAsia="標楷體" w:hAnsi="標楷體" w:hint="eastAsia"/>
                                <w:bCs/>
                                <w:spacing w:val="-20"/>
                                <w:sz w:val="20"/>
                              </w:rPr>
                              <w:t>日、</w:t>
                            </w:r>
                            <w:r w:rsidRPr="00C0771F">
                              <w:rPr>
                                <w:rFonts w:ascii="標楷體" w:eastAsia="標楷體" w:hAnsi="標楷體"/>
                                <w:bCs/>
                                <w:spacing w:val="-20"/>
                                <w:sz w:val="20"/>
                              </w:rPr>
                              <w:t>9</w:t>
                            </w:r>
                            <w:r w:rsidRPr="00C0771F">
                              <w:rPr>
                                <w:rFonts w:ascii="標楷體" w:eastAsia="標楷體" w:hAnsi="標楷體" w:hint="eastAsia"/>
                                <w:bCs/>
                                <w:spacing w:val="-20"/>
                                <w:sz w:val="20"/>
                              </w:rPr>
                              <w:t>月</w:t>
                            </w:r>
                            <w:r w:rsidRPr="00C0771F">
                              <w:rPr>
                                <w:rFonts w:ascii="標楷體" w:eastAsia="標楷體" w:hAnsi="標楷體"/>
                                <w:bCs/>
                                <w:spacing w:val="-20"/>
                                <w:sz w:val="20"/>
                              </w:rPr>
                              <w:t>15</w:t>
                            </w:r>
                            <w:r w:rsidRPr="00C0771F">
                              <w:rPr>
                                <w:rFonts w:ascii="標楷體" w:eastAsia="標楷體" w:hAnsi="標楷體" w:hint="eastAsia"/>
                                <w:bCs/>
                                <w:spacing w:val="-20"/>
                                <w:sz w:val="20"/>
                              </w:rPr>
                              <w:t>、</w:t>
                            </w:r>
                            <w:r w:rsidRPr="00C0771F">
                              <w:rPr>
                                <w:rFonts w:ascii="標楷體" w:eastAsia="標楷體" w:hAnsi="標楷體"/>
                                <w:bCs/>
                                <w:spacing w:val="-20"/>
                                <w:sz w:val="20"/>
                              </w:rPr>
                              <w:t>29</w:t>
                            </w:r>
                            <w:r w:rsidRPr="00C0771F">
                              <w:rPr>
                                <w:rFonts w:ascii="標楷體" w:eastAsia="標楷體" w:hAnsi="標楷體" w:hint="eastAsia"/>
                                <w:bCs/>
                                <w:spacing w:val="-20"/>
                                <w:sz w:val="20"/>
                              </w:rPr>
                              <w:t>日、</w:t>
                            </w:r>
                            <w:r w:rsidRPr="00C0771F">
                              <w:rPr>
                                <w:rFonts w:ascii="標楷體" w:eastAsia="標楷體" w:hAnsi="標楷體"/>
                                <w:bCs/>
                                <w:spacing w:val="-20"/>
                                <w:sz w:val="20"/>
                              </w:rPr>
                              <w:t>10</w:t>
                            </w:r>
                            <w:r w:rsidRPr="00C0771F">
                              <w:rPr>
                                <w:rFonts w:ascii="標楷體" w:eastAsia="標楷體" w:hAnsi="標楷體" w:hint="eastAsia"/>
                                <w:bCs/>
                                <w:spacing w:val="-20"/>
                                <w:sz w:val="20"/>
                              </w:rPr>
                              <w:t>月</w:t>
                            </w:r>
                            <w:r w:rsidRPr="00C0771F">
                              <w:rPr>
                                <w:rFonts w:ascii="標楷體" w:eastAsia="標楷體" w:hAnsi="標楷體"/>
                                <w:bCs/>
                                <w:spacing w:val="-20"/>
                                <w:sz w:val="20"/>
                              </w:rPr>
                              <w:t>15</w:t>
                            </w:r>
                            <w:r w:rsidRPr="00C0771F">
                              <w:rPr>
                                <w:rFonts w:ascii="標楷體" w:eastAsia="標楷體" w:hAnsi="標楷體" w:hint="eastAsia"/>
                                <w:bCs/>
                                <w:spacing w:val="-20"/>
                                <w:sz w:val="20"/>
                              </w:rPr>
                              <w:t>日</w:t>
                            </w:r>
                          </w:p>
                        </w:tc>
                      </w:tr>
                      <w:tr w:rsidR="008D44A7" w:rsidRPr="00C0771F" w:rsidTr="00F43F73">
                        <w:trPr>
                          <w:trHeight w:val="227"/>
                          <w:jc w:val="center"/>
                        </w:trPr>
                        <w:tc>
                          <w:tcPr>
                            <w:tcW w:w="334"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center"/>
                              <w:rPr>
                                <w:rFonts w:ascii="標楷體" w:eastAsia="標楷體" w:hAnsi="標楷體"/>
                                <w:bCs/>
                                <w:sz w:val="20"/>
                              </w:rPr>
                            </w:pPr>
                            <w:r w:rsidRPr="00C0771F">
                              <w:rPr>
                                <w:rFonts w:ascii="標楷體" w:eastAsia="標楷體" w:hAnsi="標楷體"/>
                                <w:bCs/>
                                <w:sz w:val="20"/>
                              </w:rPr>
                              <w:t>5</w:t>
                            </w:r>
                          </w:p>
                        </w:tc>
                        <w:tc>
                          <w:tcPr>
                            <w:tcW w:w="1601"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both"/>
                              <w:rPr>
                                <w:rFonts w:ascii="標楷體" w:eastAsia="標楷體" w:hAnsi="標楷體"/>
                                <w:bCs/>
                                <w:spacing w:val="-10"/>
                                <w:sz w:val="20"/>
                              </w:rPr>
                            </w:pPr>
                            <w:r>
                              <w:rPr>
                                <w:rFonts w:ascii="標楷體" w:eastAsia="標楷體" w:hAnsi="標楷體" w:hint="eastAsia"/>
                                <w:bCs/>
                                <w:spacing w:val="-10"/>
                                <w:sz w:val="20"/>
                              </w:rPr>
                              <w:t>○○</w:t>
                            </w:r>
                            <w:r w:rsidRPr="00C0771F">
                              <w:rPr>
                                <w:rFonts w:ascii="標楷體" w:eastAsia="標楷體" w:hAnsi="標楷體" w:hint="eastAsia"/>
                                <w:bCs/>
                                <w:spacing w:val="-10"/>
                                <w:sz w:val="20"/>
                              </w:rPr>
                              <w:t>遊艇</w:t>
                            </w:r>
                            <w:r>
                              <w:rPr>
                                <w:rFonts w:ascii="標楷體" w:eastAsia="標楷體" w:hAnsi="標楷體"/>
                                <w:bCs/>
                                <w:spacing w:val="-10"/>
                                <w:sz w:val="20"/>
                              </w:rPr>
                              <w:t>（</w:t>
                            </w:r>
                            <w:r w:rsidRPr="00C0771F">
                              <w:rPr>
                                <w:rFonts w:ascii="標楷體" w:eastAsia="標楷體" w:hAnsi="標楷體" w:hint="eastAsia"/>
                                <w:bCs/>
                                <w:spacing w:val="-10"/>
                                <w:sz w:val="20"/>
                              </w:rPr>
                              <w:t>菜園海域</w:t>
                            </w:r>
                            <w:r>
                              <w:rPr>
                                <w:rFonts w:ascii="標楷體" w:eastAsia="標楷體" w:hAnsi="標楷體"/>
                                <w:bCs/>
                                <w:spacing w:val="-10"/>
                                <w:sz w:val="20"/>
                              </w:rPr>
                              <w:t>）</w:t>
                            </w:r>
                          </w:p>
                        </w:tc>
                        <w:tc>
                          <w:tcPr>
                            <w:tcW w:w="575"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right"/>
                              <w:rPr>
                                <w:rFonts w:ascii="標楷體" w:eastAsia="標楷體" w:hAnsi="標楷體"/>
                                <w:bCs/>
                                <w:sz w:val="20"/>
                              </w:rPr>
                            </w:pPr>
                            <w:r w:rsidRPr="00C0771F">
                              <w:rPr>
                                <w:rFonts w:ascii="標楷體" w:eastAsia="標楷體" w:hAnsi="標楷體"/>
                                <w:bCs/>
                                <w:sz w:val="20"/>
                              </w:rPr>
                              <w:t>198</w:t>
                            </w:r>
                          </w:p>
                        </w:tc>
                        <w:tc>
                          <w:tcPr>
                            <w:tcW w:w="820"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right"/>
                              <w:rPr>
                                <w:rFonts w:ascii="標楷體" w:eastAsia="標楷體" w:hAnsi="標楷體"/>
                                <w:bCs/>
                                <w:sz w:val="20"/>
                              </w:rPr>
                            </w:pPr>
                            <w:r w:rsidRPr="00C0771F">
                              <w:rPr>
                                <w:rFonts w:ascii="標楷體" w:eastAsia="標楷體" w:hAnsi="標楷體"/>
                                <w:bCs/>
                                <w:sz w:val="20"/>
                              </w:rPr>
                              <w:t>39,600</w:t>
                            </w:r>
                          </w:p>
                        </w:tc>
                        <w:tc>
                          <w:tcPr>
                            <w:tcW w:w="1669" w:type="pct"/>
                            <w:tcBorders>
                              <w:top w:val="single" w:sz="4" w:space="0" w:color="auto"/>
                              <w:left w:val="single" w:sz="4" w:space="0" w:color="auto"/>
                              <w:bottom w:val="single" w:sz="4" w:space="0" w:color="auto"/>
                              <w:right w:val="single" w:sz="4" w:space="0" w:color="auto"/>
                            </w:tcBorders>
                            <w:hideMark/>
                          </w:tcPr>
                          <w:p w:rsidR="008D44A7" w:rsidRPr="00C0771F" w:rsidRDefault="008D44A7" w:rsidP="00F43F73">
                            <w:pPr>
                              <w:overflowPunct w:val="0"/>
                              <w:spacing w:line="240" w:lineRule="exact"/>
                              <w:jc w:val="both"/>
                              <w:rPr>
                                <w:rFonts w:ascii="標楷體" w:eastAsia="標楷體" w:hAnsi="標楷體"/>
                                <w:bCs/>
                                <w:spacing w:val="-20"/>
                                <w:sz w:val="20"/>
                              </w:rPr>
                            </w:pPr>
                            <w:r w:rsidRPr="00C0771F">
                              <w:rPr>
                                <w:rFonts w:ascii="標楷體" w:eastAsia="標楷體" w:hAnsi="標楷體"/>
                                <w:bCs/>
                                <w:spacing w:val="-20"/>
                                <w:sz w:val="20"/>
                              </w:rPr>
                              <w:t>6</w:t>
                            </w:r>
                            <w:r w:rsidRPr="00C0771F">
                              <w:rPr>
                                <w:rFonts w:ascii="標楷體" w:eastAsia="標楷體" w:hAnsi="標楷體" w:hint="eastAsia"/>
                                <w:bCs/>
                                <w:spacing w:val="-20"/>
                                <w:sz w:val="20"/>
                              </w:rPr>
                              <w:t>月</w:t>
                            </w:r>
                            <w:r w:rsidRPr="00C0771F">
                              <w:rPr>
                                <w:rFonts w:ascii="標楷體" w:eastAsia="標楷體" w:hAnsi="標楷體"/>
                                <w:bCs/>
                                <w:spacing w:val="-20"/>
                                <w:sz w:val="20"/>
                              </w:rPr>
                              <w:t>30</w:t>
                            </w:r>
                            <w:r w:rsidRPr="00C0771F">
                              <w:rPr>
                                <w:rFonts w:ascii="標楷體" w:eastAsia="標楷體" w:hAnsi="標楷體" w:hint="eastAsia"/>
                                <w:bCs/>
                                <w:spacing w:val="-20"/>
                                <w:sz w:val="20"/>
                              </w:rPr>
                              <w:t>日、</w:t>
                            </w:r>
                            <w:r w:rsidRPr="00C0771F">
                              <w:rPr>
                                <w:rFonts w:ascii="標楷體" w:eastAsia="標楷體" w:hAnsi="標楷體"/>
                                <w:bCs/>
                                <w:spacing w:val="-20"/>
                                <w:sz w:val="20"/>
                              </w:rPr>
                              <w:t>7</w:t>
                            </w:r>
                            <w:r w:rsidRPr="00C0771F">
                              <w:rPr>
                                <w:rFonts w:ascii="標楷體" w:eastAsia="標楷體" w:hAnsi="標楷體" w:hint="eastAsia"/>
                                <w:bCs/>
                                <w:spacing w:val="-20"/>
                                <w:sz w:val="20"/>
                              </w:rPr>
                              <w:t>月</w:t>
                            </w:r>
                            <w:r w:rsidRPr="00C0771F">
                              <w:rPr>
                                <w:rFonts w:ascii="標楷體" w:eastAsia="標楷體" w:hAnsi="標楷體"/>
                                <w:bCs/>
                                <w:spacing w:val="-20"/>
                                <w:sz w:val="20"/>
                              </w:rPr>
                              <w:t>15</w:t>
                            </w:r>
                            <w:r w:rsidRPr="00C0771F">
                              <w:rPr>
                                <w:rFonts w:ascii="標楷體" w:eastAsia="標楷體" w:hAnsi="標楷體" w:hint="eastAsia"/>
                                <w:bCs/>
                                <w:spacing w:val="-20"/>
                                <w:sz w:val="20"/>
                              </w:rPr>
                              <w:t>、</w:t>
                            </w:r>
                            <w:r w:rsidRPr="00C0771F">
                              <w:rPr>
                                <w:rFonts w:ascii="標楷體" w:eastAsia="標楷體" w:hAnsi="標楷體"/>
                                <w:bCs/>
                                <w:spacing w:val="-20"/>
                                <w:sz w:val="20"/>
                              </w:rPr>
                              <w:t>29</w:t>
                            </w:r>
                            <w:r w:rsidRPr="00C0771F">
                              <w:rPr>
                                <w:rFonts w:ascii="標楷體" w:eastAsia="標楷體" w:hAnsi="標楷體" w:hint="eastAsia"/>
                                <w:bCs/>
                                <w:spacing w:val="-20"/>
                                <w:sz w:val="20"/>
                              </w:rPr>
                              <w:t>日、</w:t>
                            </w:r>
                            <w:r w:rsidRPr="00C0771F">
                              <w:rPr>
                                <w:rFonts w:ascii="標楷體" w:eastAsia="標楷體" w:hAnsi="標楷體"/>
                                <w:bCs/>
                                <w:spacing w:val="-20"/>
                                <w:sz w:val="20"/>
                              </w:rPr>
                              <w:t>9</w:t>
                            </w:r>
                            <w:r w:rsidRPr="00C0771F">
                              <w:rPr>
                                <w:rFonts w:ascii="標楷體" w:eastAsia="標楷體" w:hAnsi="標楷體" w:hint="eastAsia"/>
                                <w:bCs/>
                                <w:spacing w:val="-20"/>
                                <w:sz w:val="20"/>
                              </w:rPr>
                              <w:t>月</w:t>
                            </w:r>
                            <w:r w:rsidRPr="00C0771F">
                              <w:rPr>
                                <w:rFonts w:ascii="標楷體" w:eastAsia="標楷體" w:hAnsi="標楷體"/>
                                <w:bCs/>
                                <w:spacing w:val="-20"/>
                                <w:sz w:val="20"/>
                              </w:rPr>
                              <w:t>15</w:t>
                            </w:r>
                            <w:r w:rsidRPr="00C0771F">
                              <w:rPr>
                                <w:rFonts w:ascii="標楷體" w:eastAsia="標楷體" w:hAnsi="標楷體" w:hint="eastAsia"/>
                                <w:bCs/>
                                <w:spacing w:val="-20"/>
                                <w:sz w:val="20"/>
                              </w:rPr>
                              <w:t>、</w:t>
                            </w:r>
                            <w:r w:rsidRPr="00C0771F">
                              <w:rPr>
                                <w:rFonts w:ascii="標楷體" w:eastAsia="標楷體" w:hAnsi="標楷體"/>
                                <w:bCs/>
                                <w:spacing w:val="-20"/>
                                <w:sz w:val="20"/>
                              </w:rPr>
                              <w:t>29</w:t>
                            </w:r>
                            <w:r w:rsidRPr="00C0771F">
                              <w:rPr>
                                <w:rFonts w:ascii="標楷體" w:eastAsia="標楷體" w:hAnsi="標楷體" w:hint="eastAsia"/>
                                <w:bCs/>
                                <w:spacing w:val="-20"/>
                                <w:sz w:val="20"/>
                              </w:rPr>
                              <w:t>日、</w:t>
                            </w:r>
                            <w:r w:rsidRPr="00C0771F">
                              <w:rPr>
                                <w:rFonts w:ascii="標楷體" w:eastAsia="標楷體" w:hAnsi="標楷體"/>
                                <w:bCs/>
                                <w:spacing w:val="-20"/>
                                <w:sz w:val="20"/>
                              </w:rPr>
                              <w:t>10</w:t>
                            </w:r>
                            <w:r w:rsidRPr="00C0771F">
                              <w:rPr>
                                <w:rFonts w:ascii="標楷體" w:eastAsia="標楷體" w:hAnsi="標楷體" w:hint="eastAsia"/>
                                <w:bCs/>
                                <w:spacing w:val="-20"/>
                                <w:sz w:val="20"/>
                              </w:rPr>
                              <w:t>月</w:t>
                            </w:r>
                            <w:r w:rsidRPr="00C0771F">
                              <w:rPr>
                                <w:rFonts w:ascii="標楷體" w:eastAsia="標楷體" w:hAnsi="標楷體"/>
                                <w:bCs/>
                                <w:spacing w:val="-20"/>
                                <w:sz w:val="20"/>
                              </w:rPr>
                              <w:t>15</w:t>
                            </w:r>
                            <w:r w:rsidRPr="00C0771F">
                              <w:rPr>
                                <w:rFonts w:ascii="標楷體" w:eastAsia="標楷體" w:hAnsi="標楷體" w:hint="eastAsia"/>
                                <w:bCs/>
                                <w:spacing w:val="-20"/>
                                <w:sz w:val="20"/>
                              </w:rPr>
                              <w:t>日</w:t>
                            </w:r>
                          </w:p>
                        </w:tc>
                      </w:tr>
                      <w:tr w:rsidR="008D44A7" w:rsidRPr="00C0771F" w:rsidTr="00F43F73">
                        <w:trPr>
                          <w:trHeight w:val="227"/>
                          <w:jc w:val="center"/>
                        </w:trPr>
                        <w:tc>
                          <w:tcPr>
                            <w:tcW w:w="334"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center"/>
                              <w:rPr>
                                <w:rFonts w:ascii="標楷體" w:eastAsia="標楷體" w:hAnsi="標楷體"/>
                                <w:bCs/>
                                <w:sz w:val="20"/>
                              </w:rPr>
                            </w:pPr>
                            <w:r w:rsidRPr="00C0771F">
                              <w:rPr>
                                <w:rFonts w:ascii="標楷體" w:eastAsia="標楷體" w:hAnsi="標楷體"/>
                                <w:bCs/>
                                <w:sz w:val="20"/>
                              </w:rPr>
                              <w:t>6</w:t>
                            </w:r>
                          </w:p>
                        </w:tc>
                        <w:tc>
                          <w:tcPr>
                            <w:tcW w:w="1601"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both"/>
                              <w:rPr>
                                <w:rFonts w:ascii="標楷體" w:eastAsia="標楷體" w:hAnsi="標楷體"/>
                                <w:bCs/>
                                <w:sz w:val="20"/>
                              </w:rPr>
                            </w:pPr>
                            <w:r>
                              <w:rPr>
                                <w:rFonts w:ascii="標楷體" w:eastAsia="標楷體" w:hAnsi="標楷體" w:hint="eastAsia"/>
                                <w:bCs/>
                                <w:spacing w:val="-10"/>
                                <w:sz w:val="20"/>
                              </w:rPr>
                              <w:t>○</w:t>
                            </w:r>
                            <w:r w:rsidRPr="00C0771F">
                              <w:rPr>
                                <w:rFonts w:ascii="標楷體" w:eastAsia="標楷體" w:hAnsi="標楷體" w:hint="eastAsia"/>
                                <w:bCs/>
                                <w:sz w:val="20"/>
                              </w:rPr>
                              <w:t>光</w:t>
                            </w:r>
                            <w:r>
                              <w:rPr>
                                <w:rFonts w:ascii="標楷體" w:eastAsia="標楷體" w:hAnsi="標楷體"/>
                                <w:bCs/>
                                <w:sz w:val="20"/>
                              </w:rPr>
                              <w:t>（</w:t>
                            </w:r>
                            <w:r w:rsidRPr="00C0771F">
                              <w:rPr>
                                <w:rFonts w:ascii="標楷體" w:eastAsia="標楷體" w:hAnsi="標楷體" w:hint="eastAsia"/>
                                <w:bCs/>
                                <w:sz w:val="20"/>
                              </w:rPr>
                              <w:t>菜園海域</w:t>
                            </w:r>
                            <w:r>
                              <w:rPr>
                                <w:rFonts w:ascii="標楷體" w:eastAsia="標楷體" w:hAnsi="標楷體"/>
                                <w:bCs/>
                                <w:sz w:val="20"/>
                              </w:rPr>
                              <w:t>）</w:t>
                            </w:r>
                          </w:p>
                        </w:tc>
                        <w:tc>
                          <w:tcPr>
                            <w:tcW w:w="575"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right"/>
                              <w:rPr>
                                <w:rFonts w:ascii="標楷體" w:eastAsia="標楷體" w:hAnsi="標楷體"/>
                                <w:bCs/>
                                <w:sz w:val="20"/>
                              </w:rPr>
                            </w:pPr>
                            <w:r w:rsidRPr="00C0771F">
                              <w:rPr>
                                <w:rFonts w:ascii="標楷體" w:eastAsia="標楷體" w:hAnsi="標楷體"/>
                                <w:bCs/>
                                <w:sz w:val="20"/>
                              </w:rPr>
                              <w:t>172</w:t>
                            </w:r>
                          </w:p>
                        </w:tc>
                        <w:tc>
                          <w:tcPr>
                            <w:tcW w:w="820"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right"/>
                              <w:rPr>
                                <w:rFonts w:ascii="標楷體" w:eastAsia="標楷體" w:hAnsi="標楷體"/>
                                <w:bCs/>
                                <w:sz w:val="20"/>
                              </w:rPr>
                            </w:pPr>
                            <w:r w:rsidRPr="00C0771F">
                              <w:rPr>
                                <w:rFonts w:ascii="標楷體" w:eastAsia="標楷體" w:hAnsi="標楷體"/>
                                <w:bCs/>
                                <w:sz w:val="20"/>
                              </w:rPr>
                              <w:t>34,400</w:t>
                            </w:r>
                          </w:p>
                        </w:tc>
                        <w:tc>
                          <w:tcPr>
                            <w:tcW w:w="1669" w:type="pct"/>
                            <w:tcBorders>
                              <w:top w:val="single" w:sz="4" w:space="0" w:color="auto"/>
                              <w:left w:val="single" w:sz="4" w:space="0" w:color="auto"/>
                              <w:bottom w:val="single" w:sz="4" w:space="0" w:color="auto"/>
                              <w:right w:val="single" w:sz="4" w:space="0" w:color="auto"/>
                            </w:tcBorders>
                            <w:hideMark/>
                          </w:tcPr>
                          <w:p w:rsidR="008D44A7" w:rsidRPr="00C0771F" w:rsidRDefault="008D44A7" w:rsidP="00F43F73">
                            <w:pPr>
                              <w:overflowPunct w:val="0"/>
                              <w:spacing w:line="240" w:lineRule="exact"/>
                              <w:jc w:val="both"/>
                              <w:rPr>
                                <w:rFonts w:ascii="標楷體" w:eastAsia="標楷體" w:hAnsi="標楷體"/>
                                <w:bCs/>
                                <w:spacing w:val="-20"/>
                                <w:sz w:val="20"/>
                              </w:rPr>
                            </w:pPr>
                            <w:r w:rsidRPr="00C0771F">
                              <w:rPr>
                                <w:rFonts w:ascii="標楷體" w:eastAsia="標楷體" w:hAnsi="標楷體"/>
                                <w:bCs/>
                                <w:spacing w:val="-20"/>
                                <w:sz w:val="20"/>
                              </w:rPr>
                              <w:t>6</w:t>
                            </w:r>
                            <w:r w:rsidRPr="00C0771F">
                              <w:rPr>
                                <w:rFonts w:ascii="標楷體" w:eastAsia="標楷體" w:hAnsi="標楷體" w:hint="eastAsia"/>
                                <w:bCs/>
                                <w:spacing w:val="-20"/>
                                <w:sz w:val="20"/>
                              </w:rPr>
                              <w:t>月</w:t>
                            </w:r>
                            <w:r w:rsidRPr="00C0771F">
                              <w:rPr>
                                <w:rFonts w:ascii="標楷體" w:eastAsia="標楷體" w:hAnsi="標楷體"/>
                                <w:bCs/>
                                <w:spacing w:val="-20"/>
                                <w:sz w:val="20"/>
                              </w:rPr>
                              <w:t>30</w:t>
                            </w:r>
                            <w:r w:rsidRPr="00C0771F">
                              <w:rPr>
                                <w:rFonts w:ascii="標楷體" w:eastAsia="標楷體" w:hAnsi="標楷體" w:hint="eastAsia"/>
                                <w:bCs/>
                                <w:spacing w:val="-20"/>
                                <w:sz w:val="20"/>
                              </w:rPr>
                              <w:t>日、</w:t>
                            </w:r>
                            <w:r w:rsidRPr="00C0771F">
                              <w:rPr>
                                <w:rFonts w:ascii="標楷體" w:eastAsia="標楷體" w:hAnsi="標楷體"/>
                                <w:bCs/>
                                <w:spacing w:val="-20"/>
                                <w:sz w:val="20"/>
                              </w:rPr>
                              <w:t>7</w:t>
                            </w:r>
                            <w:r w:rsidRPr="00C0771F">
                              <w:rPr>
                                <w:rFonts w:ascii="標楷體" w:eastAsia="標楷體" w:hAnsi="標楷體" w:hint="eastAsia"/>
                                <w:bCs/>
                                <w:spacing w:val="-20"/>
                                <w:sz w:val="20"/>
                              </w:rPr>
                              <w:t>月</w:t>
                            </w:r>
                            <w:r w:rsidRPr="00C0771F">
                              <w:rPr>
                                <w:rFonts w:ascii="標楷體" w:eastAsia="標楷體" w:hAnsi="標楷體"/>
                                <w:bCs/>
                                <w:spacing w:val="-20"/>
                                <w:sz w:val="20"/>
                              </w:rPr>
                              <w:t>15</w:t>
                            </w:r>
                            <w:r w:rsidRPr="00C0771F">
                              <w:rPr>
                                <w:rFonts w:ascii="標楷體" w:eastAsia="標楷體" w:hAnsi="標楷體" w:hint="eastAsia"/>
                                <w:bCs/>
                                <w:spacing w:val="-20"/>
                                <w:sz w:val="20"/>
                              </w:rPr>
                              <w:t>、</w:t>
                            </w:r>
                            <w:r w:rsidRPr="00C0771F">
                              <w:rPr>
                                <w:rFonts w:ascii="標楷體" w:eastAsia="標楷體" w:hAnsi="標楷體"/>
                                <w:bCs/>
                                <w:spacing w:val="-20"/>
                                <w:sz w:val="20"/>
                              </w:rPr>
                              <w:t>29</w:t>
                            </w:r>
                            <w:r w:rsidRPr="00C0771F">
                              <w:rPr>
                                <w:rFonts w:ascii="標楷體" w:eastAsia="標楷體" w:hAnsi="標楷體" w:hint="eastAsia"/>
                                <w:bCs/>
                                <w:spacing w:val="-20"/>
                                <w:sz w:val="20"/>
                              </w:rPr>
                              <w:t>日、</w:t>
                            </w:r>
                            <w:r w:rsidRPr="00C0771F">
                              <w:rPr>
                                <w:rFonts w:ascii="標楷體" w:eastAsia="標楷體" w:hAnsi="標楷體"/>
                                <w:bCs/>
                                <w:spacing w:val="-20"/>
                                <w:sz w:val="20"/>
                              </w:rPr>
                              <w:t>9</w:t>
                            </w:r>
                            <w:r w:rsidRPr="00C0771F">
                              <w:rPr>
                                <w:rFonts w:ascii="標楷體" w:eastAsia="標楷體" w:hAnsi="標楷體" w:hint="eastAsia"/>
                                <w:bCs/>
                                <w:spacing w:val="-20"/>
                                <w:sz w:val="20"/>
                              </w:rPr>
                              <w:t>月</w:t>
                            </w:r>
                            <w:r w:rsidRPr="00C0771F">
                              <w:rPr>
                                <w:rFonts w:ascii="標楷體" w:eastAsia="標楷體" w:hAnsi="標楷體"/>
                                <w:bCs/>
                                <w:spacing w:val="-20"/>
                                <w:sz w:val="20"/>
                              </w:rPr>
                              <w:t>15</w:t>
                            </w:r>
                            <w:r w:rsidRPr="00C0771F">
                              <w:rPr>
                                <w:rFonts w:ascii="標楷體" w:eastAsia="標楷體" w:hAnsi="標楷體" w:hint="eastAsia"/>
                                <w:bCs/>
                                <w:spacing w:val="-20"/>
                                <w:sz w:val="20"/>
                              </w:rPr>
                              <w:t>、</w:t>
                            </w:r>
                            <w:r w:rsidRPr="00C0771F">
                              <w:rPr>
                                <w:rFonts w:ascii="標楷體" w:eastAsia="標楷體" w:hAnsi="標楷體"/>
                                <w:bCs/>
                                <w:spacing w:val="-20"/>
                                <w:sz w:val="20"/>
                              </w:rPr>
                              <w:t>29</w:t>
                            </w:r>
                            <w:r w:rsidRPr="00C0771F">
                              <w:rPr>
                                <w:rFonts w:ascii="標楷體" w:eastAsia="標楷體" w:hAnsi="標楷體" w:hint="eastAsia"/>
                                <w:bCs/>
                                <w:spacing w:val="-20"/>
                                <w:sz w:val="20"/>
                              </w:rPr>
                              <w:t>日、</w:t>
                            </w:r>
                            <w:r w:rsidRPr="00C0771F">
                              <w:rPr>
                                <w:rFonts w:ascii="標楷體" w:eastAsia="標楷體" w:hAnsi="標楷體"/>
                                <w:bCs/>
                                <w:spacing w:val="-20"/>
                                <w:sz w:val="20"/>
                              </w:rPr>
                              <w:t>10</w:t>
                            </w:r>
                            <w:r w:rsidRPr="00C0771F">
                              <w:rPr>
                                <w:rFonts w:ascii="標楷體" w:eastAsia="標楷體" w:hAnsi="標楷體" w:hint="eastAsia"/>
                                <w:bCs/>
                                <w:spacing w:val="-20"/>
                                <w:sz w:val="20"/>
                              </w:rPr>
                              <w:t>月</w:t>
                            </w:r>
                            <w:r w:rsidRPr="00C0771F">
                              <w:rPr>
                                <w:rFonts w:ascii="標楷體" w:eastAsia="標楷體" w:hAnsi="標楷體"/>
                                <w:bCs/>
                                <w:spacing w:val="-20"/>
                                <w:sz w:val="20"/>
                              </w:rPr>
                              <w:t>15</w:t>
                            </w:r>
                            <w:r w:rsidRPr="00C0771F">
                              <w:rPr>
                                <w:rFonts w:ascii="標楷體" w:eastAsia="標楷體" w:hAnsi="標楷體" w:hint="eastAsia"/>
                                <w:bCs/>
                                <w:spacing w:val="-20"/>
                                <w:sz w:val="20"/>
                              </w:rPr>
                              <w:t>日</w:t>
                            </w:r>
                          </w:p>
                        </w:tc>
                      </w:tr>
                      <w:tr w:rsidR="008D44A7" w:rsidRPr="00C0771F" w:rsidTr="00F43F73">
                        <w:trPr>
                          <w:trHeight w:val="227"/>
                          <w:jc w:val="center"/>
                        </w:trPr>
                        <w:tc>
                          <w:tcPr>
                            <w:tcW w:w="334"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center"/>
                              <w:rPr>
                                <w:rFonts w:ascii="標楷體" w:eastAsia="標楷體" w:hAnsi="標楷體"/>
                                <w:bCs/>
                                <w:sz w:val="20"/>
                              </w:rPr>
                            </w:pPr>
                            <w:r w:rsidRPr="00C0771F">
                              <w:rPr>
                                <w:rFonts w:ascii="標楷體" w:eastAsia="標楷體" w:hAnsi="標楷體"/>
                                <w:bCs/>
                                <w:sz w:val="20"/>
                              </w:rPr>
                              <w:t>7</w:t>
                            </w:r>
                          </w:p>
                        </w:tc>
                        <w:tc>
                          <w:tcPr>
                            <w:tcW w:w="1601"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both"/>
                              <w:rPr>
                                <w:rFonts w:ascii="標楷體" w:eastAsia="標楷體" w:hAnsi="標楷體"/>
                                <w:bCs/>
                                <w:spacing w:val="-10"/>
                                <w:sz w:val="20"/>
                              </w:rPr>
                            </w:pPr>
                            <w:r>
                              <w:rPr>
                                <w:rFonts w:ascii="標楷體" w:eastAsia="標楷體" w:hAnsi="標楷體" w:hint="eastAsia"/>
                                <w:bCs/>
                                <w:spacing w:val="-10"/>
                                <w:sz w:val="20"/>
                              </w:rPr>
                              <w:t>○○</w:t>
                            </w:r>
                            <w:r w:rsidRPr="00C0771F">
                              <w:rPr>
                                <w:rFonts w:ascii="標楷體" w:eastAsia="標楷體" w:hAnsi="標楷體" w:hint="eastAsia"/>
                                <w:bCs/>
                                <w:spacing w:val="-10"/>
                                <w:sz w:val="20"/>
                              </w:rPr>
                              <w:t>發</w:t>
                            </w:r>
                            <w:r>
                              <w:rPr>
                                <w:rFonts w:ascii="標楷體" w:eastAsia="標楷體" w:hAnsi="標楷體"/>
                                <w:bCs/>
                                <w:spacing w:val="-10"/>
                                <w:sz w:val="20"/>
                              </w:rPr>
                              <w:t>（</w:t>
                            </w:r>
                            <w:r w:rsidRPr="00C0771F">
                              <w:rPr>
                                <w:rFonts w:ascii="標楷體" w:eastAsia="標楷體" w:hAnsi="標楷體" w:hint="eastAsia"/>
                                <w:bCs/>
                                <w:spacing w:val="-10"/>
                                <w:sz w:val="20"/>
                              </w:rPr>
                              <w:t>員貝嶼海域</w:t>
                            </w:r>
                            <w:r>
                              <w:rPr>
                                <w:rFonts w:ascii="標楷體" w:eastAsia="標楷體" w:hAnsi="標楷體"/>
                                <w:bCs/>
                                <w:spacing w:val="-10"/>
                                <w:sz w:val="20"/>
                              </w:rPr>
                              <w:t>）</w:t>
                            </w:r>
                          </w:p>
                        </w:tc>
                        <w:tc>
                          <w:tcPr>
                            <w:tcW w:w="575"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right"/>
                              <w:rPr>
                                <w:rFonts w:ascii="標楷體" w:eastAsia="標楷體" w:hAnsi="標楷體"/>
                                <w:bCs/>
                                <w:sz w:val="20"/>
                              </w:rPr>
                            </w:pPr>
                            <w:r w:rsidRPr="00C0771F">
                              <w:rPr>
                                <w:rFonts w:ascii="標楷體" w:eastAsia="標楷體" w:hAnsi="標楷體"/>
                                <w:bCs/>
                                <w:sz w:val="20"/>
                              </w:rPr>
                              <w:t>98</w:t>
                            </w:r>
                          </w:p>
                        </w:tc>
                        <w:tc>
                          <w:tcPr>
                            <w:tcW w:w="820"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right"/>
                              <w:rPr>
                                <w:rFonts w:ascii="標楷體" w:eastAsia="標楷體" w:hAnsi="標楷體"/>
                                <w:bCs/>
                                <w:sz w:val="20"/>
                              </w:rPr>
                            </w:pPr>
                            <w:r w:rsidRPr="00C0771F">
                              <w:rPr>
                                <w:rFonts w:ascii="標楷體" w:eastAsia="標楷體" w:hAnsi="標楷體"/>
                                <w:bCs/>
                                <w:sz w:val="20"/>
                              </w:rPr>
                              <w:t>19,600</w:t>
                            </w:r>
                          </w:p>
                        </w:tc>
                        <w:tc>
                          <w:tcPr>
                            <w:tcW w:w="1669" w:type="pct"/>
                            <w:tcBorders>
                              <w:top w:val="single" w:sz="4" w:space="0" w:color="auto"/>
                              <w:left w:val="single" w:sz="4" w:space="0" w:color="auto"/>
                              <w:bottom w:val="single" w:sz="4" w:space="0" w:color="auto"/>
                              <w:right w:val="single" w:sz="4" w:space="0" w:color="auto"/>
                            </w:tcBorders>
                            <w:hideMark/>
                          </w:tcPr>
                          <w:p w:rsidR="008D44A7" w:rsidRPr="00C0771F" w:rsidRDefault="008D44A7" w:rsidP="00F43F73">
                            <w:pPr>
                              <w:overflowPunct w:val="0"/>
                              <w:spacing w:line="240" w:lineRule="exact"/>
                              <w:jc w:val="both"/>
                              <w:rPr>
                                <w:rFonts w:ascii="標楷體" w:eastAsia="標楷體" w:hAnsi="標楷體"/>
                                <w:bCs/>
                                <w:sz w:val="20"/>
                              </w:rPr>
                            </w:pPr>
                            <w:r w:rsidRPr="00C0771F">
                              <w:rPr>
                                <w:rFonts w:ascii="標楷體" w:eastAsia="標楷體" w:hAnsi="標楷體"/>
                                <w:bCs/>
                                <w:sz w:val="20"/>
                              </w:rPr>
                              <w:t>8</w:t>
                            </w:r>
                            <w:r w:rsidRPr="00C0771F">
                              <w:rPr>
                                <w:rFonts w:ascii="標楷體" w:eastAsia="標楷體" w:hAnsi="標楷體" w:hint="eastAsia"/>
                                <w:bCs/>
                                <w:sz w:val="20"/>
                              </w:rPr>
                              <w:t>月</w:t>
                            </w:r>
                            <w:r w:rsidRPr="00C0771F">
                              <w:rPr>
                                <w:rFonts w:ascii="標楷體" w:eastAsia="標楷體" w:hAnsi="標楷體"/>
                                <w:bCs/>
                                <w:sz w:val="20"/>
                              </w:rPr>
                              <w:t>14</w:t>
                            </w:r>
                            <w:r w:rsidRPr="00C0771F">
                              <w:rPr>
                                <w:rFonts w:ascii="標楷體" w:eastAsia="標楷體" w:hAnsi="標楷體" w:hint="eastAsia"/>
                                <w:bCs/>
                                <w:sz w:val="20"/>
                              </w:rPr>
                              <w:t>日</w:t>
                            </w:r>
                          </w:p>
                        </w:tc>
                      </w:tr>
                      <w:tr w:rsidR="008D44A7" w:rsidRPr="00C0771F" w:rsidTr="00F43F73">
                        <w:trPr>
                          <w:trHeight w:val="227"/>
                          <w:jc w:val="center"/>
                        </w:trPr>
                        <w:tc>
                          <w:tcPr>
                            <w:tcW w:w="334"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center"/>
                              <w:rPr>
                                <w:rFonts w:ascii="標楷體" w:eastAsia="標楷體" w:hAnsi="標楷體"/>
                                <w:bCs/>
                                <w:sz w:val="20"/>
                              </w:rPr>
                            </w:pPr>
                            <w:r w:rsidRPr="00C0771F">
                              <w:rPr>
                                <w:rFonts w:ascii="標楷體" w:eastAsia="標楷體" w:hAnsi="標楷體"/>
                                <w:bCs/>
                                <w:sz w:val="20"/>
                              </w:rPr>
                              <w:t>8</w:t>
                            </w:r>
                          </w:p>
                        </w:tc>
                        <w:tc>
                          <w:tcPr>
                            <w:tcW w:w="1601"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both"/>
                              <w:rPr>
                                <w:rFonts w:ascii="標楷體" w:eastAsia="標楷體" w:hAnsi="標楷體"/>
                                <w:bCs/>
                                <w:spacing w:val="-10"/>
                                <w:sz w:val="20"/>
                              </w:rPr>
                            </w:pPr>
                            <w:r>
                              <w:rPr>
                                <w:rFonts w:ascii="標楷體" w:eastAsia="標楷體" w:hAnsi="標楷體" w:hint="eastAsia"/>
                                <w:bCs/>
                                <w:spacing w:val="-10"/>
                                <w:sz w:val="20"/>
                              </w:rPr>
                              <w:t>○○</w:t>
                            </w:r>
                            <w:r w:rsidRPr="00C0771F">
                              <w:rPr>
                                <w:rFonts w:ascii="標楷體" w:eastAsia="標楷體" w:hAnsi="標楷體" w:hint="eastAsia"/>
                                <w:bCs/>
                                <w:spacing w:val="-10"/>
                                <w:sz w:val="20"/>
                              </w:rPr>
                              <w:t>礁</w:t>
                            </w:r>
                            <w:r>
                              <w:rPr>
                                <w:rFonts w:ascii="標楷體" w:eastAsia="標楷體" w:hAnsi="標楷體"/>
                                <w:bCs/>
                                <w:spacing w:val="-10"/>
                                <w:sz w:val="20"/>
                              </w:rPr>
                              <w:t>（</w:t>
                            </w:r>
                            <w:r w:rsidRPr="00C0771F">
                              <w:rPr>
                                <w:rFonts w:ascii="標楷體" w:eastAsia="標楷體" w:hAnsi="標楷體" w:hint="eastAsia"/>
                                <w:bCs/>
                                <w:spacing w:val="-10"/>
                                <w:sz w:val="20"/>
                              </w:rPr>
                              <w:t>將軍嶼海域</w:t>
                            </w:r>
                            <w:r>
                              <w:rPr>
                                <w:rFonts w:ascii="標楷體" w:eastAsia="標楷體" w:hAnsi="標楷體"/>
                                <w:bCs/>
                                <w:spacing w:val="-10"/>
                                <w:sz w:val="20"/>
                              </w:rPr>
                              <w:t>）</w:t>
                            </w:r>
                          </w:p>
                        </w:tc>
                        <w:tc>
                          <w:tcPr>
                            <w:tcW w:w="575"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right"/>
                              <w:rPr>
                                <w:rFonts w:ascii="標楷體" w:eastAsia="標楷體" w:hAnsi="標楷體"/>
                                <w:bCs/>
                                <w:sz w:val="20"/>
                              </w:rPr>
                            </w:pPr>
                            <w:r w:rsidRPr="00C0771F">
                              <w:rPr>
                                <w:rFonts w:ascii="標楷體" w:eastAsia="標楷體" w:hAnsi="標楷體"/>
                                <w:bCs/>
                                <w:sz w:val="20"/>
                              </w:rPr>
                              <w:t>65</w:t>
                            </w:r>
                          </w:p>
                        </w:tc>
                        <w:tc>
                          <w:tcPr>
                            <w:tcW w:w="820"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right"/>
                              <w:rPr>
                                <w:rFonts w:ascii="標楷體" w:eastAsia="標楷體" w:hAnsi="標楷體"/>
                                <w:bCs/>
                                <w:sz w:val="20"/>
                              </w:rPr>
                            </w:pPr>
                            <w:r w:rsidRPr="00C0771F">
                              <w:rPr>
                                <w:rFonts w:ascii="標楷體" w:eastAsia="標楷體" w:hAnsi="標楷體"/>
                                <w:bCs/>
                                <w:sz w:val="20"/>
                              </w:rPr>
                              <w:t>13,000</w:t>
                            </w:r>
                          </w:p>
                        </w:tc>
                        <w:tc>
                          <w:tcPr>
                            <w:tcW w:w="1669" w:type="pct"/>
                            <w:tcBorders>
                              <w:top w:val="single" w:sz="4" w:space="0" w:color="auto"/>
                              <w:left w:val="single" w:sz="4" w:space="0" w:color="auto"/>
                              <w:bottom w:val="single" w:sz="4" w:space="0" w:color="auto"/>
                              <w:right w:val="single" w:sz="4" w:space="0" w:color="auto"/>
                            </w:tcBorders>
                            <w:hideMark/>
                          </w:tcPr>
                          <w:p w:rsidR="008D44A7" w:rsidRPr="00C0771F" w:rsidRDefault="008D44A7" w:rsidP="00F43F73">
                            <w:pPr>
                              <w:overflowPunct w:val="0"/>
                              <w:spacing w:line="240" w:lineRule="exact"/>
                              <w:jc w:val="both"/>
                              <w:rPr>
                                <w:rFonts w:ascii="標楷體" w:eastAsia="標楷體" w:hAnsi="標楷體"/>
                                <w:bCs/>
                                <w:sz w:val="20"/>
                              </w:rPr>
                            </w:pPr>
                            <w:r w:rsidRPr="00C0771F">
                              <w:rPr>
                                <w:rFonts w:ascii="標楷體" w:eastAsia="標楷體" w:hAnsi="標楷體"/>
                                <w:bCs/>
                                <w:sz w:val="20"/>
                              </w:rPr>
                              <w:t>7</w:t>
                            </w:r>
                            <w:r w:rsidRPr="00C0771F">
                              <w:rPr>
                                <w:rFonts w:ascii="標楷體" w:eastAsia="標楷體" w:hAnsi="標楷體" w:hint="eastAsia"/>
                                <w:bCs/>
                                <w:sz w:val="20"/>
                              </w:rPr>
                              <w:t>月</w:t>
                            </w:r>
                            <w:r w:rsidRPr="00C0771F">
                              <w:rPr>
                                <w:rFonts w:ascii="標楷體" w:eastAsia="標楷體" w:hAnsi="標楷體"/>
                                <w:bCs/>
                                <w:sz w:val="20"/>
                              </w:rPr>
                              <w:t>14</w:t>
                            </w:r>
                            <w:r w:rsidRPr="00C0771F">
                              <w:rPr>
                                <w:rFonts w:ascii="標楷體" w:eastAsia="標楷體" w:hAnsi="標楷體" w:hint="eastAsia"/>
                                <w:bCs/>
                                <w:sz w:val="20"/>
                              </w:rPr>
                              <w:t>日</w:t>
                            </w:r>
                          </w:p>
                        </w:tc>
                      </w:tr>
                      <w:tr w:rsidR="008D44A7" w:rsidRPr="00C0771F" w:rsidTr="00F43F73">
                        <w:trPr>
                          <w:trHeight w:val="227"/>
                          <w:jc w:val="center"/>
                        </w:trPr>
                        <w:tc>
                          <w:tcPr>
                            <w:tcW w:w="334"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center"/>
                              <w:rPr>
                                <w:rFonts w:ascii="標楷體" w:eastAsia="標楷體" w:hAnsi="標楷體"/>
                                <w:bCs/>
                                <w:sz w:val="20"/>
                              </w:rPr>
                            </w:pPr>
                            <w:r w:rsidRPr="00C0771F">
                              <w:rPr>
                                <w:rFonts w:ascii="標楷體" w:eastAsia="標楷體" w:hAnsi="標楷體"/>
                                <w:bCs/>
                                <w:sz w:val="20"/>
                              </w:rPr>
                              <w:t>9</w:t>
                            </w:r>
                          </w:p>
                        </w:tc>
                        <w:tc>
                          <w:tcPr>
                            <w:tcW w:w="1601"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both"/>
                              <w:rPr>
                                <w:rFonts w:ascii="標楷體" w:eastAsia="標楷體" w:hAnsi="標楷體"/>
                                <w:bCs/>
                                <w:spacing w:val="-12"/>
                                <w:sz w:val="20"/>
                              </w:rPr>
                            </w:pPr>
                            <w:r>
                              <w:rPr>
                                <w:rFonts w:ascii="標楷體" w:eastAsia="標楷體" w:hAnsi="標楷體" w:hint="eastAsia"/>
                                <w:bCs/>
                                <w:spacing w:val="-10"/>
                                <w:sz w:val="20"/>
                              </w:rPr>
                              <w:t>○○</w:t>
                            </w:r>
                            <w:r w:rsidRPr="00C0771F">
                              <w:rPr>
                                <w:rFonts w:ascii="標楷體" w:eastAsia="標楷體" w:hAnsi="標楷體" w:hint="eastAsia"/>
                                <w:bCs/>
                                <w:spacing w:val="-12"/>
                                <w:sz w:val="20"/>
                              </w:rPr>
                              <w:t>璇宮</w:t>
                            </w:r>
                            <w:r>
                              <w:rPr>
                                <w:rFonts w:ascii="標楷體" w:eastAsia="標楷體" w:hAnsi="標楷體"/>
                                <w:bCs/>
                                <w:spacing w:val="-12"/>
                                <w:sz w:val="20"/>
                              </w:rPr>
                              <w:t>（</w:t>
                            </w:r>
                            <w:r w:rsidRPr="00C0771F">
                              <w:rPr>
                                <w:rFonts w:ascii="標楷體" w:eastAsia="標楷體" w:hAnsi="標楷體" w:hint="eastAsia"/>
                                <w:bCs/>
                                <w:spacing w:val="-12"/>
                                <w:sz w:val="20"/>
                              </w:rPr>
                              <w:t>姑婆嶼海域</w:t>
                            </w:r>
                            <w:r>
                              <w:rPr>
                                <w:rFonts w:ascii="標楷體" w:eastAsia="標楷體" w:hAnsi="標楷體"/>
                                <w:bCs/>
                                <w:spacing w:val="-12"/>
                                <w:sz w:val="20"/>
                              </w:rPr>
                              <w:t>）</w:t>
                            </w:r>
                          </w:p>
                        </w:tc>
                        <w:tc>
                          <w:tcPr>
                            <w:tcW w:w="575"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right"/>
                              <w:rPr>
                                <w:rFonts w:ascii="標楷體" w:eastAsia="標楷體" w:hAnsi="標楷體"/>
                                <w:bCs/>
                                <w:sz w:val="20"/>
                              </w:rPr>
                            </w:pPr>
                            <w:r w:rsidRPr="00C0771F">
                              <w:rPr>
                                <w:rFonts w:ascii="標楷體" w:eastAsia="標楷體" w:hAnsi="標楷體"/>
                                <w:bCs/>
                                <w:sz w:val="20"/>
                              </w:rPr>
                              <w:t>50</w:t>
                            </w:r>
                          </w:p>
                        </w:tc>
                        <w:tc>
                          <w:tcPr>
                            <w:tcW w:w="820"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right"/>
                              <w:rPr>
                                <w:rFonts w:ascii="標楷體" w:eastAsia="標楷體" w:hAnsi="標楷體"/>
                                <w:bCs/>
                                <w:sz w:val="20"/>
                              </w:rPr>
                            </w:pPr>
                            <w:r w:rsidRPr="00C0771F">
                              <w:rPr>
                                <w:rFonts w:ascii="標楷體" w:eastAsia="標楷體" w:hAnsi="標楷體"/>
                                <w:bCs/>
                                <w:sz w:val="20"/>
                              </w:rPr>
                              <w:t>10,000</w:t>
                            </w:r>
                          </w:p>
                        </w:tc>
                        <w:tc>
                          <w:tcPr>
                            <w:tcW w:w="1669" w:type="pct"/>
                            <w:tcBorders>
                              <w:top w:val="single" w:sz="4" w:space="0" w:color="auto"/>
                              <w:left w:val="single" w:sz="4" w:space="0" w:color="auto"/>
                              <w:bottom w:val="single" w:sz="4" w:space="0" w:color="auto"/>
                              <w:right w:val="single" w:sz="4" w:space="0" w:color="auto"/>
                            </w:tcBorders>
                            <w:hideMark/>
                          </w:tcPr>
                          <w:p w:rsidR="008D44A7" w:rsidRPr="00C0771F" w:rsidRDefault="008D44A7" w:rsidP="00F43F73">
                            <w:pPr>
                              <w:overflowPunct w:val="0"/>
                              <w:spacing w:line="240" w:lineRule="exact"/>
                              <w:jc w:val="both"/>
                              <w:rPr>
                                <w:rFonts w:ascii="標楷體" w:eastAsia="標楷體" w:hAnsi="標楷體"/>
                                <w:bCs/>
                                <w:sz w:val="20"/>
                              </w:rPr>
                            </w:pPr>
                            <w:r w:rsidRPr="00C0771F">
                              <w:rPr>
                                <w:rFonts w:ascii="標楷體" w:eastAsia="標楷體" w:hAnsi="標楷體" w:hint="eastAsia"/>
                                <w:bCs/>
                                <w:sz w:val="20"/>
                              </w:rPr>
                              <w:t>暫停營業</w:t>
                            </w:r>
                          </w:p>
                        </w:tc>
                      </w:tr>
                      <w:tr w:rsidR="008D44A7" w:rsidRPr="00C0771F" w:rsidTr="00F43F73">
                        <w:trPr>
                          <w:trHeight w:val="227"/>
                          <w:jc w:val="center"/>
                        </w:trPr>
                        <w:tc>
                          <w:tcPr>
                            <w:tcW w:w="334"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center"/>
                              <w:rPr>
                                <w:rFonts w:ascii="標楷體" w:eastAsia="標楷體" w:hAnsi="標楷體"/>
                                <w:bCs/>
                                <w:sz w:val="20"/>
                              </w:rPr>
                            </w:pPr>
                            <w:r w:rsidRPr="00C0771F">
                              <w:rPr>
                                <w:rFonts w:ascii="標楷體" w:eastAsia="標楷體" w:hAnsi="標楷體"/>
                                <w:bCs/>
                                <w:sz w:val="20"/>
                              </w:rPr>
                              <w:t>10</w:t>
                            </w:r>
                          </w:p>
                        </w:tc>
                        <w:tc>
                          <w:tcPr>
                            <w:tcW w:w="1601"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both"/>
                              <w:rPr>
                                <w:rFonts w:ascii="標楷體" w:eastAsia="標楷體" w:hAnsi="標楷體"/>
                                <w:bCs/>
                                <w:spacing w:val="-10"/>
                                <w:sz w:val="20"/>
                              </w:rPr>
                            </w:pPr>
                            <w:r w:rsidRPr="00C0771F">
                              <w:rPr>
                                <w:rFonts w:ascii="標楷體" w:eastAsia="標楷體" w:hAnsi="標楷體" w:hint="eastAsia"/>
                                <w:bCs/>
                                <w:spacing w:val="-10"/>
                                <w:sz w:val="20"/>
                              </w:rPr>
                              <w:t>澎湖</w:t>
                            </w:r>
                            <w:r>
                              <w:rPr>
                                <w:rFonts w:ascii="標楷體" w:eastAsia="標楷體" w:hAnsi="標楷體" w:hint="eastAsia"/>
                                <w:bCs/>
                                <w:spacing w:val="-10"/>
                                <w:sz w:val="20"/>
                              </w:rPr>
                              <w:t>○○</w:t>
                            </w:r>
                            <w:r>
                              <w:rPr>
                                <w:rFonts w:ascii="標楷體" w:eastAsia="標楷體" w:hAnsi="標楷體"/>
                                <w:bCs/>
                                <w:spacing w:val="-10"/>
                                <w:sz w:val="20"/>
                              </w:rPr>
                              <w:t>（</w:t>
                            </w:r>
                            <w:r w:rsidRPr="00C0771F">
                              <w:rPr>
                                <w:rFonts w:ascii="標楷體" w:eastAsia="標楷體" w:hAnsi="標楷體" w:hint="eastAsia"/>
                                <w:bCs/>
                                <w:spacing w:val="-10"/>
                                <w:sz w:val="20"/>
                              </w:rPr>
                              <w:t>嵵裡海域</w:t>
                            </w:r>
                            <w:r>
                              <w:rPr>
                                <w:rFonts w:ascii="標楷體" w:eastAsia="標楷體" w:hAnsi="標楷體"/>
                                <w:bCs/>
                                <w:spacing w:val="-10"/>
                                <w:sz w:val="20"/>
                              </w:rPr>
                              <w:t>）</w:t>
                            </w:r>
                          </w:p>
                        </w:tc>
                        <w:tc>
                          <w:tcPr>
                            <w:tcW w:w="575"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right"/>
                              <w:rPr>
                                <w:rFonts w:ascii="標楷體" w:eastAsia="標楷體" w:hAnsi="標楷體"/>
                                <w:bCs/>
                                <w:sz w:val="20"/>
                              </w:rPr>
                            </w:pPr>
                            <w:r w:rsidRPr="00C0771F">
                              <w:rPr>
                                <w:rFonts w:ascii="標楷體" w:eastAsia="標楷體" w:hAnsi="標楷體"/>
                                <w:bCs/>
                                <w:sz w:val="20"/>
                              </w:rPr>
                              <w:t>32</w:t>
                            </w:r>
                          </w:p>
                        </w:tc>
                        <w:tc>
                          <w:tcPr>
                            <w:tcW w:w="820" w:type="pct"/>
                            <w:tcBorders>
                              <w:top w:val="single" w:sz="4" w:space="0" w:color="auto"/>
                              <w:left w:val="single" w:sz="4" w:space="0" w:color="auto"/>
                              <w:bottom w:val="single" w:sz="4" w:space="0" w:color="auto"/>
                              <w:right w:val="single" w:sz="4" w:space="0" w:color="auto"/>
                            </w:tcBorders>
                            <w:vAlign w:val="center"/>
                            <w:hideMark/>
                          </w:tcPr>
                          <w:p w:rsidR="008D44A7" w:rsidRPr="00C0771F" w:rsidRDefault="008D44A7" w:rsidP="00F43F73">
                            <w:pPr>
                              <w:overflowPunct w:val="0"/>
                              <w:spacing w:line="240" w:lineRule="exact"/>
                              <w:jc w:val="right"/>
                              <w:rPr>
                                <w:rFonts w:ascii="標楷體" w:eastAsia="標楷體" w:hAnsi="標楷體"/>
                                <w:bCs/>
                                <w:sz w:val="20"/>
                              </w:rPr>
                            </w:pPr>
                            <w:r w:rsidRPr="00C0771F">
                              <w:rPr>
                                <w:rFonts w:ascii="標楷體" w:eastAsia="標楷體" w:hAnsi="標楷體"/>
                                <w:bCs/>
                                <w:sz w:val="20"/>
                              </w:rPr>
                              <w:t>6,400</w:t>
                            </w:r>
                          </w:p>
                        </w:tc>
                        <w:tc>
                          <w:tcPr>
                            <w:tcW w:w="1669" w:type="pct"/>
                            <w:tcBorders>
                              <w:top w:val="single" w:sz="4" w:space="0" w:color="auto"/>
                              <w:left w:val="single" w:sz="4" w:space="0" w:color="auto"/>
                              <w:bottom w:val="single" w:sz="4" w:space="0" w:color="auto"/>
                              <w:right w:val="single" w:sz="4" w:space="0" w:color="auto"/>
                            </w:tcBorders>
                            <w:hideMark/>
                          </w:tcPr>
                          <w:p w:rsidR="008D44A7" w:rsidRPr="00C0771F" w:rsidRDefault="008D44A7" w:rsidP="00F43F73">
                            <w:pPr>
                              <w:overflowPunct w:val="0"/>
                              <w:spacing w:line="240" w:lineRule="exact"/>
                              <w:jc w:val="both"/>
                              <w:rPr>
                                <w:rFonts w:ascii="標楷體" w:eastAsia="標楷體" w:hAnsi="標楷體"/>
                                <w:bCs/>
                                <w:sz w:val="20"/>
                              </w:rPr>
                            </w:pPr>
                            <w:r w:rsidRPr="00C0771F">
                              <w:rPr>
                                <w:rFonts w:ascii="標楷體" w:eastAsia="標楷體" w:hAnsi="標楷體" w:hint="eastAsia"/>
                                <w:bCs/>
                                <w:sz w:val="20"/>
                              </w:rPr>
                              <w:t>暫停營業</w:t>
                            </w:r>
                          </w:p>
                        </w:tc>
                      </w:tr>
                    </w:tbl>
                    <w:p w:rsidR="008D44A7" w:rsidRDefault="008D44A7" w:rsidP="00B54BA4">
                      <w:pPr>
                        <w:snapToGrid w:val="0"/>
                        <w:spacing w:line="240" w:lineRule="exact"/>
                        <w:ind w:leftChars="-50" w:left="-120"/>
                        <w:rPr>
                          <w:rFonts w:ascii="標楷體" w:eastAsia="標楷體" w:hAnsi="標楷體"/>
                          <w:sz w:val="18"/>
                        </w:rPr>
                      </w:pPr>
                      <w:r>
                        <w:rPr>
                          <w:rFonts w:ascii="標楷體" w:eastAsia="標楷體" w:hAnsi="標楷體" w:hint="eastAsia"/>
                          <w:sz w:val="18"/>
                        </w:rPr>
                        <w:t>資料來源：整理自澎湖縣政府提供資料。</w:t>
                      </w:r>
                    </w:p>
                  </w:txbxContent>
                </v:textbox>
                <w10:wrap type="square" anchorx="margin" anchory="margin"/>
              </v:shape>
            </w:pict>
          </mc:Fallback>
        </mc:AlternateContent>
      </w:r>
      <w:r w:rsidRPr="009057F2">
        <w:rPr>
          <w:rFonts w:ascii="標楷體" w:eastAsia="標楷體" w:hAnsi="標楷體" w:hint="eastAsia"/>
          <w:bCs/>
          <w:spacing w:val="10"/>
          <w:kern w:val="0"/>
        </w:rPr>
        <w:t>％。次查該府為保障海上平台之遊客安全及避免內灣海域污染，每年編列預算</w:t>
      </w:r>
      <w:r w:rsidR="009D209B">
        <w:rPr>
          <w:rFonts w:ascii="標楷體" w:eastAsia="標楷體" w:hAnsi="標楷體"/>
          <w:bCs/>
          <w:spacing w:val="10"/>
          <w:kern w:val="0"/>
        </w:rPr>
        <w:t>（</w:t>
      </w:r>
      <w:r w:rsidRPr="009057F2">
        <w:rPr>
          <w:rFonts w:ascii="標楷體" w:eastAsia="標楷體" w:hAnsi="標楷體" w:hint="eastAsia"/>
          <w:bCs/>
          <w:spacing w:val="10"/>
          <w:kern w:val="0"/>
        </w:rPr>
        <w:t>包括聘用專業臨時人員、僱用交通船及潛水員等費用</w:t>
      </w:r>
      <w:r w:rsidR="009D209B">
        <w:rPr>
          <w:rFonts w:ascii="標楷體" w:eastAsia="標楷體" w:hAnsi="標楷體"/>
          <w:bCs/>
          <w:spacing w:val="10"/>
          <w:kern w:val="0"/>
        </w:rPr>
        <w:t>）</w:t>
      </w:r>
      <w:r w:rsidRPr="009057F2">
        <w:rPr>
          <w:rFonts w:ascii="標楷體" w:eastAsia="標楷體" w:hAnsi="標楷體" w:hint="eastAsia"/>
          <w:bCs/>
          <w:spacing w:val="10"/>
          <w:kern w:val="0"/>
        </w:rPr>
        <w:t>辦理海上平台行政業務與聯合稽查，</w:t>
      </w:r>
      <w:r w:rsidRPr="009057F2">
        <w:rPr>
          <w:rFonts w:ascii="標楷體" w:eastAsia="標楷體" w:hAnsi="標楷體"/>
          <w:bCs/>
          <w:spacing w:val="10"/>
          <w:kern w:val="0"/>
        </w:rPr>
        <w:t>109</w:t>
      </w:r>
      <w:r w:rsidRPr="009057F2">
        <w:rPr>
          <w:rFonts w:ascii="標楷體" w:eastAsia="標楷體" w:hAnsi="標楷體" w:hint="eastAsia"/>
          <w:bCs/>
          <w:spacing w:val="10"/>
          <w:kern w:val="0"/>
        </w:rPr>
        <w:t>年度計稽查</w:t>
      </w:r>
      <w:r w:rsidRPr="009057F2">
        <w:rPr>
          <w:rFonts w:ascii="標楷體" w:eastAsia="標楷體" w:hAnsi="標楷體"/>
          <w:bCs/>
          <w:spacing w:val="10"/>
          <w:kern w:val="0"/>
        </w:rPr>
        <w:t>8</w:t>
      </w:r>
      <w:r w:rsidRPr="009057F2">
        <w:rPr>
          <w:rFonts w:ascii="標楷體" w:eastAsia="標楷體" w:hAnsi="標楷體" w:hint="eastAsia"/>
          <w:bCs/>
          <w:spacing w:val="10"/>
          <w:kern w:val="0"/>
        </w:rPr>
        <w:t>次，及僱用潛水員下潛視察海上平台底部溢流孔封塞情況</w:t>
      </w:r>
      <w:r w:rsidR="009D209B">
        <w:rPr>
          <w:rFonts w:ascii="標楷體" w:eastAsia="標楷體" w:hAnsi="標楷體"/>
          <w:bCs/>
          <w:spacing w:val="10"/>
          <w:kern w:val="0"/>
        </w:rPr>
        <w:t>（</w:t>
      </w:r>
      <w:r w:rsidRPr="009057F2">
        <w:rPr>
          <w:rFonts w:ascii="標楷體" w:eastAsia="標楷體" w:hAnsi="標楷體" w:hint="eastAsia"/>
          <w:bCs/>
          <w:spacing w:val="10"/>
          <w:kern w:val="0"/>
        </w:rPr>
        <w:t>同表</w:t>
      </w:r>
      <w:r w:rsidRPr="009057F2">
        <w:rPr>
          <w:rFonts w:ascii="標楷體" w:eastAsia="標楷體" w:hAnsi="標楷體"/>
          <w:bCs/>
          <w:spacing w:val="10"/>
          <w:kern w:val="0"/>
        </w:rPr>
        <w:t>1</w:t>
      </w:r>
      <w:r w:rsidR="001F0DFC">
        <w:rPr>
          <w:rFonts w:ascii="標楷體" w:eastAsia="標楷體" w:hAnsi="標楷體"/>
          <w:bCs/>
          <w:spacing w:val="10"/>
          <w:kern w:val="0"/>
        </w:rPr>
        <w:t>1</w:t>
      </w:r>
      <w:r w:rsidR="009D209B">
        <w:rPr>
          <w:rFonts w:ascii="標楷體" w:eastAsia="標楷體" w:hAnsi="標楷體"/>
          <w:bCs/>
          <w:spacing w:val="10"/>
          <w:kern w:val="0"/>
        </w:rPr>
        <w:t>）</w:t>
      </w:r>
      <w:r w:rsidRPr="009057F2">
        <w:rPr>
          <w:rFonts w:ascii="標楷體" w:eastAsia="標楷體" w:hAnsi="標楷體" w:hint="eastAsia"/>
          <w:bCs/>
          <w:spacing w:val="10"/>
          <w:kern w:val="0"/>
        </w:rPr>
        <w:t>，經費支出約</w:t>
      </w:r>
      <w:r w:rsidRPr="009057F2">
        <w:rPr>
          <w:rFonts w:ascii="標楷體" w:eastAsia="標楷體" w:hAnsi="標楷體"/>
          <w:bCs/>
          <w:spacing w:val="10"/>
          <w:kern w:val="0"/>
        </w:rPr>
        <w:t>75</w:t>
      </w:r>
      <w:r w:rsidRPr="009057F2">
        <w:rPr>
          <w:rFonts w:ascii="標楷體" w:eastAsia="標楷體" w:hAnsi="標楷體" w:hint="eastAsia"/>
          <w:bCs/>
          <w:spacing w:val="10"/>
          <w:kern w:val="0"/>
        </w:rPr>
        <w:t>萬餘元。另該府環境保護局於</w:t>
      </w:r>
      <w:r w:rsidRPr="009057F2">
        <w:rPr>
          <w:rFonts w:ascii="標楷體" w:eastAsia="標楷體" w:hAnsi="標楷體"/>
          <w:bCs/>
          <w:spacing w:val="10"/>
          <w:kern w:val="0"/>
        </w:rPr>
        <w:t>105</w:t>
      </w:r>
      <w:r w:rsidRPr="009057F2">
        <w:rPr>
          <w:rFonts w:ascii="標楷體" w:eastAsia="標楷體" w:hAnsi="標楷體" w:hint="eastAsia"/>
          <w:bCs/>
          <w:spacing w:val="10"/>
          <w:kern w:val="0"/>
        </w:rPr>
        <w:t>至</w:t>
      </w:r>
      <w:r w:rsidRPr="009057F2">
        <w:rPr>
          <w:rFonts w:ascii="標楷體" w:eastAsia="標楷體" w:hAnsi="標楷體"/>
          <w:bCs/>
          <w:spacing w:val="10"/>
          <w:kern w:val="0"/>
        </w:rPr>
        <w:t>109</w:t>
      </w:r>
      <w:r w:rsidRPr="009057F2">
        <w:rPr>
          <w:rFonts w:ascii="標楷體" w:eastAsia="標楷體" w:hAnsi="標楷體" w:hint="eastAsia"/>
          <w:bCs/>
          <w:spacing w:val="10"/>
          <w:kern w:val="0"/>
        </w:rPr>
        <w:t>年度平均每年編列預算約</w:t>
      </w:r>
      <w:r w:rsidRPr="009057F2">
        <w:rPr>
          <w:rFonts w:ascii="標楷體" w:eastAsia="標楷體" w:hAnsi="標楷體"/>
          <w:bCs/>
          <w:spacing w:val="10"/>
          <w:kern w:val="0"/>
        </w:rPr>
        <w:t>271</w:t>
      </w:r>
      <w:r w:rsidRPr="009057F2">
        <w:rPr>
          <w:rFonts w:ascii="標楷體" w:eastAsia="標楷體" w:hAnsi="標楷體" w:hint="eastAsia"/>
          <w:bCs/>
          <w:spacing w:val="10"/>
          <w:kern w:val="0"/>
        </w:rPr>
        <w:t>萬餘元</w:t>
      </w:r>
      <w:r w:rsidR="009D209B">
        <w:rPr>
          <w:rFonts w:ascii="標楷體" w:eastAsia="標楷體" w:hAnsi="標楷體"/>
          <w:bCs/>
          <w:spacing w:val="10"/>
          <w:kern w:val="0"/>
        </w:rPr>
        <w:t>（</w:t>
      </w:r>
      <w:r w:rsidRPr="009057F2">
        <w:rPr>
          <w:rFonts w:ascii="標楷體" w:eastAsia="標楷體" w:hAnsi="標楷體"/>
          <w:bCs/>
          <w:spacing w:val="10"/>
          <w:kern w:val="0"/>
        </w:rPr>
        <w:t>=1,355</w:t>
      </w:r>
      <w:r w:rsidRPr="009057F2">
        <w:rPr>
          <w:rFonts w:ascii="標楷體" w:eastAsia="標楷體" w:hAnsi="標楷體" w:hint="eastAsia"/>
          <w:bCs/>
          <w:spacing w:val="10"/>
          <w:kern w:val="0"/>
        </w:rPr>
        <w:t>萬</w:t>
      </w:r>
      <w:r w:rsidRPr="009057F2">
        <w:rPr>
          <w:rFonts w:ascii="標楷體" w:eastAsia="標楷體" w:hAnsi="標楷體"/>
          <w:bCs/>
          <w:spacing w:val="10"/>
          <w:kern w:val="0"/>
        </w:rPr>
        <w:t>9,000</w:t>
      </w:r>
      <w:r w:rsidR="001E16BB" w:rsidRPr="009057F2">
        <w:rPr>
          <w:rFonts w:ascii="標楷體" w:eastAsia="標楷體" w:hAnsi="標楷體" w:hint="eastAsia"/>
          <w:bCs/>
          <w:spacing w:val="10"/>
          <w:kern w:val="0"/>
        </w:rPr>
        <w:t>元</w:t>
      </w:r>
      <w:r w:rsidRPr="009057F2">
        <w:rPr>
          <w:rFonts w:ascii="標楷體" w:eastAsia="標楷體" w:hAnsi="標楷體"/>
          <w:bCs/>
          <w:spacing w:val="10"/>
          <w:kern w:val="0"/>
        </w:rPr>
        <w:t>/5</w:t>
      </w:r>
      <w:r w:rsidR="009D209B">
        <w:rPr>
          <w:rFonts w:ascii="標楷體" w:eastAsia="標楷體" w:hAnsi="標楷體"/>
          <w:bCs/>
          <w:spacing w:val="10"/>
          <w:kern w:val="0"/>
        </w:rPr>
        <w:t>）</w:t>
      </w:r>
      <w:r w:rsidRPr="009057F2">
        <w:rPr>
          <w:rFonts w:ascii="標楷體" w:eastAsia="標楷體" w:hAnsi="標楷體" w:hint="eastAsia"/>
          <w:bCs/>
          <w:spacing w:val="10"/>
          <w:kern w:val="0"/>
        </w:rPr>
        <w:t>辦理內灣海域水質監測。總計業已投入之人力及經費約</w:t>
      </w:r>
      <w:r w:rsidRPr="009057F2">
        <w:rPr>
          <w:rFonts w:ascii="標楷體" w:eastAsia="標楷體" w:hAnsi="標楷體"/>
          <w:bCs/>
          <w:spacing w:val="10"/>
          <w:kern w:val="0"/>
        </w:rPr>
        <w:t>347</w:t>
      </w:r>
      <w:r w:rsidRPr="009057F2">
        <w:rPr>
          <w:rFonts w:ascii="標楷體" w:eastAsia="標楷體" w:hAnsi="標楷體" w:hint="eastAsia"/>
          <w:bCs/>
          <w:spacing w:val="10"/>
          <w:kern w:val="0"/>
        </w:rPr>
        <w:t>萬餘元</w:t>
      </w:r>
      <w:r w:rsidR="009D209B">
        <w:rPr>
          <w:rFonts w:ascii="標楷體" w:eastAsia="標楷體" w:hAnsi="標楷體"/>
          <w:bCs/>
          <w:spacing w:val="10"/>
          <w:kern w:val="0"/>
        </w:rPr>
        <w:t>（</w:t>
      </w:r>
      <w:r w:rsidRPr="009057F2">
        <w:rPr>
          <w:rFonts w:ascii="標楷體" w:eastAsia="標楷體" w:hAnsi="標楷體"/>
          <w:bCs/>
          <w:spacing w:val="10"/>
          <w:kern w:val="0"/>
        </w:rPr>
        <w:t>=75</w:t>
      </w:r>
      <w:r w:rsidRPr="009057F2">
        <w:rPr>
          <w:rFonts w:ascii="標楷體" w:eastAsia="標楷體" w:hAnsi="標楷體" w:hint="eastAsia"/>
          <w:bCs/>
          <w:spacing w:val="10"/>
          <w:kern w:val="0"/>
        </w:rPr>
        <w:t>萬</w:t>
      </w:r>
      <w:r w:rsidRPr="009057F2">
        <w:rPr>
          <w:rFonts w:ascii="標楷體" w:eastAsia="標楷體" w:hAnsi="標楷體"/>
          <w:bCs/>
          <w:spacing w:val="10"/>
          <w:kern w:val="0"/>
        </w:rPr>
        <w:t>9,000</w:t>
      </w:r>
      <w:r w:rsidR="001E16BB" w:rsidRPr="009057F2">
        <w:rPr>
          <w:rFonts w:ascii="標楷體" w:eastAsia="標楷體" w:hAnsi="標楷體" w:hint="eastAsia"/>
          <w:bCs/>
          <w:spacing w:val="10"/>
          <w:kern w:val="0"/>
        </w:rPr>
        <w:t>元</w:t>
      </w:r>
      <w:r w:rsidRPr="009057F2">
        <w:rPr>
          <w:rFonts w:ascii="標楷體" w:eastAsia="標楷體" w:hAnsi="標楷體"/>
          <w:bCs/>
          <w:spacing w:val="10"/>
          <w:kern w:val="0"/>
        </w:rPr>
        <w:t>+271</w:t>
      </w:r>
      <w:r w:rsidRPr="009057F2">
        <w:rPr>
          <w:rFonts w:ascii="標楷體" w:eastAsia="標楷體" w:hAnsi="標楷體" w:hint="eastAsia"/>
          <w:bCs/>
          <w:spacing w:val="10"/>
          <w:kern w:val="0"/>
        </w:rPr>
        <w:t>萬</w:t>
      </w:r>
      <w:r w:rsidRPr="009057F2">
        <w:rPr>
          <w:rFonts w:ascii="標楷體" w:eastAsia="標楷體" w:hAnsi="標楷體"/>
          <w:bCs/>
          <w:spacing w:val="10"/>
          <w:kern w:val="0"/>
        </w:rPr>
        <w:t>1,800</w:t>
      </w:r>
      <w:r w:rsidR="001E16BB" w:rsidRPr="009057F2">
        <w:rPr>
          <w:rFonts w:ascii="標楷體" w:eastAsia="標楷體" w:hAnsi="標楷體" w:hint="eastAsia"/>
          <w:bCs/>
          <w:spacing w:val="10"/>
          <w:kern w:val="0"/>
        </w:rPr>
        <w:t>元</w:t>
      </w:r>
      <w:r w:rsidR="009D209B">
        <w:rPr>
          <w:rFonts w:ascii="標楷體" w:eastAsia="標楷體" w:hAnsi="標楷體"/>
          <w:bCs/>
          <w:spacing w:val="10"/>
          <w:kern w:val="0"/>
        </w:rPr>
        <w:t>）</w:t>
      </w:r>
      <w:r w:rsidRPr="009057F2">
        <w:rPr>
          <w:rFonts w:ascii="標楷體" w:eastAsia="標楷體" w:hAnsi="標楷體" w:hint="eastAsia"/>
          <w:bCs/>
          <w:spacing w:val="10"/>
          <w:kern w:val="0"/>
        </w:rPr>
        <w:t>，較海上平台業者每年繳交執照費</w:t>
      </w:r>
      <w:r w:rsidRPr="009057F2">
        <w:rPr>
          <w:rFonts w:ascii="標楷體" w:eastAsia="標楷體" w:hAnsi="標楷體"/>
          <w:bCs/>
          <w:spacing w:val="10"/>
          <w:kern w:val="0"/>
        </w:rPr>
        <w:t>4</w:t>
      </w:r>
      <w:r w:rsidRPr="009057F2">
        <w:rPr>
          <w:rFonts w:ascii="標楷體" w:eastAsia="標楷體" w:hAnsi="標楷體" w:hint="eastAsia"/>
          <w:bCs/>
          <w:spacing w:val="10"/>
          <w:kern w:val="0"/>
        </w:rPr>
        <w:t>萬餘元，相距</w:t>
      </w:r>
      <w:r w:rsidRPr="009057F2">
        <w:rPr>
          <w:rFonts w:ascii="標楷體" w:eastAsia="標楷體" w:hAnsi="標楷體"/>
          <w:bCs/>
          <w:spacing w:val="10"/>
          <w:kern w:val="0"/>
        </w:rPr>
        <w:t>342</w:t>
      </w:r>
      <w:r w:rsidRPr="009057F2">
        <w:rPr>
          <w:rFonts w:ascii="標楷體" w:eastAsia="標楷體" w:hAnsi="標楷體" w:hint="eastAsia"/>
          <w:bCs/>
          <w:spacing w:val="10"/>
          <w:kern w:val="0"/>
        </w:rPr>
        <w:t>萬餘元，約</w:t>
      </w:r>
      <w:r w:rsidRPr="009057F2">
        <w:rPr>
          <w:rFonts w:ascii="標楷體" w:eastAsia="標楷體" w:hAnsi="標楷體"/>
          <w:bCs/>
          <w:spacing w:val="10"/>
          <w:kern w:val="0"/>
        </w:rPr>
        <w:t>69</w:t>
      </w:r>
      <w:r w:rsidRPr="009057F2">
        <w:rPr>
          <w:rFonts w:ascii="標楷體" w:eastAsia="標楷體" w:hAnsi="標楷體" w:hint="eastAsia"/>
          <w:bCs/>
          <w:spacing w:val="10"/>
          <w:kern w:val="0"/>
        </w:rPr>
        <w:t>倍。按政府為加強機場服務與設施，發展觀光產業，於觀光發展條例規定對出境航空旅客收取機場服務費每人</w:t>
      </w:r>
      <w:r w:rsidRPr="009057F2">
        <w:rPr>
          <w:rFonts w:ascii="標楷體" w:eastAsia="標楷體" w:hAnsi="標楷體"/>
          <w:bCs/>
          <w:spacing w:val="10"/>
          <w:kern w:val="0"/>
        </w:rPr>
        <w:t>500</w:t>
      </w:r>
      <w:r w:rsidRPr="009057F2">
        <w:rPr>
          <w:rFonts w:ascii="標楷體" w:eastAsia="標楷體" w:hAnsi="標楷體" w:hint="eastAsia"/>
          <w:bCs/>
          <w:spacing w:val="10"/>
          <w:kern w:val="0"/>
        </w:rPr>
        <w:t>元，以充實政府經費來源，經函請參照觀光發展條例規定，研議按實際載客人數收取海上平台觀光服務費之可行性，以確保島嶼旅遊品質及永續經營。據復：澎湖縣海上平台管理自治條例部分條文修正草案，增訂澎湖縣海上平台業應繳交海域使用費規定，刻正提送審議。</w:t>
      </w:r>
    </w:p>
    <w:p w:rsidR="001F0DFC" w:rsidRPr="001F0DFC" w:rsidRDefault="001F0DFC" w:rsidP="00E96580">
      <w:pPr>
        <w:adjustRightInd w:val="0"/>
        <w:snapToGrid w:val="0"/>
        <w:spacing w:line="460" w:lineRule="exact"/>
        <w:ind w:firstLineChars="100" w:firstLine="300"/>
        <w:jc w:val="both"/>
        <w:rPr>
          <w:rFonts w:ascii="標楷體" w:eastAsia="標楷體" w:hAnsi="標楷體"/>
          <w:b/>
          <w:bCs/>
          <w:spacing w:val="10"/>
          <w:kern w:val="0"/>
        </w:rPr>
      </w:pPr>
      <w:r w:rsidRPr="001F0DFC">
        <w:rPr>
          <w:rFonts w:ascii="標楷體" w:eastAsia="標楷體" w:hAnsi="標楷體" w:hint="eastAsia"/>
          <w:b/>
          <w:bCs/>
          <w:spacing w:val="10"/>
          <w:kern w:val="0"/>
          <w:sz w:val="28"/>
        </w:rPr>
        <w:t>（</w:t>
      </w:r>
      <w:r w:rsidR="008A0359">
        <w:rPr>
          <w:rFonts w:ascii="標楷體" w:eastAsia="標楷體" w:hAnsi="標楷體" w:hint="eastAsia"/>
          <w:b/>
          <w:bCs/>
          <w:spacing w:val="10"/>
          <w:kern w:val="0"/>
          <w:sz w:val="28"/>
        </w:rPr>
        <w:t>九</w:t>
      </w:r>
      <w:r w:rsidRPr="001F0DFC">
        <w:rPr>
          <w:rFonts w:ascii="標楷體" w:eastAsia="標楷體" w:hAnsi="標楷體" w:hint="eastAsia"/>
          <w:b/>
          <w:bCs/>
          <w:spacing w:val="10"/>
          <w:kern w:val="0"/>
          <w:sz w:val="28"/>
        </w:rPr>
        <w:t>）社區照顧關懷據點辦理巷弄長照站，實現在地老化</w:t>
      </w:r>
      <w:r w:rsidR="00172FE0">
        <w:rPr>
          <w:rFonts w:ascii="標楷體" w:eastAsia="標楷體" w:hAnsi="標楷體" w:hint="eastAsia"/>
          <w:b/>
          <w:bCs/>
          <w:spacing w:val="10"/>
          <w:kern w:val="0"/>
          <w:sz w:val="28"/>
        </w:rPr>
        <w:t>政策目標</w:t>
      </w:r>
      <w:r w:rsidRPr="001F0DFC">
        <w:rPr>
          <w:rFonts w:ascii="標楷體" w:eastAsia="標楷體" w:hAnsi="標楷體" w:hint="eastAsia"/>
          <w:b/>
          <w:bCs/>
          <w:spacing w:val="10"/>
          <w:kern w:val="0"/>
          <w:sz w:val="28"/>
        </w:rPr>
        <w:t>，惟部分據點未開辦巷弄長照站，允宜加強輔導辦理，提供民眾具近便性之照顧服務。</w:t>
      </w:r>
      <w:r w:rsidR="00DC254A">
        <w:rPr>
          <w:rFonts w:ascii="標楷體" w:eastAsia="標楷體" w:hAnsi="標楷體" w:hint="eastAsia"/>
          <w:b/>
          <w:bCs/>
          <w:spacing w:val="10"/>
          <w:kern w:val="0"/>
          <w:sz w:val="28"/>
        </w:rPr>
        <w:t xml:space="preserve"> </w:t>
      </w:r>
    </w:p>
    <w:p w:rsidR="001F0DFC" w:rsidRPr="001F0DFC" w:rsidRDefault="001F0DFC" w:rsidP="00DC254A">
      <w:pPr>
        <w:overflowPunct w:val="0"/>
        <w:spacing w:line="480" w:lineRule="exact"/>
        <w:ind w:firstLineChars="200" w:firstLine="520"/>
        <w:jc w:val="both"/>
        <w:rPr>
          <w:rFonts w:ascii="標楷體" w:eastAsia="標楷體" w:hAnsi="標楷體"/>
          <w:bCs/>
          <w:spacing w:val="10"/>
          <w:kern w:val="0"/>
        </w:rPr>
      </w:pPr>
      <w:r w:rsidRPr="001F0DFC">
        <w:rPr>
          <w:rFonts w:ascii="標楷體" w:eastAsia="標楷體" w:hAnsi="標楷體" w:hint="eastAsia"/>
          <w:bCs/>
          <w:spacing w:val="10"/>
          <w:kern w:val="0"/>
        </w:rPr>
        <w:t>按長期照顧十年計畫2.0（106至115年）之規劃係以居家、社區為主，機構式服務為輔，並積極鼓勵各地方政府結合民間服務提供單位共同投入資源建置行列，經澎湖縣政府檢視整體資源之發展，及民眾使用服務情形，歸納有關服務使用者層面，有服務項目缺乏彈性、服務可接近性待強化、服務時段難回應照顧者需求、家庭照顧者喘息服務需求未充分滿足等4項問題，亟待解決，爰配合衛生福利部推動策略，以培植A單位（社區整合型服務中心）、擴充B單位（複合型服務中心）、廣布C單位（巷弄長照站）為原則。澎湖地區在A單位部分，補助有限責任○○○安祥照顧服務勞動合作社、社團法人○○○社會扶助關懷協會、社團法人○○○照顧服務協會及財團法人○○社會福利慈善事業基金會等4民間團體派案，並由B單位提供居家服務、日間照顧、家庭托顧、交通接送及喘息服務等長照專業服務。相較A與B單位推動情形，布建綿密長照服務網絡，落實在地老化之政策目標，提供民眾具近便性的照顧服務及喘息服務，及向前延伸強化社區初級預防功能，提升服務輸送之可獲得性，妥為規劃C單位巷弄長照站設置據點為地方政府重要推動策略。依長期照顧十年計畫之表3.3.5社區整體照顧服務體系A</w:t>
      </w:r>
      <w:r w:rsidR="00C40059">
        <w:rPr>
          <w:rFonts w:ascii="標楷體" w:eastAsia="標楷體" w:hAnsi="標楷體" w:hint="eastAsia"/>
          <w:bCs/>
          <w:spacing w:val="10"/>
          <w:kern w:val="0"/>
        </w:rPr>
        <w:t>－</w:t>
      </w:r>
      <w:r w:rsidRPr="001F0DFC">
        <w:rPr>
          <w:rFonts w:ascii="標楷體" w:eastAsia="標楷體" w:hAnsi="標楷體" w:hint="eastAsia"/>
          <w:bCs/>
          <w:spacing w:val="10"/>
          <w:kern w:val="0"/>
        </w:rPr>
        <w:t>B</w:t>
      </w:r>
      <w:r w:rsidR="00C40059">
        <w:rPr>
          <w:rFonts w:ascii="標楷體" w:eastAsia="標楷體" w:hAnsi="標楷體" w:hint="eastAsia"/>
          <w:bCs/>
          <w:spacing w:val="10"/>
          <w:kern w:val="0"/>
        </w:rPr>
        <w:t>－</w:t>
      </w:r>
      <w:r w:rsidRPr="001F0DFC">
        <w:rPr>
          <w:rFonts w:ascii="標楷體" w:eastAsia="標楷體" w:hAnsi="標楷體" w:hint="eastAsia"/>
          <w:bCs/>
          <w:spacing w:val="10"/>
          <w:kern w:val="0"/>
        </w:rPr>
        <w:t>C服務說明一覽表所列，C</w:t>
      </w:r>
      <w:r w:rsidR="00C40059">
        <w:rPr>
          <w:rFonts w:ascii="標楷體" w:eastAsia="標楷體" w:hAnsi="標楷體" w:hint="eastAsia"/>
          <w:bCs/>
          <w:spacing w:val="10"/>
          <w:kern w:val="0"/>
        </w:rPr>
        <w:t>－</w:t>
      </w:r>
      <w:r w:rsidRPr="001F0DFC">
        <w:rPr>
          <w:rFonts w:ascii="標楷體" w:eastAsia="標楷體" w:hAnsi="標楷體" w:hint="eastAsia"/>
          <w:bCs/>
          <w:spacing w:val="10"/>
          <w:kern w:val="0"/>
        </w:rPr>
        <w:t>巷弄長照站設置目標原則上每3個村里設置1處。經查澎湖縣內有96個村里，依上開巷弄長照站設置據點規範，應設置32處巷弄長照站，截至109年9月底止，縣內僅馬公市朝陽里等村里設置23處巷弄長照站，與前揭計畫規畫每3村里設置1處相較，尚需輔導設置9處巷弄長照站。又截至109年9月底止，澎湖縣各村里老年人口數逾200人，計有馬公市朝陽里等32村里，其中設有社區照顧關懷據點（下稱關懷據點）有馬公市朝陽里等22村里，惟各該關懷據點辦理巷弄長照站者僅朝陽里等7個村里，而馬公市光榮里等15村里（表</w:t>
      </w:r>
      <w:r w:rsidR="00822204" w:rsidRPr="001F0DFC">
        <w:rPr>
          <w:rFonts w:ascii="Calibri" w:hAnsi="Calibri" w:hint="eastAsia"/>
          <w:noProof/>
          <w:szCs w:val="22"/>
        </w:rPr>
        <mc:AlternateContent>
          <mc:Choice Requires="wps">
            <w:drawing>
              <wp:anchor distT="0" distB="0" distL="114300" distR="114300" simplePos="0" relativeHeight="251741184" behindDoc="0" locked="0" layoutInCell="1" allowOverlap="1" wp14:anchorId="37519FDD" wp14:editId="516EAEAF">
                <wp:simplePos x="0" y="0"/>
                <wp:positionH relativeFrom="margin">
                  <wp:align>right</wp:align>
                </wp:positionH>
                <wp:positionV relativeFrom="margin">
                  <wp:posOffset>4140835</wp:posOffset>
                </wp:positionV>
                <wp:extent cx="2821940" cy="3409950"/>
                <wp:effectExtent l="0" t="0" r="0" b="0"/>
                <wp:wrapSquare wrapText="bothSides"/>
                <wp:docPr id="1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22400" cy="3409950"/>
                        </a:xfrm>
                        <a:prstGeom prst="rect">
                          <a:avLst/>
                        </a:prstGeom>
                        <a:noFill/>
                        <a:ln w="9525">
                          <a:noFill/>
                          <a:miter lim="800000"/>
                          <a:headEnd/>
                          <a:tailEnd/>
                        </a:ln>
                      </wps:spPr>
                      <wps:txbx>
                        <w:txbxContent>
                          <w:p w:rsidR="008D44A7" w:rsidRPr="001F0DFC" w:rsidRDefault="008D44A7" w:rsidP="001F0DFC">
                            <w:pPr>
                              <w:spacing w:line="240" w:lineRule="exact"/>
                              <w:jc w:val="center"/>
                              <w:rPr>
                                <w:rFonts w:ascii="標楷體" w:eastAsia="標楷體" w:hAnsi="標楷體"/>
                                <w:b/>
                                <w:spacing w:val="-6"/>
                              </w:rPr>
                            </w:pPr>
                            <w:r w:rsidRPr="001F0DFC">
                              <w:rPr>
                                <w:rFonts w:ascii="標楷體" w:eastAsia="標楷體" w:hAnsi="標楷體" w:hint="eastAsia"/>
                                <w:b/>
                                <w:spacing w:val="-6"/>
                              </w:rPr>
                              <w:t>表12　未辦理巷弄長照站之關懷據點情形</w:t>
                            </w:r>
                          </w:p>
                          <w:p w:rsidR="008D44A7" w:rsidRDefault="008D44A7" w:rsidP="001F0DFC">
                            <w:pPr>
                              <w:spacing w:line="240" w:lineRule="exact"/>
                              <w:jc w:val="right"/>
                              <w:rPr>
                                <w:rFonts w:ascii="標楷體" w:eastAsia="標楷體" w:hAnsi="標楷體"/>
                                <w:sz w:val="20"/>
                              </w:rPr>
                            </w:pPr>
                            <w:r>
                              <w:rPr>
                                <w:rFonts w:ascii="標楷體" w:eastAsia="標楷體" w:hAnsi="標楷體" w:hint="eastAsia"/>
                                <w:sz w:val="20"/>
                              </w:rPr>
                              <w:t>單位：人、％</w:t>
                            </w:r>
                          </w:p>
                          <w:tbl>
                            <w:tblPr>
                              <w:tblStyle w:val="180"/>
                              <w:tblW w:w="0" w:type="auto"/>
                              <w:jc w:val="center"/>
                              <w:tblInd w:w="0" w:type="dxa"/>
                              <w:tblLayout w:type="fixed"/>
                              <w:tblLook w:val="04A0" w:firstRow="1" w:lastRow="0" w:firstColumn="1" w:lastColumn="0" w:noHBand="0" w:noVBand="1"/>
                            </w:tblPr>
                            <w:tblGrid>
                              <w:gridCol w:w="449"/>
                              <w:gridCol w:w="784"/>
                              <w:gridCol w:w="784"/>
                              <w:gridCol w:w="602"/>
                              <w:gridCol w:w="727"/>
                              <w:gridCol w:w="951"/>
                            </w:tblGrid>
                            <w:tr w:rsidR="008D44A7">
                              <w:trPr>
                                <w:jc w:val="center"/>
                              </w:trPr>
                              <w:tc>
                                <w:tcPr>
                                  <w:tcW w:w="449"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center"/>
                                    <w:rPr>
                                      <w:rFonts w:ascii="標楷體" w:eastAsia="標楷體" w:hAnsi="標楷體" w:cs="新細明體"/>
                                      <w:spacing w:val="-10"/>
                                      <w:sz w:val="20"/>
                                    </w:rPr>
                                  </w:pPr>
                                  <w:r>
                                    <w:rPr>
                                      <w:rFonts w:ascii="標楷體" w:eastAsia="標楷體" w:hAnsi="標楷體" w:hint="eastAsia"/>
                                      <w:spacing w:val="-10"/>
                                      <w:sz w:val="20"/>
                                    </w:rPr>
                                    <w:t>序號</w:t>
                                  </w:r>
                                </w:p>
                              </w:tc>
                              <w:tc>
                                <w:tcPr>
                                  <w:tcW w:w="784"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center"/>
                                    <w:rPr>
                                      <w:rFonts w:ascii="標楷體" w:eastAsia="標楷體" w:hAnsi="標楷體"/>
                                      <w:spacing w:val="-10"/>
                                      <w:sz w:val="20"/>
                                    </w:rPr>
                                  </w:pPr>
                                  <w:r>
                                    <w:rPr>
                                      <w:rFonts w:ascii="標楷體" w:eastAsia="標楷體" w:hAnsi="標楷體" w:hint="eastAsia"/>
                                      <w:spacing w:val="-10"/>
                                      <w:sz w:val="20"/>
                                    </w:rPr>
                                    <w:t>鄉市別</w:t>
                                  </w:r>
                                </w:p>
                              </w:tc>
                              <w:tc>
                                <w:tcPr>
                                  <w:tcW w:w="784"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center"/>
                                    <w:rPr>
                                      <w:rFonts w:ascii="標楷體" w:eastAsia="標楷體" w:hAnsi="標楷體" w:cs="新細明體"/>
                                      <w:spacing w:val="-10"/>
                                      <w:sz w:val="20"/>
                                    </w:rPr>
                                  </w:pPr>
                                  <w:r>
                                    <w:rPr>
                                      <w:rFonts w:ascii="標楷體" w:eastAsia="標楷體" w:hAnsi="標楷體" w:hint="eastAsia"/>
                                      <w:spacing w:val="-10"/>
                                      <w:sz w:val="20"/>
                                    </w:rPr>
                                    <w:t>區域別</w:t>
                                  </w:r>
                                </w:p>
                              </w:tc>
                              <w:tc>
                                <w:tcPr>
                                  <w:tcW w:w="602"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center"/>
                                    <w:rPr>
                                      <w:rFonts w:ascii="標楷體" w:eastAsia="標楷體" w:hAnsi="標楷體" w:cs="新細明體"/>
                                      <w:spacing w:val="-10"/>
                                      <w:sz w:val="20"/>
                                    </w:rPr>
                                  </w:pPr>
                                  <w:r>
                                    <w:rPr>
                                      <w:rFonts w:ascii="標楷體" w:eastAsia="標楷體" w:hAnsi="標楷體" w:hint="eastAsia"/>
                                      <w:spacing w:val="-10"/>
                                      <w:sz w:val="20"/>
                                    </w:rPr>
                                    <w:t>65歲以上人口</w:t>
                                  </w:r>
                                </w:p>
                              </w:tc>
                              <w:tc>
                                <w:tcPr>
                                  <w:tcW w:w="72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center"/>
                                    <w:rPr>
                                      <w:rFonts w:ascii="標楷體" w:eastAsia="標楷體" w:hAnsi="標楷體"/>
                                      <w:spacing w:val="-10"/>
                                      <w:sz w:val="20"/>
                                    </w:rPr>
                                  </w:pPr>
                                  <w:r>
                                    <w:rPr>
                                      <w:rFonts w:ascii="標楷體" w:eastAsia="標楷體" w:hAnsi="標楷體" w:hint="eastAsia"/>
                                      <w:spacing w:val="-10"/>
                                      <w:sz w:val="20"/>
                                    </w:rPr>
                                    <w:t>人口</w:t>
                                  </w:r>
                                </w:p>
                                <w:p w:rsidR="008D44A7" w:rsidRDefault="008D44A7">
                                  <w:pPr>
                                    <w:spacing w:line="240" w:lineRule="exact"/>
                                    <w:jc w:val="center"/>
                                    <w:rPr>
                                      <w:rFonts w:ascii="標楷體" w:eastAsia="標楷體" w:hAnsi="標楷體" w:cs="新細明體"/>
                                      <w:spacing w:val="-10"/>
                                      <w:sz w:val="20"/>
                                    </w:rPr>
                                  </w:pPr>
                                  <w:r>
                                    <w:rPr>
                                      <w:rFonts w:ascii="標楷體" w:eastAsia="標楷體" w:hAnsi="標楷體" w:hint="eastAsia"/>
                                      <w:spacing w:val="-10"/>
                                      <w:sz w:val="20"/>
                                    </w:rPr>
                                    <w:t>總數</w:t>
                                  </w:r>
                                </w:p>
                              </w:tc>
                              <w:tc>
                                <w:tcPr>
                                  <w:tcW w:w="951"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center"/>
                                    <w:rPr>
                                      <w:rFonts w:ascii="標楷體" w:eastAsia="標楷體" w:hAnsi="標楷體" w:cs="新細明體"/>
                                      <w:spacing w:val="-10"/>
                                      <w:sz w:val="20"/>
                                    </w:rPr>
                                  </w:pPr>
                                  <w:r>
                                    <w:rPr>
                                      <w:rFonts w:ascii="標楷體" w:eastAsia="標楷體" w:hAnsi="標楷體" w:hint="eastAsia"/>
                                      <w:spacing w:val="-10"/>
                                      <w:sz w:val="20"/>
                                    </w:rPr>
                                    <w:t>老年人口占全部人口比率</w:t>
                                  </w:r>
                                </w:p>
                              </w:tc>
                            </w:tr>
                            <w:tr w:rsidR="008D44A7">
                              <w:trPr>
                                <w:jc w:val="center"/>
                              </w:trPr>
                              <w:tc>
                                <w:tcPr>
                                  <w:tcW w:w="449"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center"/>
                                    <w:rPr>
                                      <w:rFonts w:ascii="標楷體" w:eastAsia="標楷體" w:hAnsi="標楷體" w:cs="新細明體"/>
                                      <w:spacing w:val="-10"/>
                                      <w:sz w:val="20"/>
                                    </w:rPr>
                                  </w:pPr>
                                  <w:r>
                                    <w:rPr>
                                      <w:rFonts w:ascii="標楷體" w:eastAsia="標楷體" w:hAnsi="標楷體" w:hint="eastAsia"/>
                                      <w:spacing w:val="-10"/>
                                      <w:sz w:val="20"/>
                                    </w:rPr>
                                    <w:t>1</w:t>
                                  </w:r>
                                </w:p>
                              </w:tc>
                              <w:tc>
                                <w:tcPr>
                                  <w:tcW w:w="784"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rPr>
                                      <w:rFonts w:ascii="標楷體" w:eastAsia="標楷體" w:hAnsi="標楷體"/>
                                      <w:spacing w:val="-10"/>
                                      <w:sz w:val="20"/>
                                    </w:rPr>
                                  </w:pPr>
                                  <w:r>
                                    <w:rPr>
                                      <w:rFonts w:ascii="標楷體" w:eastAsia="標楷體" w:hAnsi="標楷體" w:hint="eastAsia"/>
                                      <w:spacing w:val="-10"/>
                                      <w:sz w:val="20"/>
                                    </w:rPr>
                                    <w:t>馬公市</w:t>
                                  </w:r>
                                </w:p>
                              </w:tc>
                              <w:tc>
                                <w:tcPr>
                                  <w:tcW w:w="784"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rPr>
                                      <w:rFonts w:ascii="標楷體" w:eastAsia="標楷體" w:hAnsi="標楷體" w:cs="新細明體"/>
                                      <w:spacing w:val="-10"/>
                                      <w:sz w:val="20"/>
                                    </w:rPr>
                                  </w:pPr>
                                  <w:r>
                                    <w:rPr>
                                      <w:rFonts w:ascii="標楷體" w:eastAsia="標楷體" w:hAnsi="標楷體" w:hint="eastAsia"/>
                                      <w:spacing w:val="-10"/>
                                      <w:sz w:val="20"/>
                                    </w:rPr>
                                    <w:t>光榮里</w:t>
                                  </w:r>
                                </w:p>
                              </w:tc>
                              <w:tc>
                                <w:tcPr>
                                  <w:tcW w:w="602"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836</w:t>
                                  </w:r>
                                </w:p>
                              </w:tc>
                              <w:tc>
                                <w:tcPr>
                                  <w:tcW w:w="72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4,742</w:t>
                                  </w:r>
                                </w:p>
                              </w:tc>
                              <w:tc>
                                <w:tcPr>
                                  <w:tcW w:w="951"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 xml:space="preserve">17.63 </w:t>
                                  </w:r>
                                </w:p>
                              </w:tc>
                            </w:tr>
                            <w:tr w:rsidR="008D44A7">
                              <w:trPr>
                                <w:jc w:val="center"/>
                              </w:trPr>
                              <w:tc>
                                <w:tcPr>
                                  <w:tcW w:w="449"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center"/>
                                    <w:rPr>
                                      <w:rFonts w:ascii="標楷體" w:eastAsia="標楷體" w:hAnsi="標楷體" w:cs="新細明體"/>
                                      <w:spacing w:val="-10"/>
                                      <w:sz w:val="20"/>
                                    </w:rPr>
                                  </w:pPr>
                                  <w:r>
                                    <w:rPr>
                                      <w:rFonts w:ascii="標楷體" w:eastAsia="標楷體" w:hAnsi="標楷體" w:hint="eastAsia"/>
                                      <w:spacing w:val="-10"/>
                                      <w:sz w:val="20"/>
                                    </w:rPr>
                                    <w:t>2</w:t>
                                  </w:r>
                                </w:p>
                              </w:tc>
                              <w:tc>
                                <w:tcPr>
                                  <w:tcW w:w="784"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rPr>
                                      <w:rFonts w:ascii="標楷體" w:eastAsia="標楷體" w:hAnsi="標楷體"/>
                                      <w:spacing w:val="-10"/>
                                      <w:sz w:val="20"/>
                                    </w:rPr>
                                  </w:pPr>
                                  <w:r>
                                    <w:rPr>
                                      <w:rFonts w:ascii="標楷體" w:eastAsia="標楷體" w:hAnsi="標楷體" w:hint="eastAsia"/>
                                      <w:spacing w:val="-10"/>
                                      <w:sz w:val="20"/>
                                    </w:rPr>
                                    <w:t>馬公市</w:t>
                                  </w:r>
                                </w:p>
                              </w:tc>
                              <w:tc>
                                <w:tcPr>
                                  <w:tcW w:w="784"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rPr>
                                      <w:rFonts w:ascii="標楷體" w:eastAsia="標楷體" w:hAnsi="標楷體" w:cs="新細明體"/>
                                      <w:spacing w:val="-10"/>
                                      <w:sz w:val="20"/>
                                    </w:rPr>
                                  </w:pPr>
                                  <w:r>
                                    <w:rPr>
                                      <w:rFonts w:ascii="標楷體" w:eastAsia="標楷體" w:hAnsi="標楷體" w:hint="eastAsia"/>
                                      <w:spacing w:val="-10"/>
                                      <w:sz w:val="20"/>
                                    </w:rPr>
                                    <w:t>西衛里</w:t>
                                  </w:r>
                                </w:p>
                              </w:tc>
                              <w:tc>
                                <w:tcPr>
                                  <w:tcW w:w="602"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601</w:t>
                                  </w:r>
                                </w:p>
                              </w:tc>
                              <w:tc>
                                <w:tcPr>
                                  <w:tcW w:w="72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7,081</w:t>
                                  </w:r>
                                </w:p>
                              </w:tc>
                              <w:tc>
                                <w:tcPr>
                                  <w:tcW w:w="951"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 xml:space="preserve">8.49 </w:t>
                                  </w:r>
                                </w:p>
                              </w:tc>
                            </w:tr>
                            <w:tr w:rsidR="008D44A7">
                              <w:trPr>
                                <w:jc w:val="center"/>
                              </w:trPr>
                              <w:tc>
                                <w:tcPr>
                                  <w:tcW w:w="449"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center"/>
                                    <w:rPr>
                                      <w:rFonts w:ascii="標楷體" w:eastAsia="標楷體" w:hAnsi="標楷體" w:cs="新細明體"/>
                                      <w:spacing w:val="-10"/>
                                      <w:sz w:val="20"/>
                                    </w:rPr>
                                  </w:pPr>
                                  <w:r>
                                    <w:rPr>
                                      <w:rFonts w:ascii="標楷體" w:eastAsia="標楷體" w:hAnsi="標楷體" w:hint="eastAsia"/>
                                      <w:spacing w:val="-10"/>
                                      <w:sz w:val="20"/>
                                    </w:rPr>
                                    <w:t>3</w:t>
                                  </w:r>
                                </w:p>
                              </w:tc>
                              <w:tc>
                                <w:tcPr>
                                  <w:tcW w:w="784"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rPr>
                                      <w:rFonts w:ascii="標楷體" w:eastAsia="標楷體" w:hAnsi="標楷體"/>
                                      <w:spacing w:val="-10"/>
                                      <w:sz w:val="20"/>
                                    </w:rPr>
                                  </w:pPr>
                                  <w:r>
                                    <w:rPr>
                                      <w:rFonts w:ascii="標楷體" w:eastAsia="標楷體" w:hAnsi="標楷體" w:hint="eastAsia"/>
                                      <w:spacing w:val="-10"/>
                                      <w:sz w:val="20"/>
                                    </w:rPr>
                                    <w:t>西嶼鄉</w:t>
                                  </w:r>
                                </w:p>
                              </w:tc>
                              <w:tc>
                                <w:tcPr>
                                  <w:tcW w:w="784"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rPr>
                                      <w:rFonts w:ascii="標楷體" w:eastAsia="標楷體" w:hAnsi="標楷體" w:cs="新細明體"/>
                                      <w:spacing w:val="-10"/>
                                      <w:sz w:val="20"/>
                                    </w:rPr>
                                  </w:pPr>
                                  <w:r>
                                    <w:rPr>
                                      <w:rFonts w:ascii="標楷體" w:eastAsia="標楷體" w:hAnsi="標楷體" w:hint="eastAsia"/>
                                      <w:spacing w:val="-10"/>
                                      <w:sz w:val="20"/>
                                    </w:rPr>
                                    <w:t>外垵村</w:t>
                                  </w:r>
                                </w:p>
                              </w:tc>
                              <w:tc>
                                <w:tcPr>
                                  <w:tcW w:w="602"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471</w:t>
                                  </w:r>
                                </w:p>
                              </w:tc>
                              <w:tc>
                                <w:tcPr>
                                  <w:tcW w:w="72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2,390</w:t>
                                  </w:r>
                                </w:p>
                              </w:tc>
                              <w:tc>
                                <w:tcPr>
                                  <w:tcW w:w="951"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 xml:space="preserve">19.71 </w:t>
                                  </w:r>
                                </w:p>
                              </w:tc>
                            </w:tr>
                            <w:tr w:rsidR="008D44A7">
                              <w:trPr>
                                <w:jc w:val="center"/>
                              </w:trPr>
                              <w:tc>
                                <w:tcPr>
                                  <w:tcW w:w="449"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center"/>
                                    <w:rPr>
                                      <w:rFonts w:ascii="標楷體" w:eastAsia="標楷體" w:hAnsi="標楷體" w:cs="新細明體"/>
                                      <w:spacing w:val="-10"/>
                                      <w:sz w:val="20"/>
                                    </w:rPr>
                                  </w:pPr>
                                  <w:r>
                                    <w:rPr>
                                      <w:rFonts w:ascii="標楷體" w:eastAsia="標楷體" w:hAnsi="標楷體" w:hint="eastAsia"/>
                                      <w:spacing w:val="-10"/>
                                      <w:sz w:val="20"/>
                                    </w:rPr>
                                    <w:t>4</w:t>
                                  </w:r>
                                </w:p>
                              </w:tc>
                              <w:tc>
                                <w:tcPr>
                                  <w:tcW w:w="784"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rPr>
                                      <w:rFonts w:ascii="標楷體" w:eastAsia="標楷體" w:hAnsi="標楷體"/>
                                      <w:spacing w:val="-10"/>
                                      <w:sz w:val="20"/>
                                    </w:rPr>
                                  </w:pPr>
                                  <w:r>
                                    <w:rPr>
                                      <w:rFonts w:ascii="標楷體" w:eastAsia="標楷體" w:hAnsi="標楷體" w:hint="eastAsia"/>
                                      <w:spacing w:val="-10"/>
                                      <w:sz w:val="20"/>
                                    </w:rPr>
                                    <w:t>西嶼鄉</w:t>
                                  </w:r>
                                </w:p>
                              </w:tc>
                              <w:tc>
                                <w:tcPr>
                                  <w:tcW w:w="784"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rPr>
                                      <w:rFonts w:ascii="標楷體" w:eastAsia="標楷體" w:hAnsi="標楷體" w:cs="新細明體"/>
                                      <w:spacing w:val="-10"/>
                                      <w:sz w:val="20"/>
                                    </w:rPr>
                                  </w:pPr>
                                  <w:r>
                                    <w:rPr>
                                      <w:rFonts w:ascii="標楷體" w:eastAsia="標楷體" w:hAnsi="標楷體" w:hint="eastAsia"/>
                                      <w:spacing w:val="-10"/>
                                      <w:sz w:val="20"/>
                                    </w:rPr>
                                    <w:t>內垵村</w:t>
                                  </w:r>
                                </w:p>
                              </w:tc>
                              <w:tc>
                                <w:tcPr>
                                  <w:tcW w:w="602"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343</w:t>
                                  </w:r>
                                </w:p>
                              </w:tc>
                              <w:tc>
                                <w:tcPr>
                                  <w:tcW w:w="72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1,432</w:t>
                                  </w:r>
                                </w:p>
                              </w:tc>
                              <w:tc>
                                <w:tcPr>
                                  <w:tcW w:w="951"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 xml:space="preserve">23.95 </w:t>
                                  </w:r>
                                </w:p>
                              </w:tc>
                            </w:tr>
                            <w:tr w:rsidR="008D44A7">
                              <w:trPr>
                                <w:jc w:val="center"/>
                              </w:trPr>
                              <w:tc>
                                <w:tcPr>
                                  <w:tcW w:w="449"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center"/>
                                    <w:rPr>
                                      <w:rFonts w:ascii="標楷體" w:eastAsia="標楷體" w:hAnsi="標楷體" w:cs="新細明體"/>
                                      <w:spacing w:val="-10"/>
                                      <w:sz w:val="20"/>
                                    </w:rPr>
                                  </w:pPr>
                                  <w:r>
                                    <w:rPr>
                                      <w:rFonts w:ascii="標楷體" w:eastAsia="標楷體" w:hAnsi="標楷體" w:hint="eastAsia"/>
                                      <w:spacing w:val="-10"/>
                                      <w:sz w:val="20"/>
                                    </w:rPr>
                                    <w:t>5</w:t>
                                  </w:r>
                                </w:p>
                              </w:tc>
                              <w:tc>
                                <w:tcPr>
                                  <w:tcW w:w="784"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rPr>
                                      <w:rFonts w:ascii="標楷體" w:eastAsia="標楷體" w:hAnsi="標楷體"/>
                                      <w:spacing w:val="-10"/>
                                      <w:sz w:val="20"/>
                                    </w:rPr>
                                  </w:pPr>
                                  <w:r>
                                    <w:rPr>
                                      <w:rFonts w:ascii="標楷體" w:eastAsia="標楷體" w:hAnsi="標楷體" w:hint="eastAsia"/>
                                      <w:spacing w:val="-10"/>
                                      <w:sz w:val="20"/>
                                    </w:rPr>
                                    <w:t>馬公市</w:t>
                                  </w:r>
                                </w:p>
                              </w:tc>
                              <w:tc>
                                <w:tcPr>
                                  <w:tcW w:w="784"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rPr>
                                      <w:rFonts w:ascii="標楷體" w:eastAsia="標楷體" w:hAnsi="標楷體" w:cs="新細明體"/>
                                      <w:spacing w:val="-10"/>
                                      <w:sz w:val="20"/>
                                    </w:rPr>
                                  </w:pPr>
                                  <w:r>
                                    <w:rPr>
                                      <w:rFonts w:ascii="標楷體" w:eastAsia="標楷體" w:hAnsi="標楷體" w:hint="eastAsia"/>
                                      <w:spacing w:val="-10"/>
                                      <w:sz w:val="20"/>
                                    </w:rPr>
                                    <w:t>東衛里</w:t>
                                  </w:r>
                                </w:p>
                              </w:tc>
                              <w:tc>
                                <w:tcPr>
                                  <w:tcW w:w="602"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340</w:t>
                                  </w:r>
                                </w:p>
                              </w:tc>
                              <w:tc>
                                <w:tcPr>
                                  <w:tcW w:w="72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2,476</w:t>
                                  </w:r>
                                </w:p>
                              </w:tc>
                              <w:tc>
                                <w:tcPr>
                                  <w:tcW w:w="951"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 xml:space="preserve">13.73 </w:t>
                                  </w:r>
                                </w:p>
                              </w:tc>
                            </w:tr>
                            <w:tr w:rsidR="008D44A7">
                              <w:trPr>
                                <w:jc w:val="center"/>
                              </w:trPr>
                              <w:tc>
                                <w:tcPr>
                                  <w:tcW w:w="449"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center"/>
                                    <w:rPr>
                                      <w:rFonts w:ascii="標楷體" w:eastAsia="標楷體" w:hAnsi="標楷體" w:cs="新細明體"/>
                                      <w:spacing w:val="-10"/>
                                      <w:sz w:val="20"/>
                                    </w:rPr>
                                  </w:pPr>
                                  <w:r>
                                    <w:rPr>
                                      <w:rFonts w:ascii="標楷體" w:eastAsia="標楷體" w:hAnsi="標楷體" w:hint="eastAsia"/>
                                      <w:spacing w:val="-10"/>
                                      <w:sz w:val="20"/>
                                    </w:rPr>
                                    <w:t>6</w:t>
                                  </w:r>
                                </w:p>
                              </w:tc>
                              <w:tc>
                                <w:tcPr>
                                  <w:tcW w:w="784"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rPr>
                                      <w:rFonts w:ascii="標楷體" w:eastAsia="標楷體" w:hAnsi="標楷體"/>
                                      <w:spacing w:val="-10"/>
                                      <w:sz w:val="20"/>
                                    </w:rPr>
                                  </w:pPr>
                                  <w:r>
                                    <w:rPr>
                                      <w:rFonts w:ascii="標楷體" w:eastAsia="標楷體" w:hAnsi="標楷體" w:hint="eastAsia"/>
                                      <w:spacing w:val="-10"/>
                                      <w:sz w:val="20"/>
                                    </w:rPr>
                                    <w:t>白沙鄉</w:t>
                                  </w:r>
                                </w:p>
                              </w:tc>
                              <w:tc>
                                <w:tcPr>
                                  <w:tcW w:w="784"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rPr>
                                      <w:rFonts w:ascii="標楷體" w:eastAsia="標楷體" w:hAnsi="標楷體" w:cs="新細明體"/>
                                      <w:spacing w:val="-10"/>
                                      <w:sz w:val="20"/>
                                    </w:rPr>
                                  </w:pPr>
                                  <w:r>
                                    <w:rPr>
                                      <w:rFonts w:ascii="標楷體" w:eastAsia="標楷體" w:hAnsi="標楷體" w:hint="eastAsia"/>
                                      <w:spacing w:val="-10"/>
                                      <w:sz w:val="20"/>
                                    </w:rPr>
                                    <w:t>赤崁村</w:t>
                                  </w:r>
                                </w:p>
                              </w:tc>
                              <w:tc>
                                <w:tcPr>
                                  <w:tcW w:w="602"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328</w:t>
                                  </w:r>
                                </w:p>
                              </w:tc>
                              <w:tc>
                                <w:tcPr>
                                  <w:tcW w:w="72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1,998</w:t>
                                  </w:r>
                                </w:p>
                              </w:tc>
                              <w:tc>
                                <w:tcPr>
                                  <w:tcW w:w="951"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 xml:space="preserve">16.42 </w:t>
                                  </w:r>
                                </w:p>
                              </w:tc>
                            </w:tr>
                            <w:tr w:rsidR="008D44A7">
                              <w:trPr>
                                <w:jc w:val="center"/>
                              </w:trPr>
                              <w:tc>
                                <w:tcPr>
                                  <w:tcW w:w="449"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center"/>
                                    <w:rPr>
                                      <w:rFonts w:ascii="標楷體" w:eastAsia="標楷體" w:hAnsi="標楷體" w:cs="新細明體"/>
                                      <w:spacing w:val="-10"/>
                                      <w:sz w:val="20"/>
                                    </w:rPr>
                                  </w:pPr>
                                  <w:r>
                                    <w:rPr>
                                      <w:rFonts w:ascii="標楷體" w:eastAsia="標楷體" w:hAnsi="標楷體" w:hint="eastAsia"/>
                                      <w:spacing w:val="-10"/>
                                      <w:sz w:val="20"/>
                                    </w:rPr>
                                    <w:t>7</w:t>
                                  </w:r>
                                </w:p>
                              </w:tc>
                              <w:tc>
                                <w:tcPr>
                                  <w:tcW w:w="784"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rPr>
                                      <w:rFonts w:ascii="標楷體" w:eastAsia="標楷體" w:hAnsi="標楷體"/>
                                      <w:spacing w:val="-10"/>
                                      <w:sz w:val="20"/>
                                    </w:rPr>
                                  </w:pPr>
                                  <w:r>
                                    <w:rPr>
                                      <w:rFonts w:ascii="標楷體" w:eastAsia="標楷體" w:hAnsi="標楷體" w:hint="eastAsia"/>
                                      <w:spacing w:val="-10"/>
                                      <w:sz w:val="20"/>
                                    </w:rPr>
                                    <w:t>馬公市</w:t>
                                  </w:r>
                                </w:p>
                              </w:tc>
                              <w:tc>
                                <w:tcPr>
                                  <w:tcW w:w="784"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rPr>
                                      <w:rFonts w:ascii="標楷體" w:eastAsia="標楷體" w:hAnsi="標楷體" w:cs="新細明體"/>
                                      <w:spacing w:val="-10"/>
                                      <w:sz w:val="20"/>
                                    </w:rPr>
                                  </w:pPr>
                                  <w:r>
                                    <w:rPr>
                                      <w:rFonts w:ascii="標楷體" w:eastAsia="標楷體" w:hAnsi="標楷體" w:hint="eastAsia"/>
                                      <w:spacing w:val="-10"/>
                                      <w:sz w:val="20"/>
                                    </w:rPr>
                                    <w:t>石泉里</w:t>
                                  </w:r>
                                </w:p>
                              </w:tc>
                              <w:tc>
                                <w:tcPr>
                                  <w:tcW w:w="602"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324</w:t>
                                  </w:r>
                                </w:p>
                              </w:tc>
                              <w:tc>
                                <w:tcPr>
                                  <w:tcW w:w="72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3,136</w:t>
                                  </w:r>
                                </w:p>
                              </w:tc>
                              <w:tc>
                                <w:tcPr>
                                  <w:tcW w:w="951"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 xml:space="preserve">10.33 </w:t>
                                  </w:r>
                                </w:p>
                              </w:tc>
                            </w:tr>
                            <w:tr w:rsidR="008D44A7">
                              <w:trPr>
                                <w:jc w:val="center"/>
                              </w:trPr>
                              <w:tc>
                                <w:tcPr>
                                  <w:tcW w:w="449"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center"/>
                                    <w:rPr>
                                      <w:rFonts w:ascii="標楷體" w:eastAsia="標楷體" w:hAnsi="標楷體" w:cs="新細明體"/>
                                      <w:spacing w:val="-10"/>
                                      <w:sz w:val="20"/>
                                    </w:rPr>
                                  </w:pPr>
                                  <w:r>
                                    <w:rPr>
                                      <w:rFonts w:ascii="標楷體" w:eastAsia="標楷體" w:hAnsi="標楷體" w:hint="eastAsia"/>
                                      <w:spacing w:val="-10"/>
                                      <w:sz w:val="20"/>
                                    </w:rPr>
                                    <w:t>8</w:t>
                                  </w:r>
                                </w:p>
                              </w:tc>
                              <w:tc>
                                <w:tcPr>
                                  <w:tcW w:w="784"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rPr>
                                      <w:rFonts w:ascii="標楷體" w:eastAsia="標楷體" w:hAnsi="標楷體"/>
                                      <w:spacing w:val="-10"/>
                                      <w:sz w:val="20"/>
                                    </w:rPr>
                                  </w:pPr>
                                  <w:r>
                                    <w:rPr>
                                      <w:rFonts w:ascii="標楷體" w:eastAsia="標楷體" w:hAnsi="標楷體" w:hint="eastAsia"/>
                                      <w:spacing w:val="-10"/>
                                      <w:sz w:val="20"/>
                                    </w:rPr>
                                    <w:t>馬公市</w:t>
                                  </w:r>
                                </w:p>
                              </w:tc>
                              <w:tc>
                                <w:tcPr>
                                  <w:tcW w:w="784"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rPr>
                                      <w:rFonts w:ascii="標楷體" w:eastAsia="標楷體" w:hAnsi="標楷體" w:cs="新細明體"/>
                                      <w:spacing w:val="-10"/>
                                      <w:sz w:val="20"/>
                                    </w:rPr>
                                  </w:pPr>
                                  <w:r>
                                    <w:rPr>
                                      <w:rFonts w:ascii="標楷體" w:eastAsia="標楷體" w:hAnsi="標楷體" w:hint="eastAsia"/>
                                      <w:spacing w:val="-10"/>
                                      <w:sz w:val="20"/>
                                    </w:rPr>
                                    <w:t>案山里</w:t>
                                  </w:r>
                                </w:p>
                              </w:tc>
                              <w:tc>
                                <w:tcPr>
                                  <w:tcW w:w="602"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302</w:t>
                                  </w:r>
                                </w:p>
                              </w:tc>
                              <w:tc>
                                <w:tcPr>
                                  <w:tcW w:w="72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2,049</w:t>
                                  </w:r>
                                </w:p>
                              </w:tc>
                              <w:tc>
                                <w:tcPr>
                                  <w:tcW w:w="951"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 xml:space="preserve">14.74 </w:t>
                                  </w:r>
                                </w:p>
                              </w:tc>
                            </w:tr>
                            <w:tr w:rsidR="008D44A7">
                              <w:trPr>
                                <w:jc w:val="center"/>
                              </w:trPr>
                              <w:tc>
                                <w:tcPr>
                                  <w:tcW w:w="449"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center"/>
                                    <w:rPr>
                                      <w:rFonts w:ascii="標楷體" w:eastAsia="標楷體" w:hAnsi="標楷體" w:cs="新細明體"/>
                                      <w:spacing w:val="-10"/>
                                      <w:sz w:val="20"/>
                                    </w:rPr>
                                  </w:pPr>
                                  <w:r>
                                    <w:rPr>
                                      <w:rFonts w:ascii="標楷體" w:eastAsia="標楷體" w:hAnsi="標楷體" w:hint="eastAsia"/>
                                      <w:spacing w:val="-10"/>
                                      <w:sz w:val="20"/>
                                    </w:rPr>
                                    <w:t>9</w:t>
                                  </w:r>
                                </w:p>
                              </w:tc>
                              <w:tc>
                                <w:tcPr>
                                  <w:tcW w:w="784"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rPr>
                                      <w:rFonts w:ascii="標楷體" w:eastAsia="標楷體" w:hAnsi="標楷體"/>
                                      <w:spacing w:val="-10"/>
                                      <w:sz w:val="20"/>
                                    </w:rPr>
                                  </w:pPr>
                                  <w:r>
                                    <w:rPr>
                                      <w:rFonts w:ascii="標楷體" w:eastAsia="標楷體" w:hAnsi="標楷體" w:hint="eastAsia"/>
                                      <w:spacing w:val="-10"/>
                                      <w:sz w:val="20"/>
                                    </w:rPr>
                                    <w:t>白沙鄉</w:t>
                                  </w:r>
                                </w:p>
                              </w:tc>
                              <w:tc>
                                <w:tcPr>
                                  <w:tcW w:w="784"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rPr>
                                      <w:rFonts w:ascii="標楷體" w:eastAsia="標楷體" w:hAnsi="標楷體" w:cs="新細明體"/>
                                      <w:spacing w:val="-10"/>
                                      <w:sz w:val="20"/>
                                    </w:rPr>
                                  </w:pPr>
                                  <w:r>
                                    <w:rPr>
                                      <w:rFonts w:ascii="標楷體" w:eastAsia="標楷體" w:hAnsi="標楷體" w:hint="eastAsia"/>
                                      <w:spacing w:val="-10"/>
                                      <w:sz w:val="20"/>
                                    </w:rPr>
                                    <w:t>吉貝村</w:t>
                                  </w:r>
                                </w:p>
                              </w:tc>
                              <w:tc>
                                <w:tcPr>
                                  <w:tcW w:w="602"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282</w:t>
                                  </w:r>
                                </w:p>
                              </w:tc>
                              <w:tc>
                                <w:tcPr>
                                  <w:tcW w:w="72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1,605</w:t>
                                  </w:r>
                                </w:p>
                              </w:tc>
                              <w:tc>
                                <w:tcPr>
                                  <w:tcW w:w="951"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 xml:space="preserve">17.57 </w:t>
                                  </w:r>
                                </w:p>
                              </w:tc>
                            </w:tr>
                            <w:tr w:rsidR="008D44A7">
                              <w:trPr>
                                <w:jc w:val="center"/>
                              </w:trPr>
                              <w:tc>
                                <w:tcPr>
                                  <w:tcW w:w="449"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center"/>
                                    <w:rPr>
                                      <w:rFonts w:ascii="標楷體" w:eastAsia="標楷體" w:hAnsi="標楷體" w:cs="新細明體"/>
                                      <w:spacing w:val="-10"/>
                                      <w:sz w:val="20"/>
                                    </w:rPr>
                                  </w:pPr>
                                  <w:r>
                                    <w:rPr>
                                      <w:rFonts w:ascii="標楷體" w:eastAsia="標楷體" w:hAnsi="標楷體" w:hint="eastAsia"/>
                                      <w:spacing w:val="-10"/>
                                      <w:sz w:val="20"/>
                                    </w:rPr>
                                    <w:t>10</w:t>
                                  </w:r>
                                </w:p>
                              </w:tc>
                              <w:tc>
                                <w:tcPr>
                                  <w:tcW w:w="784"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rPr>
                                      <w:rFonts w:ascii="標楷體" w:eastAsia="標楷體" w:hAnsi="標楷體"/>
                                      <w:spacing w:val="-10"/>
                                      <w:sz w:val="20"/>
                                    </w:rPr>
                                  </w:pPr>
                                  <w:r>
                                    <w:rPr>
                                      <w:rFonts w:ascii="標楷體" w:eastAsia="標楷體" w:hAnsi="標楷體" w:hint="eastAsia"/>
                                      <w:spacing w:val="-10"/>
                                      <w:sz w:val="20"/>
                                    </w:rPr>
                                    <w:t>馬公市</w:t>
                                  </w:r>
                                </w:p>
                              </w:tc>
                              <w:tc>
                                <w:tcPr>
                                  <w:tcW w:w="784"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rPr>
                                      <w:rFonts w:ascii="標楷體" w:eastAsia="標楷體" w:hAnsi="標楷體" w:cs="新細明體"/>
                                      <w:spacing w:val="-10"/>
                                      <w:sz w:val="20"/>
                                    </w:rPr>
                                  </w:pPr>
                                  <w:r>
                                    <w:rPr>
                                      <w:rFonts w:ascii="標楷體" w:eastAsia="標楷體" w:hAnsi="標楷體" w:hint="eastAsia"/>
                                      <w:spacing w:val="-10"/>
                                      <w:sz w:val="20"/>
                                    </w:rPr>
                                    <w:t>風櫃里</w:t>
                                  </w:r>
                                </w:p>
                              </w:tc>
                              <w:tc>
                                <w:tcPr>
                                  <w:tcW w:w="602"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275</w:t>
                                  </w:r>
                                </w:p>
                              </w:tc>
                              <w:tc>
                                <w:tcPr>
                                  <w:tcW w:w="72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1,615</w:t>
                                  </w:r>
                                </w:p>
                              </w:tc>
                              <w:tc>
                                <w:tcPr>
                                  <w:tcW w:w="951"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 xml:space="preserve">17.03 </w:t>
                                  </w:r>
                                </w:p>
                              </w:tc>
                            </w:tr>
                            <w:tr w:rsidR="008D44A7">
                              <w:trPr>
                                <w:jc w:val="center"/>
                              </w:trPr>
                              <w:tc>
                                <w:tcPr>
                                  <w:tcW w:w="449"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center"/>
                                    <w:rPr>
                                      <w:rFonts w:ascii="標楷體" w:eastAsia="標楷體" w:hAnsi="標楷體" w:cs="新細明體"/>
                                      <w:spacing w:val="-10"/>
                                      <w:sz w:val="20"/>
                                    </w:rPr>
                                  </w:pPr>
                                  <w:r>
                                    <w:rPr>
                                      <w:rFonts w:ascii="標楷體" w:eastAsia="標楷體" w:hAnsi="標楷體" w:hint="eastAsia"/>
                                      <w:spacing w:val="-10"/>
                                      <w:sz w:val="20"/>
                                    </w:rPr>
                                    <w:t>11</w:t>
                                  </w:r>
                                </w:p>
                              </w:tc>
                              <w:tc>
                                <w:tcPr>
                                  <w:tcW w:w="784"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rPr>
                                      <w:rFonts w:ascii="標楷體" w:eastAsia="標楷體" w:hAnsi="標楷體"/>
                                      <w:spacing w:val="-10"/>
                                      <w:sz w:val="20"/>
                                    </w:rPr>
                                  </w:pPr>
                                  <w:r>
                                    <w:rPr>
                                      <w:rFonts w:ascii="標楷體" w:eastAsia="標楷體" w:hAnsi="標楷體" w:hint="eastAsia"/>
                                      <w:spacing w:val="-10"/>
                                      <w:sz w:val="20"/>
                                    </w:rPr>
                                    <w:t>馬公市</w:t>
                                  </w:r>
                                </w:p>
                              </w:tc>
                              <w:tc>
                                <w:tcPr>
                                  <w:tcW w:w="784"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rPr>
                                      <w:rFonts w:ascii="標楷體" w:eastAsia="標楷體" w:hAnsi="標楷體" w:cs="新細明體"/>
                                      <w:spacing w:val="-10"/>
                                      <w:sz w:val="20"/>
                                    </w:rPr>
                                  </w:pPr>
                                  <w:r>
                                    <w:rPr>
                                      <w:rFonts w:ascii="標楷體" w:eastAsia="標楷體" w:hAnsi="標楷體" w:hint="eastAsia"/>
                                      <w:spacing w:val="-10"/>
                                      <w:sz w:val="20"/>
                                    </w:rPr>
                                    <w:t>嵵裡里</w:t>
                                  </w:r>
                                </w:p>
                              </w:tc>
                              <w:tc>
                                <w:tcPr>
                                  <w:tcW w:w="602"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249</w:t>
                                  </w:r>
                                </w:p>
                              </w:tc>
                              <w:tc>
                                <w:tcPr>
                                  <w:tcW w:w="72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1,329</w:t>
                                  </w:r>
                                </w:p>
                              </w:tc>
                              <w:tc>
                                <w:tcPr>
                                  <w:tcW w:w="951"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 xml:space="preserve">18.74 </w:t>
                                  </w:r>
                                </w:p>
                              </w:tc>
                            </w:tr>
                            <w:tr w:rsidR="008D44A7">
                              <w:trPr>
                                <w:jc w:val="center"/>
                              </w:trPr>
                              <w:tc>
                                <w:tcPr>
                                  <w:tcW w:w="449"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center"/>
                                    <w:rPr>
                                      <w:rFonts w:ascii="標楷體" w:eastAsia="標楷體" w:hAnsi="標楷體" w:cs="新細明體"/>
                                      <w:spacing w:val="-10"/>
                                      <w:sz w:val="20"/>
                                    </w:rPr>
                                  </w:pPr>
                                  <w:r>
                                    <w:rPr>
                                      <w:rFonts w:ascii="標楷體" w:eastAsia="標楷體" w:hAnsi="標楷體" w:hint="eastAsia"/>
                                      <w:spacing w:val="-10"/>
                                      <w:sz w:val="20"/>
                                    </w:rPr>
                                    <w:t>12</w:t>
                                  </w:r>
                                </w:p>
                              </w:tc>
                              <w:tc>
                                <w:tcPr>
                                  <w:tcW w:w="784"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rPr>
                                      <w:rFonts w:ascii="標楷體" w:eastAsia="標楷體" w:hAnsi="標楷體"/>
                                      <w:spacing w:val="-10"/>
                                      <w:sz w:val="20"/>
                                    </w:rPr>
                                  </w:pPr>
                                  <w:r>
                                    <w:rPr>
                                      <w:rFonts w:ascii="標楷體" w:eastAsia="標楷體" w:hAnsi="標楷體" w:hint="eastAsia"/>
                                      <w:spacing w:val="-10"/>
                                      <w:sz w:val="20"/>
                                    </w:rPr>
                                    <w:t>白沙鄉</w:t>
                                  </w:r>
                                </w:p>
                              </w:tc>
                              <w:tc>
                                <w:tcPr>
                                  <w:tcW w:w="784"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rPr>
                                      <w:rFonts w:ascii="標楷體" w:eastAsia="標楷體" w:hAnsi="標楷體" w:cs="新細明體"/>
                                      <w:spacing w:val="-10"/>
                                      <w:sz w:val="20"/>
                                    </w:rPr>
                                  </w:pPr>
                                  <w:r>
                                    <w:rPr>
                                      <w:rFonts w:ascii="標楷體" w:eastAsia="標楷體" w:hAnsi="標楷體" w:hint="eastAsia"/>
                                      <w:spacing w:val="-10"/>
                                      <w:sz w:val="20"/>
                                    </w:rPr>
                                    <w:t>鳥嶼村</w:t>
                                  </w:r>
                                </w:p>
                              </w:tc>
                              <w:tc>
                                <w:tcPr>
                                  <w:tcW w:w="602"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236</w:t>
                                  </w:r>
                                </w:p>
                              </w:tc>
                              <w:tc>
                                <w:tcPr>
                                  <w:tcW w:w="72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1,296</w:t>
                                  </w:r>
                                </w:p>
                              </w:tc>
                              <w:tc>
                                <w:tcPr>
                                  <w:tcW w:w="951"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 xml:space="preserve">18.21 </w:t>
                                  </w:r>
                                </w:p>
                              </w:tc>
                            </w:tr>
                            <w:tr w:rsidR="008D44A7">
                              <w:trPr>
                                <w:jc w:val="center"/>
                              </w:trPr>
                              <w:tc>
                                <w:tcPr>
                                  <w:tcW w:w="449"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center"/>
                                    <w:rPr>
                                      <w:rFonts w:ascii="標楷體" w:eastAsia="標楷體" w:hAnsi="標楷體" w:cs="新細明體"/>
                                      <w:spacing w:val="-10"/>
                                      <w:sz w:val="20"/>
                                    </w:rPr>
                                  </w:pPr>
                                  <w:r>
                                    <w:rPr>
                                      <w:rFonts w:ascii="標楷體" w:eastAsia="標楷體" w:hAnsi="標楷體" w:hint="eastAsia"/>
                                      <w:spacing w:val="-10"/>
                                      <w:sz w:val="20"/>
                                    </w:rPr>
                                    <w:t>13</w:t>
                                  </w:r>
                                </w:p>
                              </w:tc>
                              <w:tc>
                                <w:tcPr>
                                  <w:tcW w:w="784"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rPr>
                                      <w:rFonts w:ascii="標楷體" w:eastAsia="標楷體" w:hAnsi="標楷體"/>
                                      <w:spacing w:val="-10"/>
                                      <w:sz w:val="20"/>
                                    </w:rPr>
                                  </w:pPr>
                                  <w:r>
                                    <w:rPr>
                                      <w:rFonts w:ascii="標楷體" w:eastAsia="標楷體" w:hAnsi="標楷體" w:hint="eastAsia"/>
                                      <w:spacing w:val="-10"/>
                                      <w:sz w:val="20"/>
                                    </w:rPr>
                                    <w:t>湖西鄉</w:t>
                                  </w:r>
                                </w:p>
                              </w:tc>
                              <w:tc>
                                <w:tcPr>
                                  <w:tcW w:w="784"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rPr>
                                      <w:rFonts w:ascii="標楷體" w:eastAsia="標楷體" w:hAnsi="標楷體" w:cs="新細明體"/>
                                      <w:spacing w:val="-10"/>
                                      <w:sz w:val="20"/>
                                    </w:rPr>
                                  </w:pPr>
                                  <w:r>
                                    <w:rPr>
                                      <w:rFonts w:ascii="標楷體" w:eastAsia="標楷體" w:hAnsi="標楷體" w:hint="eastAsia"/>
                                      <w:spacing w:val="-10"/>
                                      <w:sz w:val="20"/>
                                    </w:rPr>
                                    <w:t>沙港村</w:t>
                                  </w:r>
                                </w:p>
                              </w:tc>
                              <w:tc>
                                <w:tcPr>
                                  <w:tcW w:w="602"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204</w:t>
                                  </w:r>
                                </w:p>
                              </w:tc>
                              <w:tc>
                                <w:tcPr>
                                  <w:tcW w:w="72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873</w:t>
                                  </w:r>
                                </w:p>
                              </w:tc>
                              <w:tc>
                                <w:tcPr>
                                  <w:tcW w:w="951"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 xml:space="preserve">23.37 </w:t>
                                  </w:r>
                                </w:p>
                              </w:tc>
                            </w:tr>
                            <w:tr w:rsidR="008D44A7">
                              <w:trPr>
                                <w:jc w:val="center"/>
                              </w:trPr>
                              <w:tc>
                                <w:tcPr>
                                  <w:tcW w:w="449"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center"/>
                                    <w:rPr>
                                      <w:rFonts w:ascii="標楷體" w:eastAsia="標楷體" w:hAnsi="標楷體" w:cs="新細明體"/>
                                      <w:spacing w:val="-10"/>
                                      <w:sz w:val="20"/>
                                    </w:rPr>
                                  </w:pPr>
                                  <w:r>
                                    <w:rPr>
                                      <w:rFonts w:ascii="標楷體" w:eastAsia="標楷體" w:hAnsi="標楷體" w:hint="eastAsia"/>
                                      <w:spacing w:val="-10"/>
                                      <w:sz w:val="20"/>
                                    </w:rPr>
                                    <w:t>14</w:t>
                                  </w:r>
                                </w:p>
                              </w:tc>
                              <w:tc>
                                <w:tcPr>
                                  <w:tcW w:w="784"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rPr>
                                      <w:rFonts w:ascii="標楷體" w:eastAsia="標楷體" w:hAnsi="標楷體"/>
                                      <w:spacing w:val="-10"/>
                                      <w:sz w:val="20"/>
                                    </w:rPr>
                                  </w:pPr>
                                  <w:r>
                                    <w:rPr>
                                      <w:rFonts w:ascii="標楷體" w:eastAsia="標楷體" w:hAnsi="標楷體" w:hint="eastAsia"/>
                                      <w:spacing w:val="-10"/>
                                      <w:sz w:val="20"/>
                                    </w:rPr>
                                    <w:t>馬公市</w:t>
                                  </w:r>
                                </w:p>
                              </w:tc>
                              <w:tc>
                                <w:tcPr>
                                  <w:tcW w:w="784"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rPr>
                                      <w:rFonts w:ascii="標楷體" w:eastAsia="標楷體" w:hAnsi="標楷體" w:cs="新細明體"/>
                                      <w:spacing w:val="-10"/>
                                      <w:sz w:val="20"/>
                                    </w:rPr>
                                  </w:pPr>
                                  <w:r>
                                    <w:rPr>
                                      <w:rFonts w:ascii="標楷體" w:eastAsia="標楷體" w:hAnsi="標楷體" w:hint="eastAsia"/>
                                      <w:spacing w:val="-10"/>
                                      <w:sz w:val="20"/>
                                    </w:rPr>
                                    <w:t>虎井里</w:t>
                                  </w:r>
                                </w:p>
                              </w:tc>
                              <w:tc>
                                <w:tcPr>
                                  <w:tcW w:w="602"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203</w:t>
                                  </w:r>
                                </w:p>
                              </w:tc>
                              <w:tc>
                                <w:tcPr>
                                  <w:tcW w:w="72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865</w:t>
                                  </w:r>
                                </w:p>
                              </w:tc>
                              <w:tc>
                                <w:tcPr>
                                  <w:tcW w:w="951"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 xml:space="preserve">23.47 </w:t>
                                  </w:r>
                                </w:p>
                              </w:tc>
                            </w:tr>
                            <w:tr w:rsidR="008D44A7">
                              <w:trPr>
                                <w:jc w:val="center"/>
                              </w:trPr>
                              <w:tc>
                                <w:tcPr>
                                  <w:tcW w:w="449"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center"/>
                                    <w:rPr>
                                      <w:rFonts w:ascii="標楷體" w:eastAsia="標楷體" w:hAnsi="標楷體" w:cs="新細明體"/>
                                      <w:spacing w:val="-10"/>
                                      <w:sz w:val="20"/>
                                    </w:rPr>
                                  </w:pPr>
                                  <w:r>
                                    <w:rPr>
                                      <w:rFonts w:ascii="標楷體" w:eastAsia="標楷體" w:hAnsi="標楷體" w:hint="eastAsia"/>
                                      <w:spacing w:val="-10"/>
                                      <w:sz w:val="20"/>
                                    </w:rPr>
                                    <w:t>15</w:t>
                                  </w:r>
                                </w:p>
                              </w:tc>
                              <w:tc>
                                <w:tcPr>
                                  <w:tcW w:w="784"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rPr>
                                      <w:rFonts w:ascii="標楷體" w:eastAsia="標楷體" w:hAnsi="標楷體"/>
                                      <w:spacing w:val="-10"/>
                                      <w:sz w:val="20"/>
                                    </w:rPr>
                                  </w:pPr>
                                  <w:r>
                                    <w:rPr>
                                      <w:rFonts w:ascii="標楷體" w:eastAsia="標楷體" w:hAnsi="標楷體" w:hint="eastAsia"/>
                                      <w:spacing w:val="-10"/>
                                      <w:sz w:val="20"/>
                                    </w:rPr>
                                    <w:t>白沙鄉</w:t>
                                  </w:r>
                                </w:p>
                              </w:tc>
                              <w:tc>
                                <w:tcPr>
                                  <w:tcW w:w="784"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rPr>
                                      <w:rFonts w:ascii="標楷體" w:eastAsia="標楷體" w:hAnsi="標楷體" w:cs="新細明體"/>
                                      <w:spacing w:val="-10"/>
                                      <w:sz w:val="20"/>
                                    </w:rPr>
                                  </w:pPr>
                                  <w:r>
                                    <w:rPr>
                                      <w:rFonts w:ascii="標楷體" w:eastAsia="標楷體" w:hAnsi="標楷體" w:hint="eastAsia"/>
                                      <w:spacing w:val="-10"/>
                                      <w:sz w:val="20"/>
                                    </w:rPr>
                                    <w:t>後寮村</w:t>
                                  </w:r>
                                </w:p>
                              </w:tc>
                              <w:tc>
                                <w:tcPr>
                                  <w:tcW w:w="602"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200</w:t>
                                  </w:r>
                                </w:p>
                              </w:tc>
                              <w:tc>
                                <w:tcPr>
                                  <w:tcW w:w="72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818</w:t>
                                  </w:r>
                                </w:p>
                              </w:tc>
                              <w:tc>
                                <w:tcPr>
                                  <w:tcW w:w="951"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 xml:space="preserve">24.45 </w:t>
                                  </w:r>
                                </w:p>
                              </w:tc>
                            </w:tr>
                          </w:tbl>
                          <w:p w:rsidR="008D44A7" w:rsidRDefault="008D44A7" w:rsidP="00B54BA4">
                            <w:pPr>
                              <w:spacing w:line="240" w:lineRule="exact"/>
                              <w:ind w:leftChars="-30" w:left="-72"/>
                              <w:rPr>
                                <w:rFonts w:ascii="標楷體" w:eastAsia="標楷體" w:hAnsi="標楷體"/>
                                <w:sz w:val="18"/>
                                <w:szCs w:val="18"/>
                              </w:rPr>
                            </w:pPr>
                            <w:r>
                              <w:rPr>
                                <w:rFonts w:ascii="標楷體" w:eastAsia="標楷體" w:hAnsi="標楷體" w:hint="eastAsia"/>
                                <w:sz w:val="18"/>
                                <w:szCs w:val="18"/>
                              </w:rPr>
                              <w:t>資料來源：整理自澎湖縣政府全球資訊網站資料。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5" type="#_x0000_t202" style="position:absolute;left:0;text-align:left;margin-left:171pt;margin-top:326.05pt;width:222.2pt;height:268.5pt;z-index:251741184;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4JUUJAIAAAAEAAAOAAAAZHJzL2Uyb0RvYy54bWysU12O0zAQfkfiDpbfadLQQhs1XS27LEJa&#10;fqSFA7iO01jYHmO7TcoFVuIAyzMH4AAcaPccjJ22VPCGyINlZ2Y+z/fN58VZrxXZCuclmIqORzkl&#10;wnCopVlX9OOHqyczSnxgpmYKjKjoTnh6tnz8aNHZUhTQgqqFIwhifNnZirYh2DLLPG+FZn4EVhgM&#10;NuA0C3h066x2rEN0rbIiz59lHbjaOuDCe/x7OQTpMuE3jeDhXdN4EYiqKPYW0urSuoprtlywcu2Y&#10;bSXft8H+oQvNpMFLj1CXLDCycfIvKC25Aw9NGHHQGTSN5CJxQDbj/A82Ny2zInFBcbw9yuT/Hyx/&#10;u33viKxxdhNKDNM4o4e72/sf3x7uft5//0qKKFFnfYmZNxZzQ/8CekxPdL29Bv7JEwMXLTNrce4c&#10;dK1gNbY4jpXZSemA4yPIqnsDNV7FNgESUN84HfVDRQii46h2x/GIPhCOP4tZUUxyDHGMPZ3k8/k0&#10;DTBj5aHcOh9eCdAkbirqcP4Jnm2vfYjtsPKQEm8zcCWVSh5QhnQVnU+LaSo4iWgZ0KJK6orO8vgN&#10;poksX5o6FQcm1bDHC5TZ045MB86hX/WDyPODnCuodyiEg8GS+IRw04L7QkmHdqyo/7xhTlCiXhsU&#10;cz6eTKJ/02EyfV7gwZ1GVqcRZjhCVTRQMmwvQvL8wPkcRW9kkiNOZ+hk3zPaLKm0fxLRx6fnlPX7&#10;4S5/AQAA//8DAFBLAwQUAAYACAAAACEA1DF6VN0AAAAJAQAADwAAAGRycy9kb3ducmV2LnhtbEyP&#10;zU7DMBCE70i8g7VI3Kidqq3aNJsKgbiCKD9Sb268TSLidRS7TXh7lhPsbTSj2W+K3eQ7daEhtoER&#10;spkBRVwF13KN8P72dLcGFZNlZ7vAhPBNEXbl9VVhcxdGfqXLPtVKSjjmFqFJqc+1jlVD3sZZ6InF&#10;O4XB2yRyqLUb7CjlvtNzY1ba25blQ2N7emio+tqfPcLH8+nwuTAv9aNf9mOYjGa/0Yi3N9P9FlSi&#10;Kf2F4Rdf0KEUpmM4s4uqQ5AhCWG1nGegxF7IgTpKLltvMtBlof8vKH8AAAD//wMAUEsBAi0AFAAG&#10;AAgAAAAhALaDOJL+AAAA4QEAABMAAAAAAAAAAAAAAAAAAAAAAFtDb250ZW50X1R5cGVzXS54bWxQ&#10;SwECLQAUAAYACAAAACEAOP0h/9YAAACUAQAACwAAAAAAAAAAAAAAAAAvAQAAX3JlbHMvLnJlbHNQ&#10;SwECLQAUAAYACAAAACEAEeCVFCQCAAAABAAADgAAAAAAAAAAAAAAAAAuAgAAZHJzL2Uyb0RvYy54&#10;bWxQSwECLQAUAAYACAAAACEA1DF6VN0AAAAJAQAADwAAAAAAAAAAAAAAAAB+BAAAZHJzL2Rvd25y&#10;ZXYueG1sUEsFBgAAAAAEAAQA8wAAAIgFAAAAAA==&#10;" filled="f" stroked="f">
                <v:textbox>
                  <w:txbxContent>
                    <w:p w:rsidR="008D44A7" w:rsidRPr="001F0DFC" w:rsidRDefault="008D44A7" w:rsidP="001F0DFC">
                      <w:pPr>
                        <w:spacing w:line="240" w:lineRule="exact"/>
                        <w:jc w:val="center"/>
                        <w:rPr>
                          <w:rFonts w:ascii="標楷體" w:eastAsia="標楷體" w:hAnsi="標楷體"/>
                          <w:b/>
                          <w:spacing w:val="-6"/>
                        </w:rPr>
                      </w:pPr>
                      <w:r w:rsidRPr="001F0DFC">
                        <w:rPr>
                          <w:rFonts w:ascii="標楷體" w:eastAsia="標楷體" w:hAnsi="標楷體" w:hint="eastAsia"/>
                          <w:b/>
                          <w:spacing w:val="-6"/>
                        </w:rPr>
                        <w:t>表12　未辦理巷弄長照站之關懷據點情形</w:t>
                      </w:r>
                    </w:p>
                    <w:p w:rsidR="008D44A7" w:rsidRDefault="008D44A7" w:rsidP="001F0DFC">
                      <w:pPr>
                        <w:spacing w:line="240" w:lineRule="exact"/>
                        <w:jc w:val="right"/>
                        <w:rPr>
                          <w:rFonts w:ascii="標楷體" w:eastAsia="標楷體" w:hAnsi="標楷體"/>
                          <w:sz w:val="20"/>
                        </w:rPr>
                      </w:pPr>
                      <w:r>
                        <w:rPr>
                          <w:rFonts w:ascii="標楷體" w:eastAsia="標楷體" w:hAnsi="標楷體" w:hint="eastAsia"/>
                          <w:sz w:val="20"/>
                        </w:rPr>
                        <w:t>單位：人、％</w:t>
                      </w:r>
                    </w:p>
                    <w:tbl>
                      <w:tblPr>
                        <w:tblStyle w:val="180"/>
                        <w:tblW w:w="0" w:type="auto"/>
                        <w:jc w:val="center"/>
                        <w:tblInd w:w="0" w:type="dxa"/>
                        <w:tblLayout w:type="fixed"/>
                        <w:tblLook w:val="04A0" w:firstRow="1" w:lastRow="0" w:firstColumn="1" w:lastColumn="0" w:noHBand="0" w:noVBand="1"/>
                      </w:tblPr>
                      <w:tblGrid>
                        <w:gridCol w:w="449"/>
                        <w:gridCol w:w="784"/>
                        <w:gridCol w:w="784"/>
                        <w:gridCol w:w="602"/>
                        <w:gridCol w:w="727"/>
                        <w:gridCol w:w="951"/>
                      </w:tblGrid>
                      <w:tr w:rsidR="008D44A7">
                        <w:trPr>
                          <w:jc w:val="center"/>
                        </w:trPr>
                        <w:tc>
                          <w:tcPr>
                            <w:tcW w:w="449"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center"/>
                              <w:rPr>
                                <w:rFonts w:ascii="標楷體" w:eastAsia="標楷體" w:hAnsi="標楷體" w:cs="新細明體"/>
                                <w:spacing w:val="-10"/>
                                <w:sz w:val="20"/>
                              </w:rPr>
                            </w:pPr>
                            <w:r>
                              <w:rPr>
                                <w:rFonts w:ascii="標楷體" w:eastAsia="標楷體" w:hAnsi="標楷體" w:hint="eastAsia"/>
                                <w:spacing w:val="-10"/>
                                <w:sz w:val="20"/>
                              </w:rPr>
                              <w:t>序號</w:t>
                            </w:r>
                          </w:p>
                        </w:tc>
                        <w:tc>
                          <w:tcPr>
                            <w:tcW w:w="784"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center"/>
                              <w:rPr>
                                <w:rFonts w:ascii="標楷體" w:eastAsia="標楷體" w:hAnsi="標楷體"/>
                                <w:spacing w:val="-10"/>
                                <w:sz w:val="20"/>
                              </w:rPr>
                            </w:pPr>
                            <w:r>
                              <w:rPr>
                                <w:rFonts w:ascii="標楷體" w:eastAsia="標楷體" w:hAnsi="標楷體" w:hint="eastAsia"/>
                                <w:spacing w:val="-10"/>
                                <w:sz w:val="20"/>
                              </w:rPr>
                              <w:t>鄉市別</w:t>
                            </w:r>
                          </w:p>
                        </w:tc>
                        <w:tc>
                          <w:tcPr>
                            <w:tcW w:w="784"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center"/>
                              <w:rPr>
                                <w:rFonts w:ascii="標楷體" w:eastAsia="標楷體" w:hAnsi="標楷體" w:cs="新細明體"/>
                                <w:spacing w:val="-10"/>
                                <w:sz w:val="20"/>
                              </w:rPr>
                            </w:pPr>
                            <w:r>
                              <w:rPr>
                                <w:rFonts w:ascii="標楷體" w:eastAsia="標楷體" w:hAnsi="標楷體" w:hint="eastAsia"/>
                                <w:spacing w:val="-10"/>
                                <w:sz w:val="20"/>
                              </w:rPr>
                              <w:t>區域別</w:t>
                            </w:r>
                          </w:p>
                        </w:tc>
                        <w:tc>
                          <w:tcPr>
                            <w:tcW w:w="602"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center"/>
                              <w:rPr>
                                <w:rFonts w:ascii="標楷體" w:eastAsia="標楷體" w:hAnsi="標楷體" w:cs="新細明體"/>
                                <w:spacing w:val="-10"/>
                                <w:sz w:val="20"/>
                              </w:rPr>
                            </w:pPr>
                            <w:r>
                              <w:rPr>
                                <w:rFonts w:ascii="標楷體" w:eastAsia="標楷體" w:hAnsi="標楷體" w:hint="eastAsia"/>
                                <w:spacing w:val="-10"/>
                                <w:sz w:val="20"/>
                              </w:rPr>
                              <w:t>65歲以上人口</w:t>
                            </w:r>
                          </w:p>
                        </w:tc>
                        <w:tc>
                          <w:tcPr>
                            <w:tcW w:w="72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center"/>
                              <w:rPr>
                                <w:rFonts w:ascii="標楷體" w:eastAsia="標楷體" w:hAnsi="標楷體"/>
                                <w:spacing w:val="-10"/>
                                <w:sz w:val="20"/>
                              </w:rPr>
                            </w:pPr>
                            <w:r>
                              <w:rPr>
                                <w:rFonts w:ascii="標楷體" w:eastAsia="標楷體" w:hAnsi="標楷體" w:hint="eastAsia"/>
                                <w:spacing w:val="-10"/>
                                <w:sz w:val="20"/>
                              </w:rPr>
                              <w:t>人口</w:t>
                            </w:r>
                          </w:p>
                          <w:p w:rsidR="008D44A7" w:rsidRDefault="008D44A7">
                            <w:pPr>
                              <w:spacing w:line="240" w:lineRule="exact"/>
                              <w:jc w:val="center"/>
                              <w:rPr>
                                <w:rFonts w:ascii="標楷體" w:eastAsia="標楷體" w:hAnsi="標楷體" w:cs="新細明體"/>
                                <w:spacing w:val="-10"/>
                                <w:sz w:val="20"/>
                              </w:rPr>
                            </w:pPr>
                            <w:r>
                              <w:rPr>
                                <w:rFonts w:ascii="標楷體" w:eastAsia="標楷體" w:hAnsi="標楷體" w:hint="eastAsia"/>
                                <w:spacing w:val="-10"/>
                                <w:sz w:val="20"/>
                              </w:rPr>
                              <w:t>總數</w:t>
                            </w:r>
                          </w:p>
                        </w:tc>
                        <w:tc>
                          <w:tcPr>
                            <w:tcW w:w="951"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center"/>
                              <w:rPr>
                                <w:rFonts w:ascii="標楷體" w:eastAsia="標楷體" w:hAnsi="標楷體" w:cs="新細明體"/>
                                <w:spacing w:val="-10"/>
                                <w:sz w:val="20"/>
                              </w:rPr>
                            </w:pPr>
                            <w:r>
                              <w:rPr>
                                <w:rFonts w:ascii="標楷體" w:eastAsia="標楷體" w:hAnsi="標楷體" w:hint="eastAsia"/>
                                <w:spacing w:val="-10"/>
                                <w:sz w:val="20"/>
                              </w:rPr>
                              <w:t>老年人口占全部人口比率</w:t>
                            </w:r>
                          </w:p>
                        </w:tc>
                      </w:tr>
                      <w:tr w:rsidR="008D44A7">
                        <w:trPr>
                          <w:jc w:val="center"/>
                        </w:trPr>
                        <w:tc>
                          <w:tcPr>
                            <w:tcW w:w="449"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center"/>
                              <w:rPr>
                                <w:rFonts w:ascii="標楷體" w:eastAsia="標楷體" w:hAnsi="標楷體" w:cs="新細明體"/>
                                <w:spacing w:val="-10"/>
                                <w:sz w:val="20"/>
                              </w:rPr>
                            </w:pPr>
                            <w:r>
                              <w:rPr>
                                <w:rFonts w:ascii="標楷體" w:eastAsia="標楷體" w:hAnsi="標楷體" w:hint="eastAsia"/>
                                <w:spacing w:val="-10"/>
                                <w:sz w:val="20"/>
                              </w:rPr>
                              <w:t>1</w:t>
                            </w:r>
                          </w:p>
                        </w:tc>
                        <w:tc>
                          <w:tcPr>
                            <w:tcW w:w="784"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rPr>
                                <w:rFonts w:ascii="標楷體" w:eastAsia="標楷體" w:hAnsi="標楷體"/>
                                <w:spacing w:val="-10"/>
                                <w:sz w:val="20"/>
                              </w:rPr>
                            </w:pPr>
                            <w:r>
                              <w:rPr>
                                <w:rFonts w:ascii="標楷體" w:eastAsia="標楷體" w:hAnsi="標楷體" w:hint="eastAsia"/>
                                <w:spacing w:val="-10"/>
                                <w:sz w:val="20"/>
                              </w:rPr>
                              <w:t>馬公市</w:t>
                            </w:r>
                          </w:p>
                        </w:tc>
                        <w:tc>
                          <w:tcPr>
                            <w:tcW w:w="784"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rPr>
                                <w:rFonts w:ascii="標楷體" w:eastAsia="標楷體" w:hAnsi="標楷體" w:cs="新細明體"/>
                                <w:spacing w:val="-10"/>
                                <w:sz w:val="20"/>
                              </w:rPr>
                            </w:pPr>
                            <w:r>
                              <w:rPr>
                                <w:rFonts w:ascii="標楷體" w:eastAsia="標楷體" w:hAnsi="標楷體" w:hint="eastAsia"/>
                                <w:spacing w:val="-10"/>
                                <w:sz w:val="20"/>
                              </w:rPr>
                              <w:t>光榮里</w:t>
                            </w:r>
                          </w:p>
                        </w:tc>
                        <w:tc>
                          <w:tcPr>
                            <w:tcW w:w="602"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836</w:t>
                            </w:r>
                          </w:p>
                        </w:tc>
                        <w:tc>
                          <w:tcPr>
                            <w:tcW w:w="72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4,742</w:t>
                            </w:r>
                          </w:p>
                        </w:tc>
                        <w:tc>
                          <w:tcPr>
                            <w:tcW w:w="951"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 xml:space="preserve">17.63 </w:t>
                            </w:r>
                          </w:p>
                        </w:tc>
                      </w:tr>
                      <w:tr w:rsidR="008D44A7">
                        <w:trPr>
                          <w:jc w:val="center"/>
                        </w:trPr>
                        <w:tc>
                          <w:tcPr>
                            <w:tcW w:w="449"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center"/>
                              <w:rPr>
                                <w:rFonts w:ascii="標楷體" w:eastAsia="標楷體" w:hAnsi="標楷體" w:cs="新細明體"/>
                                <w:spacing w:val="-10"/>
                                <w:sz w:val="20"/>
                              </w:rPr>
                            </w:pPr>
                            <w:r>
                              <w:rPr>
                                <w:rFonts w:ascii="標楷體" w:eastAsia="標楷體" w:hAnsi="標楷體" w:hint="eastAsia"/>
                                <w:spacing w:val="-10"/>
                                <w:sz w:val="20"/>
                              </w:rPr>
                              <w:t>2</w:t>
                            </w:r>
                          </w:p>
                        </w:tc>
                        <w:tc>
                          <w:tcPr>
                            <w:tcW w:w="784"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rPr>
                                <w:rFonts w:ascii="標楷體" w:eastAsia="標楷體" w:hAnsi="標楷體"/>
                                <w:spacing w:val="-10"/>
                                <w:sz w:val="20"/>
                              </w:rPr>
                            </w:pPr>
                            <w:r>
                              <w:rPr>
                                <w:rFonts w:ascii="標楷體" w:eastAsia="標楷體" w:hAnsi="標楷體" w:hint="eastAsia"/>
                                <w:spacing w:val="-10"/>
                                <w:sz w:val="20"/>
                              </w:rPr>
                              <w:t>馬公市</w:t>
                            </w:r>
                          </w:p>
                        </w:tc>
                        <w:tc>
                          <w:tcPr>
                            <w:tcW w:w="784"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rPr>
                                <w:rFonts w:ascii="標楷體" w:eastAsia="標楷體" w:hAnsi="標楷體" w:cs="新細明體"/>
                                <w:spacing w:val="-10"/>
                                <w:sz w:val="20"/>
                              </w:rPr>
                            </w:pPr>
                            <w:r>
                              <w:rPr>
                                <w:rFonts w:ascii="標楷體" w:eastAsia="標楷體" w:hAnsi="標楷體" w:hint="eastAsia"/>
                                <w:spacing w:val="-10"/>
                                <w:sz w:val="20"/>
                              </w:rPr>
                              <w:t>西衛里</w:t>
                            </w:r>
                          </w:p>
                        </w:tc>
                        <w:tc>
                          <w:tcPr>
                            <w:tcW w:w="602"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601</w:t>
                            </w:r>
                          </w:p>
                        </w:tc>
                        <w:tc>
                          <w:tcPr>
                            <w:tcW w:w="72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7,081</w:t>
                            </w:r>
                          </w:p>
                        </w:tc>
                        <w:tc>
                          <w:tcPr>
                            <w:tcW w:w="951"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 xml:space="preserve">8.49 </w:t>
                            </w:r>
                          </w:p>
                        </w:tc>
                      </w:tr>
                      <w:tr w:rsidR="008D44A7">
                        <w:trPr>
                          <w:jc w:val="center"/>
                        </w:trPr>
                        <w:tc>
                          <w:tcPr>
                            <w:tcW w:w="449"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center"/>
                              <w:rPr>
                                <w:rFonts w:ascii="標楷體" w:eastAsia="標楷體" w:hAnsi="標楷體" w:cs="新細明體"/>
                                <w:spacing w:val="-10"/>
                                <w:sz w:val="20"/>
                              </w:rPr>
                            </w:pPr>
                            <w:r>
                              <w:rPr>
                                <w:rFonts w:ascii="標楷體" w:eastAsia="標楷體" w:hAnsi="標楷體" w:hint="eastAsia"/>
                                <w:spacing w:val="-10"/>
                                <w:sz w:val="20"/>
                              </w:rPr>
                              <w:t>3</w:t>
                            </w:r>
                          </w:p>
                        </w:tc>
                        <w:tc>
                          <w:tcPr>
                            <w:tcW w:w="784"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rPr>
                                <w:rFonts w:ascii="標楷體" w:eastAsia="標楷體" w:hAnsi="標楷體"/>
                                <w:spacing w:val="-10"/>
                                <w:sz w:val="20"/>
                              </w:rPr>
                            </w:pPr>
                            <w:r>
                              <w:rPr>
                                <w:rFonts w:ascii="標楷體" w:eastAsia="標楷體" w:hAnsi="標楷體" w:hint="eastAsia"/>
                                <w:spacing w:val="-10"/>
                                <w:sz w:val="20"/>
                              </w:rPr>
                              <w:t>西嶼鄉</w:t>
                            </w:r>
                          </w:p>
                        </w:tc>
                        <w:tc>
                          <w:tcPr>
                            <w:tcW w:w="784"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rPr>
                                <w:rFonts w:ascii="標楷體" w:eastAsia="標楷體" w:hAnsi="標楷體" w:cs="新細明體"/>
                                <w:spacing w:val="-10"/>
                                <w:sz w:val="20"/>
                              </w:rPr>
                            </w:pPr>
                            <w:r>
                              <w:rPr>
                                <w:rFonts w:ascii="標楷體" w:eastAsia="標楷體" w:hAnsi="標楷體" w:hint="eastAsia"/>
                                <w:spacing w:val="-10"/>
                                <w:sz w:val="20"/>
                              </w:rPr>
                              <w:t>外垵村</w:t>
                            </w:r>
                          </w:p>
                        </w:tc>
                        <w:tc>
                          <w:tcPr>
                            <w:tcW w:w="602"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471</w:t>
                            </w:r>
                          </w:p>
                        </w:tc>
                        <w:tc>
                          <w:tcPr>
                            <w:tcW w:w="72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2,390</w:t>
                            </w:r>
                          </w:p>
                        </w:tc>
                        <w:tc>
                          <w:tcPr>
                            <w:tcW w:w="951"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 xml:space="preserve">19.71 </w:t>
                            </w:r>
                          </w:p>
                        </w:tc>
                      </w:tr>
                      <w:tr w:rsidR="008D44A7">
                        <w:trPr>
                          <w:jc w:val="center"/>
                        </w:trPr>
                        <w:tc>
                          <w:tcPr>
                            <w:tcW w:w="449"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center"/>
                              <w:rPr>
                                <w:rFonts w:ascii="標楷體" w:eastAsia="標楷體" w:hAnsi="標楷體" w:cs="新細明體"/>
                                <w:spacing w:val="-10"/>
                                <w:sz w:val="20"/>
                              </w:rPr>
                            </w:pPr>
                            <w:r>
                              <w:rPr>
                                <w:rFonts w:ascii="標楷體" w:eastAsia="標楷體" w:hAnsi="標楷體" w:hint="eastAsia"/>
                                <w:spacing w:val="-10"/>
                                <w:sz w:val="20"/>
                              </w:rPr>
                              <w:t>4</w:t>
                            </w:r>
                          </w:p>
                        </w:tc>
                        <w:tc>
                          <w:tcPr>
                            <w:tcW w:w="784"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rPr>
                                <w:rFonts w:ascii="標楷體" w:eastAsia="標楷體" w:hAnsi="標楷體"/>
                                <w:spacing w:val="-10"/>
                                <w:sz w:val="20"/>
                              </w:rPr>
                            </w:pPr>
                            <w:r>
                              <w:rPr>
                                <w:rFonts w:ascii="標楷體" w:eastAsia="標楷體" w:hAnsi="標楷體" w:hint="eastAsia"/>
                                <w:spacing w:val="-10"/>
                                <w:sz w:val="20"/>
                              </w:rPr>
                              <w:t>西嶼鄉</w:t>
                            </w:r>
                          </w:p>
                        </w:tc>
                        <w:tc>
                          <w:tcPr>
                            <w:tcW w:w="784"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rPr>
                                <w:rFonts w:ascii="標楷體" w:eastAsia="標楷體" w:hAnsi="標楷體" w:cs="新細明體"/>
                                <w:spacing w:val="-10"/>
                                <w:sz w:val="20"/>
                              </w:rPr>
                            </w:pPr>
                            <w:r>
                              <w:rPr>
                                <w:rFonts w:ascii="標楷體" w:eastAsia="標楷體" w:hAnsi="標楷體" w:hint="eastAsia"/>
                                <w:spacing w:val="-10"/>
                                <w:sz w:val="20"/>
                              </w:rPr>
                              <w:t>內垵村</w:t>
                            </w:r>
                          </w:p>
                        </w:tc>
                        <w:tc>
                          <w:tcPr>
                            <w:tcW w:w="602"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343</w:t>
                            </w:r>
                          </w:p>
                        </w:tc>
                        <w:tc>
                          <w:tcPr>
                            <w:tcW w:w="72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1,432</w:t>
                            </w:r>
                          </w:p>
                        </w:tc>
                        <w:tc>
                          <w:tcPr>
                            <w:tcW w:w="951"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 xml:space="preserve">23.95 </w:t>
                            </w:r>
                          </w:p>
                        </w:tc>
                      </w:tr>
                      <w:tr w:rsidR="008D44A7">
                        <w:trPr>
                          <w:jc w:val="center"/>
                        </w:trPr>
                        <w:tc>
                          <w:tcPr>
                            <w:tcW w:w="449"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center"/>
                              <w:rPr>
                                <w:rFonts w:ascii="標楷體" w:eastAsia="標楷體" w:hAnsi="標楷體" w:cs="新細明體"/>
                                <w:spacing w:val="-10"/>
                                <w:sz w:val="20"/>
                              </w:rPr>
                            </w:pPr>
                            <w:r>
                              <w:rPr>
                                <w:rFonts w:ascii="標楷體" w:eastAsia="標楷體" w:hAnsi="標楷體" w:hint="eastAsia"/>
                                <w:spacing w:val="-10"/>
                                <w:sz w:val="20"/>
                              </w:rPr>
                              <w:t>5</w:t>
                            </w:r>
                          </w:p>
                        </w:tc>
                        <w:tc>
                          <w:tcPr>
                            <w:tcW w:w="784"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rPr>
                                <w:rFonts w:ascii="標楷體" w:eastAsia="標楷體" w:hAnsi="標楷體"/>
                                <w:spacing w:val="-10"/>
                                <w:sz w:val="20"/>
                              </w:rPr>
                            </w:pPr>
                            <w:r>
                              <w:rPr>
                                <w:rFonts w:ascii="標楷體" w:eastAsia="標楷體" w:hAnsi="標楷體" w:hint="eastAsia"/>
                                <w:spacing w:val="-10"/>
                                <w:sz w:val="20"/>
                              </w:rPr>
                              <w:t>馬公市</w:t>
                            </w:r>
                          </w:p>
                        </w:tc>
                        <w:tc>
                          <w:tcPr>
                            <w:tcW w:w="784"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rPr>
                                <w:rFonts w:ascii="標楷體" w:eastAsia="標楷體" w:hAnsi="標楷體" w:cs="新細明體"/>
                                <w:spacing w:val="-10"/>
                                <w:sz w:val="20"/>
                              </w:rPr>
                            </w:pPr>
                            <w:r>
                              <w:rPr>
                                <w:rFonts w:ascii="標楷體" w:eastAsia="標楷體" w:hAnsi="標楷體" w:hint="eastAsia"/>
                                <w:spacing w:val="-10"/>
                                <w:sz w:val="20"/>
                              </w:rPr>
                              <w:t>東衛里</w:t>
                            </w:r>
                          </w:p>
                        </w:tc>
                        <w:tc>
                          <w:tcPr>
                            <w:tcW w:w="602"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340</w:t>
                            </w:r>
                          </w:p>
                        </w:tc>
                        <w:tc>
                          <w:tcPr>
                            <w:tcW w:w="72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2,476</w:t>
                            </w:r>
                          </w:p>
                        </w:tc>
                        <w:tc>
                          <w:tcPr>
                            <w:tcW w:w="951"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 xml:space="preserve">13.73 </w:t>
                            </w:r>
                          </w:p>
                        </w:tc>
                      </w:tr>
                      <w:tr w:rsidR="008D44A7">
                        <w:trPr>
                          <w:jc w:val="center"/>
                        </w:trPr>
                        <w:tc>
                          <w:tcPr>
                            <w:tcW w:w="449"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center"/>
                              <w:rPr>
                                <w:rFonts w:ascii="標楷體" w:eastAsia="標楷體" w:hAnsi="標楷體" w:cs="新細明體"/>
                                <w:spacing w:val="-10"/>
                                <w:sz w:val="20"/>
                              </w:rPr>
                            </w:pPr>
                            <w:r>
                              <w:rPr>
                                <w:rFonts w:ascii="標楷體" w:eastAsia="標楷體" w:hAnsi="標楷體" w:hint="eastAsia"/>
                                <w:spacing w:val="-10"/>
                                <w:sz w:val="20"/>
                              </w:rPr>
                              <w:t>6</w:t>
                            </w:r>
                          </w:p>
                        </w:tc>
                        <w:tc>
                          <w:tcPr>
                            <w:tcW w:w="784"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rPr>
                                <w:rFonts w:ascii="標楷體" w:eastAsia="標楷體" w:hAnsi="標楷體"/>
                                <w:spacing w:val="-10"/>
                                <w:sz w:val="20"/>
                              </w:rPr>
                            </w:pPr>
                            <w:r>
                              <w:rPr>
                                <w:rFonts w:ascii="標楷體" w:eastAsia="標楷體" w:hAnsi="標楷體" w:hint="eastAsia"/>
                                <w:spacing w:val="-10"/>
                                <w:sz w:val="20"/>
                              </w:rPr>
                              <w:t>白沙鄉</w:t>
                            </w:r>
                          </w:p>
                        </w:tc>
                        <w:tc>
                          <w:tcPr>
                            <w:tcW w:w="784"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rPr>
                                <w:rFonts w:ascii="標楷體" w:eastAsia="標楷體" w:hAnsi="標楷體" w:cs="新細明體"/>
                                <w:spacing w:val="-10"/>
                                <w:sz w:val="20"/>
                              </w:rPr>
                            </w:pPr>
                            <w:r>
                              <w:rPr>
                                <w:rFonts w:ascii="標楷體" w:eastAsia="標楷體" w:hAnsi="標楷體" w:hint="eastAsia"/>
                                <w:spacing w:val="-10"/>
                                <w:sz w:val="20"/>
                              </w:rPr>
                              <w:t>赤崁村</w:t>
                            </w:r>
                          </w:p>
                        </w:tc>
                        <w:tc>
                          <w:tcPr>
                            <w:tcW w:w="602"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328</w:t>
                            </w:r>
                          </w:p>
                        </w:tc>
                        <w:tc>
                          <w:tcPr>
                            <w:tcW w:w="72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1,998</w:t>
                            </w:r>
                          </w:p>
                        </w:tc>
                        <w:tc>
                          <w:tcPr>
                            <w:tcW w:w="951"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 xml:space="preserve">16.42 </w:t>
                            </w:r>
                          </w:p>
                        </w:tc>
                      </w:tr>
                      <w:tr w:rsidR="008D44A7">
                        <w:trPr>
                          <w:jc w:val="center"/>
                        </w:trPr>
                        <w:tc>
                          <w:tcPr>
                            <w:tcW w:w="449"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center"/>
                              <w:rPr>
                                <w:rFonts w:ascii="標楷體" w:eastAsia="標楷體" w:hAnsi="標楷體" w:cs="新細明體"/>
                                <w:spacing w:val="-10"/>
                                <w:sz w:val="20"/>
                              </w:rPr>
                            </w:pPr>
                            <w:r>
                              <w:rPr>
                                <w:rFonts w:ascii="標楷體" w:eastAsia="標楷體" w:hAnsi="標楷體" w:hint="eastAsia"/>
                                <w:spacing w:val="-10"/>
                                <w:sz w:val="20"/>
                              </w:rPr>
                              <w:t>7</w:t>
                            </w:r>
                          </w:p>
                        </w:tc>
                        <w:tc>
                          <w:tcPr>
                            <w:tcW w:w="784"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rPr>
                                <w:rFonts w:ascii="標楷體" w:eastAsia="標楷體" w:hAnsi="標楷體"/>
                                <w:spacing w:val="-10"/>
                                <w:sz w:val="20"/>
                              </w:rPr>
                            </w:pPr>
                            <w:r>
                              <w:rPr>
                                <w:rFonts w:ascii="標楷體" w:eastAsia="標楷體" w:hAnsi="標楷體" w:hint="eastAsia"/>
                                <w:spacing w:val="-10"/>
                                <w:sz w:val="20"/>
                              </w:rPr>
                              <w:t>馬公市</w:t>
                            </w:r>
                          </w:p>
                        </w:tc>
                        <w:tc>
                          <w:tcPr>
                            <w:tcW w:w="784"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rPr>
                                <w:rFonts w:ascii="標楷體" w:eastAsia="標楷體" w:hAnsi="標楷體" w:cs="新細明體"/>
                                <w:spacing w:val="-10"/>
                                <w:sz w:val="20"/>
                              </w:rPr>
                            </w:pPr>
                            <w:r>
                              <w:rPr>
                                <w:rFonts w:ascii="標楷體" w:eastAsia="標楷體" w:hAnsi="標楷體" w:hint="eastAsia"/>
                                <w:spacing w:val="-10"/>
                                <w:sz w:val="20"/>
                              </w:rPr>
                              <w:t>石泉里</w:t>
                            </w:r>
                          </w:p>
                        </w:tc>
                        <w:tc>
                          <w:tcPr>
                            <w:tcW w:w="602"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324</w:t>
                            </w:r>
                          </w:p>
                        </w:tc>
                        <w:tc>
                          <w:tcPr>
                            <w:tcW w:w="72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3,136</w:t>
                            </w:r>
                          </w:p>
                        </w:tc>
                        <w:tc>
                          <w:tcPr>
                            <w:tcW w:w="951"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 xml:space="preserve">10.33 </w:t>
                            </w:r>
                          </w:p>
                        </w:tc>
                      </w:tr>
                      <w:tr w:rsidR="008D44A7">
                        <w:trPr>
                          <w:jc w:val="center"/>
                        </w:trPr>
                        <w:tc>
                          <w:tcPr>
                            <w:tcW w:w="449"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center"/>
                              <w:rPr>
                                <w:rFonts w:ascii="標楷體" w:eastAsia="標楷體" w:hAnsi="標楷體" w:cs="新細明體"/>
                                <w:spacing w:val="-10"/>
                                <w:sz w:val="20"/>
                              </w:rPr>
                            </w:pPr>
                            <w:r>
                              <w:rPr>
                                <w:rFonts w:ascii="標楷體" w:eastAsia="標楷體" w:hAnsi="標楷體" w:hint="eastAsia"/>
                                <w:spacing w:val="-10"/>
                                <w:sz w:val="20"/>
                              </w:rPr>
                              <w:t>8</w:t>
                            </w:r>
                          </w:p>
                        </w:tc>
                        <w:tc>
                          <w:tcPr>
                            <w:tcW w:w="784"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rPr>
                                <w:rFonts w:ascii="標楷體" w:eastAsia="標楷體" w:hAnsi="標楷體"/>
                                <w:spacing w:val="-10"/>
                                <w:sz w:val="20"/>
                              </w:rPr>
                            </w:pPr>
                            <w:r>
                              <w:rPr>
                                <w:rFonts w:ascii="標楷體" w:eastAsia="標楷體" w:hAnsi="標楷體" w:hint="eastAsia"/>
                                <w:spacing w:val="-10"/>
                                <w:sz w:val="20"/>
                              </w:rPr>
                              <w:t>馬公市</w:t>
                            </w:r>
                          </w:p>
                        </w:tc>
                        <w:tc>
                          <w:tcPr>
                            <w:tcW w:w="784"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rPr>
                                <w:rFonts w:ascii="標楷體" w:eastAsia="標楷體" w:hAnsi="標楷體" w:cs="新細明體"/>
                                <w:spacing w:val="-10"/>
                                <w:sz w:val="20"/>
                              </w:rPr>
                            </w:pPr>
                            <w:r>
                              <w:rPr>
                                <w:rFonts w:ascii="標楷體" w:eastAsia="標楷體" w:hAnsi="標楷體" w:hint="eastAsia"/>
                                <w:spacing w:val="-10"/>
                                <w:sz w:val="20"/>
                              </w:rPr>
                              <w:t>案山里</w:t>
                            </w:r>
                          </w:p>
                        </w:tc>
                        <w:tc>
                          <w:tcPr>
                            <w:tcW w:w="602"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302</w:t>
                            </w:r>
                          </w:p>
                        </w:tc>
                        <w:tc>
                          <w:tcPr>
                            <w:tcW w:w="72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2,049</w:t>
                            </w:r>
                          </w:p>
                        </w:tc>
                        <w:tc>
                          <w:tcPr>
                            <w:tcW w:w="951"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 xml:space="preserve">14.74 </w:t>
                            </w:r>
                          </w:p>
                        </w:tc>
                      </w:tr>
                      <w:tr w:rsidR="008D44A7">
                        <w:trPr>
                          <w:jc w:val="center"/>
                        </w:trPr>
                        <w:tc>
                          <w:tcPr>
                            <w:tcW w:w="449"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center"/>
                              <w:rPr>
                                <w:rFonts w:ascii="標楷體" w:eastAsia="標楷體" w:hAnsi="標楷體" w:cs="新細明體"/>
                                <w:spacing w:val="-10"/>
                                <w:sz w:val="20"/>
                              </w:rPr>
                            </w:pPr>
                            <w:r>
                              <w:rPr>
                                <w:rFonts w:ascii="標楷體" w:eastAsia="標楷體" w:hAnsi="標楷體" w:hint="eastAsia"/>
                                <w:spacing w:val="-10"/>
                                <w:sz w:val="20"/>
                              </w:rPr>
                              <w:t>9</w:t>
                            </w:r>
                          </w:p>
                        </w:tc>
                        <w:tc>
                          <w:tcPr>
                            <w:tcW w:w="784"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rPr>
                                <w:rFonts w:ascii="標楷體" w:eastAsia="標楷體" w:hAnsi="標楷體"/>
                                <w:spacing w:val="-10"/>
                                <w:sz w:val="20"/>
                              </w:rPr>
                            </w:pPr>
                            <w:r>
                              <w:rPr>
                                <w:rFonts w:ascii="標楷體" w:eastAsia="標楷體" w:hAnsi="標楷體" w:hint="eastAsia"/>
                                <w:spacing w:val="-10"/>
                                <w:sz w:val="20"/>
                              </w:rPr>
                              <w:t>白沙鄉</w:t>
                            </w:r>
                          </w:p>
                        </w:tc>
                        <w:tc>
                          <w:tcPr>
                            <w:tcW w:w="784"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rPr>
                                <w:rFonts w:ascii="標楷體" w:eastAsia="標楷體" w:hAnsi="標楷體" w:cs="新細明體"/>
                                <w:spacing w:val="-10"/>
                                <w:sz w:val="20"/>
                              </w:rPr>
                            </w:pPr>
                            <w:r>
                              <w:rPr>
                                <w:rFonts w:ascii="標楷體" w:eastAsia="標楷體" w:hAnsi="標楷體" w:hint="eastAsia"/>
                                <w:spacing w:val="-10"/>
                                <w:sz w:val="20"/>
                              </w:rPr>
                              <w:t>吉貝村</w:t>
                            </w:r>
                          </w:p>
                        </w:tc>
                        <w:tc>
                          <w:tcPr>
                            <w:tcW w:w="602"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282</w:t>
                            </w:r>
                          </w:p>
                        </w:tc>
                        <w:tc>
                          <w:tcPr>
                            <w:tcW w:w="72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1,605</w:t>
                            </w:r>
                          </w:p>
                        </w:tc>
                        <w:tc>
                          <w:tcPr>
                            <w:tcW w:w="951"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 xml:space="preserve">17.57 </w:t>
                            </w:r>
                          </w:p>
                        </w:tc>
                      </w:tr>
                      <w:tr w:rsidR="008D44A7">
                        <w:trPr>
                          <w:jc w:val="center"/>
                        </w:trPr>
                        <w:tc>
                          <w:tcPr>
                            <w:tcW w:w="449"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center"/>
                              <w:rPr>
                                <w:rFonts w:ascii="標楷體" w:eastAsia="標楷體" w:hAnsi="標楷體" w:cs="新細明體"/>
                                <w:spacing w:val="-10"/>
                                <w:sz w:val="20"/>
                              </w:rPr>
                            </w:pPr>
                            <w:r>
                              <w:rPr>
                                <w:rFonts w:ascii="標楷體" w:eastAsia="標楷體" w:hAnsi="標楷體" w:hint="eastAsia"/>
                                <w:spacing w:val="-10"/>
                                <w:sz w:val="20"/>
                              </w:rPr>
                              <w:t>10</w:t>
                            </w:r>
                          </w:p>
                        </w:tc>
                        <w:tc>
                          <w:tcPr>
                            <w:tcW w:w="784"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rPr>
                                <w:rFonts w:ascii="標楷體" w:eastAsia="標楷體" w:hAnsi="標楷體"/>
                                <w:spacing w:val="-10"/>
                                <w:sz w:val="20"/>
                              </w:rPr>
                            </w:pPr>
                            <w:r>
                              <w:rPr>
                                <w:rFonts w:ascii="標楷體" w:eastAsia="標楷體" w:hAnsi="標楷體" w:hint="eastAsia"/>
                                <w:spacing w:val="-10"/>
                                <w:sz w:val="20"/>
                              </w:rPr>
                              <w:t>馬公市</w:t>
                            </w:r>
                          </w:p>
                        </w:tc>
                        <w:tc>
                          <w:tcPr>
                            <w:tcW w:w="784"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rPr>
                                <w:rFonts w:ascii="標楷體" w:eastAsia="標楷體" w:hAnsi="標楷體" w:cs="新細明體"/>
                                <w:spacing w:val="-10"/>
                                <w:sz w:val="20"/>
                              </w:rPr>
                            </w:pPr>
                            <w:r>
                              <w:rPr>
                                <w:rFonts w:ascii="標楷體" w:eastAsia="標楷體" w:hAnsi="標楷體" w:hint="eastAsia"/>
                                <w:spacing w:val="-10"/>
                                <w:sz w:val="20"/>
                              </w:rPr>
                              <w:t>風櫃里</w:t>
                            </w:r>
                          </w:p>
                        </w:tc>
                        <w:tc>
                          <w:tcPr>
                            <w:tcW w:w="602"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275</w:t>
                            </w:r>
                          </w:p>
                        </w:tc>
                        <w:tc>
                          <w:tcPr>
                            <w:tcW w:w="72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1,615</w:t>
                            </w:r>
                          </w:p>
                        </w:tc>
                        <w:tc>
                          <w:tcPr>
                            <w:tcW w:w="951"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 xml:space="preserve">17.03 </w:t>
                            </w:r>
                          </w:p>
                        </w:tc>
                      </w:tr>
                      <w:tr w:rsidR="008D44A7">
                        <w:trPr>
                          <w:jc w:val="center"/>
                        </w:trPr>
                        <w:tc>
                          <w:tcPr>
                            <w:tcW w:w="449"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center"/>
                              <w:rPr>
                                <w:rFonts w:ascii="標楷體" w:eastAsia="標楷體" w:hAnsi="標楷體" w:cs="新細明體"/>
                                <w:spacing w:val="-10"/>
                                <w:sz w:val="20"/>
                              </w:rPr>
                            </w:pPr>
                            <w:r>
                              <w:rPr>
                                <w:rFonts w:ascii="標楷體" w:eastAsia="標楷體" w:hAnsi="標楷體" w:hint="eastAsia"/>
                                <w:spacing w:val="-10"/>
                                <w:sz w:val="20"/>
                              </w:rPr>
                              <w:t>11</w:t>
                            </w:r>
                          </w:p>
                        </w:tc>
                        <w:tc>
                          <w:tcPr>
                            <w:tcW w:w="784"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rPr>
                                <w:rFonts w:ascii="標楷體" w:eastAsia="標楷體" w:hAnsi="標楷體"/>
                                <w:spacing w:val="-10"/>
                                <w:sz w:val="20"/>
                              </w:rPr>
                            </w:pPr>
                            <w:r>
                              <w:rPr>
                                <w:rFonts w:ascii="標楷體" w:eastAsia="標楷體" w:hAnsi="標楷體" w:hint="eastAsia"/>
                                <w:spacing w:val="-10"/>
                                <w:sz w:val="20"/>
                              </w:rPr>
                              <w:t>馬公市</w:t>
                            </w:r>
                          </w:p>
                        </w:tc>
                        <w:tc>
                          <w:tcPr>
                            <w:tcW w:w="784"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rPr>
                                <w:rFonts w:ascii="標楷體" w:eastAsia="標楷體" w:hAnsi="標楷體" w:cs="新細明體"/>
                                <w:spacing w:val="-10"/>
                                <w:sz w:val="20"/>
                              </w:rPr>
                            </w:pPr>
                            <w:r>
                              <w:rPr>
                                <w:rFonts w:ascii="標楷體" w:eastAsia="標楷體" w:hAnsi="標楷體" w:hint="eastAsia"/>
                                <w:spacing w:val="-10"/>
                                <w:sz w:val="20"/>
                              </w:rPr>
                              <w:t>嵵裡里</w:t>
                            </w:r>
                          </w:p>
                        </w:tc>
                        <w:tc>
                          <w:tcPr>
                            <w:tcW w:w="602"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249</w:t>
                            </w:r>
                          </w:p>
                        </w:tc>
                        <w:tc>
                          <w:tcPr>
                            <w:tcW w:w="72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1,329</w:t>
                            </w:r>
                          </w:p>
                        </w:tc>
                        <w:tc>
                          <w:tcPr>
                            <w:tcW w:w="951"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 xml:space="preserve">18.74 </w:t>
                            </w:r>
                          </w:p>
                        </w:tc>
                      </w:tr>
                      <w:tr w:rsidR="008D44A7">
                        <w:trPr>
                          <w:jc w:val="center"/>
                        </w:trPr>
                        <w:tc>
                          <w:tcPr>
                            <w:tcW w:w="449"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center"/>
                              <w:rPr>
                                <w:rFonts w:ascii="標楷體" w:eastAsia="標楷體" w:hAnsi="標楷體" w:cs="新細明體"/>
                                <w:spacing w:val="-10"/>
                                <w:sz w:val="20"/>
                              </w:rPr>
                            </w:pPr>
                            <w:r>
                              <w:rPr>
                                <w:rFonts w:ascii="標楷體" w:eastAsia="標楷體" w:hAnsi="標楷體" w:hint="eastAsia"/>
                                <w:spacing w:val="-10"/>
                                <w:sz w:val="20"/>
                              </w:rPr>
                              <w:t>12</w:t>
                            </w:r>
                          </w:p>
                        </w:tc>
                        <w:tc>
                          <w:tcPr>
                            <w:tcW w:w="784"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rPr>
                                <w:rFonts w:ascii="標楷體" w:eastAsia="標楷體" w:hAnsi="標楷體"/>
                                <w:spacing w:val="-10"/>
                                <w:sz w:val="20"/>
                              </w:rPr>
                            </w:pPr>
                            <w:r>
                              <w:rPr>
                                <w:rFonts w:ascii="標楷體" w:eastAsia="標楷體" w:hAnsi="標楷體" w:hint="eastAsia"/>
                                <w:spacing w:val="-10"/>
                                <w:sz w:val="20"/>
                              </w:rPr>
                              <w:t>白沙鄉</w:t>
                            </w:r>
                          </w:p>
                        </w:tc>
                        <w:tc>
                          <w:tcPr>
                            <w:tcW w:w="784"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rPr>
                                <w:rFonts w:ascii="標楷體" w:eastAsia="標楷體" w:hAnsi="標楷體" w:cs="新細明體"/>
                                <w:spacing w:val="-10"/>
                                <w:sz w:val="20"/>
                              </w:rPr>
                            </w:pPr>
                            <w:r>
                              <w:rPr>
                                <w:rFonts w:ascii="標楷體" w:eastAsia="標楷體" w:hAnsi="標楷體" w:hint="eastAsia"/>
                                <w:spacing w:val="-10"/>
                                <w:sz w:val="20"/>
                              </w:rPr>
                              <w:t>鳥嶼村</w:t>
                            </w:r>
                          </w:p>
                        </w:tc>
                        <w:tc>
                          <w:tcPr>
                            <w:tcW w:w="602"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236</w:t>
                            </w:r>
                          </w:p>
                        </w:tc>
                        <w:tc>
                          <w:tcPr>
                            <w:tcW w:w="72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1,296</w:t>
                            </w:r>
                          </w:p>
                        </w:tc>
                        <w:tc>
                          <w:tcPr>
                            <w:tcW w:w="951"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 xml:space="preserve">18.21 </w:t>
                            </w:r>
                          </w:p>
                        </w:tc>
                      </w:tr>
                      <w:tr w:rsidR="008D44A7">
                        <w:trPr>
                          <w:jc w:val="center"/>
                        </w:trPr>
                        <w:tc>
                          <w:tcPr>
                            <w:tcW w:w="449"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center"/>
                              <w:rPr>
                                <w:rFonts w:ascii="標楷體" w:eastAsia="標楷體" w:hAnsi="標楷體" w:cs="新細明體"/>
                                <w:spacing w:val="-10"/>
                                <w:sz w:val="20"/>
                              </w:rPr>
                            </w:pPr>
                            <w:r>
                              <w:rPr>
                                <w:rFonts w:ascii="標楷體" w:eastAsia="標楷體" w:hAnsi="標楷體" w:hint="eastAsia"/>
                                <w:spacing w:val="-10"/>
                                <w:sz w:val="20"/>
                              </w:rPr>
                              <w:t>13</w:t>
                            </w:r>
                          </w:p>
                        </w:tc>
                        <w:tc>
                          <w:tcPr>
                            <w:tcW w:w="784"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rPr>
                                <w:rFonts w:ascii="標楷體" w:eastAsia="標楷體" w:hAnsi="標楷體"/>
                                <w:spacing w:val="-10"/>
                                <w:sz w:val="20"/>
                              </w:rPr>
                            </w:pPr>
                            <w:r>
                              <w:rPr>
                                <w:rFonts w:ascii="標楷體" w:eastAsia="標楷體" w:hAnsi="標楷體" w:hint="eastAsia"/>
                                <w:spacing w:val="-10"/>
                                <w:sz w:val="20"/>
                              </w:rPr>
                              <w:t>湖西鄉</w:t>
                            </w:r>
                          </w:p>
                        </w:tc>
                        <w:tc>
                          <w:tcPr>
                            <w:tcW w:w="784"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rPr>
                                <w:rFonts w:ascii="標楷體" w:eastAsia="標楷體" w:hAnsi="標楷體" w:cs="新細明體"/>
                                <w:spacing w:val="-10"/>
                                <w:sz w:val="20"/>
                              </w:rPr>
                            </w:pPr>
                            <w:r>
                              <w:rPr>
                                <w:rFonts w:ascii="標楷體" w:eastAsia="標楷體" w:hAnsi="標楷體" w:hint="eastAsia"/>
                                <w:spacing w:val="-10"/>
                                <w:sz w:val="20"/>
                              </w:rPr>
                              <w:t>沙港村</w:t>
                            </w:r>
                          </w:p>
                        </w:tc>
                        <w:tc>
                          <w:tcPr>
                            <w:tcW w:w="602"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204</w:t>
                            </w:r>
                          </w:p>
                        </w:tc>
                        <w:tc>
                          <w:tcPr>
                            <w:tcW w:w="72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873</w:t>
                            </w:r>
                          </w:p>
                        </w:tc>
                        <w:tc>
                          <w:tcPr>
                            <w:tcW w:w="951"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 xml:space="preserve">23.37 </w:t>
                            </w:r>
                          </w:p>
                        </w:tc>
                      </w:tr>
                      <w:tr w:rsidR="008D44A7">
                        <w:trPr>
                          <w:jc w:val="center"/>
                        </w:trPr>
                        <w:tc>
                          <w:tcPr>
                            <w:tcW w:w="449"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center"/>
                              <w:rPr>
                                <w:rFonts w:ascii="標楷體" w:eastAsia="標楷體" w:hAnsi="標楷體" w:cs="新細明體"/>
                                <w:spacing w:val="-10"/>
                                <w:sz w:val="20"/>
                              </w:rPr>
                            </w:pPr>
                            <w:r>
                              <w:rPr>
                                <w:rFonts w:ascii="標楷體" w:eastAsia="標楷體" w:hAnsi="標楷體" w:hint="eastAsia"/>
                                <w:spacing w:val="-10"/>
                                <w:sz w:val="20"/>
                              </w:rPr>
                              <w:t>14</w:t>
                            </w:r>
                          </w:p>
                        </w:tc>
                        <w:tc>
                          <w:tcPr>
                            <w:tcW w:w="784"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rPr>
                                <w:rFonts w:ascii="標楷體" w:eastAsia="標楷體" w:hAnsi="標楷體"/>
                                <w:spacing w:val="-10"/>
                                <w:sz w:val="20"/>
                              </w:rPr>
                            </w:pPr>
                            <w:r>
                              <w:rPr>
                                <w:rFonts w:ascii="標楷體" w:eastAsia="標楷體" w:hAnsi="標楷體" w:hint="eastAsia"/>
                                <w:spacing w:val="-10"/>
                                <w:sz w:val="20"/>
                              </w:rPr>
                              <w:t>馬公市</w:t>
                            </w:r>
                          </w:p>
                        </w:tc>
                        <w:tc>
                          <w:tcPr>
                            <w:tcW w:w="784"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rPr>
                                <w:rFonts w:ascii="標楷體" w:eastAsia="標楷體" w:hAnsi="標楷體" w:cs="新細明體"/>
                                <w:spacing w:val="-10"/>
                                <w:sz w:val="20"/>
                              </w:rPr>
                            </w:pPr>
                            <w:r>
                              <w:rPr>
                                <w:rFonts w:ascii="標楷體" w:eastAsia="標楷體" w:hAnsi="標楷體" w:hint="eastAsia"/>
                                <w:spacing w:val="-10"/>
                                <w:sz w:val="20"/>
                              </w:rPr>
                              <w:t>虎井里</w:t>
                            </w:r>
                          </w:p>
                        </w:tc>
                        <w:tc>
                          <w:tcPr>
                            <w:tcW w:w="602"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203</w:t>
                            </w:r>
                          </w:p>
                        </w:tc>
                        <w:tc>
                          <w:tcPr>
                            <w:tcW w:w="72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865</w:t>
                            </w:r>
                          </w:p>
                        </w:tc>
                        <w:tc>
                          <w:tcPr>
                            <w:tcW w:w="951"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 xml:space="preserve">23.47 </w:t>
                            </w:r>
                          </w:p>
                        </w:tc>
                      </w:tr>
                      <w:tr w:rsidR="008D44A7">
                        <w:trPr>
                          <w:jc w:val="center"/>
                        </w:trPr>
                        <w:tc>
                          <w:tcPr>
                            <w:tcW w:w="449"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center"/>
                              <w:rPr>
                                <w:rFonts w:ascii="標楷體" w:eastAsia="標楷體" w:hAnsi="標楷體" w:cs="新細明體"/>
                                <w:spacing w:val="-10"/>
                                <w:sz w:val="20"/>
                              </w:rPr>
                            </w:pPr>
                            <w:r>
                              <w:rPr>
                                <w:rFonts w:ascii="標楷體" w:eastAsia="標楷體" w:hAnsi="標楷體" w:hint="eastAsia"/>
                                <w:spacing w:val="-10"/>
                                <w:sz w:val="20"/>
                              </w:rPr>
                              <w:t>15</w:t>
                            </w:r>
                          </w:p>
                        </w:tc>
                        <w:tc>
                          <w:tcPr>
                            <w:tcW w:w="784" w:type="dxa"/>
                            <w:tcBorders>
                              <w:top w:val="single" w:sz="4" w:space="0" w:color="auto"/>
                              <w:left w:val="single" w:sz="4" w:space="0" w:color="auto"/>
                              <w:bottom w:val="single" w:sz="4" w:space="0" w:color="auto"/>
                              <w:right w:val="single" w:sz="4" w:space="0" w:color="auto"/>
                            </w:tcBorders>
                            <w:hideMark/>
                          </w:tcPr>
                          <w:p w:rsidR="008D44A7" w:rsidRDefault="008D44A7">
                            <w:pPr>
                              <w:spacing w:line="240" w:lineRule="exact"/>
                              <w:rPr>
                                <w:rFonts w:ascii="標楷體" w:eastAsia="標楷體" w:hAnsi="標楷體"/>
                                <w:spacing w:val="-10"/>
                                <w:sz w:val="20"/>
                              </w:rPr>
                            </w:pPr>
                            <w:r>
                              <w:rPr>
                                <w:rFonts w:ascii="標楷體" w:eastAsia="標楷體" w:hAnsi="標楷體" w:hint="eastAsia"/>
                                <w:spacing w:val="-10"/>
                                <w:sz w:val="20"/>
                              </w:rPr>
                              <w:t>白沙鄉</w:t>
                            </w:r>
                          </w:p>
                        </w:tc>
                        <w:tc>
                          <w:tcPr>
                            <w:tcW w:w="784"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rPr>
                                <w:rFonts w:ascii="標楷體" w:eastAsia="標楷體" w:hAnsi="標楷體" w:cs="新細明體"/>
                                <w:spacing w:val="-10"/>
                                <w:sz w:val="20"/>
                              </w:rPr>
                            </w:pPr>
                            <w:r>
                              <w:rPr>
                                <w:rFonts w:ascii="標楷體" w:eastAsia="標楷體" w:hAnsi="標楷體" w:hint="eastAsia"/>
                                <w:spacing w:val="-10"/>
                                <w:sz w:val="20"/>
                              </w:rPr>
                              <w:t>後寮村</w:t>
                            </w:r>
                          </w:p>
                        </w:tc>
                        <w:tc>
                          <w:tcPr>
                            <w:tcW w:w="602"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200</w:t>
                            </w:r>
                          </w:p>
                        </w:tc>
                        <w:tc>
                          <w:tcPr>
                            <w:tcW w:w="72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818</w:t>
                            </w:r>
                          </w:p>
                        </w:tc>
                        <w:tc>
                          <w:tcPr>
                            <w:tcW w:w="951"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spacing w:val="-10"/>
                                <w:sz w:val="20"/>
                              </w:rPr>
                            </w:pPr>
                            <w:r>
                              <w:rPr>
                                <w:rFonts w:ascii="標楷體" w:eastAsia="標楷體" w:hAnsi="標楷體" w:hint="eastAsia"/>
                                <w:spacing w:val="-10"/>
                                <w:sz w:val="20"/>
                              </w:rPr>
                              <w:t xml:space="preserve">24.45 </w:t>
                            </w:r>
                          </w:p>
                        </w:tc>
                      </w:tr>
                    </w:tbl>
                    <w:p w:rsidR="008D44A7" w:rsidRDefault="008D44A7" w:rsidP="00B54BA4">
                      <w:pPr>
                        <w:spacing w:line="240" w:lineRule="exact"/>
                        <w:ind w:leftChars="-30" w:left="-72"/>
                        <w:rPr>
                          <w:rFonts w:ascii="標楷體" w:eastAsia="標楷體" w:hAnsi="標楷體"/>
                          <w:sz w:val="18"/>
                          <w:szCs w:val="18"/>
                        </w:rPr>
                      </w:pPr>
                      <w:r>
                        <w:rPr>
                          <w:rFonts w:ascii="標楷體" w:eastAsia="標楷體" w:hAnsi="標楷體" w:hint="eastAsia"/>
                          <w:sz w:val="18"/>
                          <w:szCs w:val="18"/>
                        </w:rPr>
                        <w:t>資料來源：整理自澎湖縣政府全球資訊網站資料。</w:t>
                      </w:r>
                    </w:p>
                  </w:txbxContent>
                </v:textbox>
                <w10:wrap type="square" anchorx="margin" anchory="margin"/>
              </v:shape>
            </w:pict>
          </mc:Fallback>
        </mc:AlternateContent>
      </w:r>
      <w:r w:rsidRPr="001F0DFC">
        <w:rPr>
          <w:rFonts w:ascii="標楷體" w:eastAsia="標楷體" w:hAnsi="標楷體" w:hint="eastAsia"/>
          <w:bCs/>
          <w:spacing w:val="10"/>
          <w:kern w:val="0"/>
        </w:rPr>
        <w:t>1</w:t>
      </w:r>
      <w:r>
        <w:rPr>
          <w:rFonts w:ascii="標楷體" w:eastAsia="標楷體" w:hAnsi="標楷體" w:hint="eastAsia"/>
          <w:bCs/>
          <w:spacing w:val="10"/>
          <w:kern w:val="0"/>
        </w:rPr>
        <w:t>2</w:t>
      </w:r>
      <w:r w:rsidRPr="001F0DFC">
        <w:rPr>
          <w:rFonts w:ascii="標楷體" w:eastAsia="標楷體" w:hAnsi="標楷體" w:hint="eastAsia"/>
          <w:bCs/>
          <w:spacing w:val="10"/>
          <w:kern w:val="0"/>
        </w:rPr>
        <w:t>）則尚未辦理；又老年人口占縣內人口比率逾20％之村里，有白沙鄉後寮村（24.45％）、西嶼鄉內垵村（23.95％）、馬公市虎井里（23.47％）及湖西鄉沙港村（23.37％）；另西嶼鄉所轄11村有1,848位年長者，惟全境未有巷弄長照站。又關懷據點辦理巷弄長照站，除原有關懷據點服務外，應具備社會參與、健康促進、共餐服務、結合預防及延緩失能照護計畫等4項服務，為布建綿密長照服務網絡，落實在地老化之政策目標，經函請該府加強輔導關懷據點辦理巷弄長照站，提供民眾具近便性之照顧及喘息服務。據復：為廣布巷弄長照C據點設置，讓服務項目多元，並提供在地、即時性、親近性服務</w:t>
      </w:r>
      <w:r w:rsidR="006612AE">
        <w:rPr>
          <w:rFonts w:ascii="標楷體" w:eastAsia="標楷體" w:hAnsi="標楷體" w:hint="eastAsia"/>
          <w:bCs/>
          <w:spacing w:val="10"/>
          <w:kern w:val="0"/>
        </w:rPr>
        <w:t>，</w:t>
      </w:r>
      <w:r w:rsidRPr="001F0DFC">
        <w:rPr>
          <w:rFonts w:ascii="標楷體" w:eastAsia="標楷體" w:hAnsi="標楷體" w:hint="eastAsia"/>
          <w:bCs/>
          <w:spacing w:val="10"/>
          <w:kern w:val="0"/>
        </w:rPr>
        <w:t>截至110年4月底止，已於白沙鄉後寮村、望安鄉西安村及七美鄉東湖村等，增設3處巷弄長照站，合計有26處提供照顧服務；另已增加4處關懷據點提供周一至周五供餐服務，及於西嶼鄉境內設置6處關懷據點，刻正積極輔導橫礁社區發展協會投入，期於110</w:t>
      </w:r>
      <w:r>
        <w:rPr>
          <w:rFonts w:ascii="標楷體" w:eastAsia="標楷體" w:hAnsi="標楷體" w:hint="eastAsia"/>
          <w:bCs/>
          <w:spacing w:val="10"/>
          <w:kern w:val="0"/>
        </w:rPr>
        <w:t>年度提供相關服務。</w:t>
      </w:r>
    </w:p>
    <w:p w:rsidR="00F43F73" w:rsidRPr="00F43F73" w:rsidRDefault="00F43F73" w:rsidP="00D250CA">
      <w:pPr>
        <w:adjustRightInd w:val="0"/>
        <w:snapToGrid w:val="0"/>
        <w:spacing w:line="460" w:lineRule="exact"/>
        <w:ind w:firstLineChars="100" w:firstLine="300"/>
        <w:jc w:val="both"/>
        <w:rPr>
          <w:rFonts w:ascii="標楷體" w:eastAsia="標楷體" w:hAnsi="標楷體"/>
          <w:b/>
          <w:bCs/>
          <w:spacing w:val="10"/>
          <w:kern w:val="0"/>
          <w:sz w:val="28"/>
        </w:rPr>
      </w:pPr>
      <w:r w:rsidRPr="00F43F73">
        <w:rPr>
          <w:rFonts w:ascii="標楷體" w:eastAsia="標楷體" w:hAnsi="標楷體" w:hint="eastAsia"/>
          <w:b/>
          <w:bCs/>
          <w:spacing w:val="10"/>
          <w:kern w:val="0"/>
          <w:sz w:val="28"/>
        </w:rPr>
        <w:t>（</w:t>
      </w:r>
      <w:r w:rsidR="00212156">
        <w:rPr>
          <w:rFonts w:ascii="標楷體" w:eastAsia="標楷體" w:hAnsi="標楷體" w:hint="eastAsia"/>
          <w:b/>
          <w:bCs/>
          <w:spacing w:val="10"/>
          <w:kern w:val="0"/>
          <w:sz w:val="28"/>
        </w:rPr>
        <w:t>十</w:t>
      </w:r>
      <w:r w:rsidRPr="00F43F73">
        <w:rPr>
          <w:rFonts w:ascii="標楷體" w:eastAsia="標楷體" w:hAnsi="標楷體" w:hint="eastAsia"/>
          <w:b/>
          <w:bCs/>
          <w:spacing w:val="10"/>
          <w:kern w:val="0"/>
          <w:sz w:val="28"/>
        </w:rPr>
        <w:t>）辦理高風險家庭服務以保障弱勢族群，惟施政績效指標目標值低於申請補助計畫所訂績效指標，另辦理兒童及少年庇護收容，惟兒童及少年安置仍集中於機構式安置類型，允宜檢討改善及積極提升家庭式安置模式，俾利兒少身心健全發展及獲得較佳照護。</w:t>
      </w:r>
    </w:p>
    <w:p w:rsidR="00F43F73" w:rsidRPr="00F43F73" w:rsidRDefault="00F43F73" w:rsidP="00D250CA">
      <w:pPr>
        <w:adjustRightInd w:val="0"/>
        <w:snapToGrid w:val="0"/>
        <w:spacing w:line="500" w:lineRule="exact"/>
        <w:ind w:firstLineChars="200" w:firstLine="520"/>
        <w:jc w:val="both"/>
        <w:rPr>
          <w:rFonts w:ascii="標楷體" w:eastAsia="標楷體" w:hAnsi="標楷體"/>
          <w:bCs/>
          <w:spacing w:val="10"/>
          <w:kern w:val="0"/>
        </w:rPr>
      </w:pPr>
      <w:r w:rsidRPr="00F43F73">
        <w:rPr>
          <w:rFonts w:ascii="標楷體" w:eastAsia="標楷體" w:hAnsi="標楷體" w:hint="eastAsia"/>
          <w:bCs/>
          <w:spacing w:val="10"/>
          <w:kern w:val="0"/>
        </w:rPr>
        <w:t>澎湖縣政府為提供弱勢家庭經濟照顧服務，推動與積極布建社會福利服務中心及整合保護性服務與高風險家庭服務，並辦理兒童及少年庇護收容，提供兒少身心健全發展之照護，經查其執行情形，核有下列事項：</w:t>
      </w:r>
      <w:r w:rsidR="00EA4453">
        <w:rPr>
          <w:rFonts w:ascii="標楷體" w:eastAsia="標楷體" w:hAnsi="標楷體" w:hint="eastAsia"/>
          <w:bCs/>
          <w:spacing w:val="10"/>
          <w:kern w:val="0"/>
        </w:rPr>
        <w:t xml:space="preserve"> </w:t>
      </w:r>
    </w:p>
    <w:p w:rsidR="00F43F73" w:rsidRPr="000E285E" w:rsidRDefault="00F43F73" w:rsidP="00D250CA">
      <w:pPr>
        <w:overflowPunct w:val="0"/>
        <w:spacing w:line="460" w:lineRule="exact"/>
        <w:ind w:firstLineChars="200" w:firstLine="480"/>
        <w:jc w:val="both"/>
        <w:rPr>
          <w:rFonts w:ascii="標楷體" w:eastAsia="標楷體" w:hAnsi="標楷體"/>
          <w:bCs/>
          <w:spacing w:val="8"/>
          <w:kern w:val="0"/>
        </w:rPr>
      </w:pPr>
      <w:r w:rsidRPr="000E285E">
        <w:rPr>
          <w:rFonts w:ascii="Calibri" w:hAnsi="Calibri" w:hint="eastAsia"/>
          <w:noProof/>
          <w:spacing w:val="8"/>
          <w:szCs w:val="22"/>
        </w:rPr>
        <mc:AlternateContent>
          <mc:Choice Requires="wps">
            <w:drawing>
              <wp:anchor distT="0" distB="0" distL="114300" distR="114300" simplePos="0" relativeHeight="251743232" behindDoc="0" locked="0" layoutInCell="1" allowOverlap="1" wp14:anchorId="0BCCFF22" wp14:editId="5264653C">
                <wp:simplePos x="0" y="0"/>
                <wp:positionH relativeFrom="margin">
                  <wp:align>right</wp:align>
                </wp:positionH>
                <wp:positionV relativeFrom="margin">
                  <wp:posOffset>6228715</wp:posOffset>
                </wp:positionV>
                <wp:extent cx="3513600" cy="2725200"/>
                <wp:effectExtent l="0" t="0" r="0" b="0"/>
                <wp:wrapSquare wrapText="bothSides"/>
                <wp:docPr id="30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3600" cy="2725200"/>
                        </a:xfrm>
                        <a:prstGeom prst="rect">
                          <a:avLst/>
                        </a:prstGeom>
                        <a:noFill/>
                        <a:ln w="9525">
                          <a:noFill/>
                          <a:miter lim="800000"/>
                          <a:headEnd/>
                          <a:tailEnd/>
                        </a:ln>
                      </wps:spPr>
                      <wps:txbx>
                        <w:txbxContent>
                          <w:p w:rsidR="008D44A7" w:rsidRDefault="008D44A7" w:rsidP="00F43F73">
                            <w:pPr>
                              <w:spacing w:line="240" w:lineRule="exact"/>
                              <w:jc w:val="center"/>
                              <w:rPr>
                                <w:rFonts w:ascii="標楷體" w:eastAsia="標楷體" w:hAnsi="標楷體"/>
                                <w:b/>
                                <w:kern w:val="0"/>
                              </w:rPr>
                            </w:pPr>
                            <w:r>
                              <w:rPr>
                                <w:rFonts w:ascii="標楷體" w:eastAsia="標楷體" w:hAnsi="標楷體" w:hint="eastAsia"/>
                                <w:b/>
                                <w:kern w:val="0"/>
                              </w:rPr>
                              <w:t xml:space="preserve">表13  </w:t>
                            </w:r>
                            <w:r>
                              <w:rPr>
                                <w:rFonts w:ascii="標楷體" w:eastAsia="標楷體" w:hAnsi="標楷體" w:hint="eastAsia"/>
                                <w:b/>
                                <w:spacing w:val="-10"/>
                                <w:kern w:val="0"/>
                              </w:rPr>
                              <w:t>109年度整合保護性與高風險家庭服務目標值</w:t>
                            </w:r>
                          </w:p>
                          <w:p w:rsidR="008D44A7" w:rsidRDefault="008D44A7" w:rsidP="00F43F73">
                            <w:pPr>
                              <w:spacing w:line="240" w:lineRule="exact"/>
                              <w:jc w:val="right"/>
                              <w:rPr>
                                <w:rFonts w:ascii="Calibri" w:hAnsi="Calibri"/>
                                <w:sz w:val="20"/>
                              </w:rPr>
                            </w:pPr>
                            <w:r>
                              <w:rPr>
                                <w:rFonts w:ascii="標楷體" w:eastAsia="標楷體" w:hAnsi="標楷體" w:hint="eastAsia"/>
                                <w:kern w:val="0"/>
                                <w:sz w:val="20"/>
                              </w:rPr>
                              <w:t>單位：％</w:t>
                            </w:r>
                          </w:p>
                          <w:tbl>
                            <w:tblPr>
                              <w:tblW w:w="5415" w:type="dxa"/>
                              <w:jc w:val="center"/>
                              <w:tblCellMar>
                                <w:left w:w="28" w:type="dxa"/>
                                <w:right w:w="28" w:type="dxa"/>
                              </w:tblCellMar>
                              <w:tblLook w:val="04A0" w:firstRow="1" w:lastRow="0" w:firstColumn="1" w:lastColumn="0" w:noHBand="0" w:noVBand="1"/>
                            </w:tblPr>
                            <w:tblGrid>
                              <w:gridCol w:w="1729"/>
                              <w:gridCol w:w="737"/>
                              <w:gridCol w:w="737"/>
                              <w:gridCol w:w="737"/>
                              <w:gridCol w:w="737"/>
                              <w:gridCol w:w="738"/>
                            </w:tblGrid>
                            <w:tr w:rsidR="008D44A7" w:rsidTr="00035948">
                              <w:trPr>
                                <w:trHeight w:val="20"/>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rsidP="006612AE">
                                  <w:pPr>
                                    <w:widowControl/>
                                    <w:spacing w:line="240" w:lineRule="exact"/>
                                    <w:jc w:val="center"/>
                                    <w:rPr>
                                      <w:rFonts w:ascii="標楷體" w:eastAsia="標楷體" w:hAnsi="標楷體" w:cs="新細明體"/>
                                      <w:color w:val="000000"/>
                                      <w:kern w:val="0"/>
                                      <w:sz w:val="20"/>
                                      <w:szCs w:val="22"/>
                                    </w:rPr>
                                  </w:pPr>
                                  <w:r w:rsidRPr="006612AE">
                                    <w:rPr>
                                      <w:rFonts w:ascii="標楷體" w:eastAsia="標楷體" w:hAnsi="標楷體" w:cs="新細明體" w:hint="eastAsia"/>
                                      <w:color w:val="000000"/>
                                      <w:kern w:val="0"/>
                                      <w:sz w:val="20"/>
                                    </w:rPr>
                                    <w:t>績效指標</w:t>
                                  </w:r>
                                </w:p>
                              </w:tc>
                              <w:tc>
                                <w:tcPr>
                                  <w:tcW w:w="737" w:type="dxa"/>
                                  <w:tcBorders>
                                    <w:top w:val="single" w:sz="4" w:space="0" w:color="auto"/>
                                    <w:left w:val="double" w:sz="4" w:space="0" w:color="auto"/>
                                    <w:bottom w:val="single" w:sz="4" w:space="0" w:color="auto"/>
                                    <w:right w:val="single" w:sz="4" w:space="0" w:color="auto"/>
                                  </w:tcBorders>
                                  <w:vAlign w:val="center"/>
                                  <w:hideMark/>
                                </w:tcPr>
                                <w:p w:rsidR="008D44A7" w:rsidRDefault="008D44A7">
                                  <w:pPr>
                                    <w:widowControl/>
                                    <w:spacing w:line="240" w:lineRule="exact"/>
                                    <w:jc w:val="center"/>
                                    <w:rPr>
                                      <w:rFonts w:ascii="標楷體" w:eastAsia="標楷體" w:hAnsi="標楷體" w:cs="新細明體"/>
                                      <w:color w:val="000000"/>
                                      <w:kern w:val="0"/>
                                      <w:sz w:val="20"/>
                                    </w:rPr>
                                  </w:pPr>
                                  <w:r w:rsidRPr="00A51245">
                                    <w:rPr>
                                      <w:rFonts w:ascii="標楷體" w:eastAsia="標楷體" w:hAnsi="標楷體" w:cs="新細明體" w:hint="eastAsia"/>
                                      <w:color w:val="000000"/>
                                      <w:kern w:val="0"/>
                                      <w:sz w:val="20"/>
                                    </w:rPr>
                                    <w:t>施政</w:t>
                                  </w:r>
                                </w:p>
                                <w:p w:rsidR="008D44A7" w:rsidRPr="00A51245" w:rsidRDefault="008D44A7">
                                  <w:pPr>
                                    <w:widowControl/>
                                    <w:spacing w:line="240" w:lineRule="exact"/>
                                    <w:jc w:val="center"/>
                                    <w:rPr>
                                      <w:rFonts w:ascii="標楷體" w:eastAsia="標楷體" w:hAnsi="標楷體" w:cs="新細明體"/>
                                      <w:color w:val="000000"/>
                                      <w:kern w:val="0"/>
                                      <w:sz w:val="20"/>
                                    </w:rPr>
                                  </w:pPr>
                                  <w:r w:rsidRPr="00A51245">
                                    <w:rPr>
                                      <w:rFonts w:ascii="標楷體" w:eastAsia="標楷體" w:hAnsi="標楷體" w:cs="新細明體" w:hint="eastAsia"/>
                                      <w:color w:val="000000"/>
                                      <w:kern w:val="0"/>
                                      <w:sz w:val="20"/>
                                    </w:rPr>
                                    <w:t>績效</w:t>
                                  </w:r>
                                </w:p>
                                <w:p w:rsidR="008D44A7" w:rsidRPr="00A51245" w:rsidRDefault="008D44A7">
                                  <w:pPr>
                                    <w:widowControl/>
                                    <w:spacing w:line="240" w:lineRule="exact"/>
                                    <w:jc w:val="center"/>
                                    <w:rPr>
                                      <w:rFonts w:ascii="標楷體" w:eastAsia="標楷體" w:hAnsi="標楷體" w:cs="新細明體"/>
                                      <w:color w:val="000000"/>
                                      <w:kern w:val="0"/>
                                      <w:sz w:val="20"/>
                                      <w:szCs w:val="22"/>
                                    </w:rPr>
                                  </w:pPr>
                                  <w:r w:rsidRPr="00A51245">
                                    <w:rPr>
                                      <w:rFonts w:ascii="標楷體" w:eastAsia="標楷體" w:hAnsi="標楷體" w:cs="新細明體" w:hint="eastAsia"/>
                                      <w:color w:val="000000"/>
                                      <w:kern w:val="0"/>
                                      <w:sz w:val="20"/>
                                    </w:rPr>
                                    <w:t>目標值</w:t>
                                  </w:r>
                                </w:p>
                              </w:tc>
                              <w:tc>
                                <w:tcPr>
                                  <w:tcW w:w="737" w:type="dxa"/>
                                  <w:tcBorders>
                                    <w:top w:val="single" w:sz="4" w:space="0" w:color="auto"/>
                                    <w:left w:val="nil"/>
                                    <w:bottom w:val="single" w:sz="4" w:space="0" w:color="auto"/>
                                    <w:right w:val="single" w:sz="4" w:space="0" w:color="auto"/>
                                  </w:tcBorders>
                                  <w:vAlign w:val="center"/>
                                  <w:hideMark/>
                                </w:tcPr>
                                <w:p w:rsidR="008D44A7" w:rsidRDefault="008D44A7">
                                  <w:pPr>
                                    <w:widowControl/>
                                    <w:spacing w:line="240" w:lineRule="exact"/>
                                    <w:jc w:val="center"/>
                                    <w:rPr>
                                      <w:rFonts w:ascii="標楷體" w:eastAsia="標楷體" w:hAnsi="標楷體" w:cs="新細明體"/>
                                      <w:color w:val="000000"/>
                                      <w:kern w:val="0"/>
                                      <w:sz w:val="20"/>
                                    </w:rPr>
                                  </w:pPr>
                                  <w:r w:rsidRPr="00A51245">
                                    <w:rPr>
                                      <w:rFonts w:ascii="標楷體" w:eastAsia="標楷體" w:hAnsi="標楷體" w:cs="新細明體" w:hint="eastAsia"/>
                                      <w:color w:val="000000"/>
                                      <w:kern w:val="0"/>
                                      <w:sz w:val="20"/>
                                    </w:rPr>
                                    <w:t>補助</w:t>
                                  </w:r>
                                </w:p>
                                <w:p w:rsidR="008D44A7" w:rsidRPr="00A51245" w:rsidRDefault="008D44A7">
                                  <w:pPr>
                                    <w:widowControl/>
                                    <w:spacing w:line="240" w:lineRule="exact"/>
                                    <w:jc w:val="center"/>
                                    <w:rPr>
                                      <w:rFonts w:ascii="標楷體" w:eastAsia="標楷體" w:hAnsi="標楷體" w:cs="新細明體"/>
                                      <w:color w:val="000000"/>
                                      <w:kern w:val="0"/>
                                      <w:sz w:val="20"/>
                                    </w:rPr>
                                  </w:pPr>
                                  <w:r w:rsidRPr="00A51245">
                                    <w:rPr>
                                      <w:rFonts w:ascii="標楷體" w:eastAsia="標楷體" w:hAnsi="標楷體" w:cs="新細明體" w:hint="eastAsia"/>
                                      <w:color w:val="000000"/>
                                      <w:kern w:val="0"/>
                                      <w:sz w:val="20"/>
                                    </w:rPr>
                                    <w:t>計畫</w:t>
                                  </w:r>
                                </w:p>
                                <w:p w:rsidR="008D44A7" w:rsidRPr="00A51245" w:rsidRDefault="008D44A7">
                                  <w:pPr>
                                    <w:widowControl/>
                                    <w:spacing w:line="240" w:lineRule="exact"/>
                                    <w:jc w:val="center"/>
                                    <w:rPr>
                                      <w:rFonts w:ascii="標楷體" w:eastAsia="標楷體" w:hAnsi="標楷體" w:cs="新細明體"/>
                                      <w:color w:val="000000"/>
                                      <w:kern w:val="0"/>
                                      <w:sz w:val="20"/>
                                      <w:szCs w:val="22"/>
                                    </w:rPr>
                                  </w:pPr>
                                  <w:r w:rsidRPr="00A51245">
                                    <w:rPr>
                                      <w:rFonts w:ascii="標楷體" w:eastAsia="標楷體" w:hAnsi="標楷體" w:cs="新細明體" w:hint="eastAsia"/>
                                      <w:color w:val="000000"/>
                                      <w:kern w:val="0"/>
                                      <w:sz w:val="20"/>
                                    </w:rPr>
                                    <w:t>目標值</w:t>
                                  </w:r>
                                </w:p>
                              </w:tc>
                              <w:tc>
                                <w:tcPr>
                                  <w:tcW w:w="737" w:type="dxa"/>
                                  <w:tcBorders>
                                    <w:top w:val="single" w:sz="4" w:space="0" w:color="auto"/>
                                    <w:left w:val="nil"/>
                                    <w:bottom w:val="single" w:sz="4" w:space="0" w:color="auto"/>
                                    <w:right w:val="single" w:sz="4" w:space="0" w:color="auto"/>
                                  </w:tcBorders>
                                  <w:vAlign w:val="center"/>
                                  <w:hideMark/>
                                </w:tcPr>
                                <w:p w:rsidR="008D44A7" w:rsidRPr="006612AE" w:rsidRDefault="008D44A7">
                                  <w:pPr>
                                    <w:widowControl/>
                                    <w:spacing w:line="240" w:lineRule="exact"/>
                                    <w:jc w:val="center"/>
                                    <w:rPr>
                                      <w:rFonts w:ascii="標楷體" w:eastAsia="標楷體" w:hAnsi="標楷體" w:cs="新細明體"/>
                                      <w:color w:val="000000"/>
                                      <w:kern w:val="0"/>
                                      <w:sz w:val="20"/>
                                    </w:rPr>
                                  </w:pPr>
                                  <w:r w:rsidRPr="006612AE">
                                    <w:rPr>
                                      <w:rFonts w:ascii="標楷體" w:eastAsia="標楷體" w:hAnsi="標楷體" w:cs="新細明體" w:hint="eastAsia"/>
                                      <w:color w:val="000000"/>
                                      <w:kern w:val="0"/>
                                      <w:sz w:val="20"/>
                                    </w:rPr>
                                    <w:t>實際值</w:t>
                                  </w:r>
                                </w:p>
                              </w:tc>
                              <w:tc>
                                <w:tcPr>
                                  <w:tcW w:w="737" w:type="dxa"/>
                                  <w:tcBorders>
                                    <w:top w:val="single" w:sz="4" w:space="0" w:color="auto"/>
                                    <w:left w:val="nil"/>
                                    <w:bottom w:val="single" w:sz="4" w:space="0" w:color="auto"/>
                                    <w:right w:val="single" w:sz="4" w:space="0" w:color="auto"/>
                                  </w:tcBorders>
                                  <w:vAlign w:val="center"/>
                                  <w:hideMark/>
                                </w:tcPr>
                                <w:p w:rsidR="008D44A7" w:rsidRDefault="008D44A7">
                                  <w:pPr>
                                    <w:widowControl/>
                                    <w:spacing w:line="240" w:lineRule="exact"/>
                                    <w:rPr>
                                      <w:rFonts w:ascii="標楷體" w:eastAsia="標楷體" w:hAnsi="標楷體" w:cs="新細明體"/>
                                      <w:color w:val="000000"/>
                                      <w:spacing w:val="-16"/>
                                      <w:kern w:val="0"/>
                                      <w:sz w:val="20"/>
                                      <w:szCs w:val="22"/>
                                    </w:rPr>
                                  </w:pPr>
                                  <w:r>
                                    <w:rPr>
                                      <w:rFonts w:ascii="標楷體" w:eastAsia="標楷體" w:hAnsi="標楷體" w:cs="新細明體" w:hint="eastAsia"/>
                                      <w:color w:val="000000"/>
                                      <w:spacing w:val="-16"/>
                                      <w:kern w:val="0"/>
                                      <w:sz w:val="20"/>
                                    </w:rPr>
                                    <w:t>施政績效與補助計畫增減數</w:t>
                                  </w:r>
                                </w:p>
                              </w:tc>
                              <w:tc>
                                <w:tcPr>
                                  <w:tcW w:w="738" w:type="dxa"/>
                                  <w:tcBorders>
                                    <w:top w:val="single" w:sz="4" w:space="0" w:color="auto"/>
                                    <w:left w:val="nil"/>
                                    <w:bottom w:val="single" w:sz="4" w:space="0" w:color="auto"/>
                                    <w:right w:val="single" w:sz="4" w:space="0" w:color="auto"/>
                                  </w:tcBorders>
                                  <w:hideMark/>
                                </w:tcPr>
                                <w:p w:rsidR="008D44A7" w:rsidRDefault="008D44A7">
                                  <w:pPr>
                                    <w:widowControl/>
                                    <w:spacing w:line="240" w:lineRule="exact"/>
                                    <w:rPr>
                                      <w:rFonts w:ascii="標楷體" w:eastAsia="標楷體" w:hAnsi="標楷體" w:cs="新細明體"/>
                                      <w:color w:val="000000"/>
                                      <w:spacing w:val="-16"/>
                                      <w:kern w:val="0"/>
                                      <w:sz w:val="20"/>
                                      <w:szCs w:val="22"/>
                                    </w:rPr>
                                  </w:pPr>
                                  <w:r>
                                    <w:rPr>
                                      <w:rFonts w:ascii="標楷體" w:eastAsia="標楷體" w:hAnsi="標楷體" w:cs="新細明體" w:hint="eastAsia"/>
                                      <w:color w:val="000000"/>
                                      <w:spacing w:val="-16"/>
                                      <w:kern w:val="0"/>
                                      <w:sz w:val="20"/>
                                    </w:rPr>
                                    <w:t>實際值與補助計畫增減數</w:t>
                                  </w:r>
                                </w:p>
                              </w:tc>
                            </w:tr>
                            <w:tr w:rsidR="008D44A7" w:rsidTr="00035948">
                              <w:trPr>
                                <w:trHeight w:val="227"/>
                                <w:jc w:val="center"/>
                              </w:trPr>
                              <w:tc>
                                <w:tcPr>
                                  <w:tcW w:w="1729" w:type="dxa"/>
                                  <w:tcBorders>
                                    <w:top w:val="nil"/>
                                    <w:left w:val="single" w:sz="4" w:space="0" w:color="auto"/>
                                    <w:bottom w:val="single" w:sz="4" w:space="0" w:color="auto"/>
                                    <w:right w:val="single" w:sz="4" w:space="0" w:color="auto"/>
                                  </w:tcBorders>
                                  <w:vAlign w:val="center"/>
                                  <w:hideMark/>
                                </w:tcPr>
                                <w:p w:rsidR="008D44A7" w:rsidRDefault="008D44A7">
                                  <w:pPr>
                                    <w:widowControl/>
                                    <w:spacing w:line="240" w:lineRule="exact"/>
                                    <w:jc w:val="both"/>
                                    <w:rPr>
                                      <w:rFonts w:ascii="標楷體" w:eastAsia="標楷體" w:hAnsi="標楷體" w:cs="新細明體"/>
                                      <w:color w:val="000000"/>
                                      <w:spacing w:val="-10"/>
                                      <w:kern w:val="0"/>
                                      <w:sz w:val="20"/>
                                      <w:szCs w:val="22"/>
                                    </w:rPr>
                                  </w:pPr>
                                  <w:r>
                                    <w:rPr>
                                      <w:rFonts w:ascii="標楷體" w:eastAsia="標楷體" w:hAnsi="標楷體" w:cs="新細明體" w:hint="eastAsia"/>
                                      <w:color w:val="000000"/>
                                      <w:spacing w:val="-10"/>
                                      <w:kern w:val="0"/>
                                      <w:sz w:val="20"/>
                                    </w:rPr>
                                    <w:t>24小時內處理比率</w:t>
                                  </w:r>
                                </w:p>
                              </w:tc>
                              <w:tc>
                                <w:tcPr>
                                  <w:tcW w:w="737" w:type="dxa"/>
                                  <w:tcBorders>
                                    <w:top w:val="single" w:sz="4" w:space="0" w:color="auto"/>
                                    <w:left w:val="double" w:sz="4" w:space="0" w:color="auto"/>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91</w:t>
                                  </w:r>
                                </w:p>
                              </w:tc>
                              <w:tc>
                                <w:tcPr>
                                  <w:tcW w:w="737" w:type="dxa"/>
                                  <w:tcBorders>
                                    <w:top w:val="nil"/>
                                    <w:left w:val="nil"/>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100</w:t>
                                  </w:r>
                                </w:p>
                              </w:tc>
                              <w:tc>
                                <w:tcPr>
                                  <w:tcW w:w="737"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100</w:t>
                                  </w:r>
                                </w:p>
                              </w:tc>
                              <w:tc>
                                <w:tcPr>
                                  <w:tcW w:w="737" w:type="dxa"/>
                                  <w:tcBorders>
                                    <w:top w:val="nil"/>
                                    <w:left w:val="nil"/>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-9</w:t>
                                  </w:r>
                                </w:p>
                              </w:tc>
                              <w:tc>
                                <w:tcPr>
                                  <w:tcW w:w="738" w:type="dxa"/>
                                  <w:tcBorders>
                                    <w:top w:val="nil"/>
                                    <w:left w:val="nil"/>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w:t>
                                  </w:r>
                                </w:p>
                              </w:tc>
                            </w:tr>
                            <w:tr w:rsidR="008D44A7" w:rsidTr="00035948">
                              <w:trPr>
                                <w:trHeight w:val="20"/>
                                <w:jc w:val="center"/>
                              </w:trPr>
                              <w:tc>
                                <w:tcPr>
                                  <w:tcW w:w="1729" w:type="dxa"/>
                                  <w:tcBorders>
                                    <w:top w:val="nil"/>
                                    <w:left w:val="single" w:sz="4" w:space="0" w:color="auto"/>
                                    <w:bottom w:val="single" w:sz="4" w:space="0" w:color="auto"/>
                                    <w:right w:val="single" w:sz="4" w:space="0" w:color="auto"/>
                                  </w:tcBorders>
                                  <w:vAlign w:val="center"/>
                                  <w:hideMark/>
                                </w:tcPr>
                                <w:p w:rsidR="008D44A7" w:rsidRDefault="008D44A7">
                                  <w:pPr>
                                    <w:widowControl/>
                                    <w:spacing w:line="240" w:lineRule="exact"/>
                                    <w:jc w:val="both"/>
                                    <w:rPr>
                                      <w:rFonts w:ascii="標楷體" w:eastAsia="標楷體" w:hAnsi="標楷體" w:cs="新細明體"/>
                                      <w:color w:val="000000"/>
                                      <w:spacing w:val="-10"/>
                                      <w:kern w:val="0"/>
                                      <w:sz w:val="20"/>
                                      <w:szCs w:val="22"/>
                                    </w:rPr>
                                  </w:pPr>
                                  <w:bookmarkStart w:id="2" w:name="RANGE!A4"/>
                                  <w:r>
                                    <w:rPr>
                                      <w:rFonts w:ascii="標楷體" w:eastAsia="標楷體" w:hAnsi="標楷體" w:cs="新細明體" w:hint="eastAsia"/>
                                      <w:color w:val="000000"/>
                                      <w:spacing w:val="-10"/>
                                      <w:kern w:val="0"/>
                                      <w:sz w:val="20"/>
                                    </w:rPr>
                                    <w:t>保護性案件結案後再通報率</w:t>
                                  </w:r>
                                  <w:bookmarkEnd w:id="2"/>
                                  <w:r>
                                    <w:rPr>
                                      <w:rFonts w:ascii="標楷體" w:eastAsia="標楷體" w:hAnsi="標楷體" w:cs="新細明體" w:hint="eastAsia"/>
                                      <w:color w:val="000000"/>
                                      <w:spacing w:val="-10"/>
                                      <w:kern w:val="0"/>
                                      <w:sz w:val="20"/>
                                    </w:rPr>
                                    <w:t>（註1）</w:t>
                                  </w:r>
                                </w:p>
                              </w:tc>
                              <w:tc>
                                <w:tcPr>
                                  <w:tcW w:w="737" w:type="dxa"/>
                                  <w:tcBorders>
                                    <w:top w:val="single" w:sz="4" w:space="0" w:color="auto"/>
                                    <w:left w:val="double" w:sz="4" w:space="0" w:color="auto"/>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≦28</w:t>
                                  </w:r>
                                </w:p>
                              </w:tc>
                              <w:tc>
                                <w:tcPr>
                                  <w:tcW w:w="737" w:type="dxa"/>
                                  <w:tcBorders>
                                    <w:top w:val="nil"/>
                                    <w:left w:val="nil"/>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≦10</w:t>
                                  </w:r>
                                </w:p>
                              </w:tc>
                              <w:tc>
                                <w:tcPr>
                                  <w:tcW w:w="737"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2.8</w:t>
                                  </w:r>
                                  <w:r w:rsidR="00600F5A">
                                    <w:rPr>
                                      <w:rFonts w:ascii="標楷體" w:eastAsia="標楷體" w:hAnsi="標楷體" w:cs="新細明體" w:hint="eastAsia"/>
                                      <w:color w:val="000000"/>
                                      <w:kern w:val="0"/>
                                      <w:sz w:val="20"/>
                                    </w:rPr>
                                    <w:t>0</w:t>
                                  </w:r>
                                </w:p>
                              </w:tc>
                              <w:tc>
                                <w:tcPr>
                                  <w:tcW w:w="737" w:type="dxa"/>
                                  <w:tcBorders>
                                    <w:top w:val="nil"/>
                                    <w:left w:val="nil"/>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-18</w:t>
                                  </w:r>
                                </w:p>
                              </w:tc>
                              <w:tc>
                                <w:tcPr>
                                  <w:tcW w:w="738" w:type="dxa"/>
                                  <w:tcBorders>
                                    <w:top w:val="nil"/>
                                    <w:left w:val="nil"/>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7.2</w:t>
                                  </w:r>
                                  <w:r w:rsidR="00600F5A">
                                    <w:rPr>
                                      <w:rFonts w:ascii="標楷體" w:eastAsia="標楷體" w:hAnsi="標楷體" w:cs="新細明體" w:hint="eastAsia"/>
                                      <w:color w:val="000000"/>
                                      <w:kern w:val="0"/>
                                      <w:sz w:val="20"/>
                                    </w:rPr>
                                    <w:t>0</w:t>
                                  </w:r>
                                </w:p>
                              </w:tc>
                            </w:tr>
                            <w:tr w:rsidR="008D44A7" w:rsidTr="00035948">
                              <w:trPr>
                                <w:trHeight w:val="20"/>
                                <w:jc w:val="center"/>
                              </w:trPr>
                              <w:tc>
                                <w:tcPr>
                                  <w:tcW w:w="1729" w:type="dxa"/>
                                  <w:tcBorders>
                                    <w:top w:val="nil"/>
                                    <w:left w:val="single" w:sz="4" w:space="0" w:color="auto"/>
                                    <w:bottom w:val="single" w:sz="4" w:space="0" w:color="auto"/>
                                    <w:right w:val="single" w:sz="4" w:space="0" w:color="auto"/>
                                  </w:tcBorders>
                                  <w:vAlign w:val="center"/>
                                  <w:hideMark/>
                                </w:tcPr>
                                <w:p w:rsidR="008D44A7" w:rsidRDefault="008D44A7">
                                  <w:pPr>
                                    <w:widowControl/>
                                    <w:spacing w:line="240" w:lineRule="exact"/>
                                    <w:jc w:val="both"/>
                                    <w:rPr>
                                      <w:rFonts w:ascii="標楷體" w:eastAsia="標楷體" w:hAnsi="標楷體" w:cs="新細明體"/>
                                      <w:color w:val="000000"/>
                                      <w:spacing w:val="-10"/>
                                      <w:kern w:val="0"/>
                                      <w:sz w:val="20"/>
                                      <w:szCs w:val="22"/>
                                    </w:rPr>
                                  </w:pPr>
                                  <w:r>
                                    <w:rPr>
                                      <w:rFonts w:ascii="標楷體" w:eastAsia="標楷體" w:hAnsi="標楷體" w:cs="新細明體" w:hint="eastAsia"/>
                                      <w:color w:val="000000"/>
                                      <w:spacing w:val="-10"/>
                                      <w:kern w:val="0"/>
                                      <w:sz w:val="20"/>
                                    </w:rPr>
                                    <w:t>提升兒少保護事件開案率</w:t>
                                  </w:r>
                                </w:p>
                              </w:tc>
                              <w:tc>
                                <w:tcPr>
                                  <w:tcW w:w="737" w:type="dxa"/>
                                  <w:tcBorders>
                                    <w:top w:val="single" w:sz="4" w:space="0" w:color="auto"/>
                                    <w:left w:val="double" w:sz="4" w:space="0" w:color="auto"/>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40</w:t>
                                  </w:r>
                                </w:p>
                              </w:tc>
                              <w:tc>
                                <w:tcPr>
                                  <w:tcW w:w="737" w:type="dxa"/>
                                  <w:tcBorders>
                                    <w:top w:val="nil"/>
                                    <w:left w:val="nil"/>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72</w:t>
                                  </w:r>
                                </w:p>
                              </w:tc>
                              <w:tc>
                                <w:tcPr>
                                  <w:tcW w:w="737"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38.30</w:t>
                                  </w:r>
                                </w:p>
                              </w:tc>
                              <w:tc>
                                <w:tcPr>
                                  <w:tcW w:w="737" w:type="dxa"/>
                                  <w:tcBorders>
                                    <w:top w:val="nil"/>
                                    <w:left w:val="nil"/>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-32</w:t>
                                  </w:r>
                                </w:p>
                              </w:tc>
                              <w:tc>
                                <w:tcPr>
                                  <w:tcW w:w="738" w:type="dxa"/>
                                  <w:tcBorders>
                                    <w:top w:val="nil"/>
                                    <w:left w:val="nil"/>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-33.70</w:t>
                                  </w:r>
                                </w:p>
                              </w:tc>
                            </w:tr>
                            <w:tr w:rsidR="008D44A7" w:rsidTr="00035948">
                              <w:trPr>
                                <w:trHeight w:val="20"/>
                                <w:jc w:val="center"/>
                              </w:trPr>
                              <w:tc>
                                <w:tcPr>
                                  <w:tcW w:w="1729" w:type="dxa"/>
                                  <w:tcBorders>
                                    <w:top w:val="nil"/>
                                    <w:left w:val="single" w:sz="4" w:space="0" w:color="auto"/>
                                    <w:bottom w:val="single" w:sz="4" w:space="0" w:color="auto"/>
                                    <w:right w:val="single" w:sz="4" w:space="0" w:color="auto"/>
                                  </w:tcBorders>
                                  <w:vAlign w:val="center"/>
                                  <w:hideMark/>
                                </w:tcPr>
                                <w:p w:rsidR="008D44A7" w:rsidRDefault="008D44A7">
                                  <w:pPr>
                                    <w:widowControl/>
                                    <w:spacing w:line="240" w:lineRule="exact"/>
                                    <w:jc w:val="both"/>
                                    <w:rPr>
                                      <w:rFonts w:ascii="標楷體" w:eastAsia="標楷體" w:hAnsi="標楷體" w:cs="新細明體"/>
                                      <w:color w:val="000000"/>
                                      <w:spacing w:val="-10"/>
                                      <w:kern w:val="0"/>
                                      <w:sz w:val="20"/>
                                      <w:szCs w:val="22"/>
                                    </w:rPr>
                                  </w:pPr>
                                  <w:r>
                                    <w:rPr>
                                      <w:rFonts w:ascii="標楷體" w:eastAsia="標楷體" w:hAnsi="標楷體" w:cs="新細明體" w:hint="eastAsia"/>
                                      <w:color w:val="000000"/>
                                      <w:spacing w:val="-10"/>
                                      <w:kern w:val="0"/>
                                      <w:sz w:val="20"/>
                                    </w:rPr>
                                    <w:t>提升成人保護事件開案率</w:t>
                                  </w:r>
                                </w:p>
                              </w:tc>
                              <w:tc>
                                <w:tcPr>
                                  <w:tcW w:w="737" w:type="dxa"/>
                                  <w:tcBorders>
                                    <w:top w:val="single" w:sz="4" w:space="0" w:color="auto"/>
                                    <w:left w:val="double" w:sz="4" w:space="0" w:color="auto"/>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35</w:t>
                                  </w:r>
                                </w:p>
                              </w:tc>
                              <w:tc>
                                <w:tcPr>
                                  <w:tcW w:w="737" w:type="dxa"/>
                                  <w:tcBorders>
                                    <w:top w:val="nil"/>
                                    <w:left w:val="nil"/>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50</w:t>
                                  </w:r>
                                </w:p>
                              </w:tc>
                              <w:tc>
                                <w:tcPr>
                                  <w:tcW w:w="737"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38.74</w:t>
                                  </w:r>
                                </w:p>
                              </w:tc>
                              <w:tc>
                                <w:tcPr>
                                  <w:tcW w:w="737" w:type="dxa"/>
                                  <w:tcBorders>
                                    <w:top w:val="nil"/>
                                    <w:left w:val="nil"/>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-15</w:t>
                                  </w:r>
                                </w:p>
                              </w:tc>
                              <w:tc>
                                <w:tcPr>
                                  <w:tcW w:w="738" w:type="dxa"/>
                                  <w:tcBorders>
                                    <w:top w:val="nil"/>
                                    <w:left w:val="nil"/>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-11.26</w:t>
                                  </w:r>
                                </w:p>
                              </w:tc>
                            </w:tr>
                            <w:tr w:rsidR="008D44A7" w:rsidTr="00035948">
                              <w:trPr>
                                <w:trHeight w:val="20"/>
                                <w:jc w:val="center"/>
                              </w:trPr>
                              <w:tc>
                                <w:tcPr>
                                  <w:tcW w:w="1729" w:type="dxa"/>
                                  <w:tcBorders>
                                    <w:top w:val="nil"/>
                                    <w:left w:val="single" w:sz="4" w:space="0" w:color="auto"/>
                                    <w:bottom w:val="single" w:sz="4" w:space="0" w:color="auto"/>
                                    <w:right w:val="single" w:sz="4" w:space="0" w:color="auto"/>
                                  </w:tcBorders>
                                  <w:vAlign w:val="center"/>
                                  <w:hideMark/>
                                </w:tcPr>
                                <w:p w:rsidR="008D44A7" w:rsidRDefault="008D44A7">
                                  <w:pPr>
                                    <w:widowControl/>
                                    <w:spacing w:line="240" w:lineRule="exact"/>
                                    <w:jc w:val="both"/>
                                    <w:rPr>
                                      <w:rFonts w:ascii="標楷體" w:eastAsia="標楷體" w:hAnsi="標楷體" w:cs="新細明體"/>
                                      <w:color w:val="000000"/>
                                      <w:spacing w:val="-10"/>
                                      <w:kern w:val="0"/>
                                      <w:sz w:val="20"/>
                                      <w:szCs w:val="22"/>
                                    </w:rPr>
                                  </w:pPr>
                                  <w:r>
                                    <w:rPr>
                                      <w:rFonts w:ascii="標楷體" w:eastAsia="標楷體" w:hAnsi="標楷體" w:cs="新細明體" w:hint="eastAsia"/>
                                      <w:color w:val="000000"/>
                                      <w:spacing w:val="-10"/>
                                      <w:kern w:val="0"/>
                                      <w:sz w:val="20"/>
                                    </w:rPr>
                                    <w:t>脆弱家庭關懷訪視率</w:t>
                                  </w:r>
                                </w:p>
                              </w:tc>
                              <w:tc>
                                <w:tcPr>
                                  <w:tcW w:w="737" w:type="dxa"/>
                                  <w:tcBorders>
                                    <w:top w:val="single" w:sz="4" w:space="0" w:color="auto"/>
                                    <w:left w:val="double" w:sz="4" w:space="0" w:color="auto"/>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70</w:t>
                                  </w:r>
                                </w:p>
                              </w:tc>
                              <w:tc>
                                <w:tcPr>
                                  <w:tcW w:w="737" w:type="dxa"/>
                                  <w:tcBorders>
                                    <w:top w:val="nil"/>
                                    <w:left w:val="nil"/>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80</w:t>
                                  </w:r>
                                </w:p>
                              </w:tc>
                              <w:tc>
                                <w:tcPr>
                                  <w:tcW w:w="737"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128.38</w:t>
                                  </w:r>
                                </w:p>
                              </w:tc>
                              <w:tc>
                                <w:tcPr>
                                  <w:tcW w:w="737" w:type="dxa"/>
                                  <w:tcBorders>
                                    <w:top w:val="nil"/>
                                    <w:left w:val="nil"/>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-10</w:t>
                                  </w:r>
                                </w:p>
                              </w:tc>
                              <w:tc>
                                <w:tcPr>
                                  <w:tcW w:w="738" w:type="dxa"/>
                                  <w:tcBorders>
                                    <w:top w:val="nil"/>
                                    <w:left w:val="nil"/>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48.38</w:t>
                                  </w:r>
                                </w:p>
                              </w:tc>
                            </w:tr>
                          </w:tbl>
                          <w:p w:rsidR="008D44A7" w:rsidRDefault="008D44A7" w:rsidP="00F43F73">
                            <w:pPr>
                              <w:spacing w:line="240" w:lineRule="exact"/>
                              <w:ind w:left="450" w:hangingChars="250" w:hanging="450"/>
                              <w:rPr>
                                <w:rFonts w:ascii="標楷體" w:eastAsia="標楷體" w:hAnsi="標楷體" w:cs="標楷體"/>
                                <w:kern w:val="0"/>
                                <w:sz w:val="18"/>
                                <w:szCs w:val="18"/>
                              </w:rPr>
                            </w:pPr>
                            <w:r>
                              <w:rPr>
                                <w:rFonts w:ascii="標楷體" w:eastAsia="標楷體" w:hAnsi="標楷體" w:cs="標楷體" w:hint="eastAsia"/>
                                <w:kern w:val="0"/>
                                <w:sz w:val="18"/>
                                <w:szCs w:val="18"/>
                              </w:rPr>
                              <w:t>註：1.評估基準為前一年度結案後於當年度再被通報案件數/前一年度結案件數×100％。強化社會安全網計畫109年度目標值為10％，越低表示情況改善。</w:t>
                            </w:r>
                          </w:p>
                          <w:p w:rsidR="008D44A7" w:rsidRDefault="008D44A7" w:rsidP="00F43F73">
                            <w:pPr>
                              <w:spacing w:line="240" w:lineRule="exact"/>
                              <w:ind w:leftChars="100" w:left="240"/>
                              <w:rPr>
                                <w:rFonts w:ascii="Calibri" w:hAnsi="Calibri"/>
                                <w:sz w:val="18"/>
                                <w:szCs w:val="18"/>
                              </w:rPr>
                            </w:pPr>
                            <w:r>
                              <w:rPr>
                                <w:rFonts w:ascii="標楷體" w:eastAsia="標楷體" w:hAnsi="標楷體" w:cs="標楷體" w:hint="eastAsia"/>
                                <w:kern w:val="0"/>
                                <w:sz w:val="18"/>
                                <w:szCs w:val="18"/>
                              </w:rPr>
                              <w:t>2.資料來源：整理自澎湖縣政府提供資料。</w:t>
                            </w:r>
                          </w:p>
                          <w:p w:rsidR="008D44A7" w:rsidRDefault="008D44A7" w:rsidP="00F43F73">
                            <w:pPr>
                              <w:rPr>
                                <w:szCs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6" type="#_x0000_t202" style="position:absolute;left:0;text-align:left;margin-left:225.45pt;margin-top:490.45pt;width:276.65pt;height:214.6pt;z-index:251743232;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H4TJgIAAAEEAAAOAAAAZHJzL2Uyb0RvYy54bWysU0tu2zAQ3RfoHQjua8myncSC5SBNmqJA&#10;+gHSHoCmKIsoyWFJ2lJ6gQA9QLruAXqAHig5R4eU4xjtrqgWBKnhvJn35nFx2mtFtsJ5Caai41FO&#10;iTAcamnWFf308fLFCSU+MFMzBUZU9EZ4erp8/mzR2VIU0IKqhSMIYnzZ2Yq2IdgyyzxvhWZ+BFYY&#10;DDbgNAt4dOusdqxDdK2yIs+Psg5cbR1w4T3+vRiCdJnwm0bw8L5pvAhEVRR7C2l1aV3FNVsuWLl2&#10;zLaS79pg/9CFZtJg0T3UBQuMbJz8C0pL7sBDE0YcdAZNI7lIHJDNOP+DzXXLrEhcUBxv9zL5/wfL&#10;320/OCLrik7yOSWGaRzSw93t/c/vD3e/7n98I0XUqLO+xKvXFi+H/iX0OOvE19sr4J89MXDeMrMW&#10;Z85B1wpWY4/jmJkdpA44PoKsurdQYym2CZCA+sbpKCBKQhAdZ3Wzn4/oA+H4czIbT45yDHGMFcfF&#10;DB2QarDyMd06H14L0CRuKurQAAmeba98iO2w8vFKrGbgUiqVTKAM6So6nxWzlHAQ0TKgR5XUFT3J&#10;4ze4JrJ8ZeqUHJhUwx4LKLOjHZkOnEO/6pPKRUqOmqygvkEhHAyexDeEmxbcV0o69GNF/ZcNc4IS&#10;9cagmPPxdBoNnA7T2TECEXcYWR1GmOEIVdFAybA9D8n0A+czFL2RSY6nTnY9o8+SSrs3EY18eE63&#10;nl7u8jcAAAD//wMAUEsDBBQABgAIAAAAIQD9NFYS3gAAAAkBAAAPAAAAZHJzL2Rvd25yZXYueG1s&#10;TI/NTsMwEITvSH0Ha5G4UTu0QU0ap6pAXKkoP1JvbrxNIuJ1FLtNeHu2JziOZjTzTbGZXCcuOITW&#10;k4ZkrkAgVd62VGv4eH+5X4EI0ZA1nSfU8IMBNuXspjC59SO94WUfa8ElFHKjoYmxz6UMVYPOhLnv&#10;kdg7+cGZyHKopR3MyOWukw9KPUpnWuKFxvT41GD1vT87DZ+vp8PXUu3qZ5f2o5+UJJdJre9up+0a&#10;RMQp/oXhis/oUDLT0Z/JBtFp4CNRQ7ZSGQi203SxAHHk3DJRCciykP8flL8AAAD//wMAUEsBAi0A&#10;FAAGAAgAAAAhALaDOJL+AAAA4QEAABMAAAAAAAAAAAAAAAAAAAAAAFtDb250ZW50X1R5cGVzXS54&#10;bWxQSwECLQAUAAYACAAAACEAOP0h/9YAAACUAQAACwAAAAAAAAAAAAAAAAAvAQAAX3JlbHMvLnJl&#10;bHNQSwECLQAUAAYACAAAACEAFGB+EyYCAAABBAAADgAAAAAAAAAAAAAAAAAuAgAAZHJzL2Uyb0Rv&#10;Yy54bWxQSwECLQAUAAYACAAAACEA/TRWEt4AAAAJAQAADwAAAAAAAAAAAAAAAACABAAAZHJzL2Rv&#10;d25yZXYueG1sUEsFBgAAAAAEAAQA8wAAAIsFAAAAAA==&#10;" filled="f" stroked="f">
                <v:textbox>
                  <w:txbxContent>
                    <w:p w:rsidR="008D44A7" w:rsidRDefault="008D44A7" w:rsidP="00F43F73">
                      <w:pPr>
                        <w:spacing w:line="240" w:lineRule="exact"/>
                        <w:jc w:val="center"/>
                        <w:rPr>
                          <w:rFonts w:ascii="標楷體" w:eastAsia="標楷體" w:hAnsi="標楷體"/>
                          <w:b/>
                          <w:kern w:val="0"/>
                        </w:rPr>
                      </w:pPr>
                      <w:r>
                        <w:rPr>
                          <w:rFonts w:ascii="標楷體" w:eastAsia="標楷體" w:hAnsi="標楷體" w:hint="eastAsia"/>
                          <w:b/>
                          <w:kern w:val="0"/>
                        </w:rPr>
                        <w:t xml:space="preserve">表13  </w:t>
                      </w:r>
                      <w:r>
                        <w:rPr>
                          <w:rFonts w:ascii="標楷體" w:eastAsia="標楷體" w:hAnsi="標楷體" w:hint="eastAsia"/>
                          <w:b/>
                          <w:spacing w:val="-10"/>
                          <w:kern w:val="0"/>
                        </w:rPr>
                        <w:t>109年度整合保護性與高風險家庭服務目標值</w:t>
                      </w:r>
                    </w:p>
                    <w:p w:rsidR="008D44A7" w:rsidRDefault="008D44A7" w:rsidP="00F43F73">
                      <w:pPr>
                        <w:spacing w:line="240" w:lineRule="exact"/>
                        <w:jc w:val="right"/>
                        <w:rPr>
                          <w:rFonts w:ascii="Calibri" w:hAnsi="Calibri"/>
                          <w:sz w:val="20"/>
                        </w:rPr>
                      </w:pPr>
                      <w:r>
                        <w:rPr>
                          <w:rFonts w:ascii="標楷體" w:eastAsia="標楷體" w:hAnsi="標楷體" w:hint="eastAsia"/>
                          <w:kern w:val="0"/>
                          <w:sz w:val="20"/>
                        </w:rPr>
                        <w:t>單位：％</w:t>
                      </w:r>
                    </w:p>
                    <w:tbl>
                      <w:tblPr>
                        <w:tblW w:w="5415" w:type="dxa"/>
                        <w:jc w:val="center"/>
                        <w:tblCellMar>
                          <w:left w:w="28" w:type="dxa"/>
                          <w:right w:w="28" w:type="dxa"/>
                        </w:tblCellMar>
                        <w:tblLook w:val="04A0" w:firstRow="1" w:lastRow="0" w:firstColumn="1" w:lastColumn="0" w:noHBand="0" w:noVBand="1"/>
                      </w:tblPr>
                      <w:tblGrid>
                        <w:gridCol w:w="1729"/>
                        <w:gridCol w:w="737"/>
                        <w:gridCol w:w="737"/>
                        <w:gridCol w:w="737"/>
                        <w:gridCol w:w="737"/>
                        <w:gridCol w:w="738"/>
                      </w:tblGrid>
                      <w:tr w:rsidR="008D44A7" w:rsidTr="00035948">
                        <w:trPr>
                          <w:trHeight w:val="20"/>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rsidP="006612AE">
                            <w:pPr>
                              <w:widowControl/>
                              <w:spacing w:line="240" w:lineRule="exact"/>
                              <w:jc w:val="center"/>
                              <w:rPr>
                                <w:rFonts w:ascii="標楷體" w:eastAsia="標楷體" w:hAnsi="標楷體" w:cs="新細明體"/>
                                <w:color w:val="000000"/>
                                <w:kern w:val="0"/>
                                <w:sz w:val="20"/>
                                <w:szCs w:val="22"/>
                              </w:rPr>
                            </w:pPr>
                            <w:r w:rsidRPr="006612AE">
                              <w:rPr>
                                <w:rFonts w:ascii="標楷體" w:eastAsia="標楷體" w:hAnsi="標楷體" w:cs="新細明體" w:hint="eastAsia"/>
                                <w:color w:val="000000"/>
                                <w:kern w:val="0"/>
                                <w:sz w:val="20"/>
                              </w:rPr>
                              <w:t>績效指標</w:t>
                            </w:r>
                          </w:p>
                        </w:tc>
                        <w:tc>
                          <w:tcPr>
                            <w:tcW w:w="737" w:type="dxa"/>
                            <w:tcBorders>
                              <w:top w:val="single" w:sz="4" w:space="0" w:color="auto"/>
                              <w:left w:val="double" w:sz="4" w:space="0" w:color="auto"/>
                              <w:bottom w:val="single" w:sz="4" w:space="0" w:color="auto"/>
                              <w:right w:val="single" w:sz="4" w:space="0" w:color="auto"/>
                            </w:tcBorders>
                            <w:vAlign w:val="center"/>
                            <w:hideMark/>
                          </w:tcPr>
                          <w:p w:rsidR="008D44A7" w:rsidRDefault="008D44A7">
                            <w:pPr>
                              <w:widowControl/>
                              <w:spacing w:line="240" w:lineRule="exact"/>
                              <w:jc w:val="center"/>
                              <w:rPr>
                                <w:rFonts w:ascii="標楷體" w:eastAsia="標楷體" w:hAnsi="標楷體" w:cs="新細明體"/>
                                <w:color w:val="000000"/>
                                <w:kern w:val="0"/>
                                <w:sz w:val="20"/>
                              </w:rPr>
                            </w:pPr>
                            <w:r w:rsidRPr="00A51245">
                              <w:rPr>
                                <w:rFonts w:ascii="標楷體" w:eastAsia="標楷體" w:hAnsi="標楷體" w:cs="新細明體" w:hint="eastAsia"/>
                                <w:color w:val="000000"/>
                                <w:kern w:val="0"/>
                                <w:sz w:val="20"/>
                              </w:rPr>
                              <w:t>施政</w:t>
                            </w:r>
                          </w:p>
                          <w:p w:rsidR="008D44A7" w:rsidRPr="00A51245" w:rsidRDefault="008D44A7">
                            <w:pPr>
                              <w:widowControl/>
                              <w:spacing w:line="240" w:lineRule="exact"/>
                              <w:jc w:val="center"/>
                              <w:rPr>
                                <w:rFonts w:ascii="標楷體" w:eastAsia="標楷體" w:hAnsi="標楷體" w:cs="新細明體"/>
                                <w:color w:val="000000"/>
                                <w:kern w:val="0"/>
                                <w:sz w:val="20"/>
                              </w:rPr>
                            </w:pPr>
                            <w:r w:rsidRPr="00A51245">
                              <w:rPr>
                                <w:rFonts w:ascii="標楷體" w:eastAsia="標楷體" w:hAnsi="標楷體" w:cs="新細明體" w:hint="eastAsia"/>
                                <w:color w:val="000000"/>
                                <w:kern w:val="0"/>
                                <w:sz w:val="20"/>
                              </w:rPr>
                              <w:t>績效</w:t>
                            </w:r>
                          </w:p>
                          <w:p w:rsidR="008D44A7" w:rsidRPr="00A51245" w:rsidRDefault="008D44A7">
                            <w:pPr>
                              <w:widowControl/>
                              <w:spacing w:line="240" w:lineRule="exact"/>
                              <w:jc w:val="center"/>
                              <w:rPr>
                                <w:rFonts w:ascii="標楷體" w:eastAsia="標楷體" w:hAnsi="標楷體" w:cs="新細明體"/>
                                <w:color w:val="000000"/>
                                <w:kern w:val="0"/>
                                <w:sz w:val="20"/>
                                <w:szCs w:val="22"/>
                              </w:rPr>
                            </w:pPr>
                            <w:r w:rsidRPr="00A51245">
                              <w:rPr>
                                <w:rFonts w:ascii="標楷體" w:eastAsia="標楷體" w:hAnsi="標楷體" w:cs="新細明體" w:hint="eastAsia"/>
                                <w:color w:val="000000"/>
                                <w:kern w:val="0"/>
                                <w:sz w:val="20"/>
                              </w:rPr>
                              <w:t>目標值</w:t>
                            </w:r>
                          </w:p>
                        </w:tc>
                        <w:tc>
                          <w:tcPr>
                            <w:tcW w:w="737" w:type="dxa"/>
                            <w:tcBorders>
                              <w:top w:val="single" w:sz="4" w:space="0" w:color="auto"/>
                              <w:left w:val="nil"/>
                              <w:bottom w:val="single" w:sz="4" w:space="0" w:color="auto"/>
                              <w:right w:val="single" w:sz="4" w:space="0" w:color="auto"/>
                            </w:tcBorders>
                            <w:vAlign w:val="center"/>
                            <w:hideMark/>
                          </w:tcPr>
                          <w:p w:rsidR="008D44A7" w:rsidRDefault="008D44A7">
                            <w:pPr>
                              <w:widowControl/>
                              <w:spacing w:line="240" w:lineRule="exact"/>
                              <w:jc w:val="center"/>
                              <w:rPr>
                                <w:rFonts w:ascii="標楷體" w:eastAsia="標楷體" w:hAnsi="標楷體" w:cs="新細明體"/>
                                <w:color w:val="000000"/>
                                <w:kern w:val="0"/>
                                <w:sz w:val="20"/>
                              </w:rPr>
                            </w:pPr>
                            <w:r w:rsidRPr="00A51245">
                              <w:rPr>
                                <w:rFonts w:ascii="標楷體" w:eastAsia="標楷體" w:hAnsi="標楷體" w:cs="新細明體" w:hint="eastAsia"/>
                                <w:color w:val="000000"/>
                                <w:kern w:val="0"/>
                                <w:sz w:val="20"/>
                              </w:rPr>
                              <w:t>補助</w:t>
                            </w:r>
                          </w:p>
                          <w:p w:rsidR="008D44A7" w:rsidRPr="00A51245" w:rsidRDefault="008D44A7">
                            <w:pPr>
                              <w:widowControl/>
                              <w:spacing w:line="240" w:lineRule="exact"/>
                              <w:jc w:val="center"/>
                              <w:rPr>
                                <w:rFonts w:ascii="標楷體" w:eastAsia="標楷體" w:hAnsi="標楷體" w:cs="新細明體"/>
                                <w:color w:val="000000"/>
                                <w:kern w:val="0"/>
                                <w:sz w:val="20"/>
                              </w:rPr>
                            </w:pPr>
                            <w:r w:rsidRPr="00A51245">
                              <w:rPr>
                                <w:rFonts w:ascii="標楷體" w:eastAsia="標楷體" w:hAnsi="標楷體" w:cs="新細明體" w:hint="eastAsia"/>
                                <w:color w:val="000000"/>
                                <w:kern w:val="0"/>
                                <w:sz w:val="20"/>
                              </w:rPr>
                              <w:t>計畫</w:t>
                            </w:r>
                          </w:p>
                          <w:p w:rsidR="008D44A7" w:rsidRPr="00A51245" w:rsidRDefault="008D44A7">
                            <w:pPr>
                              <w:widowControl/>
                              <w:spacing w:line="240" w:lineRule="exact"/>
                              <w:jc w:val="center"/>
                              <w:rPr>
                                <w:rFonts w:ascii="標楷體" w:eastAsia="標楷體" w:hAnsi="標楷體" w:cs="新細明體"/>
                                <w:color w:val="000000"/>
                                <w:kern w:val="0"/>
                                <w:sz w:val="20"/>
                                <w:szCs w:val="22"/>
                              </w:rPr>
                            </w:pPr>
                            <w:r w:rsidRPr="00A51245">
                              <w:rPr>
                                <w:rFonts w:ascii="標楷體" w:eastAsia="標楷體" w:hAnsi="標楷體" w:cs="新細明體" w:hint="eastAsia"/>
                                <w:color w:val="000000"/>
                                <w:kern w:val="0"/>
                                <w:sz w:val="20"/>
                              </w:rPr>
                              <w:t>目標值</w:t>
                            </w:r>
                          </w:p>
                        </w:tc>
                        <w:tc>
                          <w:tcPr>
                            <w:tcW w:w="737" w:type="dxa"/>
                            <w:tcBorders>
                              <w:top w:val="single" w:sz="4" w:space="0" w:color="auto"/>
                              <w:left w:val="nil"/>
                              <w:bottom w:val="single" w:sz="4" w:space="0" w:color="auto"/>
                              <w:right w:val="single" w:sz="4" w:space="0" w:color="auto"/>
                            </w:tcBorders>
                            <w:vAlign w:val="center"/>
                            <w:hideMark/>
                          </w:tcPr>
                          <w:p w:rsidR="008D44A7" w:rsidRPr="006612AE" w:rsidRDefault="008D44A7">
                            <w:pPr>
                              <w:widowControl/>
                              <w:spacing w:line="240" w:lineRule="exact"/>
                              <w:jc w:val="center"/>
                              <w:rPr>
                                <w:rFonts w:ascii="標楷體" w:eastAsia="標楷體" w:hAnsi="標楷體" w:cs="新細明體"/>
                                <w:color w:val="000000"/>
                                <w:kern w:val="0"/>
                                <w:sz w:val="20"/>
                              </w:rPr>
                            </w:pPr>
                            <w:r w:rsidRPr="006612AE">
                              <w:rPr>
                                <w:rFonts w:ascii="標楷體" w:eastAsia="標楷體" w:hAnsi="標楷體" w:cs="新細明體" w:hint="eastAsia"/>
                                <w:color w:val="000000"/>
                                <w:kern w:val="0"/>
                                <w:sz w:val="20"/>
                              </w:rPr>
                              <w:t>實際值</w:t>
                            </w:r>
                          </w:p>
                        </w:tc>
                        <w:tc>
                          <w:tcPr>
                            <w:tcW w:w="737" w:type="dxa"/>
                            <w:tcBorders>
                              <w:top w:val="single" w:sz="4" w:space="0" w:color="auto"/>
                              <w:left w:val="nil"/>
                              <w:bottom w:val="single" w:sz="4" w:space="0" w:color="auto"/>
                              <w:right w:val="single" w:sz="4" w:space="0" w:color="auto"/>
                            </w:tcBorders>
                            <w:vAlign w:val="center"/>
                            <w:hideMark/>
                          </w:tcPr>
                          <w:p w:rsidR="008D44A7" w:rsidRDefault="008D44A7">
                            <w:pPr>
                              <w:widowControl/>
                              <w:spacing w:line="240" w:lineRule="exact"/>
                              <w:rPr>
                                <w:rFonts w:ascii="標楷體" w:eastAsia="標楷體" w:hAnsi="標楷體" w:cs="新細明體"/>
                                <w:color w:val="000000"/>
                                <w:spacing w:val="-16"/>
                                <w:kern w:val="0"/>
                                <w:sz w:val="20"/>
                                <w:szCs w:val="22"/>
                              </w:rPr>
                            </w:pPr>
                            <w:r>
                              <w:rPr>
                                <w:rFonts w:ascii="標楷體" w:eastAsia="標楷體" w:hAnsi="標楷體" w:cs="新細明體" w:hint="eastAsia"/>
                                <w:color w:val="000000"/>
                                <w:spacing w:val="-16"/>
                                <w:kern w:val="0"/>
                                <w:sz w:val="20"/>
                              </w:rPr>
                              <w:t>施政績效與補助計畫增減數</w:t>
                            </w:r>
                          </w:p>
                        </w:tc>
                        <w:tc>
                          <w:tcPr>
                            <w:tcW w:w="738" w:type="dxa"/>
                            <w:tcBorders>
                              <w:top w:val="single" w:sz="4" w:space="0" w:color="auto"/>
                              <w:left w:val="nil"/>
                              <w:bottom w:val="single" w:sz="4" w:space="0" w:color="auto"/>
                              <w:right w:val="single" w:sz="4" w:space="0" w:color="auto"/>
                            </w:tcBorders>
                            <w:hideMark/>
                          </w:tcPr>
                          <w:p w:rsidR="008D44A7" w:rsidRDefault="008D44A7">
                            <w:pPr>
                              <w:widowControl/>
                              <w:spacing w:line="240" w:lineRule="exact"/>
                              <w:rPr>
                                <w:rFonts w:ascii="標楷體" w:eastAsia="標楷體" w:hAnsi="標楷體" w:cs="新細明體"/>
                                <w:color w:val="000000"/>
                                <w:spacing w:val="-16"/>
                                <w:kern w:val="0"/>
                                <w:sz w:val="20"/>
                                <w:szCs w:val="22"/>
                              </w:rPr>
                            </w:pPr>
                            <w:r>
                              <w:rPr>
                                <w:rFonts w:ascii="標楷體" w:eastAsia="標楷體" w:hAnsi="標楷體" w:cs="新細明體" w:hint="eastAsia"/>
                                <w:color w:val="000000"/>
                                <w:spacing w:val="-16"/>
                                <w:kern w:val="0"/>
                                <w:sz w:val="20"/>
                              </w:rPr>
                              <w:t>實際值與補助計畫增減數</w:t>
                            </w:r>
                          </w:p>
                        </w:tc>
                      </w:tr>
                      <w:tr w:rsidR="008D44A7" w:rsidTr="00035948">
                        <w:trPr>
                          <w:trHeight w:val="227"/>
                          <w:jc w:val="center"/>
                        </w:trPr>
                        <w:tc>
                          <w:tcPr>
                            <w:tcW w:w="1729" w:type="dxa"/>
                            <w:tcBorders>
                              <w:top w:val="nil"/>
                              <w:left w:val="single" w:sz="4" w:space="0" w:color="auto"/>
                              <w:bottom w:val="single" w:sz="4" w:space="0" w:color="auto"/>
                              <w:right w:val="single" w:sz="4" w:space="0" w:color="auto"/>
                            </w:tcBorders>
                            <w:vAlign w:val="center"/>
                            <w:hideMark/>
                          </w:tcPr>
                          <w:p w:rsidR="008D44A7" w:rsidRDefault="008D44A7">
                            <w:pPr>
                              <w:widowControl/>
                              <w:spacing w:line="240" w:lineRule="exact"/>
                              <w:jc w:val="both"/>
                              <w:rPr>
                                <w:rFonts w:ascii="標楷體" w:eastAsia="標楷體" w:hAnsi="標楷體" w:cs="新細明體"/>
                                <w:color w:val="000000"/>
                                <w:spacing w:val="-10"/>
                                <w:kern w:val="0"/>
                                <w:sz w:val="20"/>
                                <w:szCs w:val="22"/>
                              </w:rPr>
                            </w:pPr>
                            <w:r>
                              <w:rPr>
                                <w:rFonts w:ascii="標楷體" w:eastAsia="標楷體" w:hAnsi="標楷體" w:cs="新細明體" w:hint="eastAsia"/>
                                <w:color w:val="000000"/>
                                <w:spacing w:val="-10"/>
                                <w:kern w:val="0"/>
                                <w:sz w:val="20"/>
                              </w:rPr>
                              <w:t>24小時內處理比率</w:t>
                            </w:r>
                          </w:p>
                        </w:tc>
                        <w:tc>
                          <w:tcPr>
                            <w:tcW w:w="737" w:type="dxa"/>
                            <w:tcBorders>
                              <w:top w:val="single" w:sz="4" w:space="0" w:color="auto"/>
                              <w:left w:val="double" w:sz="4" w:space="0" w:color="auto"/>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91</w:t>
                            </w:r>
                          </w:p>
                        </w:tc>
                        <w:tc>
                          <w:tcPr>
                            <w:tcW w:w="737" w:type="dxa"/>
                            <w:tcBorders>
                              <w:top w:val="nil"/>
                              <w:left w:val="nil"/>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100</w:t>
                            </w:r>
                          </w:p>
                        </w:tc>
                        <w:tc>
                          <w:tcPr>
                            <w:tcW w:w="737"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100</w:t>
                            </w:r>
                          </w:p>
                        </w:tc>
                        <w:tc>
                          <w:tcPr>
                            <w:tcW w:w="737" w:type="dxa"/>
                            <w:tcBorders>
                              <w:top w:val="nil"/>
                              <w:left w:val="nil"/>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-9</w:t>
                            </w:r>
                          </w:p>
                        </w:tc>
                        <w:tc>
                          <w:tcPr>
                            <w:tcW w:w="738" w:type="dxa"/>
                            <w:tcBorders>
                              <w:top w:val="nil"/>
                              <w:left w:val="nil"/>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w:t>
                            </w:r>
                          </w:p>
                        </w:tc>
                      </w:tr>
                      <w:tr w:rsidR="008D44A7" w:rsidTr="00035948">
                        <w:trPr>
                          <w:trHeight w:val="20"/>
                          <w:jc w:val="center"/>
                        </w:trPr>
                        <w:tc>
                          <w:tcPr>
                            <w:tcW w:w="1729" w:type="dxa"/>
                            <w:tcBorders>
                              <w:top w:val="nil"/>
                              <w:left w:val="single" w:sz="4" w:space="0" w:color="auto"/>
                              <w:bottom w:val="single" w:sz="4" w:space="0" w:color="auto"/>
                              <w:right w:val="single" w:sz="4" w:space="0" w:color="auto"/>
                            </w:tcBorders>
                            <w:vAlign w:val="center"/>
                            <w:hideMark/>
                          </w:tcPr>
                          <w:p w:rsidR="008D44A7" w:rsidRDefault="008D44A7">
                            <w:pPr>
                              <w:widowControl/>
                              <w:spacing w:line="240" w:lineRule="exact"/>
                              <w:jc w:val="both"/>
                              <w:rPr>
                                <w:rFonts w:ascii="標楷體" w:eastAsia="標楷體" w:hAnsi="標楷體" w:cs="新細明體"/>
                                <w:color w:val="000000"/>
                                <w:spacing w:val="-10"/>
                                <w:kern w:val="0"/>
                                <w:sz w:val="20"/>
                                <w:szCs w:val="22"/>
                              </w:rPr>
                            </w:pPr>
                            <w:bookmarkStart w:id="3" w:name="RANGE!A4"/>
                            <w:r>
                              <w:rPr>
                                <w:rFonts w:ascii="標楷體" w:eastAsia="標楷體" w:hAnsi="標楷體" w:cs="新細明體" w:hint="eastAsia"/>
                                <w:color w:val="000000"/>
                                <w:spacing w:val="-10"/>
                                <w:kern w:val="0"/>
                                <w:sz w:val="20"/>
                              </w:rPr>
                              <w:t>保護性案件結案後再通報率</w:t>
                            </w:r>
                            <w:bookmarkEnd w:id="3"/>
                            <w:r>
                              <w:rPr>
                                <w:rFonts w:ascii="標楷體" w:eastAsia="標楷體" w:hAnsi="標楷體" w:cs="新細明體" w:hint="eastAsia"/>
                                <w:color w:val="000000"/>
                                <w:spacing w:val="-10"/>
                                <w:kern w:val="0"/>
                                <w:sz w:val="20"/>
                              </w:rPr>
                              <w:t>（註1）</w:t>
                            </w:r>
                          </w:p>
                        </w:tc>
                        <w:tc>
                          <w:tcPr>
                            <w:tcW w:w="737" w:type="dxa"/>
                            <w:tcBorders>
                              <w:top w:val="single" w:sz="4" w:space="0" w:color="auto"/>
                              <w:left w:val="double" w:sz="4" w:space="0" w:color="auto"/>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≦28</w:t>
                            </w:r>
                          </w:p>
                        </w:tc>
                        <w:tc>
                          <w:tcPr>
                            <w:tcW w:w="737" w:type="dxa"/>
                            <w:tcBorders>
                              <w:top w:val="nil"/>
                              <w:left w:val="nil"/>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≦10</w:t>
                            </w:r>
                          </w:p>
                        </w:tc>
                        <w:tc>
                          <w:tcPr>
                            <w:tcW w:w="737"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2.8</w:t>
                            </w:r>
                            <w:r w:rsidR="00600F5A">
                              <w:rPr>
                                <w:rFonts w:ascii="標楷體" w:eastAsia="標楷體" w:hAnsi="標楷體" w:cs="新細明體" w:hint="eastAsia"/>
                                <w:color w:val="000000"/>
                                <w:kern w:val="0"/>
                                <w:sz w:val="20"/>
                              </w:rPr>
                              <w:t>0</w:t>
                            </w:r>
                          </w:p>
                        </w:tc>
                        <w:tc>
                          <w:tcPr>
                            <w:tcW w:w="737" w:type="dxa"/>
                            <w:tcBorders>
                              <w:top w:val="nil"/>
                              <w:left w:val="nil"/>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-18</w:t>
                            </w:r>
                          </w:p>
                        </w:tc>
                        <w:tc>
                          <w:tcPr>
                            <w:tcW w:w="738" w:type="dxa"/>
                            <w:tcBorders>
                              <w:top w:val="nil"/>
                              <w:left w:val="nil"/>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7.2</w:t>
                            </w:r>
                            <w:r w:rsidR="00600F5A">
                              <w:rPr>
                                <w:rFonts w:ascii="標楷體" w:eastAsia="標楷體" w:hAnsi="標楷體" w:cs="新細明體" w:hint="eastAsia"/>
                                <w:color w:val="000000"/>
                                <w:kern w:val="0"/>
                                <w:sz w:val="20"/>
                              </w:rPr>
                              <w:t>0</w:t>
                            </w:r>
                          </w:p>
                        </w:tc>
                      </w:tr>
                      <w:tr w:rsidR="008D44A7" w:rsidTr="00035948">
                        <w:trPr>
                          <w:trHeight w:val="20"/>
                          <w:jc w:val="center"/>
                        </w:trPr>
                        <w:tc>
                          <w:tcPr>
                            <w:tcW w:w="1729" w:type="dxa"/>
                            <w:tcBorders>
                              <w:top w:val="nil"/>
                              <w:left w:val="single" w:sz="4" w:space="0" w:color="auto"/>
                              <w:bottom w:val="single" w:sz="4" w:space="0" w:color="auto"/>
                              <w:right w:val="single" w:sz="4" w:space="0" w:color="auto"/>
                            </w:tcBorders>
                            <w:vAlign w:val="center"/>
                            <w:hideMark/>
                          </w:tcPr>
                          <w:p w:rsidR="008D44A7" w:rsidRDefault="008D44A7">
                            <w:pPr>
                              <w:widowControl/>
                              <w:spacing w:line="240" w:lineRule="exact"/>
                              <w:jc w:val="both"/>
                              <w:rPr>
                                <w:rFonts w:ascii="標楷體" w:eastAsia="標楷體" w:hAnsi="標楷體" w:cs="新細明體"/>
                                <w:color w:val="000000"/>
                                <w:spacing w:val="-10"/>
                                <w:kern w:val="0"/>
                                <w:sz w:val="20"/>
                                <w:szCs w:val="22"/>
                              </w:rPr>
                            </w:pPr>
                            <w:r>
                              <w:rPr>
                                <w:rFonts w:ascii="標楷體" w:eastAsia="標楷體" w:hAnsi="標楷體" w:cs="新細明體" w:hint="eastAsia"/>
                                <w:color w:val="000000"/>
                                <w:spacing w:val="-10"/>
                                <w:kern w:val="0"/>
                                <w:sz w:val="20"/>
                              </w:rPr>
                              <w:t>提升兒少保護事件開案率</w:t>
                            </w:r>
                          </w:p>
                        </w:tc>
                        <w:tc>
                          <w:tcPr>
                            <w:tcW w:w="737" w:type="dxa"/>
                            <w:tcBorders>
                              <w:top w:val="single" w:sz="4" w:space="0" w:color="auto"/>
                              <w:left w:val="double" w:sz="4" w:space="0" w:color="auto"/>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40</w:t>
                            </w:r>
                          </w:p>
                        </w:tc>
                        <w:tc>
                          <w:tcPr>
                            <w:tcW w:w="737" w:type="dxa"/>
                            <w:tcBorders>
                              <w:top w:val="nil"/>
                              <w:left w:val="nil"/>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72</w:t>
                            </w:r>
                          </w:p>
                        </w:tc>
                        <w:tc>
                          <w:tcPr>
                            <w:tcW w:w="737"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38.30</w:t>
                            </w:r>
                          </w:p>
                        </w:tc>
                        <w:tc>
                          <w:tcPr>
                            <w:tcW w:w="737" w:type="dxa"/>
                            <w:tcBorders>
                              <w:top w:val="nil"/>
                              <w:left w:val="nil"/>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-32</w:t>
                            </w:r>
                          </w:p>
                        </w:tc>
                        <w:tc>
                          <w:tcPr>
                            <w:tcW w:w="738" w:type="dxa"/>
                            <w:tcBorders>
                              <w:top w:val="nil"/>
                              <w:left w:val="nil"/>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-33.70</w:t>
                            </w:r>
                          </w:p>
                        </w:tc>
                      </w:tr>
                      <w:tr w:rsidR="008D44A7" w:rsidTr="00035948">
                        <w:trPr>
                          <w:trHeight w:val="20"/>
                          <w:jc w:val="center"/>
                        </w:trPr>
                        <w:tc>
                          <w:tcPr>
                            <w:tcW w:w="1729" w:type="dxa"/>
                            <w:tcBorders>
                              <w:top w:val="nil"/>
                              <w:left w:val="single" w:sz="4" w:space="0" w:color="auto"/>
                              <w:bottom w:val="single" w:sz="4" w:space="0" w:color="auto"/>
                              <w:right w:val="single" w:sz="4" w:space="0" w:color="auto"/>
                            </w:tcBorders>
                            <w:vAlign w:val="center"/>
                            <w:hideMark/>
                          </w:tcPr>
                          <w:p w:rsidR="008D44A7" w:rsidRDefault="008D44A7">
                            <w:pPr>
                              <w:widowControl/>
                              <w:spacing w:line="240" w:lineRule="exact"/>
                              <w:jc w:val="both"/>
                              <w:rPr>
                                <w:rFonts w:ascii="標楷體" w:eastAsia="標楷體" w:hAnsi="標楷體" w:cs="新細明體"/>
                                <w:color w:val="000000"/>
                                <w:spacing w:val="-10"/>
                                <w:kern w:val="0"/>
                                <w:sz w:val="20"/>
                                <w:szCs w:val="22"/>
                              </w:rPr>
                            </w:pPr>
                            <w:r>
                              <w:rPr>
                                <w:rFonts w:ascii="標楷體" w:eastAsia="標楷體" w:hAnsi="標楷體" w:cs="新細明體" w:hint="eastAsia"/>
                                <w:color w:val="000000"/>
                                <w:spacing w:val="-10"/>
                                <w:kern w:val="0"/>
                                <w:sz w:val="20"/>
                              </w:rPr>
                              <w:t>提升成人保護事件開案率</w:t>
                            </w:r>
                          </w:p>
                        </w:tc>
                        <w:tc>
                          <w:tcPr>
                            <w:tcW w:w="737" w:type="dxa"/>
                            <w:tcBorders>
                              <w:top w:val="single" w:sz="4" w:space="0" w:color="auto"/>
                              <w:left w:val="double" w:sz="4" w:space="0" w:color="auto"/>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35</w:t>
                            </w:r>
                          </w:p>
                        </w:tc>
                        <w:tc>
                          <w:tcPr>
                            <w:tcW w:w="737" w:type="dxa"/>
                            <w:tcBorders>
                              <w:top w:val="nil"/>
                              <w:left w:val="nil"/>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50</w:t>
                            </w:r>
                          </w:p>
                        </w:tc>
                        <w:tc>
                          <w:tcPr>
                            <w:tcW w:w="737"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38.74</w:t>
                            </w:r>
                          </w:p>
                        </w:tc>
                        <w:tc>
                          <w:tcPr>
                            <w:tcW w:w="737" w:type="dxa"/>
                            <w:tcBorders>
                              <w:top w:val="nil"/>
                              <w:left w:val="nil"/>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-15</w:t>
                            </w:r>
                          </w:p>
                        </w:tc>
                        <w:tc>
                          <w:tcPr>
                            <w:tcW w:w="738" w:type="dxa"/>
                            <w:tcBorders>
                              <w:top w:val="nil"/>
                              <w:left w:val="nil"/>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-11.26</w:t>
                            </w:r>
                          </w:p>
                        </w:tc>
                      </w:tr>
                      <w:tr w:rsidR="008D44A7" w:rsidTr="00035948">
                        <w:trPr>
                          <w:trHeight w:val="20"/>
                          <w:jc w:val="center"/>
                        </w:trPr>
                        <w:tc>
                          <w:tcPr>
                            <w:tcW w:w="1729" w:type="dxa"/>
                            <w:tcBorders>
                              <w:top w:val="nil"/>
                              <w:left w:val="single" w:sz="4" w:space="0" w:color="auto"/>
                              <w:bottom w:val="single" w:sz="4" w:space="0" w:color="auto"/>
                              <w:right w:val="single" w:sz="4" w:space="0" w:color="auto"/>
                            </w:tcBorders>
                            <w:vAlign w:val="center"/>
                            <w:hideMark/>
                          </w:tcPr>
                          <w:p w:rsidR="008D44A7" w:rsidRDefault="008D44A7">
                            <w:pPr>
                              <w:widowControl/>
                              <w:spacing w:line="240" w:lineRule="exact"/>
                              <w:jc w:val="both"/>
                              <w:rPr>
                                <w:rFonts w:ascii="標楷體" w:eastAsia="標楷體" w:hAnsi="標楷體" w:cs="新細明體"/>
                                <w:color w:val="000000"/>
                                <w:spacing w:val="-10"/>
                                <w:kern w:val="0"/>
                                <w:sz w:val="20"/>
                                <w:szCs w:val="22"/>
                              </w:rPr>
                            </w:pPr>
                            <w:r>
                              <w:rPr>
                                <w:rFonts w:ascii="標楷體" w:eastAsia="標楷體" w:hAnsi="標楷體" w:cs="新細明體" w:hint="eastAsia"/>
                                <w:color w:val="000000"/>
                                <w:spacing w:val="-10"/>
                                <w:kern w:val="0"/>
                                <w:sz w:val="20"/>
                              </w:rPr>
                              <w:t>脆弱家庭關懷訪視率</w:t>
                            </w:r>
                          </w:p>
                        </w:tc>
                        <w:tc>
                          <w:tcPr>
                            <w:tcW w:w="737" w:type="dxa"/>
                            <w:tcBorders>
                              <w:top w:val="single" w:sz="4" w:space="0" w:color="auto"/>
                              <w:left w:val="double" w:sz="4" w:space="0" w:color="auto"/>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70</w:t>
                            </w:r>
                          </w:p>
                        </w:tc>
                        <w:tc>
                          <w:tcPr>
                            <w:tcW w:w="737" w:type="dxa"/>
                            <w:tcBorders>
                              <w:top w:val="nil"/>
                              <w:left w:val="nil"/>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80</w:t>
                            </w:r>
                          </w:p>
                        </w:tc>
                        <w:tc>
                          <w:tcPr>
                            <w:tcW w:w="737"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128.38</w:t>
                            </w:r>
                          </w:p>
                        </w:tc>
                        <w:tc>
                          <w:tcPr>
                            <w:tcW w:w="737" w:type="dxa"/>
                            <w:tcBorders>
                              <w:top w:val="nil"/>
                              <w:left w:val="nil"/>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-10</w:t>
                            </w:r>
                          </w:p>
                        </w:tc>
                        <w:tc>
                          <w:tcPr>
                            <w:tcW w:w="738" w:type="dxa"/>
                            <w:tcBorders>
                              <w:top w:val="nil"/>
                              <w:left w:val="nil"/>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48.38</w:t>
                            </w:r>
                          </w:p>
                        </w:tc>
                      </w:tr>
                    </w:tbl>
                    <w:p w:rsidR="008D44A7" w:rsidRDefault="008D44A7" w:rsidP="00F43F73">
                      <w:pPr>
                        <w:spacing w:line="240" w:lineRule="exact"/>
                        <w:ind w:left="450" w:hangingChars="250" w:hanging="450"/>
                        <w:rPr>
                          <w:rFonts w:ascii="標楷體" w:eastAsia="標楷體" w:hAnsi="標楷體" w:cs="標楷體"/>
                          <w:kern w:val="0"/>
                          <w:sz w:val="18"/>
                          <w:szCs w:val="18"/>
                        </w:rPr>
                      </w:pPr>
                      <w:r>
                        <w:rPr>
                          <w:rFonts w:ascii="標楷體" w:eastAsia="標楷體" w:hAnsi="標楷體" w:cs="標楷體" w:hint="eastAsia"/>
                          <w:kern w:val="0"/>
                          <w:sz w:val="18"/>
                          <w:szCs w:val="18"/>
                        </w:rPr>
                        <w:t>註：1.評估基準為前一年度結案後於當年度再被通報案件數/前一年度結案件數×100％。強化社會安全網計畫109年度目標值為10％，越低表示情況改善。</w:t>
                      </w:r>
                    </w:p>
                    <w:p w:rsidR="008D44A7" w:rsidRDefault="008D44A7" w:rsidP="00F43F73">
                      <w:pPr>
                        <w:spacing w:line="240" w:lineRule="exact"/>
                        <w:ind w:leftChars="100" w:left="240"/>
                        <w:rPr>
                          <w:rFonts w:ascii="Calibri" w:hAnsi="Calibri"/>
                          <w:sz w:val="18"/>
                          <w:szCs w:val="18"/>
                        </w:rPr>
                      </w:pPr>
                      <w:r>
                        <w:rPr>
                          <w:rFonts w:ascii="標楷體" w:eastAsia="標楷體" w:hAnsi="標楷體" w:cs="標楷體" w:hint="eastAsia"/>
                          <w:kern w:val="0"/>
                          <w:sz w:val="18"/>
                          <w:szCs w:val="18"/>
                        </w:rPr>
                        <w:t>2.資料來源：整理自澎湖縣政府提供資料。</w:t>
                      </w:r>
                    </w:p>
                    <w:p w:rsidR="008D44A7" w:rsidRDefault="008D44A7" w:rsidP="00F43F73">
                      <w:pPr>
                        <w:rPr>
                          <w:szCs w:val="22"/>
                        </w:rPr>
                      </w:pPr>
                    </w:p>
                  </w:txbxContent>
                </v:textbox>
                <w10:wrap type="square" anchorx="margin" anchory="margin"/>
              </v:shape>
            </w:pict>
          </mc:Fallback>
        </mc:AlternateContent>
      </w:r>
      <w:r w:rsidRPr="000E285E">
        <w:rPr>
          <w:rFonts w:ascii="標楷體" w:eastAsia="標楷體" w:hAnsi="標楷體" w:hint="eastAsia"/>
          <w:b/>
          <w:bCs/>
          <w:spacing w:val="8"/>
          <w:kern w:val="0"/>
        </w:rPr>
        <w:t>1.強化社會安全網保障弱勢家庭，惟施政績效指標目標值低於申請補助計畫所訂績效指標，有待檢討改善與提升：</w:t>
      </w:r>
      <w:r w:rsidRPr="000E285E">
        <w:rPr>
          <w:rFonts w:ascii="標楷體" w:eastAsia="標楷體" w:hAnsi="標楷體" w:hint="eastAsia"/>
          <w:bCs/>
          <w:spacing w:val="8"/>
          <w:kern w:val="0"/>
        </w:rPr>
        <w:t>該府為提供弱勢家庭最適照顧與服務，辦理強化社會安全網計畫，強調社會安全網服務焦點，由「以個人為中心」轉變成「以家庭為中心」，建構「以家庭為中心、以社區為基礎」服務模式，協助一般家庭建構以社區為基礎的支持體系與提供預防性服務，加強關懷訪視貧窮（低收、中低收入戶6歲兒少以下家戶、急難救助、兒少教育發展帳戶、有能力未就業）及風險（脆弱）家庭關懷訪視，並依據衛生福利部強化社會安全網計畫，臚列布建家庭服務中心整合社會救助與福利服務等4項策略目標。經查策略目標2，有關整合保護性服務與高風險家庭服務，該府按上揭計畫內容，109年度施政計畫訂定：</w:t>
      </w:r>
      <w:r w:rsidR="000E285E" w:rsidRPr="000E285E">
        <w:rPr>
          <w:rFonts w:ascii="標楷體" w:eastAsia="標楷體" w:hAnsi="標楷體" w:hint="eastAsia"/>
          <w:bCs/>
          <w:spacing w:val="8"/>
          <w:kern w:val="0"/>
        </w:rPr>
        <w:t>（</w:t>
      </w:r>
      <w:r w:rsidRPr="000E285E">
        <w:rPr>
          <w:rFonts w:ascii="標楷體" w:eastAsia="標楷體" w:hAnsi="標楷體" w:hint="eastAsia"/>
          <w:bCs/>
          <w:spacing w:val="8"/>
          <w:kern w:val="0"/>
        </w:rPr>
        <w:t>1</w:t>
      </w:r>
      <w:r w:rsidR="000E285E" w:rsidRPr="000E285E">
        <w:rPr>
          <w:rFonts w:ascii="標楷體" w:eastAsia="標楷體" w:hAnsi="標楷體" w:hint="eastAsia"/>
          <w:bCs/>
          <w:spacing w:val="8"/>
          <w:kern w:val="0"/>
        </w:rPr>
        <w:t>）</w:t>
      </w:r>
      <w:r w:rsidRPr="000E285E">
        <w:rPr>
          <w:rFonts w:ascii="標楷體" w:eastAsia="標楷體" w:hAnsi="標楷體" w:hint="eastAsia"/>
          <w:bCs/>
          <w:spacing w:val="8"/>
          <w:kern w:val="0"/>
        </w:rPr>
        <w:t>24小時內處理比率；</w:t>
      </w:r>
      <w:r w:rsidR="000E285E" w:rsidRPr="000E285E">
        <w:rPr>
          <w:rFonts w:ascii="標楷體" w:eastAsia="標楷體" w:hAnsi="標楷體" w:hint="eastAsia"/>
          <w:bCs/>
          <w:spacing w:val="8"/>
          <w:kern w:val="0"/>
        </w:rPr>
        <w:t>（</w:t>
      </w:r>
      <w:r w:rsidRPr="000E285E">
        <w:rPr>
          <w:rFonts w:ascii="標楷體" w:eastAsia="標楷體" w:hAnsi="標楷體" w:hint="eastAsia"/>
          <w:bCs/>
          <w:spacing w:val="8"/>
          <w:kern w:val="0"/>
        </w:rPr>
        <w:t>2</w:t>
      </w:r>
      <w:r w:rsidR="000E285E" w:rsidRPr="000E285E">
        <w:rPr>
          <w:rFonts w:ascii="標楷體" w:eastAsia="標楷體" w:hAnsi="標楷體" w:hint="eastAsia"/>
          <w:bCs/>
          <w:spacing w:val="8"/>
          <w:kern w:val="0"/>
        </w:rPr>
        <w:t>）</w:t>
      </w:r>
      <w:r w:rsidRPr="000E285E">
        <w:rPr>
          <w:rFonts w:ascii="標楷體" w:eastAsia="標楷體" w:hAnsi="標楷體" w:hint="eastAsia"/>
          <w:bCs/>
          <w:spacing w:val="8"/>
          <w:kern w:val="0"/>
        </w:rPr>
        <w:t>保護性案件結案後再通報率；</w:t>
      </w:r>
      <w:r w:rsidR="000E285E" w:rsidRPr="000E285E">
        <w:rPr>
          <w:rFonts w:ascii="標楷體" w:eastAsia="標楷體" w:hAnsi="標楷體" w:hint="eastAsia"/>
          <w:bCs/>
          <w:spacing w:val="8"/>
          <w:kern w:val="0"/>
        </w:rPr>
        <w:t>（</w:t>
      </w:r>
      <w:r w:rsidRPr="000E285E">
        <w:rPr>
          <w:rFonts w:ascii="標楷體" w:eastAsia="標楷體" w:hAnsi="標楷體" w:hint="eastAsia"/>
          <w:bCs/>
          <w:spacing w:val="8"/>
          <w:kern w:val="0"/>
        </w:rPr>
        <w:t>3</w:t>
      </w:r>
      <w:r w:rsidR="000E285E" w:rsidRPr="000E285E">
        <w:rPr>
          <w:rFonts w:ascii="標楷體" w:eastAsia="標楷體" w:hAnsi="標楷體" w:hint="eastAsia"/>
          <w:bCs/>
          <w:spacing w:val="8"/>
          <w:kern w:val="0"/>
        </w:rPr>
        <w:t>）</w:t>
      </w:r>
      <w:r w:rsidRPr="000E285E">
        <w:rPr>
          <w:rFonts w:ascii="標楷體" w:eastAsia="標楷體" w:hAnsi="標楷體" w:hint="eastAsia"/>
          <w:bCs/>
          <w:spacing w:val="8"/>
          <w:kern w:val="0"/>
        </w:rPr>
        <w:t>提升兒少保護事件開案率；</w:t>
      </w:r>
      <w:r w:rsidR="000E285E" w:rsidRPr="000E285E">
        <w:rPr>
          <w:rFonts w:ascii="標楷體" w:eastAsia="標楷體" w:hAnsi="標楷體" w:hint="eastAsia"/>
          <w:bCs/>
          <w:spacing w:val="8"/>
          <w:kern w:val="0"/>
        </w:rPr>
        <w:t>（</w:t>
      </w:r>
      <w:r w:rsidRPr="000E285E">
        <w:rPr>
          <w:rFonts w:ascii="標楷體" w:eastAsia="標楷體" w:hAnsi="標楷體" w:hint="eastAsia"/>
          <w:bCs/>
          <w:spacing w:val="8"/>
          <w:kern w:val="0"/>
        </w:rPr>
        <w:t>4</w:t>
      </w:r>
      <w:r w:rsidR="000E285E" w:rsidRPr="000E285E">
        <w:rPr>
          <w:rFonts w:ascii="標楷體" w:eastAsia="標楷體" w:hAnsi="標楷體" w:hint="eastAsia"/>
          <w:bCs/>
          <w:spacing w:val="8"/>
          <w:kern w:val="0"/>
        </w:rPr>
        <w:t>）</w:t>
      </w:r>
      <w:r w:rsidRPr="000E285E">
        <w:rPr>
          <w:rFonts w:ascii="標楷體" w:eastAsia="標楷體" w:hAnsi="標楷體" w:hint="eastAsia"/>
          <w:bCs/>
          <w:spacing w:val="8"/>
          <w:kern w:val="0"/>
        </w:rPr>
        <w:t>提升成人保護事件開案率；</w:t>
      </w:r>
      <w:r w:rsidR="000E285E" w:rsidRPr="000E285E">
        <w:rPr>
          <w:rFonts w:ascii="標楷體" w:eastAsia="標楷體" w:hAnsi="標楷體" w:hint="eastAsia"/>
          <w:bCs/>
          <w:spacing w:val="8"/>
          <w:kern w:val="0"/>
        </w:rPr>
        <w:t>（</w:t>
      </w:r>
      <w:r w:rsidRPr="000E285E">
        <w:rPr>
          <w:rFonts w:ascii="標楷體" w:eastAsia="標楷體" w:hAnsi="標楷體" w:hint="eastAsia"/>
          <w:bCs/>
          <w:spacing w:val="8"/>
          <w:kern w:val="0"/>
        </w:rPr>
        <w:t>5</w:t>
      </w:r>
      <w:r w:rsidR="000E285E" w:rsidRPr="000E285E">
        <w:rPr>
          <w:rFonts w:ascii="標楷體" w:eastAsia="標楷體" w:hAnsi="標楷體" w:hint="eastAsia"/>
          <w:bCs/>
          <w:spacing w:val="8"/>
          <w:kern w:val="0"/>
        </w:rPr>
        <w:t>）</w:t>
      </w:r>
      <w:r w:rsidRPr="000E285E">
        <w:rPr>
          <w:rFonts w:ascii="標楷體" w:eastAsia="標楷體" w:hAnsi="標楷體" w:hint="eastAsia"/>
          <w:bCs/>
          <w:spacing w:val="8"/>
          <w:kern w:val="0"/>
        </w:rPr>
        <w:t>脆弱家庭關懷訪視等5項績效指標，分別為91％、≦28％、40％、35％及70％，惟5項績效指標，不及該府向衛生福利部所提補助計畫之100％、≦10％、72％、50％及80％等5項目標值，且執行結果，兒少及成人保護事件開案率實際值為38.30％及38.74％，低於申請補助計畫所訂目標值72％及50％（表1</w:t>
      </w:r>
      <w:r w:rsidR="00212156" w:rsidRPr="000E285E">
        <w:rPr>
          <w:rFonts w:ascii="標楷體" w:eastAsia="標楷體" w:hAnsi="標楷體" w:hint="eastAsia"/>
          <w:bCs/>
          <w:spacing w:val="8"/>
          <w:kern w:val="0"/>
        </w:rPr>
        <w:t>3</w:t>
      </w:r>
      <w:r w:rsidRPr="000E285E">
        <w:rPr>
          <w:rFonts w:ascii="標楷體" w:eastAsia="標楷體" w:hAnsi="標楷體" w:hint="eastAsia"/>
          <w:bCs/>
          <w:spacing w:val="8"/>
          <w:kern w:val="0"/>
        </w:rPr>
        <w:t>），經函請檢討施政績效指標目標值，並督促辦理各項保護性案件之辦理情形，以達計畫執行成效。據復：將檢討釐正施政績效指標目標值，並督促辦理各項保護性案件，以提升兒少保護事件開案率及提升成人保護事件開案率，以達計畫執行成效與目標值。</w:t>
      </w:r>
    </w:p>
    <w:p w:rsidR="00F43F73" w:rsidRPr="00F43F73" w:rsidRDefault="00F43F73" w:rsidP="00F43F73">
      <w:pPr>
        <w:overflowPunct w:val="0"/>
        <w:spacing w:line="460" w:lineRule="exact"/>
        <w:ind w:firstLineChars="200" w:firstLine="520"/>
        <w:jc w:val="both"/>
        <w:rPr>
          <w:rFonts w:ascii="標楷體" w:eastAsia="標楷體" w:hAnsi="標楷體"/>
          <w:bCs/>
          <w:spacing w:val="10"/>
          <w:kern w:val="0"/>
        </w:rPr>
      </w:pPr>
      <w:r w:rsidRPr="00F43F73">
        <w:rPr>
          <w:rFonts w:ascii="標楷體" w:eastAsia="標楷體" w:hAnsi="標楷體" w:hint="eastAsia"/>
          <w:b/>
          <w:bCs/>
          <w:spacing w:val="10"/>
          <w:kern w:val="0"/>
        </w:rPr>
        <w:t>2.辦理兒童及少年庇護收容，惟兒童及少年安置仍集中於機構式安置類型，允宜積極提升家庭式安置模式，俾利兒少身心健全發展及獲得較佳照護：</w:t>
      </w:r>
      <w:r w:rsidRPr="00F43F73">
        <w:rPr>
          <w:rFonts w:ascii="標楷體" w:eastAsia="標楷體" w:hAnsi="標楷體" w:hint="eastAsia"/>
          <w:bCs/>
          <w:spacing w:val="10"/>
          <w:kern w:val="0"/>
        </w:rPr>
        <w:t>依據兒童權利公約第20條規定略以：暫時或永久剝奪其家庭環境之兒童，或因顧及其最佳利益無法使其繼續留在家庭環境時，國家應給予特別之保護與協助，並依法確保該等兒童獲得其他替代方式之照顧，此等照顧包括寄養、監護、收養或於必要時安置其於適當之照顧機構中。又兒童權利公約施行法第2條規定略以：兒童權利公約所揭示保障及促進兒少權利之規定，具有國內法律之效力。另兒童及少年福利與權利保障法施行細則第10條規定略以：主管機關依本法相關規定安置兒少時，應依下列順序為之：</w:t>
      </w:r>
      <w:r w:rsidR="000E285E" w:rsidRPr="000E285E">
        <w:rPr>
          <w:rFonts w:ascii="標楷體" w:eastAsia="標楷體" w:hAnsi="標楷體" w:hint="eastAsia"/>
          <w:bCs/>
          <w:spacing w:val="8"/>
          <w:kern w:val="0"/>
        </w:rPr>
        <w:t>（</w:t>
      </w:r>
      <w:r w:rsidRPr="00F43F73">
        <w:rPr>
          <w:rFonts w:ascii="標楷體" w:eastAsia="標楷體" w:hAnsi="標楷體" w:hint="eastAsia"/>
          <w:bCs/>
          <w:spacing w:val="10"/>
          <w:kern w:val="0"/>
        </w:rPr>
        <w:t>1</w:t>
      </w:r>
      <w:r w:rsidR="000E285E" w:rsidRPr="000E285E">
        <w:rPr>
          <w:rFonts w:ascii="標楷體" w:eastAsia="標楷體" w:hAnsi="標楷體" w:hint="eastAsia"/>
          <w:bCs/>
          <w:spacing w:val="8"/>
          <w:kern w:val="0"/>
        </w:rPr>
        <w:t>）</w:t>
      </w:r>
      <w:r w:rsidRPr="00F43F73">
        <w:rPr>
          <w:rFonts w:ascii="標楷體" w:eastAsia="標楷體" w:hAnsi="標楷體" w:hint="eastAsia"/>
          <w:bCs/>
          <w:spacing w:val="10"/>
          <w:kern w:val="0"/>
        </w:rPr>
        <w:t>適當之親屬；</w:t>
      </w:r>
      <w:r w:rsidR="000E285E" w:rsidRPr="000E285E">
        <w:rPr>
          <w:rFonts w:ascii="標楷體" w:eastAsia="標楷體" w:hAnsi="標楷體" w:hint="eastAsia"/>
          <w:bCs/>
          <w:spacing w:val="8"/>
          <w:kern w:val="0"/>
        </w:rPr>
        <w:t>（</w:t>
      </w:r>
      <w:r w:rsidRPr="00F43F73">
        <w:rPr>
          <w:rFonts w:ascii="標楷體" w:eastAsia="標楷體" w:hAnsi="標楷體" w:hint="eastAsia"/>
          <w:bCs/>
          <w:spacing w:val="10"/>
          <w:kern w:val="0"/>
        </w:rPr>
        <w:t>2</w:t>
      </w:r>
      <w:r w:rsidR="000E285E" w:rsidRPr="000E285E">
        <w:rPr>
          <w:rFonts w:ascii="標楷體" w:eastAsia="標楷體" w:hAnsi="標楷體" w:hint="eastAsia"/>
          <w:bCs/>
          <w:spacing w:val="8"/>
          <w:kern w:val="0"/>
        </w:rPr>
        <w:t>）</w:t>
      </w:r>
      <w:r w:rsidRPr="00F43F73">
        <w:rPr>
          <w:rFonts w:ascii="標楷體" w:eastAsia="標楷體" w:hAnsi="標楷體" w:hint="eastAsia"/>
          <w:bCs/>
          <w:spacing w:val="10"/>
          <w:kern w:val="0"/>
        </w:rPr>
        <w:t>與兒少有長期正向穩定依附關係之第3人；</w:t>
      </w:r>
      <w:r w:rsidR="000E285E" w:rsidRPr="000E285E">
        <w:rPr>
          <w:rFonts w:ascii="標楷體" w:eastAsia="標楷體" w:hAnsi="標楷體" w:hint="eastAsia"/>
          <w:bCs/>
          <w:spacing w:val="8"/>
          <w:kern w:val="0"/>
        </w:rPr>
        <w:t>（</w:t>
      </w:r>
      <w:r w:rsidRPr="00F43F73">
        <w:rPr>
          <w:rFonts w:ascii="標楷體" w:eastAsia="標楷體" w:hAnsi="標楷體" w:hint="eastAsia"/>
          <w:bCs/>
          <w:spacing w:val="10"/>
          <w:kern w:val="0"/>
        </w:rPr>
        <w:t>3</w:t>
      </w:r>
      <w:r w:rsidR="000E285E" w:rsidRPr="000E285E">
        <w:rPr>
          <w:rFonts w:ascii="標楷體" w:eastAsia="標楷體" w:hAnsi="標楷體" w:hint="eastAsia"/>
          <w:bCs/>
          <w:spacing w:val="8"/>
          <w:kern w:val="0"/>
        </w:rPr>
        <w:t>）</w:t>
      </w:r>
      <w:r w:rsidRPr="00F43F73">
        <w:rPr>
          <w:rFonts w:ascii="標楷體" w:eastAsia="標楷體" w:hAnsi="標楷體" w:hint="eastAsia"/>
          <w:bCs/>
          <w:spacing w:val="10"/>
          <w:kern w:val="0"/>
        </w:rPr>
        <w:t>登記合格之寄養家庭；</w:t>
      </w:r>
      <w:r w:rsidR="000E285E" w:rsidRPr="000E285E">
        <w:rPr>
          <w:rFonts w:ascii="標楷體" w:eastAsia="標楷體" w:hAnsi="標楷體" w:hint="eastAsia"/>
          <w:bCs/>
          <w:spacing w:val="8"/>
          <w:kern w:val="0"/>
        </w:rPr>
        <w:t>（</w:t>
      </w:r>
      <w:r w:rsidRPr="00F43F73">
        <w:rPr>
          <w:rFonts w:ascii="標楷體" w:eastAsia="標楷體" w:hAnsi="標楷體" w:hint="eastAsia"/>
          <w:bCs/>
          <w:spacing w:val="10"/>
          <w:kern w:val="0"/>
        </w:rPr>
        <w:t>4</w:t>
      </w:r>
      <w:r w:rsidR="000E285E" w:rsidRPr="000E285E">
        <w:rPr>
          <w:rFonts w:ascii="標楷體" w:eastAsia="標楷體" w:hAnsi="標楷體" w:hint="eastAsia"/>
          <w:bCs/>
          <w:spacing w:val="8"/>
          <w:kern w:val="0"/>
        </w:rPr>
        <w:t>）</w:t>
      </w:r>
      <w:r w:rsidRPr="00F43F73">
        <w:rPr>
          <w:rFonts w:ascii="標楷體" w:eastAsia="標楷體" w:hAnsi="標楷體" w:hint="eastAsia"/>
          <w:bCs/>
          <w:spacing w:val="10"/>
          <w:kern w:val="0"/>
        </w:rPr>
        <w:t>核准立案之兒少安置及教養機構；</w:t>
      </w:r>
      <w:r w:rsidR="000E285E" w:rsidRPr="000E285E">
        <w:rPr>
          <w:rFonts w:ascii="標楷體" w:eastAsia="標楷體" w:hAnsi="標楷體" w:hint="eastAsia"/>
          <w:bCs/>
          <w:spacing w:val="8"/>
          <w:kern w:val="0"/>
        </w:rPr>
        <w:t>（</w:t>
      </w:r>
      <w:r w:rsidRPr="00F43F73">
        <w:rPr>
          <w:rFonts w:ascii="標楷體" w:eastAsia="標楷體" w:hAnsi="標楷體" w:hint="eastAsia"/>
          <w:bCs/>
          <w:spacing w:val="10"/>
          <w:kern w:val="0"/>
        </w:rPr>
        <w:t>5</w:t>
      </w:r>
      <w:r w:rsidR="000E285E" w:rsidRPr="000E285E">
        <w:rPr>
          <w:rFonts w:ascii="標楷體" w:eastAsia="標楷體" w:hAnsi="標楷體" w:hint="eastAsia"/>
          <w:bCs/>
          <w:spacing w:val="8"/>
          <w:kern w:val="0"/>
        </w:rPr>
        <w:t>）</w:t>
      </w:r>
      <w:r w:rsidRPr="00F43F73">
        <w:rPr>
          <w:rFonts w:ascii="標楷體" w:eastAsia="標楷體" w:hAnsi="標楷體" w:hint="eastAsia"/>
          <w:bCs/>
          <w:spacing w:val="10"/>
          <w:kern w:val="0"/>
        </w:rPr>
        <w:t>其他安置機構。前揭法律明確揭示家庭仍是兒少較佳成長環境，兒少安置應優先考量家庭式安置模式，機構式安置次之。經查該府為保障兒童及少年最佳利益，安置需照顧兒童及少年，截至109年底，設有儲備寄養家庭2戶，惟自108年7月以後尚無安置個案。又安置於○○希望家園有3人，另安置於財團法人台灣兒童暨家庭扶助基金會附設○○縣私立家扶希望學園1人、安置於財團法人台灣兒童暨家庭扶助基金會○○市南區分事務所1人，顯示兒少之安置仍以機構式為主，為使受安置兒少順利銜接返回原生家庭，並促進兒少權利之實現，且政府已於107年12月14日通過臺灣永續發展目標，其中核心目標11之第10項具體目標揭示：「完善兒少保護體系，建構對暴力零容忍及支持兒少在家庭環境中穩定成長的社會安全網，維護兒少安全及加強人口販運防制。」經函請研謀開拓儲備寄養家庭量能，並善用家庭式安置模式，俾利兒少身心健全發展及獲得較佳照護。據復：日後依兒童權利公約規定，善用家庭式安置模式，優先以親屬寄養及寄養家庭為替代性安置之處理模式，以利兒少身心健全發展及獲得較佳照護。</w:t>
      </w:r>
      <w:r w:rsidR="00C54241">
        <w:rPr>
          <w:rFonts w:ascii="標楷體" w:eastAsia="標楷體" w:hAnsi="標楷體" w:hint="eastAsia"/>
          <w:bCs/>
          <w:spacing w:val="10"/>
          <w:kern w:val="0"/>
        </w:rPr>
        <w:t xml:space="preserve"> </w:t>
      </w:r>
    </w:p>
    <w:p w:rsidR="00BD4B52" w:rsidRPr="00BD4B52" w:rsidRDefault="00BD4B52" w:rsidP="00BD4B52">
      <w:pPr>
        <w:adjustRightInd w:val="0"/>
        <w:snapToGrid w:val="0"/>
        <w:spacing w:line="460" w:lineRule="exact"/>
        <w:ind w:firstLineChars="100" w:firstLine="300"/>
        <w:jc w:val="both"/>
        <w:rPr>
          <w:rFonts w:ascii="標楷體" w:eastAsia="標楷體" w:hAnsi="標楷體"/>
          <w:b/>
          <w:bCs/>
          <w:spacing w:val="10"/>
          <w:kern w:val="0"/>
        </w:rPr>
      </w:pPr>
      <w:r w:rsidRPr="00BD4B52">
        <w:rPr>
          <w:rFonts w:ascii="標楷體" w:eastAsia="標楷體" w:hAnsi="標楷體" w:hint="eastAsia"/>
          <w:b/>
          <w:bCs/>
          <w:spacing w:val="10"/>
          <w:kern w:val="0"/>
          <w:sz w:val="28"/>
        </w:rPr>
        <w:t>（</w:t>
      </w:r>
      <w:r>
        <w:rPr>
          <w:rFonts w:ascii="標楷體" w:eastAsia="標楷體" w:hAnsi="標楷體" w:hint="eastAsia"/>
          <w:b/>
          <w:bCs/>
          <w:spacing w:val="10"/>
          <w:kern w:val="0"/>
          <w:sz w:val="28"/>
        </w:rPr>
        <w:t>十一</w:t>
      </w:r>
      <w:r w:rsidRPr="00BD4B52">
        <w:rPr>
          <w:rFonts w:ascii="標楷體" w:eastAsia="標楷體" w:hAnsi="標楷體" w:hint="eastAsia"/>
          <w:b/>
          <w:bCs/>
          <w:spacing w:val="10"/>
          <w:kern w:val="0"/>
          <w:sz w:val="28"/>
        </w:rPr>
        <w:t>）協助與服務身心障礙者職業重建略具成效，惟身心障礙者約占全縣人口數5.84％，高於全國平均值，允宜積極開拓更多元化就業類別，以協助身心障礙者就業及提升計畫執行成效。</w:t>
      </w:r>
      <w:r w:rsidR="008D05EB">
        <w:rPr>
          <w:rFonts w:ascii="標楷體" w:eastAsia="標楷體" w:hAnsi="標楷體" w:hint="eastAsia"/>
          <w:b/>
          <w:bCs/>
          <w:spacing w:val="10"/>
          <w:kern w:val="0"/>
          <w:sz w:val="28"/>
        </w:rPr>
        <w:t xml:space="preserve"> </w:t>
      </w:r>
    </w:p>
    <w:p w:rsidR="00BD4B52" w:rsidRPr="00BD4B52" w:rsidRDefault="00BD4B52" w:rsidP="00BD4B52">
      <w:pPr>
        <w:overflowPunct w:val="0"/>
        <w:spacing w:line="460" w:lineRule="exact"/>
        <w:ind w:firstLineChars="200" w:firstLine="520"/>
        <w:jc w:val="both"/>
        <w:rPr>
          <w:rFonts w:ascii="標楷體" w:eastAsia="標楷體" w:hAnsi="標楷體"/>
          <w:bCs/>
          <w:spacing w:val="10"/>
          <w:kern w:val="0"/>
        </w:rPr>
      </w:pPr>
      <w:r w:rsidRPr="00BD4B52">
        <w:rPr>
          <w:rFonts w:ascii="標楷體" w:eastAsia="標楷體" w:hAnsi="標楷體" w:hint="eastAsia"/>
          <w:bCs/>
          <w:spacing w:val="10"/>
          <w:kern w:val="0"/>
        </w:rPr>
        <w:t xml:space="preserve">澎湖縣政府為落實身心障礙者就業權益，辦理各項身心障礙者職業重建服務計畫，協助身心障礙者進入、適應職場，以促進其自立發展，所需經費由勞動部就業安定基金、普通公務預算及澎湖縣身心障礙者就業基金支應，107至109年度累計編列預算數3,509萬餘元，累計執行數3,028萬餘元，執行率86.29％。經查其執行情形，核有下列事項： </w:t>
      </w:r>
    </w:p>
    <w:p w:rsidR="00BD4B52" w:rsidRPr="00BD4B52" w:rsidRDefault="00BD4B52" w:rsidP="00BD4B52">
      <w:pPr>
        <w:widowControl/>
        <w:tabs>
          <w:tab w:val="left" w:pos="1418"/>
          <w:tab w:val="left" w:pos="2748"/>
          <w:tab w:val="left" w:pos="3664"/>
          <w:tab w:val="left" w:pos="4580"/>
          <w:tab w:val="left" w:pos="5496"/>
          <w:tab w:val="left" w:pos="6412"/>
          <w:tab w:val="left" w:pos="7328"/>
          <w:tab w:val="left" w:pos="7800"/>
        </w:tabs>
        <w:overflowPunct w:val="0"/>
        <w:spacing w:line="460" w:lineRule="exact"/>
        <w:ind w:firstLineChars="200" w:firstLine="520"/>
        <w:jc w:val="both"/>
        <w:rPr>
          <w:rFonts w:ascii="標楷體" w:eastAsia="標楷體" w:hAnsi="標楷體"/>
          <w:bCs/>
          <w:spacing w:val="10"/>
          <w:kern w:val="0"/>
        </w:rPr>
      </w:pPr>
      <w:r w:rsidRPr="00BD4B52">
        <w:rPr>
          <w:rFonts w:ascii="標楷體" w:eastAsia="標楷體" w:hAnsi="標楷體" w:hint="eastAsia"/>
          <w:b/>
          <w:bCs/>
          <w:spacing w:val="10"/>
          <w:kern w:val="0"/>
        </w:rPr>
        <w:t>1.協助與服務身心障礙者職業重建略具成效，惟身心障礙者約占全縣人口數5.84％，高於全國平均值，允宜積極爭取補助經費，以協助身心障礙者就業及提升計畫執行成效：</w:t>
      </w:r>
      <w:r w:rsidRPr="00BD4B52">
        <w:rPr>
          <w:rFonts w:ascii="標楷體" w:eastAsia="標楷體" w:hAnsi="標楷體" w:hint="eastAsia"/>
          <w:bCs/>
          <w:spacing w:val="10"/>
          <w:kern w:val="0"/>
        </w:rPr>
        <w:t xml:space="preserve">依身心障礙者權益保障法第33條規定略以：各級勞工主管機關應參考身心障礙者之就業意願，由職業重建個案管理員（下稱職管員）評估其能力與需求，提供職業重建服務，必要時得委託民間團體辦理。經查該府107至109年9月底止，辦理身心障礙者職業重建服務，新案件數加計以前年度未結案件數後，分別為60件、65件及57件；另結案件數分別為35件、36件及31件，占總案數之58.33％、55.38％及54.39％，服務身障人數及結案率已達每年40人及30％之標準。惟查截至109年9月底止，澎湖縣身心障礙者人數為6,181人，占全縣人口數10萬5,794人，約5.84％，較全國5.08％高出0.76個百分點。又依澎湖縣108年度身心障礙者生活需求調查載述，澎湖縣身心障礙者人口比率偏高，且呈現高齡化趨勢，而就業現況：以「沒有工作」者最高，占89.50％；揆其原因以「其他（傷病無法工作、年紀太大無法工作而無報酬） 」居多，占34.90％。又對身心障礙者之需求調查，多希望政府能提供舉如：獎勵或補助身心障礙者就業措施、提供就業資訊、職業訓練及推動多樣化就業型態等服務，並因身心障礙者就業比率偏低，建議宜促進友善工作環境及鼓勵職場參與，有助於身心障礙者社會與經濟提升，經函請積極爭取職管員員額之補助經費，促進友善工作環境並鼓勵身心障礙者職場參與，暨強化篩選開案對象機制，以協助身心障礙者就業及提升計畫執行成效。據復：目前澎湖縣職業重建服務資源體系，職管員之配置尚足以支應各項計畫之執行，將積極促進友善工作環境，鼓勵身障者職場參與。 </w:t>
      </w:r>
    </w:p>
    <w:p w:rsidR="00BD4B52" w:rsidRPr="00BD4B52" w:rsidRDefault="00BD4B52" w:rsidP="00BD4B52">
      <w:pPr>
        <w:widowControl/>
        <w:tabs>
          <w:tab w:val="left" w:pos="1418"/>
          <w:tab w:val="left" w:pos="2748"/>
          <w:tab w:val="left" w:pos="3664"/>
          <w:tab w:val="left" w:pos="4580"/>
          <w:tab w:val="left" w:pos="5496"/>
          <w:tab w:val="left" w:pos="6412"/>
          <w:tab w:val="left" w:pos="7328"/>
          <w:tab w:val="left" w:pos="7800"/>
        </w:tabs>
        <w:overflowPunct w:val="0"/>
        <w:spacing w:line="460" w:lineRule="exact"/>
        <w:ind w:firstLineChars="200" w:firstLine="520"/>
        <w:jc w:val="both"/>
        <w:rPr>
          <w:rFonts w:ascii="標楷體" w:eastAsia="標楷體" w:hAnsi="標楷體"/>
          <w:bCs/>
          <w:spacing w:val="10"/>
          <w:kern w:val="0"/>
        </w:rPr>
      </w:pPr>
      <w:r w:rsidRPr="00BD4B52">
        <w:rPr>
          <w:rFonts w:ascii="標楷體" w:eastAsia="標楷體" w:hAnsi="標楷體" w:hint="eastAsia"/>
          <w:b/>
          <w:bCs/>
          <w:spacing w:val="10"/>
          <w:kern w:val="0"/>
        </w:rPr>
        <w:t>2.辦理促進視覺功能障礙者就業計畫，惟實施計畫多傾向按摩業，允宜開拓更多元化就業類別，積極協助視障者尋找適性之就業方向，以提升視障者就業權益與機會：</w:t>
      </w:r>
      <w:r w:rsidRPr="00BD4B52">
        <w:rPr>
          <w:rFonts w:ascii="標楷體" w:eastAsia="標楷體" w:hAnsi="標楷體" w:hint="eastAsia"/>
          <w:bCs/>
          <w:spacing w:val="10"/>
          <w:kern w:val="0"/>
        </w:rPr>
        <w:t>依據身心障礙者支持性就業服務實施要領、五、支持性就業服務基準：（七）視覺功能障礙者（下稱視障者）之就業服務，應以積極開拓按摩以外之職類，推介至按摩以外職場為主。經查截至109年9月底止，澎湖縣6,181人身心障礙者中，屬視障者計有376人，占身心障礙者人數6.08％；次查澎湖縣目前持有丙級按摩技術士證並經營視障按摩業者，由107年度 3 家增至109年度6家，皆為個人經營或預約接客服務類型，因客源以熟客居多，消費客群仍待加強宣導拓展。另該府於107至109年度申請辦理促進視覺功能障礙者就業補助計畫，規劃辦理6至7場次視障按摩體驗暨宣導活動，與補助視障按摩據點，及2場次按摩師服務品質提升課程，擴大視障按摩市場之能見度。惟上述補助計畫多傾向輔導按摩業，致普遍反映視障者職業僅有按摩之刻板印象，限制視障者就業機會之廣度。又據中央主管機關107年度對澎湖縣執行身心障礙者就業促進業務整理計畫之評鑑建議，縣內視障生活重建中心執行多年已具成效，應強化轉銜機制與創造視障者就業多元機會。為協助視障者突破就業困境，經函請檢討改善及開拓更多元化就業類別，積極協助視障者尋找適性的就業方向。據復：爾後如有除視障按摩師以外之就業需求者，將視其需求並評估，以提供適切之就業服務及提升視障者就業權益與機會。</w:t>
      </w:r>
      <w:r w:rsidR="00D250CA">
        <w:rPr>
          <w:rFonts w:ascii="標楷體" w:eastAsia="標楷體" w:hAnsi="標楷體" w:hint="eastAsia"/>
          <w:bCs/>
          <w:spacing w:val="10"/>
          <w:kern w:val="0"/>
        </w:rPr>
        <w:t xml:space="preserve"> </w:t>
      </w:r>
    </w:p>
    <w:p w:rsidR="00830395" w:rsidRPr="00830395" w:rsidRDefault="00830395" w:rsidP="00830395">
      <w:pPr>
        <w:adjustRightInd w:val="0"/>
        <w:snapToGrid w:val="0"/>
        <w:spacing w:line="460" w:lineRule="exact"/>
        <w:ind w:firstLineChars="100" w:firstLine="300"/>
        <w:jc w:val="both"/>
        <w:rPr>
          <w:rFonts w:ascii="標楷體" w:eastAsia="標楷體" w:hAnsi="標楷體"/>
          <w:b/>
          <w:bCs/>
          <w:spacing w:val="10"/>
          <w:kern w:val="0"/>
        </w:rPr>
      </w:pPr>
      <w:r w:rsidRPr="00830395">
        <w:rPr>
          <w:rFonts w:ascii="標楷體" w:eastAsia="標楷體" w:hAnsi="標楷體" w:hint="eastAsia"/>
          <w:b/>
          <w:bCs/>
          <w:spacing w:val="10"/>
          <w:kern w:val="0"/>
          <w:sz w:val="28"/>
        </w:rPr>
        <w:t>（十</w:t>
      </w:r>
      <w:r>
        <w:rPr>
          <w:rFonts w:ascii="標楷體" w:eastAsia="標楷體" w:hAnsi="標楷體" w:hint="eastAsia"/>
          <w:b/>
          <w:bCs/>
          <w:spacing w:val="10"/>
          <w:kern w:val="0"/>
          <w:sz w:val="28"/>
        </w:rPr>
        <w:t>二</w:t>
      </w:r>
      <w:r w:rsidRPr="003656E9">
        <w:rPr>
          <w:rFonts w:ascii="標楷體" w:eastAsia="標楷體" w:hAnsi="標楷體" w:hint="eastAsia"/>
          <w:b/>
          <w:bCs/>
          <w:spacing w:val="10"/>
          <w:kern w:val="0"/>
          <w:sz w:val="28"/>
          <w:szCs w:val="28"/>
        </w:rPr>
        <w:t>）</w:t>
      </w:r>
      <w:r w:rsidR="00680568" w:rsidRPr="003656E9">
        <w:rPr>
          <w:rFonts w:ascii="標楷體" w:eastAsia="標楷體" w:hAnsi="標楷體" w:hint="eastAsia"/>
          <w:b/>
          <w:bCs/>
          <w:spacing w:val="10"/>
          <w:kern w:val="0"/>
          <w:sz w:val="28"/>
          <w:szCs w:val="28"/>
        </w:rPr>
        <w:t>設立</w:t>
      </w:r>
      <w:r w:rsidR="003656E9" w:rsidRPr="003656E9">
        <w:rPr>
          <w:rFonts w:ascii="標楷體" w:eastAsia="標楷體" w:hAnsi="標楷體" w:hint="eastAsia"/>
          <w:b/>
          <w:bCs/>
          <w:spacing w:val="10"/>
          <w:kern w:val="0"/>
          <w:sz w:val="28"/>
        </w:rPr>
        <w:t>建築物無障礙基金</w:t>
      </w:r>
      <w:r w:rsidRPr="00830395">
        <w:rPr>
          <w:rFonts w:ascii="標楷體" w:eastAsia="標楷體" w:hAnsi="標楷體" w:hint="eastAsia"/>
          <w:b/>
          <w:bCs/>
          <w:spacing w:val="10"/>
          <w:kern w:val="0"/>
          <w:sz w:val="28"/>
        </w:rPr>
        <w:t xml:space="preserve">，落實無障礙生活環境，惟列管待改善無障礙設施及設備之公共建築物案件仍多，亟待積極檢討改善。 </w:t>
      </w:r>
    </w:p>
    <w:p w:rsidR="00830395" w:rsidRPr="00830395" w:rsidRDefault="00830395" w:rsidP="00830395">
      <w:pPr>
        <w:overflowPunct w:val="0"/>
        <w:spacing w:line="460" w:lineRule="exact"/>
        <w:ind w:firstLineChars="200" w:firstLine="520"/>
        <w:jc w:val="both"/>
        <w:rPr>
          <w:rFonts w:ascii="標楷體" w:eastAsia="標楷體" w:hAnsi="標楷體"/>
          <w:bCs/>
          <w:spacing w:val="10"/>
          <w:kern w:val="0"/>
        </w:rPr>
      </w:pPr>
      <w:r w:rsidRPr="00830395">
        <w:rPr>
          <w:rFonts w:ascii="標楷體" w:eastAsia="標楷體" w:hAnsi="標楷體" w:hint="eastAsia"/>
          <w:bCs/>
          <w:spacing w:val="10"/>
          <w:kern w:val="0"/>
        </w:rPr>
        <w:t>澎湖縣建築物無障礙設備與設施改善基金</w:t>
      </w:r>
      <w:r w:rsidR="009D209B">
        <w:rPr>
          <w:rFonts w:ascii="標楷體" w:eastAsia="標楷體" w:hAnsi="標楷體" w:hint="eastAsia"/>
          <w:bCs/>
          <w:spacing w:val="10"/>
          <w:kern w:val="0"/>
        </w:rPr>
        <w:t>（</w:t>
      </w:r>
      <w:r w:rsidRPr="00830395">
        <w:rPr>
          <w:rFonts w:ascii="標楷體" w:eastAsia="標楷體" w:hAnsi="標楷體" w:hint="eastAsia"/>
          <w:bCs/>
          <w:spacing w:val="10"/>
          <w:kern w:val="0"/>
        </w:rPr>
        <w:t>下稱建築物無障礙基金</w:t>
      </w:r>
      <w:r w:rsidR="009D209B">
        <w:rPr>
          <w:rFonts w:ascii="標楷體" w:eastAsia="標楷體" w:hAnsi="標楷體" w:hint="eastAsia"/>
          <w:bCs/>
          <w:spacing w:val="10"/>
          <w:kern w:val="0"/>
        </w:rPr>
        <w:t>）</w:t>
      </w:r>
      <w:r w:rsidRPr="00830395">
        <w:rPr>
          <w:rFonts w:ascii="標楷體" w:eastAsia="標楷體" w:hAnsi="標楷體" w:hint="eastAsia"/>
          <w:bCs/>
          <w:spacing w:val="10"/>
          <w:kern w:val="0"/>
        </w:rPr>
        <w:t>之設立目的，係為落實無障礙生活環境，推動身心障礙者福利政策，並改善縣內既有建築物無障礙設備與設施。另依附屬單位預算執行要點第4點規定略以：各基金應依分期實施計畫及收支估計表切實執行。政事基金應在法律或政府指定之財源範圍內，妥善規劃整體財務資源，加強財務控管，並設法提升資源之使用效率，以達成基金之設置目的及年度施政目標。經查109年度建築物無障礙基金附屬單位預算半年結算報告，基金來源之違規罰款收入分配預算數6萬元</w:t>
      </w:r>
      <w:r w:rsidR="009D209B">
        <w:rPr>
          <w:rFonts w:ascii="標楷體" w:eastAsia="標楷體" w:hAnsi="標楷體" w:hint="eastAsia"/>
          <w:bCs/>
          <w:spacing w:val="10"/>
          <w:kern w:val="0"/>
        </w:rPr>
        <w:t>（</w:t>
      </w:r>
      <w:r w:rsidRPr="00830395">
        <w:rPr>
          <w:rFonts w:ascii="標楷體" w:eastAsia="標楷體" w:hAnsi="標楷體" w:hint="eastAsia"/>
          <w:bCs/>
          <w:spacing w:val="10"/>
          <w:kern w:val="0"/>
        </w:rPr>
        <w:t>全年度12萬元</w:t>
      </w:r>
      <w:r w:rsidR="009D209B">
        <w:rPr>
          <w:rFonts w:ascii="標楷體" w:eastAsia="標楷體" w:hAnsi="標楷體" w:hint="eastAsia"/>
          <w:bCs/>
          <w:spacing w:val="10"/>
          <w:kern w:val="0"/>
        </w:rPr>
        <w:t>）</w:t>
      </w:r>
      <w:r w:rsidRPr="00830395">
        <w:rPr>
          <w:rFonts w:ascii="標楷體" w:eastAsia="標楷體" w:hAnsi="標楷體" w:hint="eastAsia"/>
          <w:bCs/>
          <w:spacing w:val="10"/>
          <w:kern w:val="0"/>
        </w:rPr>
        <w:t>，惟尚無實際數，主要係稽查結果，未有不合格或受稽查單位於改善期限內改善完成所致；另基金用途之建築物無障礙設備與設施改善計畫分配預算數7萬5,000元</w:t>
      </w:r>
      <w:r w:rsidR="009D209B">
        <w:rPr>
          <w:rFonts w:ascii="標楷體" w:eastAsia="標楷體" w:hAnsi="標楷體" w:hint="eastAsia"/>
          <w:bCs/>
          <w:spacing w:val="10"/>
          <w:kern w:val="0"/>
        </w:rPr>
        <w:t>（</w:t>
      </w:r>
      <w:r w:rsidRPr="00830395">
        <w:rPr>
          <w:rFonts w:ascii="標楷體" w:eastAsia="標楷體" w:hAnsi="標楷體" w:hint="eastAsia"/>
          <w:bCs/>
          <w:spacing w:val="10"/>
          <w:kern w:val="0"/>
        </w:rPr>
        <w:t>全年度15萬5,000元</w:t>
      </w:r>
      <w:r w:rsidR="009D209B">
        <w:rPr>
          <w:rFonts w:ascii="標楷體" w:eastAsia="標楷體" w:hAnsi="標楷體" w:hint="eastAsia"/>
          <w:bCs/>
          <w:spacing w:val="10"/>
          <w:kern w:val="0"/>
        </w:rPr>
        <w:t>）</w:t>
      </w:r>
      <w:r w:rsidRPr="00830395">
        <w:rPr>
          <w:rFonts w:ascii="標楷體" w:eastAsia="標楷體" w:hAnsi="標楷體" w:hint="eastAsia"/>
          <w:bCs/>
          <w:spacing w:val="10"/>
          <w:kern w:val="0"/>
        </w:rPr>
        <w:t>，實際數僅3,774元，約4.78％，主要係109年度上半年僅稽查3件，且公共建築物行動不便者使用設施改善諮詢及審查小組、建築物無障礙設備與設施改善基金管理委員會議</w:t>
      </w:r>
      <w:r w:rsidR="009D209B">
        <w:rPr>
          <w:rFonts w:ascii="標楷體" w:eastAsia="標楷體" w:hAnsi="標楷體" w:hint="eastAsia"/>
          <w:bCs/>
          <w:spacing w:val="10"/>
          <w:kern w:val="0"/>
        </w:rPr>
        <w:t>（</w:t>
      </w:r>
      <w:r w:rsidRPr="00830395">
        <w:rPr>
          <w:rFonts w:ascii="標楷體" w:eastAsia="標楷體" w:hAnsi="標楷體" w:hint="eastAsia"/>
          <w:bCs/>
          <w:spacing w:val="10"/>
          <w:kern w:val="0"/>
        </w:rPr>
        <w:t>下稱無障礙基金管理委員會</w:t>
      </w:r>
      <w:r w:rsidR="009D209B">
        <w:rPr>
          <w:rFonts w:ascii="標楷體" w:eastAsia="標楷體" w:hAnsi="標楷體" w:hint="eastAsia"/>
          <w:bCs/>
          <w:spacing w:val="10"/>
          <w:kern w:val="0"/>
        </w:rPr>
        <w:t>）</w:t>
      </w:r>
      <w:r w:rsidRPr="00830395">
        <w:rPr>
          <w:rFonts w:ascii="標楷體" w:eastAsia="標楷體" w:hAnsi="標楷體" w:hint="eastAsia"/>
          <w:bCs/>
          <w:spacing w:val="10"/>
          <w:kern w:val="0"/>
        </w:rPr>
        <w:t>集中於下半年度召開所致。按本室前於審核該基金107及108年度半年結算報告，函請注意依基金設立目的落實執行，獲復於109年度無障礙基金管理委員會會議提案編列預算議題，及加速改善縣內既有建築物無障礙設施，以符合規範。惟查截至109年底止，基金用途實際執行4萬3,011元，執行率僅27.75％，且列管待改善無障礙設施及設備之既有公共建築物案件尚有93件</w:t>
      </w:r>
      <w:r w:rsidR="009D209B">
        <w:rPr>
          <w:rFonts w:ascii="標楷體" w:eastAsia="標楷體" w:hAnsi="標楷體" w:hint="eastAsia"/>
          <w:bCs/>
          <w:spacing w:val="10"/>
          <w:kern w:val="0"/>
        </w:rPr>
        <w:t>（</w:t>
      </w:r>
      <w:r w:rsidRPr="00830395">
        <w:rPr>
          <w:rFonts w:ascii="標楷體" w:eastAsia="標楷體" w:hAnsi="標楷體" w:hint="eastAsia"/>
          <w:bCs/>
          <w:spacing w:val="10"/>
          <w:kern w:val="0"/>
        </w:rPr>
        <w:t>含已歇業5件</w:t>
      </w:r>
      <w:r w:rsidR="009D209B">
        <w:rPr>
          <w:rFonts w:ascii="標楷體" w:eastAsia="標楷體" w:hAnsi="標楷體" w:hint="eastAsia"/>
          <w:bCs/>
          <w:spacing w:val="10"/>
          <w:kern w:val="0"/>
        </w:rPr>
        <w:t>）</w:t>
      </w:r>
      <w:r w:rsidRPr="00830395">
        <w:rPr>
          <w:rFonts w:ascii="標楷體" w:eastAsia="標楷體" w:hAnsi="標楷體" w:hint="eastAsia"/>
          <w:bCs/>
          <w:spacing w:val="10"/>
          <w:kern w:val="0"/>
        </w:rPr>
        <w:t>，亟待檢討人力配置加速執行稽查作業並依規定辦理，提供弱勢族群最適服務，經函請檢討改善。據復：109年度上半年因承辦人員更迭，僅完成3件勘檢，下半年</w:t>
      </w:r>
      <w:r w:rsidRPr="0020163F">
        <w:rPr>
          <w:rFonts w:ascii="標楷體" w:eastAsia="標楷體" w:hAnsi="標楷體" w:hint="eastAsia"/>
          <w:bCs/>
          <w:spacing w:val="12"/>
          <w:kern w:val="0"/>
        </w:rPr>
        <w:t>已勘檢16件，對於尚未改善完成列管案件，將加速辦理稽查並召開相關會議審查與諮詢。</w:t>
      </w:r>
    </w:p>
    <w:p w:rsidR="00C86F07" w:rsidRDefault="00C86F07" w:rsidP="00C86F07">
      <w:pPr>
        <w:adjustRightInd w:val="0"/>
        <w:snapToGrid w:val="0"/>
        <w:spacing w:line="460" w:lineRule="exact"/>
        <w:ind w:firstLineChars="100" w:firstLine="300"/>
        <w:jc w:val="both"/>
        <w:rPr>
          <w:rFonts w:ascii="標楷體" w:eastAsia="標楷體" w:hAnsi="標楷體"/>
          <w:b/>
          <w:bCs/>
          <w:spacing w:val="10"/>
          <w:kern w:val="0"/>
          <w:sz w:val="28"/>
          <w:szCs w:val="28"/>
        </w:rPr>
      </w:pPr>
      <w:r>
        <w:rPr>
          <w:rFonts w:ascii="標楷體" w:eastAsia="標楷體" w:hAnsi="標楷體" w:hint="eastAsia"/>
          <w:b/>
          <w:bCs/>
          <w:spacing w:val="10"/>
          <w:kern w:val="0"/>
          <w:sz w:val="28"/>
          <w:szCs w:val="28"/>
        </w:rPr>
        <w:t>（</w:t>
      </w:r>
      <w:r w:rsidRPr="00830395">
        <w:rPr>
          <w:rFonts w:ascii="標楷體" w:eastAsia="標楷體" w:hAnsi="標楷體" w:hint="eastAsia"/>
          <w:b/>
          <w:bCs/>
          <w:spacing w:val="10"/>
          <w:kern w:val="0"/>
          <w:sz w:val="28"/>
        </w:rPr>
        <w:t>十</w:t>
      </w:r>
      <w:r>
        <w:rPr>
          <w:rFonts w:ascii="標楷體" w:eastAsia="標楷體" w:hAnsi="標楷體" w:hint="eastAsia"/>
          <w:b/>
          <w:bCs/>
          <w:spacing w:val="10"/>
          <w:kern w:val="0"/>
          <w:sz w:val="28"/>
        </w:rPr>
        <w:t>三</w:t>
      </w:r>
      <w:r>
        <w:rPr>
          <w:rFonts w:ascii="標楷體" w:eastAsia="標楷體" w:hAnsi="標楷體" w:hint="eastAsia"/>
          <w:b/>
          <w:bCs/>
          <w:spacing w:val="10"/>
          <w:kern w:val="0"/>
          <w:sz w:val="28"/>
          <w:szCs w:val="28"/>
        </w:rPr>
        <w:t>）持續推動幼兒教保服務，惟各幼兒園及國中小護理人員配置不足，亟待積極研謀改善，俾落實幼兒照顧及促進學生及教職員工健康制度。</w:t>
      </w:r>
    </w:p>
    <w:p w:rsidR="00C86F07" w:rsidRDefault="00C86F07" w:rsidP="00C86F07">
      <w:pPr>
        <w:overflowPunct w:val="0"/>
        <w:spacing w:line="460" w:lineRule="exact"/>
        <w:ind w:firstLineChars="200" w:firstLine="520"/>
        <w:jc w:val="both"/>
        <w:rPr>
          <w:rFonts w:ascii="標楷體" w:eastAsia="標楷體" w:hAnsi="標楷體"/>
          <w:bCs/>
          <w:spacing w:val="10"/>
          <w:szCs w:val="24"/>
        </w:rPr>
      </w:pPr>
      <w:r w:rsidRPr="00C86F07">
        <w:rPr>
          <w:rFonts w:ascii="標楷體" w:eastAsia="標楷體" w:hAnsi="標楷體" w:hint="eastAsia"/>
          <w:bCs/>
          <w:spacing w:val="10"/>
          <w:kern w:val="0"/>
        </w:rPr>
        <w:t>幼兒教育</w:t>
      </w:r>
      <w:r>
        <w:rPr>
          <w:rFonts w:ascii="標楷體" w:eastAsia="標楷體" w:hAnsi="標楷體" w:hint="eastAsia"/>
          <w:bCs/>
          <w:spacing w:val="10"/>
          <w:szCs w:val="24"/>
        </w:rPr>
        <w:t>及照顧法第17條規定略以</w:t>
      </w:r>
      <w:r w:rsidR="00A87A70">
        <w:rPr>
          <w:rFonts w:ascii="標楷體" w:eastAsia="標楷體" w:hAnsi="標楷體" w:hint="eastAsia"/>
          <w:bCs/>
          <w:spacing w:val="10"/>
          <w:szCs w:val="24"/>
        </w:rPr>
        <w:t>：</w:t>
      </w:r>
      <w:r>
        <w:rPr>
          <w:rFonts w:ascii="標楷體" w:eastAsia="標楷體" w:hAnsi="標楷體" w:hint="eastAsia"/>
          <w:bCs/>
          <w:spacing w:val="10"/>
          <w:szCs w:val="24"/>
        </w:rPr>
        <w:t>幼兒園及其分班應置護理人員，其合計招收幼兒總數60人以下者，以特約或兼任方式置護理人員；61人至200人者，以特約、兼任或專任方式置護理人員；201人以上者，以專任方式置護理人員。但國民中、小學附設之幼兒園，其校內已置有專任護理人員者，得免再置護理人員。學</w:t>
      </w:r>
      <w:r w:rsidR="006612AE">
        <w:rPr>
          <w:rFonts w:ascii="標楷體" w:eastAsia="標楷體" w:hAnsi="標楷體" w:hint="eastAsia"/>
          <w:bCs/>
          <w:spacing w:val="10"/>
          <w:szCs w:val="24"/>
        </w:rPr>
        <w:t>校</w:t>
      </w:r>
      <w:r>
        <w:rPr>
          <w:rFonts w:ascii="標楷體" w:eastAsia="標楷體" w:hAnsi="標楷體" w:hint="eastAsia"/>
          <w:bCs/>
          <w:spacing w:val="10"/>
          <w:szCs w:val="24"/>
        </w:rPr>
        <w:t>衛生法第7條規定略以</w:t>
      </w:r>
      <w:r w:rsidR="007C1EC6">
        <w:rPr>
          <w:rFonts w:ascii="標楷體" w:eastAsia="標楷體" w:hAnsi="標楷體" w:hint="eastAsia"/>
          <w:bCs/>
          <w:spacing w:val="10"/>
          <w:szCs w:val="24"/>
        </w:rPr>
        <w:t>：</w:t>
      </w:r>
      <w:r>
        <w:rPr>
          <w:rFonts w:ascii="標楷體" w:eastAsia="標楷體" w:hAnsi="標楷體" w:hint="eastAsia"/>
          <w:bCs/>
          <w:spacing w:val="10"/>
          <w:szCs w:val="24"/>
        </w:rPr>
        <w:t>高級中等以下學校班級數未達40班者，應置護理人員1人，40班以上者至少2人。本室前於108年查核發現，9所公立小學附設幼兒園及4所私立幼兒園尚未以特約或兼任等方式置護理人員，經函請檢討改進。獲復</w:t>
      </w:r>
      <w:r>
        <w:rPr>
          <w:rFonts w:ascii="新細明體" w:hAnsi="新細明體" w:hint="eastAsia"/>
          <w:bCs/>
          <w:spacing w:val="10"/>
          <w:szCs w:val="24"/>
        </w:rPr>
        <w:t>：</w:t>
      </w:r>
      <w:r>
        <w:rPr>
          <w:rFonts w:ascii="標楷體" w:eastAsia="標楷體" w:hAnsi="標楷體" w:hint="eastAsia"/>
          <w:bCs/>
          <w:spacing w:val="10"/>
          <w:szCs w:val="24"/>
        </w:rPr>
        <w:t xml:space="preserve">將與衛生局協調由衛生所（室）派員行政協助，或由園所自行與醫療診所簽訂合作契約，以特約方式設置護理人員。惟查迄109年底，教育處尚未研議9所公立小學附設幼兒園護理人員辦理方式，亦未督促上開13所公、私立幼兒園護理人員設置情形。次查縣內51所國中小學僅17所有設置護理人員，除與學生衛生法規定未合，亦影響前揭公立小學附設幼兒園護理人員設置人數，經函請檢討改善。據復：國中小學護理人員尚需進用35名，惟短時間完成進用恐衝擊財務，將採逐年進用方式，現已進行人員編制之前置作業；另4所私立幼兒園已與特約診所簽約完成。 </w:t>
      </w:r>
    </w:p>
    <w:p w:rsidR="00C86F07" w:rsidRPr="00C86F07" w:rsidRDefault="00C86F07" w:rsidP="00C86F07">
      <w:pPr>
        <w:adjustRightInd w:val="0"/>
        <w:snapToGrid w:val="0"/>
        <w:spacing w:line="460" w:lineRule="exact"/>
        <w:ind w:firstLineChars="100" w:firstLine="300"/>
        <w:jc w:val="both"/>
        <w:rPr>
          <w:rFonts w:ascii="標楷體" w:eastAsia="標楷體" w:hAnsi="標楷體"/>
          <w:b/>
          <w:bCs/>
          <w:spacing w:val="10"/>
          <w:kern w:val="0"/>
          <w:sz w:val="28"/>
        </w:rPr>
      </w:pPr>
      <w:r w:rsidRPr="00C86F07">
        <w:rPr>
          <w:rFonts w:ascii="標楷體" w:eastAsia="標楷體" w:hAnsi="標楷體" w:hint="eastAsia"/>
          <w:b/>
          <w:bCs/>
          <w:spacing w:val="10"/>
          <w:kern w:val="0"/>
          <w:sz w:val="28"/>
        </w:rPr>
        <w:t>（十</w:t>
      </w:r>
      <w:r w:rsidR="00215C88">
        <w:rPr>
          <w:rFonts w:ascii="標楷體" w:eastAsia="標楷體" w:hAnsi="標楷體" w:hint="eastAsia"/>
          <w:b/>
          <w:bCs/>
          <w:spacing w:val="10"/>
          <w:kern w:val="0"/>
          <w:sz w:val="28"/>
        </w:rPr>
        <w:t>四</w:t>
      </w:r>
      <w:r w:rsidRPr="00C86F07">
        <w:rPr>
          <w:rFonts w:ascii="標楷體" w:eastAsia="標楷體" w:hAnsi="標楷體" w:hint="eastAsia"/>
          <w:b/>
          <w:bCs/>
          <w:spacing w:val="10"/>
          <w:kern w:val="0"/>
          <w:sz w:val="28"/>
        </w:rPr>
        <w:t>）持續推動改善公共運輸營運環境，惟搭乘客運人數逐年下降，虧損持續擴大；訂定營業車船肇事處理要點，惟部分內容未能減輕行駛責任，允宜加強服務普及化及導入友善無縫整合概念，以擴增搭乘族群與既有客源，及檢討修正要點內容，以提升經營績效與保障員工權益。</w:t>
      </w:r>
    </w:p>
    <w:p w:rsidR="00C86F07" w:rsidRPr="00C86F07" w:rsidRDefault="00C86F07" w:rsidP="000E2312">
      <w:pPr>
        <w:adjustRightInd w:val="0"/>
        <w:snapToGrid w:val="0"/>
        <w:spacing w:line="460" w:lineRule="exact"/>
        <w:ind w:firstLineChars="200" w:firstLine="520"/>
        <w:jc w:val="both"/>
        <w:rPr>
          <w:rFonts w:ascii="標楷體" w:eastAsia="標楷體" w:hAnsi="標楷體"/>
          <w:bCs/>
          <w:spacing w:val="10"/>
          <w:kern w:val="0"/>
        </w:rPr>
      </w:pPr>
      <w:r w:rsidRPr="00C86F07">
        <w:rPr>
          <w:rFonts w:ascii="標楷體" w:eastAsia="標楷體" w:hAnsi="標楷體" w:hint="eastAsia"/>
          <w:bCs/>
          <w:spacing w:val="10"/>
          <w:kern w:val="0"/>
        </w:rPr>
        <w:t>澎湖縣政府公共車船管理處（下稱車船處）依交通部公路總局推動之「公路公共運輸多元推升計畫（下稱公共運輸推升計畫）（</w:t>
      </w:r>
      <w:r w:rsidRPr="00C86F07">
        <w:rPr>
          <w:rFonts w:ascii="標楷體" w:eastAsia="標楷體" w:hAnsi="標楷體"/>
          <w:bCs/>
          <w:spacing w:val="10"/>
          <w:kern w:val="0"/>
        </w:rPr>
        <w:t>106</w:t>
      </w:r>
      <w:r w:rsidR="00C40059">
        <w:rPr>
          <w:rFonts w:ascii="標楷體" w:eastAsia="標楷體" w:hAnsi="標楷體"/>
          <w:bCs/>
          <w:spacing w:val="10"/>
          <w:kern w:val="0"/>
        </w:rPr>
        <w:t>－</w:t>
      </w:r>
      <w:r w:rsidRPr="00C86F07">
        <w:rPr>
          <w:rFonts w:ascii="標楷體" w:eastAsia="標楷體" w:hAnsi="標楷體"/>
          <w:bCs/>
          <w:spacing w:val="10"/>
          <w:kern w:val="0"/>
        </w:rPr>
        <w:t>109</w:t>
      </w:r>
      <w:r w:rsidRPr="00C86F07">
        <w:rPr>
          <w:rFonts w:ascii="標楷體" w:eastAsia="標楷體" w:hAnsi="標楷體" w:hint="eastAsia"/>
          <w:bCs/>
          <w:spacing w:val="10"/>
          <w:kern w:val="0"/>
        </w:rPr>
        <w:t>年）」，申請包括汽車客運業營運虧損補貼等各項計畫經費，計畫總經費</w:t>
      </w:r>
      <w:r w:rsidRPr="00C86F07">
        <w:rPr>
          <w:rFonts w:ascii="標楷體" w:eastAsia="標楷體" w:hAnsi="標楷體"/>
          <w:bCs/>
          <w:spacing w:val="10"/>
          <w:kern w:val="0"/>
        </w:rPr>
        <w:t>5</w:t>
      </w:r>
      <w:r w:rsidRPr="00C86F07">
        <w:rPr>
          <w:rFonts w:ascii="標楷體" w:eastAsia="標楷體" w:hAnsi="標楷體" w:hint="eastAsia"/>
          <w:bCs/>
          <w:spacing w:val="10"/>
          <w:kern w:val="0"/>
        </w:rPr>
        <w:t>億</w:t>
      </w:r>
      <w:r w:rsidRPr="00C86F07">
        <w:rPr>
          <w:rFonts w:ascii="標楷體" w:eastAsia="標楷體" w:hAnsi="標楷體"/>
          <w:bCs/>
          <w:spacing w:val="10"/>
          <w:kern w:val="0"/>
        </w:rPr>
        <w:t>7,330</w:t>
      </w:r>
      <w:r w:rsidRPr="00C86F07">
        <w:rPr>
          <w:rFonts w:ascii="標楷體" w:eastAsia="標楷體" w:hAnsi="標楷體" w:hint="eastAsia"/>
          <w:bCs/>
          <w:spacing w:val="10"/>
          <w:kern w:val="0"/>
        </w:rPr>
        <w:t>萬餘元（中央補助</w:t>
      </w:r>
      <w:r w:rsidRPr="00C86F07">
        <w:rPr>
          <w:rFonts w:ascii="標楷體" w:eastAsia="標楷體" w:hAnsi="標楷體"/>
          <w:bCs/>
          <w:spacing w:val="10"/>
          <w:kern w:val="0"/>
        </w:rPr>
        <w:t>3</w:t>
      </w:r>
      <w:r w:rsidRPr="00C86F07">
        <w:rPr>
          <w:rFonts w:ascii="標楷體" w:eastAsia="標楷體" w:hAnsi="標楷體" w:hint="eastAsia"/>
          <w:bCs/>
          <w:spacing w:val="10"/>
          <w:kern w:val="0"/>
        </w:rPr>
        <w:t>億</w:t>
      </w:r>
      <w:r w:rsidRPr="00C86F07">
        <w:rPr>
          <w:rFonts w:ascii="標楷體" w:eastAsia="標楷體" w:hAnsi="標楷體"/>
          <w:bCs/>
          <w:spacing w:val="10"/>
          <w:kern w:val="0"/>
        </w:rPr>
        <w:t>6,149</w:t>
      </w:r>
      <w:r w:rsidRPr="00C86F07">
        <w:rPr>
          <w:rFonts w:ascii="標楷體" w:eastAsia="標楷體" w:hAnsi="標楷體" w:hint="eastAsia"/>
          <w:bCs/>
          <w:spacing w:val="10"/>
          <w:kern w:val="0"/>
        </w:rPr>
        <w:t>萬餘元、自籌款</w:t>
      </w:r>
      <w:r w:rsidRPr="00C86F07">
        <w:rPr>
          <w:rFonts w:ascii="標楷體" w:eastAsia="標楷體" w:hAnsi="標楷體"/>
          <w:bCs/>
          <w:spacing w:val="10"/>
          <w:kern w:val="0"/>
        </w:rPr>
        <w:t>2</w:t>
      </w:r>
      <w:r w:rsidRPr="00C86F07">
        <w:rPr>
          <w:rFonts w:ascii="標楷體" w:eastAsia="標楷體" w:hAnsi="標楷體" w:hint="eastAsia"/>
          <w:bCs/>
          <w:spacing w:val="10"/>
          <w:kern w:val="0"/>
        </w:rPr>
        <w:t>億</w:t>
      </w:r>
      <w:r w:rsidRPr="00C86F07">
        <w:rPr>
          <w:rFonts w:ascii="標楷體" w:eastAsia="標楷體" w:hAnsi="標楷體"/>
          <w:bCs/>
          <w:spacing w:val="10"/>
          <w:kern w:val="0"/>
        </w:rPr>
        <w:t>1,181</w:t>
      </w:r>
      <w:r w:rsidRPr="00C86F07">
        <w:rPr>
          <w:rFonts w:ascii="標楷體" w:eastAsia="標楷體" w:hAnsi="標楷體" w:hint="eastAsia"/>
          <w:bCs/>
          <w:spacing w:val="10"/>
          <w:kern w:val="0"/>
        </w:rPr>
        <w:t>萬餘元），經查其執行情形，核有下列事項：</w:t>
      </w:r>
    </w:p>
    <w:p w:rsidR="00C86F07" w:rsidRPr="00C86F07" w:rsidRDefault="00C86F07" w:rsidP="00822204">
      <w:pPr>
        <w:overflowPunct w:val="0"/>
        <w:adjustRightInd w:val="0"/>
        <w:snapToGrid w:val="0"/>
        <w:spacing w:line="460" w:lineRule="exact"/>
        <w:ind w:firstLineChars="200" w:firstLine="512"/>
        <w:jc w:val="both"/>
        <w:rPr>
          <w:rFonts w:ascii="標楷體" w:eastAsia="標楷體" w:hAnsi="標楷體"/>
          <w:bCs/>
          <w:spacing w:val="10"/>
          <w:kern w:val="0"/>
        </w:rPr>
      </w:pPr>
      <w:r w:rsidRPr="00C86F07">
        <w:rPr>
          <w:rFonts w:ascii="標楷體" w:eastAsia="標楷體" w:hAnsi="標楷體"/>
          <w:b/>
          <w:bCs/>
          <w:spacing w:val="8"/>
          <w:kern w:val="0"/>
        </w:rPr>
        <w:t>1.</w:t>
      </w:r>
      <w:r w:rsidRPr="00C86F07">
        <w:rPr>
          <w:rFonts w:ascii="標楷體" w:eastAsia="標楷體" w:hAnsi="標楷體" w:hint="eastAsia"/>
          <w:b/>
          <w:bCs/>
          <w:spacing w:val="8"/>
          <w:kern w:val="0"/>
        </w:rPr>
        <w:t>持續推動改善公共運輸營運環境，惟搭乘客運人數逐年下降，虧損持續擴大，允宜加強服務普及化及導入友善無縫整合概念，以擴增搭乘族群與既有客源，提升公共運輸使用效益與經營績效：</w:t>
      </w:r>
      <w:r w:rsidRPr="00C86F07">
        <w:rPr>
          <w:rFonts w:ascii="標楷體" w:eastAsia="標楷體" w:hAnsi="標楷體" w:hint="eastAsia"/>
          <w:bCs/>
          <w:spacing w:val="10"/>
          <w:kern w:val="0"/>
        </w:rPr>
        <w:t>車船處為改善縣內公共運輸經營環境及服務品質，持續依公共運輸推升計畫，向中央爭取各項補助經費，辦理車輛汰舊換新、改善候車亭空間與資訊等，提高民眾搭乘意願，並配合縣內公共運輸需求，提出區域型幹支線至端點，提升公共運輸能量。經查該處</w:t>
      </w:r>
      <w:r w:rsidRPr="00C86F07">
        <w:rPr>
          <w:rFonts w:ascii="標楷體" w:eastAsia="標楷體" w:hAnsi="標楷體"/>
          <w:bCs/>
          <w:spacing w:val="10"/>
          <w:kern w:val="0"/>
        </w:rPr>
        <w:t>106</w:t>
      </w:r>
      <w:r w:rsidRPr="00C86F07">
        <w:rPr>
          <w:rFonts w:ascii="標楷體" w:eastAsia="標楷體" w:hAnsi="標楷體" w:hint="eastAsia"/>
          <w:bCs/>
          <w:spacing w:val="10"/>
          <w:kern w:val="0"/>
        </w:rPr>
        <w:t>年度虧損</w:t>
      </w:r>
      <w:r w:rsidRPr="00C86F07">
        <w:rPr>
          <w:rFonts w:ascii="標楷體" w:eastAsia="標楷體" w:hAnsi="標楷體"/>
          <w:bCs/>
          <w:spacing w:val="10"/>
          <w:kern w:val="0"/>
        </w:rPr>
        <w:t>1</w:t>
      </w:r>
      <w:r w:rsidRPr="00C86F07">
        <w:rPr>
          <w:rFonts w:ascii="標楷體" w:eastAsia="標楷體" w:hAnsi="標楷體" w:hint="eastAsia"/>
          <w:bCs/>
          <w:spacing w:val="10"/>
          <w:kern w:val="0"/>
        </w:rPr>
        <w:t>億</w:t>
      </w:r>
      <w:r w:rsidRPr="00C86F07">
        <w:rPr>
          <w:rFonts w:ascii="標楷體" w:eastAsia="標楷體" w:hAnsi="標楷體"/>
          <w:bCs/>
          <w:spacing w:val="10"/>
          <w:kern w:val="0"/>
        </w:rPr>
        <w:t>2,976</w:t>
      </w:r>
      <w:r w:rsidRPr="00C86F07">
        <w:rPr>
          <w:rFonts w:ascii="標楷體" w:eastAsia="標楷體" w:hAnsi="標楷體" w:hint="eastAsia"/>
          <w:bCs/>
          <w:spacing w:val="10"/>
          <w:kern w:val="0"/>
        </w:rPr>
        <w:t>萬餘元，逐年增加至</w:t>
      </w:r>
      <w:r w:rsidRPr="00C86F07">
        <w:rPr>
          <w:rFonts w:ascii="標楷體" w:eastAsia="標楷體" w:hAnsi="標楷體"/>
          <w:bCs/>
          <w:spacing w:val="10"/>
          <w:kern w:val="0"/>
        </w:rPr>
        <w:t>109</w:t>
      </w:r>
      <w:r w:rsidRPr="00C86F07">
        <w:rPr>
          <w:rFonts w:ascii="標楷體" w:eastAsia="標楷體" w:hAnsi="標楷體" w:hint="eastAsia"/>
          <w:bCs/>
          <w:spacing w:val="10"/>
          <w:kern w:val="0"/>
        </w:rPr>
        <w:t>年度虧損</w:t>
      </w:r>
      <w:r w:rsidRPr="00C86F07">
        <w:rPr>
          <w:rFonts w:ascii="標楷體" w:eastAsia="標楷體" w:hAnsi="標楷體"/>
          <w:bCs/>
          <w:spacing w:val="10"/>
          <w:kern w:val="0"/>
        </w:rPr>
        <w:t>1</w:t>
      </w:r>
      <w:r w:rsidRPr="00C86F07">
        <w:rPr>
          <w:rFonts w:ascii="標楷體" w:eastAsia="標楷體" w:hAnsi="標楷體" w:hint="eastAsia"/>
          <w:bCs/>
          <w:spacing w:val="10"/>
          <w:kern w:val="0"/>
        </w:rPr>
        <w:t>億</w:t>
      </w:r>
      <w:r w:rsidRPr="00C86F07">
        <w:rPr>
          <w:rFonts w:ascii="標楷體" w:eastAsia="標楷體" w:hAnsi="標楷體"/>
          <w:bCs/>
          <w:spacing w:val="10"/>
          <w:kern w:val="0"/>
        </w:rPr>
        <w:t>5,875</w:t>
      </w:r>
      <w:r w:rsidRPr="00C86F07">
        <w:rPr>
          <w:rFonts w:ascii="標楷體" w:eastAsia="標楷體" w:hAnsi="標楷體" w:hint="eastAsia"/>
          <w:bCs/>
          <w:spacing w:val="10"/>
          <w:kern w:val="0"/>
        </w:rPr>
        <w:t>萬餘元（表</w:t>
      </w:r>
      <w:r>
        <w:rPr>
          <w:rFonts w:ascii="標楷體" w:eastAsia="標楷體" w:hAnsi="標楷體"/>
          <w:bCs/>
          <w:spacing w:val="10"/>
          <w:kern w:val="0"/>
        </w:rPr>
        <w:t>14</w:t>
      </w:r>
      <w:r w:rsidRPr="00C86F07">
        <w:rPr>
          <w:rFonts w:ascii="標楷體" w:eastAsia="標楷體" w:hAnsi="標楷體" w:hint="eastAsia"/>
          <w:bCs/>
          <w:spacing w:val="10"/>
          <w:kern w:val="0"/>
        </w:rPr>
        <w:t>），虧損持續擴大。另客運搭乘人數除由</w:t>
      </w:r>
      <w:r w:rsidRPr="00C86F07">
        <w:rPr>
          <w:rFonts w:ascii="標楷體" w:eastAsia="標楷體" w:hAnsi="標楷體"/>
          <w:bCs/>
          <w:spacing w:val="10"/>
          <w:kern w:val="0"/>
        </w:rPr>
        <w:t>106</w:t>
      </w:r>
      <w:r w:rsidRPr="00C86F07">
        <w:rPr>
          <w:rFonts w:ascii="標楷體" w:eastAsia="標楷體" w:hAnsi="標楷體" w:hint="eastAsia"/>
          <w:bCs/>
          <w:spacing w:val="10"/>
          <w:kern w:val="0"/>
        </w:rPr>
        <w:t>年度</w:t>
      </w:r>
      <w:r w:rsidRPr="00C86F07">
        <w:rPr>
          <w:rFonts w:ascii="標楷體" w:eastAsia="標楷體" w:hAnsi="標楷體"/>
          <w:bCs/>
          <w:spacing w:val="10"/>
          <w:kern w:val="0"/>
        </w:rPr>
        <w:t>168</w:t>
      </w:r>
      <w:r w:rsidRPr="00C86F07">
        <w:rPr>
          <w:rFonts w:ascii="標楷體" w:eastAsia="標楷體" w:hAnsi="標楷體" w:hint="eastAsia"/>
          <w:bCs/>
          <w:spacing w:val="10"/>
          <w:kern w:val="0"/>
        </w:rPr>
        <w:t>萬餘人次，逐年下降至</w:t>
      </w:r>
      <w:r w:rsidRPr="00C86F07">
        <w:rPr>
          <w:rFonts w:ascii="標楷體" w:eastAsia="標楷體" w:hAnsi="標楷體"/>
          <w:bCs/>
          <w:spacing w:val="10"/>
          <w:kern w:val="0"/>
        </w:rPr>
        <w:t>109</w:t>
      </w:r>
      <w:r w:rsidRPr="00C86F07">
        <w:rPr>
          <w:rFonts w:ascii="標楷體" w:eastAsia="標楷體" w:hAnsi="標楷體" w:hint="eastAsia"/>
          <w:bCs/>
          <w:spacing w:val="10"/>
          <w:kern w:val="0"/>
        </w:rPr>
        <w:t>年度</w:t>
      </w:r>
      <w:r w:rsidRPr="00C86F07">
        <w:rPr>
          <w:rFonts w:ascii="標楷體" w:eastAsia="標楷體" w:hAnsi="標楷體"/>
          <w:bCs/>
          <w:spacing w:val="10"/>
          <w:kern w:val="0"/>
        </w:rPr>
        <w:t>125</w:t>
      </w:r>
      <w:r w:rsidRPr="00C86F07">
        <w:rPr>
          <w:rFonts w:ascii="標楷體" w:eastAsia="標楷體" w:hAnsi="標楷體" w:hint="eastAsia"/>
          <w:bCs/>
          <w:spacing w:val="10"/>
          <w:kern w:val="0"/>
        </w:rPr>
        <w:t>萬餘人次外，各年度實際總載客人數亦未達目標（表</w:t>
      </w:r>
      <w:r>
        <w:rPr>
          <w:rFonts w:ascii="標楷體" w:eastAsia="標楷體" w:hAnsi="標楷體"/>
          <w:bCs/>
          <w:spacing w:val="10"/>
          <w:kern w:val="0"/>
        </w:rPr>
        <w:t>15</w:t>
      </w:r>
      <w:r w:rsidRPr="00C86F07">
        <w:rPr>
          <w:rFonts w:ascii="標楷體" w:eastAsia="標楷體" w:hAnsi="標楷體" w:hint="eastAsia"/>
          <w:bCs/>
          <w:spacing w:val="10"/>
          <w:kern w:val="0"/>
        </w:rPr>
        <w:t>），且</w:t>
      </w:r>
      <w:r w:rsidRPr="00C86F07">
        <w:rPr>
          <w:rFonts w:ascii="標楷體" w:eastAsia="標楷體" w:hAnsi="標楷體"/>
          <w:bCs/>
          <w:spacing w:val="10"/>
          <w:kern w:val="0"/>
        </w:rPr>
        <w:t>110</w:t>
      </w:r>
      <w:r w:rsidRPr="00C86F07">
        <w:rPr>
          <w:rFonts w:ascii="標楷體" w:eastAsia="標楷體" w:hAnsi="標楷體" w:hint="eastAsia"/>
          <w:bCs/>
          <w:spacing w:val="10"/>
          <w:kern w:val="0"/>
        </w:rPr>
        <w:t>年度目標值大幅下</w:t>
      </w:r>
      <w:r w:rsidR="000E2312">
        <w:rPr>
          <w:rFonts w:ascii="Calibri" w:hAnsi="Calibri"/>
          <w:noProof/>
          <w:szCs w:val="22"/>
        </w:rPr>
        <mc:AlternateContent>
          <mc:Choice Requires="wps">
            <w:drawing>
              <wp:anchor distT="0" distB="0" distL="114300" distR="114300" simplePos="0" relativeHeight="251745280" behindDoc="0" locked="0" layoutInCell="1" allowOverlap="1" wp14:anchorId="4F682C31" wp14:editId="6A743FD8">
                <wp:simplePos x="0" y="0"/>
                <wp:positionH relativeFrom="margin">
                  <wp:align>right</wp:align>
                </wp:positionH>
                <wp:positionV relativeFrom="margin">
                  <wp:posOffset>71755</wp:posOffset>
                </wp:positionV>
                <wp:extent cx="2970000" cy="1512000"/>
                <wp:effectExtent l="0" t="0" r="0" b="0"/>
                <wp:wrapSquare wrapText="bothSides"/>
                <wp:docPr id="310" name="文字方塊 3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0000" cy="1512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4560" w:type="dxa"/>
                              <w:jc w:val="center"/>
                              <w:tblInd w:w="101" w:type="dxa"/>
                              <w:tblLayout w:type="fixed"/>
                              <w:tblCellMar>
                                <w:left w:w="28" w:type="dxa"/>
                                <w:right w:w="28" w:type="dxa"/>
                              </w:tblCellMar>
                              <w:tblLook w:val="04A0" w:firstRow="1" w:lastRow="0" w:firstColumn="1" w:lastColumn="0" w:noHBand="0" w:noVBand="1"/>
                            </w:tblPr>
                            <w:tblGrid>
                              <w:gridCol w:w="567"/>
                              <w:gridCol w:w="1288"/>
                              <w:gridCol w:w="1288"/>
                              <w:gridCol w:w="1417"/>
                            </w:tblGrid>
                            <w:tr w:rsidR="008D44A7">
                              <w:trPr>
                                <w:trHeight w:val="20"/>
                                <w:jc w:val="center"/>
                              </w:trPr>
                              <w:tc>
                                <w:tcPr>
                                  <w:tcW w:w="4560" w:type="dxa"/>
                                  <w:gridSpan w:val="4"/>
                                  <w:tcBorders>
                                    <w:top w:val="nil"/>
                                    <w:left w:val="nil"/>
                                    <w:bottom w:val="single" w:sz="4" w:space="0" w:color="auto"/>
                                    <w:right w:val="nil"/>
                                  </w:tcBorders>
                                  <w:noWrap/>
                                  <w:vAlign w:val="center"/>
                                  <w:hideMark/>
                                </w:tcPr>
                                <w:p w:rsidR="008D44A7" w:rsidRDefault="008D44A7">
                                  <w:pPr>
                                    <w:widowControl/>
                                    <w:spacing w:line="240" w:lineRule="exact"/>
                                    <w:jc w:val="center"/>
                                    <w:rPr>
                                      <w:rFonts w:ascii="標楷體" w:eastAsia="標楷體" w:hAnsi="標楷體" w:cs="新細明體"/>
                                      <w:b/>
                                      <w:color w:val="000000"/>
                                      <w:kern w:val="0"/>
                                      <w:szCs w:val="24"/>
                                    </w:rPr>
                                  </w:pPr>
                                  <w:r>
                                    <w:rPr>
                                      <w:rFonts w:ascii="標楷體" w:eastAsia="標楷體" w:hAnsi="標楷體" w:hint="eastAsia"/>
                                      <w:b/>
                                      <w:szCs w:val="24"/>
                                    </w:rPr>
                                    <w:t>表14　澎湖縣客運營運</w:t>
                                  </w:r>
                                  <w:r>
                                    <w:rPr>
                                      <w:rFonts w:ascii="標楷體" w:eastAsia="標楷體" w:hAnsi="標楷體" w:cs="新細明體" w:hint="eastAsia"/>
                                      <w:b/>
                                      <w:color w:val="000000"/>
                                      <w:kern w:val="0"/>
                                      <w:szCs w:val="24"/>
                                    </w:rPr>
                                    <w:t>收入與成本</w:t>
                                  </w:r>
                                </w:p>
                                <w:p w:rsidR="008D44A7" w:rsidRDefault="008D44A7">
                                  <w:pPr>
                                    <w:widowControl/>
                                    <w:spacing w:line="240" w:lineRule="exact"/>
                                    <w:jc w:val="right"/>
                                    <w:rPr>
                                      <w:rFonts w:ascii="標楷體" w:eastAsia="標楷體" w:hAnsi="標楷體" w:cs="新細明體"/>
                                      <w:color w:val="000000"/>
                                      <w:kern w:val="0"/>
                                      <w:szCs w:val="24"/>
                                    </w:rPr>
                                  </w:pPr>
                                  <w:r>
                                    <w:rPr>
                                      <w:rFonts w:ascii="標楷體" w:eastAsia="標楷體" w:hAnsi="標楷體" w:cs="新細明體" w:hint="eastAsia"/>
                                      <w:color w:val="000000"/>
                                      <w:kern w:val="0"/>
                                      <w:sz w:val="20"/>
                                      <w:szCs w:val="24"/>
                                    </w:rPr>
                                    <w:t>單位：新臺幣元</w:t>
                                  </w:r>
                                </w:p>
                              </w:tc>
                            </w:tr>
                            <w:tr w:rsidR="008D44A7" w:rsidTr="00BD4267">
                              <w:trPr>
                                <w:trHeight w:val="227"/>
                                <w:jc w:val="center"/>
                              </w:trPr>
                              <w:tc>
                                <w:tcPr>
                                  <w:tcW w:w="567"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年度</w:t>
                                  </w:r>
                                </w:p>
                              </w:tc>
                              <w:tc>
                                <w:tcPr>
                                  <w:tcW w:w="1288" w:type="dxa"/>
                                  <w:tcBorders>
                                    <w:top w:val="single" w:sz="4" w:space="0" w:color="auto"/>
                                    <w:left w:val="nil"/>
                                    <w:bottom w:val="single" w:sz="4" w:space="0" w:color="auto"/>
                                    <w:right w:val="single" w:sz="4" w:space="0" w:color="auto"/>
                                  </w:tcBorders>
                                  <w:noWrap/>
                                  <w:vAlign w:val="center"/>
                                  <w:hideMark/>
                                </w:tcPr>
                                <w:p w:rsidR="008D44A7" w:rsidRDefault="008D44A7">
                                  <w:pPr>
                                    <w:widowControl/>
                                    <w:spacing w:line="240" w:lineRule="exac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運輸收入</w:t>
                                  </w:r>
                                </w:p>
                              </w:tc>
                              <w:tc>
                                <w:tcPr>
                                  <w:tcW w:w="1288" w:type="dxa"/>
                                  <w:tcBorders>
                                    <w:top w:val="single" w:sz="4" w:space="0" w:color="auto"/>
                                    <w:left w:val="nil"/>
                                    <w:bottom w:val="single" w:sz="4" w:space="0" w:color="auto"/>
                                    <w:right w:val="single" w:sz="4" w:space="0" w:color="auto"/>
                                  </w:tcBorders>
                                  <w:noWrap/>
                                  <w:vAlign w:val="center"/>
                                  <w:hideMark/>
                                </w:tcPr>
                                <w:p w:rsidR="008D44A7" w:rsidRDefault="008D44A7">
                                  <w:pPr>
                                    <w:widowControl/>
                                    <w:spacing w:line="240" w:lineRule="exac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運輸成本</w:t>
                                  </w:r>
                                </w:p>
                              </w:tc>
                              <w:tc>
                                <w:tcPr>
                                  <w:tcW w:w="1417" w:type="dxa"/>
                                  <w:tcBorders>
                                    <w:top w:val="single" w:sz="4" w:space="0" w:color="auto"/>
                                    <w:left w:val="nil"/>
                                    <w:bottom w:val="single" w:sz="4" w:space="0" w:color="auto"/>
                                    <w:right w:val="single" w:sz="4" w:space="0" w:color="auto"/>
                                  </w:tcBorders>
                                  <w:noWrap/>
                                  <w:vAlign w:val="center"/>
                                  <w:hideMark/>
                                </w:tcPr>
                                <w:p w:rsidR="008D44A7" w:rsidRDefault="008D44A7">
                                  <w:pPr>
                                    <w:widowControl/>
                                    <w:spacing w:line="240" w:lineRule="exac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盈虧</w:t>
                                  </w:r>
                                </w:p>
                              </w:tc>
                            </w:tr>
                            <w:tr w:rsidR="008D44A7" w:rsidTr="00BD4267">
                              <w:trPr>
                                <w:trHeight w:val="227"/>
                                <w:jc w:val="center"/>
                              </w:trPr>
                              <w:tc>
                                <w:tcPr>
                                  <w:tcW w:w="567"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center"/>
                                    <w:rPr>
                                      <w:rFonts w:ascii="標楷體" w:eastAsia="標楷體" w:hAnsi="標楷體" w:cs="新細明體"/>
                                      <w:b/>
                                      <w:bCs/>
                                      <w:color w:val="000000"/>
                                      <w:kern w:val="0"/>
                                      <w:sz w:val="20"/>
                                      <w:szCs w:val="24"/>
                                    </w:rPr>
                                  </w:pPr>
                                  <w:r>
                                    <w:rPr>
                                      <w:rFonts w:ascii="標楷體" w:eastAsia="標楷體" w:hAnsi="標楷體" w:cs="新細明體" w:hint="eastAsia"/>
                                      <w:b/>
                                      <w:bCs/>
                                      <w:color w:val="000000"/>
                                      <w:kern w:val="0"/>
                                      <w:sz w:val="20"/>
                                      <w:szCs w:val="24"/>
                                    </w:rPr>
                                    <w:t>合計</w:t>
                                  </w:r>
                                </w:p>
                              </w:tc>
                              <w:tc>
                                <w:tcPr>
                                  <w:tcW w:w="1288" w:type="dxa"/>
                                  <w:tcBorders>
                                    <w:top w:val="single" w:sz="4" w:space="0" w:color="auto"/>
                                    <w:left w:val="nil"/>
                                    <w:bottom w:val="single" w:sz="4" w:space="0" w:color="auto"/>
                                    <w:right w:val="single" w:sz="4" w:space="0" w:color="auto"/>
                                  </w:tcBorders>
                                  <w:noWrap/>
                                  <w:vAlign w:val="center"/>
                                  <w:hideMark/>
                                </w:tcPr>
                                <w:p w:rsidR="008D44A7" w:rsidRDefault="008D44A7" w:rsidP="008D44A7">
                                  <w:pPr>
                                    <w:widowControl/>
                                    <w:spacing w:line="240" w:lineRule="exact"/>
                                    <w:jc w:val="right"/>
                                    <w:rPr>
                                      <w:rFonts w:ascii="標楷體" w:eastAsia="標楷體" w:hAnsi="標楷體" w:cs="新細明體"/>
                                      <w:b/>
                                      <w:bCs/>
                                      <w:color w:val="000000"/>
                                      <w:kern w:val="0"/>
                                      <w:sz w:val="20"/>
                                      <w:szCs w:val="24"/>
                                    </w:rPr>
                                  </w:pPr>
                                  <w:r>
                                    <w:rPr>
                                      <w:rFonts w:ascii="標楷體" w:eastAsia="標楷體" w:hAnsi="標楷體" w:cs="新細明體" w:hint="eastAsia"/>
                                      <w:b/>
                                      <w:bCs/>
                                      <w:color w:val="000000"/>
                                      <w:kern w:val="0"/>
                                      <w:sz w:val="20"/>
                                      <w:szCs w:val="24"/>
                                    </w:rPr>
                                    <w:t>30</w:t>
                                  </w:r>
                                  <w:r>
                                    <w:rPr>
                                      <w:rFonts w:ascii="標楷體" w:eastAsia="標楷體" w:hAnsi="標楷體" w:cs="新細明體"/>
                                      <w:b/>
                                      <w:bCs/>
                                      <w:color w:val="000000"/>
                                      <w:kern w:val="0"/>
                                      <w:sz w:val="20"/>
                                      <w:szCs w:val="24"/>
                                    </w:rPr>
                                    <w:t>,</w:t>
                                  </w:r>
                                  <w:r>
                                    <w:rPr>
                                      <w:rFonts w:ascii="標楷體" w:eastAsia="標楷體" w:hAnsi="標楷體" w:cs="新細明體" w:hint="eastAsia"/>
                                      <w:b/>
                                      <w:bCs/>
                                      <w:color w:val="000000"/>
                                      <w:kern w:val="0"/>
                                      <w:sz w:val="20"/>
                                      <w:szCs w:val="24"/>
                                    </w:rPr>
                                    <w:t>999</w:t>
                                  </w:r>
                                  <w:r>
                                    <w:rPr>
                                      <w:rFonts w:ascii="標楷體" w:eastAsia="標楷體" w:hAnsi="標楷體" w:cs="新細明體"/>
                                      <w:b/>
                                      <w:bCs/>
                                      <w:color w:val="000000"/>
                                      <w:kern w:val="0"/>
                                      <w:sz w:val="20"/>
                                      <w:szCs w:val="24"/>
                                    </w:rPr>
                                    <w:t>,</w:t>
                                  </w:r>
                                  <w:r>
                                    <w:rPr>
                                      <w:rFonts w:ascii="標楷體" w:eastAsia="標楷體" w:hAnsi="標楷體" w:cs="新細明體" w:hint="eastAsia"/>
                                      <w:b/>
                                      <w:bCs/>
                                      <w:color w:val="000000"/>
                                      <w:kern w:val="0"/>
                                      <w:sz w:val="20"/>
                                      <w:szCs w:val="24"/>
                                    </w:rPr>
                                    <w:t>548</w:t>
                                  </w:r>
                                  <w:r>
                                    <w:rPr>
                                      <w:rFonts w:ascii="標楷體" w:eastAsia="標楷體" w:hAnsi="標楷體" w:cs="新細明體"/>
                                      <w:b/>
                                      <w:bCs/>
                                      <w:color w:val="000000"/>
                                      <w:kern w:val="0"/>
                                      <w:sz w:val="20"/>
                                      <w:szCs w:val="24"/>
                                    </w:rPr>
                                    <w:t xml:space="preserve"> </w:t>
                                  </w:r>
                                </w:p>
                              </w:tc>
                              <w:tc>
                                <w:tcPr>
                                  <w:tcW w:w="1288" w:type="dxa"/>
                                  <w:tcBorders>
                                    <w:top w:val="single" w:sz="4" w:space="0" w:color="auto"/>
                                    <w:left w:val="nil"/>
                                    <w:bottom w:val="single" w:sz="4" w:space="0" w:color="auto"/>
                                    <w:right w:val="single" w:sz="4" w:space="0" w:color="auto"/>
                                  </w:tcBorders>
                                  <w:noWrap/>
                                  <w:vAlign w:val="center"/>
                                  <w:hideMark/>
                                </w:tcPr>
                                <w:p w:rsidR="008D44A7" w:rsidRDefault="008D44A7" w:rsidP="008D44A7">
                                  <w:pPr>
                                    <w:widowControl/>
                                    <w:spacing w:line="240" w:lineRule="exact"/>
                                    <w:jc w:val="right"/>
                                    <w:rPr>
                                      <w:rFonts w:ascii="標楷體" w:eastAsia="標楷體" w:hAnsi="標楷體" w:cs="新細明體"/>
                                      <w:b/>
                                      <w:bCs/>
                                      <w:color w:val="000000"/>
                                      <w:kern w:val="0"/>
                                      <w:sz w:val="20"/>
                                      <w:szCs w:val="24"/>
                                    </w:rPr>
                                  </w:pPr>
                                  <w:r>
                                    <w:rPr>
                                      <w:rFonts w:ascii="標楷體" w:eastAsia="標楷體" w:hAnsi="標楷體" w:cs="新細明體" w:hint="eastAsia"/>
                                      <w:b/>
                                      <w:bCs/>
                                      <w:color w:val="000000"/>
                                      <w:kern w:val="0"/>
                                      <w:sz w:val="20"/>
                                      <w:szCs w:val="24"/>
                                    </w:rPr>
                                    <w:t>615</w:t>
                                  </w:r>
                                  <w:r>
                                    <w:rPr>
                                      <w:rFonts w:ascii="標楷體" w:eastAsia="標楷體" w:hAnsi="標楷體" w:cs="新細明體"/>
                                      <w:b/>
                                      <w:bCs/>
                                      <w:color w:val="000000"/>
                                      <w:kern w:val="0"/>
                                      <w:sz w:val="20"/>
                                      <w:szCs w:val="24"/>
                                    </w:rPr>
                                    <w:t>,</w:t>
                                  </w:r>
                                  <w:r>
                                    <w:rPr>
                                      <w:rFonts w:ascii="標楷體" w:eastAsia="標楷體" w:hAnsi="標楷體" w:cs="新細明體" w:hint="eastAsia"/>
                                      <w:b/>
                                      <w:bCs/>
                                      <w:color w:val="000000"/>
                                      <w:kern w:val="0"/>
                                      <w:sz w:val="20"/>
                                      <w:szCs w:val="24"/>
                                    </w:rPr>
                                    <w:t>414</w:t>
                                  </w:r>
                                  <w:r>
                                    <w:rPr>
                                      <w:rFonts w:ascii="標楷體" w:eastAsia="標楷體" w:hAnsi="標楷體" w:cs="新細明體"/>
                                      <w:b/>
                                      <w:bCs/>
                                      <w:color w:val="000000"/>
                                      <w:kern w:val="0"/>
                                      <w:sz w:val="20"/>
                                      <w:szCs w:val="24"/>
                                    </w:rPr>
                                    <w:t>,</w:t>
                                  </w:r>
                                  <w:r>
                                    <w:rPr>
                                      <w:rFonts w:ascii="標楷體" w:eastAsia="標楷體" w:hAnsi="標楷體" w:cs="新細明體" w:hint="eastAsia"/>
                                      <w:b/>
                                      <w:bCs/>
                                      <w:color w:val="000000"/>
                                      <w:kern w:val="0"/>
                                      <w:sz w:val="20"/>
                                      <w:szCs w:val="24"/>
                                    </w:rPr>
                                    <w:t>251</w:t>
                                  </w:r>
                                  <w:r>
                                    <w:rPr>
                                      <w:rFonts w:ascii="標楷體" w:eastAsia="標楷體" w:hAnsi="標楷體" w:cs="新細明體"/>
                                      <w:b/>
                                      <w:bCs/>
                                      <w:color w:val="000000"/>
                                      <w:kern w:val="0"/>
                                      <w:sz w:val="20"/>
                                      <w:szCs w:val="24"/>
                                    </w:rPr>
                                    <w:t xml:space="preserve"> </w:t>
                                  </w:r>
                                </w:p>
                              </w:tc>
                              <w:tc>
                                <w:tcPr>
                                  <w:tcW w:w="1417" w:type="dxa"/>
                                  <w:tcBorders>
                                    <w:top w:val="single" w:sz="4" w:space="0" w:color="auto"/>
                                    <w:left w:val="nil"/>
                                    <w:bottom w:val="single" w:sz="4" w:space="0" w:color="auto"/>
                                    <w:right w:val="single" w:sz="4" w:space="0" w:color="auto"/>
                                  </w:tcBorders>
                                  <w:noWrap/>
                                  <w:vAlign w:val="center"/>
                                  <w:hideMark/>
                                </w:tcPr>
                                <w:p w:rsidR="008D44A7" w:rsidRDefault="008D44A7" w:rsidP="008D44A7">
                                  <w:pPr>
                                    <w:widowControl/>
                                    <w:spacing w:line="240" w:lineRule="exact"/>
                                    <w:jc w:val="right"/>
                                    <w:rPr>
                                      <w:rFonts w:ascii="標楷體" w:eastAsia="標楷體" w:hAnsi="標楷體" w:cs="新細明體"/>
                                      <w:b/>
                                      <w:bCs/>
                                      <w:color w:val="000000"/>
                                      <w:kern w:val="0"/>
                                      <w:sz w:val="20"/>
                                      <w:szCs w:val="24"/>
                                    </w:rPr>
                                  </w:pPr>
                                  <w:r>
                                    <w:rPr>
                                      <w:rFonts w:ascii="標楷體" w:eastAsia="標楷體" w:hAnsi="標楷體" w:cs="新細明體"/>
                                      <w:b/>
                                      <w:bCs/>
                                      <w:color w:val="000000"/>
                                      <w:kern w:val="0"/>
                                      <w:sz w:val="20"/>
                                      <w:szCs w:val="24"/>
                                    </w:rPr>
                                    <w:t>-</w:t>
                                  </w:r>
                                  <w:r>
                                    <w:rPr>
                                      <w:rFonts w:ascii="標楷體" w:eastAsia="標楷體" w:hAnsi="標楷體" w:cs="新細明體" w:hint="eastAsia"/>
                                      <w:b/>
                                      <w:bCs/>
                                      <w:color w:val="000000"/>
                                      <w:kern w:val="0"/>
                                      <w:sz w:val="20"/>
                                      <w:szCs w:val="24"/>
                                    </w:rPr>
                                    <w:t>584</w:t>
                                  </w:r>
                                  <w:r>
                                    <w:rPr>
                                      <w:rFonts w:ascii="標楷體" w:eastAsia="標楷體" w:hAnsi="標楷體" w:cs="新細明體"/>
                                      <w:b/>
                                      <w:bCs/>
                                      <w:color w:val="000000"/>
                                      <w:kern w:val="0"/>
                                      <w:sz w:val="20"/>
                                      <w:szCs w:val="24"/>
                                    </w:rPr>
                                    <w:t>,</w:t>
                                  </w:r>
                                  <w:r>
                                    <w:rPr>
                                      <w:rFonts w:ascii="標楷體" w:eastAsia="標楷體" w:hAnsi="標楷體" w:cs="新細明體" w:hint="eastAsia"/>
                                      <w:b/>
                                      <w:bCs/>
                                      <w:color w:val="000000"/>
                                      <w:kern w:val="0"/>
                                      <w:sz w:val="20"/>
                                      <w:szCs w:val="24"/>
                                    </w:rPr>
                                    <w:t>414</w:t>
                                  </w:r>
                                  <w:r>
                                    <w:rPr>
                                      <w:rFonts w:ascii="標楷體" w:eastAsia="標楷體" w:hAnsi="標楷體" w:cs="新細明體"/>
                                      <w:b/>
                                      <w:bCs/>
                                      <w:color w:val="000000"/>
                                      <w:kern w:val="0"/>
                                      <w:sz w:val="20"/>
                                      <w:szCs w:val="24"/>
                                    </w:rPr>
                                    <w:t>,</w:t>
                                  </w:r>
                                  <w:r>
                                    <w:rPr>
                                      <w:rFonts w:ascii="標楷體" w:eastAsia="標楷體" w:hAnsi="標楷體" w:cs="新細明體" w:hint="eastAsia"/>
                                      <w:b/>
                                      <w:bCs/>
                                      <w:color w:val="000000"/>
                                      <w:kern w:val="0"/>
                                      <w:sz w:val="20"/>
                                      <w:szCs w:val="24"/>
                                    </w:rPr>
                                    <w:t>703</w:t>
                                  </w:r>
                                  <w:r>
                                    <w:rPr>
                                      <w:rFonts w:ascii="標楷體" w:eastAsia="標楷體" w:hAnsi="標楷體" w:cs="新細明體"/>
                                      <w:b/>
                                      <w:bCs/>
                                      <w:color w:val="000000"/>
                                      <w:kern w:val="0"/>
                                      <w:sz w:val="20"/>
                                      <w:szCs w:val="24"/>
                                    </w:rPr>
                                    <w:t xml:space="preserve"> </w:t>
                                  </w:r>
                                </w:p>
                              </w:tc>
                            </w:tr>
                            <w:tr w:rsidR="008D44A7" w:rsidTr="00BD4267">
                              <w:trPr>
                                <w:trHeight w:val="227"/>
                                <w:jc w:val="center"/>
                              </w:trPr>
                              <w:tc>
                                <w:tcPr>
                                  <w:tcW w:w="567"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center"/>
                                    <w:rPr>
                                      <w:rFonts w:ascii="標楷體" w:eastAsia="標楷體" w:hAnsi="標楷體" w:cs="新細明體"/>
                                      <w:color w:val="000000"/>
                                      <w:kern w:val="0"/>
                                      <w:sz w:val="20"/>
                                      <w:szCs w:val="24"/>
                                    </w:rPr>
                                  </w:pPr>
                                  <w:r>
                                    <w:rPr>
                                      <w:rFonts w:ascii="標楷體" w:eastAsia="標楷體" w:hAnsi="標楷體" w:cs="新細明體"/>
                                      <w:color w:val="000000"/>
                                      <w:kern w:val="0"/>
                                      <w:sz w:val="20"/>
                                      <w:szCs w:val="24"/>
                                    </w:rPr>
                                    <w:t>106</w:t>
                                  </w:r>
                                </w:p>
                              </w:tc>
                              <w:tc>
                                <w:tcPr>
                                  <w:tcW w:w="1288" w:type="dxa"/>
                                  <w:tcBorders>
                                    <w:top w:val="single" w:sz="4" w:space="0" w:color="auto"/>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szCs w:val="24"/>
                                    </w:rPr>
                                  </w:pPr>
                                  <w:r>
                                    <w:rPr>
                                      <w:rFonts w:ascii="標楷體" w:eastAsia="標楷體" w:hAnsi="標楷體" w:cs="新細明體"/>
                                      <w:color w:val="000000"/>
                                      <w:kern w:val="0"/>
                                      <w:sz w:val="20"/>
                                      <w:szCs w:val="24"/>
                                    </w:rPr>
                                    <w:t xml:space="preserve">8,346,837 </w:t>
                                  </w:r>
                                </w:p>
                              </w:tc>
                              <w:tc>
                                <w:tcPr>
                                  <w:tcW w:w="1288" w:type="dxa"/>
                                  <w:tcBorders>
                                    <w:top w:val="single" w:sz="4" w:space="0" w:color="auto"/>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szCs w:val="24"/>
                                    </w:rPr>
                                  </w:pPr>
                                  <w:r>
                                    <w:rPr>
                                      <w:rFonts w:ascii="標楷體" w:eastAsia="標楷體" w:hAnsi="標楷體" w:cs="新細明體"/>
                                      <w:color w:val="000000"/>
                                      <w:kern w:val="0"/>
                                      <w:sz w:val="20"/>
                                      <w:szCs w:val="24"/>
                                    </w:rPr>
                                    <w:t xml:space="preserve">138,113,866 </w:t>
                                  </w:r>
                                </w:p>
                              </w:tc>
                              <w:tc>
                                <w:tcPr>
                                  <w:tcW w:w="1417" w:type="dxa"/>
                                  <w:tcBorders>
                                    <w:top w:val="single" w:sz="4" w:space="0" w:color="auto"/>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szCs w:val="24"/>
                                    </w:rPr>
                                  </w:pPr>
                                  <w:r>
                                    <w:rPr>
                                      <w:rFonts w:ascii="標楷體" w:eastAsia="標楷體" w:hAnsi="標楷體" w:cs="新細明體"/>
                                      <w:color w:val="000000"/>
                                      <w:kern w:val="0"/>
                                      <w:sz w:val="20"/>
                                      <w:szCs w:val="24"/>
                                    </w:rPr>
                                    <w:t xml:space="preserve">-129,767,029 </w:t>
                                  </w:r>
                                </w:p>
                              </w:tc>
                            </w:tr>
                            <w:tr w:rsidR="008D44A7" w:rsidTr="00BD4267">
                              <w:trPr>
                                <w:trHeight w:val="227"/>
                                <w:jc w:val="center"/>
                              </w:trPr>
                              <w:tc>
                                <w:tcPr>
                                  <w:tcW w:w="567"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center"/>
                                    <w:rPr>
                                      <w:rFonts w:ascii="標楷體" w:eastAsia="標楷體" w:hAnsi="標楷體" w:cs="新細明體"/>
                                      <w:color w:val="000000"/>
                                      <w:kern w:val="0"/>
                                      <w:sz w:val="20"/>
                                      <w:szCs w:val="24"/>
                                    </w:rPr>
                                  </w:pPr>
                                  <w:r>
                                    <w:rPr>
                                      <w:rFonts w:ascii="標楷體" w:eastAsia="標楷體" w:hAnsi="標楷體" w:cs="新細明體"/>
                                      <w:color w:val="000000"/>
                                      <w:kern w:val="0"/>
                                      <w:sz w:val="20"/>
                                      <w:szCs w:val="24"/>
                                    </w:rPr>
                                    <w:t>107</w:t>
                                  </w:r>
                                </w:p>
                              </w:tc>
                              <w:tc>
                                <w:tcPr>
                                  <w:tcW w:w="1288" w:type="dxa"/>
                                  <w:tcBorders>
                                    <w:top w:val="single" w:sz="4" w:space="0" w:color="auto"/>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szCs w:val="24"/>
                                    </w:rPr>
                                  </w:pPr>
                                  <w:r>
                                    <w:rPr>
                                      <w:rFonts w:ascii="標楷體" w:eastAsia="標楷體" w:hAnsi="標楷體" w:cs="新細明體"/>
                                      <w:color w:val="000000"/>
                                      <w:kern w:val="0"/>
                                      <w:sz w:val="20"/>
                                      <w:szCs w:val="24"/>
                                    </w:rPr>
                                    <w:t xml:space="preserve">7,662,453 </w:t>
                                  </w:r>
                                </w:p>
                              </w:tc>
                              <w:tc>
                                <w:tcPr>
                                  <w:tcW w:w="1288" w:type="dxa"/>
                                  <w:tcBorders>
                                    <w:top w:val="single" w:sz="4" w:space="0" w:color="auto"/>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szCs w:val="24"/>
                                    </w:rPr>
                                  </w:pPr>
                                  <w:r>
                                    <w:rPr>
                                      <w:rFonts w:ascii="標楷體" w:eastAsia="標楷體" w:hAnsi="標楷體" w:cs="新細明體"/>
                                      <w:color w:val="000000"/>
                                      <w:kern w:val="0"/>
                                      <w:sz w:val="20"/>
                                      <w:szCs w:val="24"/>
                                    </w:rPr>
                                    <w:t xml:space="preserve">148,174,242 </w:t>
                                  </w:r>
                                </w:p>
                              </w:tc>
                              <w:tc>
                                <w:tcPr>
                                  <w:tcW w:w="1417" w:type="dxa"/>
                                  <w:tcBorders>
                                    <w:top w:val="single" w:sz="4" w:space="0" w:color="auto"/>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szCs w:val="24"/>
                                    </w:rPr>
                                  </w:pPr>
                                  <w:r>
                                    <w:rPr>
                                      <w:rFonts w:ascii="標楷體" w:eastAsia="標楷體" w:hAnsi="標楷體" w:cs="新細明體"/>
                                      <w:color w:val="000000"/>
                                      <w:kern w:val="0"/>
                                      <w:sz w:val="20"/>
                                      <w:szCs w:val="24"/>
                                    </w:rPr>
                                    <w:t xml:space="preserve">-140,511,789 </w:t>
                                  </w:r>
                                </w:p>
                              </w:tc>
                            </w:tr>
                            <w:tr w:rsidR="008D44A7" w:rsidTr="00BD4267">
                              <w:trPr>
                                <w:trHeight w:val="227"/>
                                <w:jc w:val="center"/>
                              </w:trPr>
                              <w:tc>
                                <w:tcPr>
                                  <w:tcW w:w="567"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center"/>
                                    <w:rPr>
                                      <w:rFonts w:ascii="標楷體" w:eastAsia="標楷體" w:hAnsi="標楷體" w:cs="新細明體"/>
                                      <w:color w:val="000000"/>
                                      <w:kern w:val="0"/>
                                      <w:sz w:val="20"/>
                                      <w:szCs w:val="24"/>
                                    </w:rPr>
                                  </w:pPr>
                                  <w:r>
                                    <w:rPr>
                                      <w:rFonts w:ascii="標楷體" w:eastAsia="標楷體" w:hAnsi="標楷體" w:cs="新細明體"/>
                                      <w:color w:val="000000"/>
                                      <w:kern w:val="0"/>
                                      <w:sz w:val="20"/>
                                      <w:szCs w:val="24"/>
                                    </w:rPr>
                                    <w:t>108</w:t>
                                  </w:r>
                                </w:p>
                              </w:tc>
                              <w:tc>
                                <w:tcPr>
                                  <w:tcW w:w="1288" w:type="dxa"/>
                                  <w:tcBorders>
                                    <w:top w:val="single" w:sz="4" w:space="0" w:color="auto"/>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szCs w:val="24"/>
                                    </w:rPr>
                                  </w:pPr>
                                  <w:r>
                                    <w:rPr>
                                      <w:rFonts w:ascii="標楷體" w:eastAsia="標楷體" w:hAnsi="標楷體" w:cs="新細明體"/>
                                      <w:color w:val="000000"/>
                                      <w:kern w:val="0"/>
                                      <w:sz w:val="20"/>
                                      <w:szCs w:val="24"/>
                                    </w:rPr>
                                    <w:t xml:space="preserve">7,238,143 </w:t>
                                  </w:r>
                                </w:p>
                              </w:tc>
                              <w:tc>
                                <w:tcPr>
                                  <w:tcW w:w="1288" w:type="dxa"/>
                                  <w:tcBorders>
                                    <w:top w:val="single" w:sz="4" w:space="0" w:color="auto"/>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szCs w:val="24"/>
                                    </w:rPr>
                                  </w:pPr>
                                  <w:r>
                                    <w:rPr>
                                      <w:rFonts w:ascii="標楷體" w:eastAsia="標楷體" w:hAnsi="標楷體" w:cs="新細明體"/>
                                      <w:color w:val="000000"/>
                                      <w:kern w:val="0"/>
                                      <w:sz w:val="20"/>
                                      <w:szCs w:val="24"/>
                                    </w:rPr>
                                    <w:t xml:space="preserve">162,617,744 </w:t>
                                  </w:r>
                                </w:p>
                              </w:tc>
                              <w:tc>
                                <w:tcPr>
                                  <w:tcW w:w="1417" w:type="dxa"/>
                                  <w:tcBorders>
                                    <w:top w:val="single" w:sz="4" w:space="0" w:color="auto"/>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szCs w:val="24"/>
                                    </w:rPr>
                                  </w:pPr>
                                  <w:r>
                                    <w:rPr>
                                      <w:rFonts w:ascii="標楷體" w:eastAsia="標楷體" w:hAnsi="標楷體" w:cs="新細明體"/>
                                      <w:color w:val="000000"/>
                                      <w:kern w:val="0"/>
                                      <w:sz w:val="20"/>
                                      <w:szCs w:val="24"/>
                                    </w:rPr>
                                    <w:t xml:space="preserve">-155,379,601 </w:t>
                                  </w:r>
                                </w:p>
                              </w:tc>
                            </w:tr>
                            <w:tr w:rsidR="008D44A7" w:rsidTr="00BD4267">
                              <w:trPr>
                                <w:trHeight w:val="227"/>
                                <w:jc w:val="center"/>
                              </w:trPr>
                              <w:tc>
                                <w:tcPr>
                                  <w:tcW w:w="567"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center"/>
                                    <w:rPr>
                                      <w:rFonts w:ascii="標楷體" w:eastAsia="標楷體" w:hAnsi="標楷體" w:cs="新細明體"/>
                                      <w:color w:val="000000"/>
                                      <w:kern w:val="0"/>
                                      <w:sz w:val="20"/>
                                      <w:szCs w:val="24"/>
                                    </w:rPr>
                                  </w:pPr>
                                  <w:r>
                                    <w:rPr>
                                      <w:rFonts w:ascii="標楷體" w:eastAsia="標楷體" w:hAnsi="標楷體" w:cs="新細明體"/>
                                      <w:color w:val="000000"/>
                                      <w:kern w:val="0"/>
                                      <w:sz w:val="20"/>
                                      <w:szCs w:val="24"/>
                                    </w:rPr>
                                    <w:t>109</w:t>
                                  </w:r>
                                </w:p>
                              </w:tc>
                              <w:tc>
                                <w:tcPr>
                                  <w:tcW w:w="1288" w:type="dxa"/>
                                  <w:tcBorders>
                                    <w:top w:val="single" w:sz="4" w:space="0" w:color="auto"/>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szCs w:val="24"/>
                                    </w:rPr>
                                  </w:pPr>
                                  <w:r>
                                    <w:rPr>
                                      <w:rFonts w:ascii="標楷體" w:eastAsia="標楷體" w:hAnsi="標楷體" w:cs="新細明體"/>
                                      <w:color w:val="000000"/>
                                      <w:kern w:val="0"/>
                                      <w:sz w:val="20"/>
                                      <w:szCs w:val="24"/>
                                    </w:rPr>
                                    <w:t xml:space="preserve">7,752,115 </w:t>
                                  </w:r>
                                </w:p>
                              </w:tc>
                              <w:tc>
                                <w:tcPr>
                                  <w:tcW w:w="1288" w:type="dxa"/>
                                  <w:tcBorders>
                                    <w:top w:val="single" w:sz="4" w:space="0" w:color="auto"/>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szCs w:val="24"/>
                                    </w:rPr>
                                  </w:pPr>
                                  <w:r>
                                    <w:rPr>
                                      <w:rFonts w:ascii="標楷體" w:eastAsia="標楷體" w:hAnsi="標楷體" w:cs="新細明體"/>
                                      <w:color w:val="000000"/>
                                      <w:kern w:val="0"/>
                                      <w:sz w:val="20"/>
                                      <w:szCs w:val="24"/>
                                    </w:rPr>
                                    <w:t xml:space="preserve">166,508,399 </w:t>
                                  </w:r>
                                </w:p>
                              </w:tc>
                              <w:tc>
                                <w:tcPr>
                                  <w:tcW w:w="1417" w:type="dxa"/>
                                  <w:tcBorders>
                                    <w:top w:val="single" w:sz="4" w:space="0" w:color="auto"/>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szCs w:val="24"/>
                                    </w:rPr>
                                  </w:pPr>
                                  <w:r>
                                    <w:rPr>
                                      <w:rFonts w:ascii="標楷體" w:eastAsia="標楷體" w:hAnsi="標楷體" w:cs="新細明體"/>
                                      <w:color w:val="000000"/>
                                      <w:kern w:val="0"/>
                                      <w:sz w:val="20"/>
                                      <w:szCs w:val="24"/>
                                    </w:rPr>
                                    <w:t xml:space="preserve">-158,756,284 </w:t>
                                  </w:r>
                                </w:p>
                              </w:tc>
                            </w:tr>
                            <w:tr w:rsidR="008D44A7">
                              <w:trPr>
                                <w:trHeight w:val="20"/>
                                <w:jc w:val="center"/>
                              </w:trPr>
                              <w:tc>
                                <w:tcPr>
                                  <w:tcW w:w="4560" w:type="dxa"/>
                                  <w:gridSpan w:val="4"/>
                                  <w:tcBorders>
                                    <w:top w:val="single" w:sz="4" w:space="0" w:color="auto"/>
                                    <w:left w:val="nil"/>
                                    <w:bottom w:val="nil"/>
                                    <w:right w:val="nil"/>
                                  </w:tcBorders>
                                  <w:noWrap/>
                                  <w:vAlign w:val="center"/>
                                  <w:hideMark/>
                                </w:tcPr>
                                <w:p w:rsidR="008D44A7" w:rsidRDefault="008D44A7">
                                  <w:pPr>
                                    <w:widowControl/>
                                    <w:spacing w:line="240" w:lineRule="exact"/>
                                    <w:rPr>
                                      <w:rFonts w:ascii="標楷體" w:eastAsia="標楷體" w:hAnsi="標楷體" w:cs="新細明體"/>
                                      <w:color w:val="000000"/>
                                      <w:kern w:val="0"/>
                                      <w:szCs w:val="24"/>
                                    </w:rPr>
                                  </w:pPr>
                                  <w:r>
                                    <w:rPr>
                                      <w:rFonts w:ascii="標楷體" w:eastAsia="標楷體" w:hAnsi="標楷體" w:cs="新細明體" w:hint="eastAsia"/>
                                      <w:color w:val="000000"/>
                                      <w:kern w:val="0"/>
                                      <w:sz w:val="18"/>
                                      <w:szCs w:val="24"/>
                                    </w:rPr>
                                    <w:t>資料來源：整理自澎湖縣政府公共車船管理處提供資料。</w:t>
                                  </w:r>
                                </w:p>
                              </w:tc>
                            </w:tr>
                          </w:tbl>
                          <w:p w:rsidR="008D44A7" w:rsidRDefault="008D44A7" w:rsidP="00C86F07">
                            <w:pPr>
                              <w:rPr>
                                <w:rFonts w:ascii="Calibri" w:hAnsi="Calibri"/>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文字方塊 310" o:spid="_x0000_s1047" type="#_x0000_t202" style="position:absolute;left:0;text-align:left;margin-left:182.65pt;margin-top:5.65pt;width:233.85pt;height:119.05pt;z-index:251745280;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iT0wIAAMoFAAAOAAAAZHJzL2Uyb0RvYy54bWysVNtu1DAQfUfiHyy/p7k0e0nUbNVuNgip&#10;XKTCB3gTZ2OR2MH2blIqnpH4gPLMB/ABfFD7HYydvbW8ICAPke0Znzkzczxn531Tow2VigmeYP/E&#10;w4jyXBSMrxL8/l3mTDFSmvCC1ILTBN9Qhc9nz5+ddW1MA1GJuqASAQhXcdcmuNK6jV1X5RVtiDoR&#10;LeVgLIVsiIatXLmFJB2gN7UbeN7Y7YQsWilyqhScpoMRzyx+WdJcvylLRTWqEwzctP1L+1+avzs7&#10;I/FKkrZi+ZYG+QsWDWEcgu6hUqIJWkv2G1TDcimUKPVJLhpXlCXLqc0BsvG9J9lcV6SlNhcojmr3&#10;ZVL/DzZ/vXkrESsSfOpDfThpoEkPd1/uf3x7uPt5//0rMudQpa5VMThft+Cu+0vRQ7dtxqq9EvkH&#10;hbiYV4Sv6IWUoqsoKYClb266R1cHHGVAlt0rUUAwstbCAvWlbEwJoSgI0IHNzb5DtNcoh8Mgmnjw&#10;YZSDzR/5IAHLziXx7norlX5BRYPMIsESJGDhyeZKaUOHxDsXE42LjNW1lUHNHx2A43ACweGqsRka&#10;tqu3kRctpotp6ITBeOGEXpo6F9k8dMaZPxmlp+l8nvqfTVw/jCtWFJSbMDuF+eGfdXCr9UEbe40p&#10;UbPCwBlKSq6W81qiDQGFZ/azRQfLwc19TMMWAXJ5kpIfhN5lEDnZeDpxwiwcOVDtqeP50WU09sIo&#10;TLPHKV0xTv89JdQlOBoFo0FNB9JPcjN93zf7KDcSN0zDDKlZk+Dp3onERoMLXtjWasLqYX1UCkP/&#10;UApo967RVrFGpINcdb/s7RMJrJ6NnJeiuAENSwEKAzXCAIRFJeQnjDoYJglWH9dEUozqlxzeQeSH&#10;IbhpuwlHkwA28tiyPLYQngNUgjVGw3Kuh4m1biVbVRBpeHlcXMDbKZlV9YHV9sXBwLDJbYebmUjH&#10;e+t1GMGzXwAAAP//AwBQSwMEFAAGAAgAAAAhAIDeLdvcAAAABwEAAA8AAABkcnMvZG93bnJldi54&#10;bWxMj81OwzAQhO9IvIO1SNzouiW0NMSpEIgrqOVH4ubG2yQiXkex24S3ZznBcWdGM98Wm8l36kRD&#10;bAMbmM80KOIquJZrA2+vT1e3oGKy7GwXmAx8U4RNeX5W2NyFkbd02qVaSQnH3BpoUupzxFg15G2c&#10;hZ5YvEMYvE1yDjW6wY5S7jtcaL1Eb1uWhcb29NBQ9bU7egPvz4fPj0y/1I/+ph/DpJH9Go25vJju&#10;70AlmtJfGH7xBR1KYdqHI7uoOgPySBJ1fg1K3Gy5WoHaG1hk6wywLPA/f/kDAAD//wMAUEsBAi0A&#10;FAAGAAgAAAAhALaDOJL+AAAA4QEAABMAAAAAAAAAAAAAAAAAAAAAAFtDb250ZW50X1R5cGVzXS54&#10;bWxQSwECLQAUAAYACAAAACEAOP0h/9YAAACUAQAACwAAAAAAAAAAAAAAAAAvAQAAX3JlbHMvLnJl&#10;bHNQSwECLQAUAAYACAAAACEA8vwok9MCAADKBQAADgAAAAAAAAAAAAAAAAAuAgAAZHJzL2Uyb0Rv&#10;Yy54bWxQSwECLQAUAAYACAAAACEAgN4t29wAAAAHAQAADwAAAAAAAAAAAAAAAAAtBQAAZHJzL2Rv&#10;d25yZXYueG1sUEsFBgAAAAAEAAQA8wAAADYGAAAAAA==&#10;" filled="f" stroked="f">
                <v:textbox>
                  <w:txbxContent>
                    <w:tbl>
                      <w:tblPr>
                        <w:tblW w:w="4560" w:type="dxa"/>
                        <w:jc w:val="center"/>
                        <w:tblInd w:w="101" w:type="dxa"/>
                        <w:tblLayout w:type="fixed"/>
                        <w:tblCellMar>
                          <w:left w:w="28" w:type="dxa"/>
                          <w:right w:w="28" w:type="dxa"/>
                        </w:tblCellMar>
                        <w:tblLook w:val="04A0" w:firstRow="1" w:lastRow="0" w:firstColumn="1" w:lastColumn="0" w:noHBand="0" w:noVBand="1"/>
                      </w:tblPr>
                      <w:tblGrid>
                        <w:gridCol w:w="567"/>
                        <w:gridCol w:w="1288"/>
                        <w:gridCol w:w="1288"/>
                        <w:gridCol w:w="1417"/>
                      </w:tblGrid>
                      <w:tr w:rsidR="008D44A7">
                        <w:trPr>
                          <w:trHeight w:val="20"/>
                          <w:jc w:val="center"/>
                        </w:trPr>
                        <w:tc>
                          <w:tcPr>
                            <w:tcW w:w="4560" w:type="dxa"/>
                            <w:gridSpan w:val="4"/>
                            <w:tcBorders>
                              <w:top w:val="nil"/>
                              <w:left w:val="nil"/>
                              <w:bottom w:val="single" w:sz="4" w:space="0" w:color="auto"/>
                              <w:right w:val="nil"/>
                            </w:tcBorders>
                            <w:noWrap/>
                            <w:vAlign w:val="center"/>
                            <w:hideMark/>
                          </w:tcPr>
                          <w:p w:rsidR="008D44A7" w:rsidRDefault="008D44A7">
                            <w:pPr>
                              <w:widowControl/>
                              <w:spacing w:line="240" w:lineRule="exact"/>
                              <w:jc w:val="center"/>
                              <w:rPr>
                                <w:rFonts w:ascii="標楷體" w:eastAsia="標楷體" w:hAnsi="標楷體" w:cs="新細明體"/>
                                <w:b/>
                                <w:color w:val="000000"/>
                                <w:kern w:val="0"/>
                                <w:szCs w:val="24"/>
                              </w:rPr>
                            </w:pPr>
                            <w:r>
                              <w:rPr>
                                <w:rFonts w:ascii="標楷體" w:eastAsia="標楷體" w:hAnsi="標楷體" w:hint="eastAsia"/>
                                <w:b/>
                                <w:szCs w:val="24"/>
                              </w:rPr>
                              <w:t>表14　澎湖縣客運營運</w:t>
                            </w:r>
                            <w:r>
                              <w:rPr>
                                <w:rFonts w:ascii="標楷體" w:eastAsia="標楷體" w:hAnsi="標楷體" w:cs="新細明體" w:hint="eastAsia"/>
                                <w:b/>
                                <w:color w:val="000000"/>
                                <w:kern w:val="0"/>
                                <w:szCs w:val="24"/>
                              </w:rPr>
                              <w:t>收入與成本</w:t>
                            </w:r>
                          </w:p>
                          <w:p w:rsidR="008D44A7" w:rsidRDefault="008D44A7">
                            <w:pPr>
                              <w:widowControl/>
                              <w:spacing w:line="240" w:lineRule="exact"/>
                              <w:jc w:val="right"/>
                              <w:rPr>
                                <w:rFonts w:ascii="標楷體" w:eastAsia="標楷體" w:hAnsi="標楷體" w:cs="新細明體"/>
                                <w:color w:val="000000"/>
                                <w:kern w:val="0"/>
                                <w:szCs w:val="24"/>
                              </w:rPr>
                            </w:pPr>
                            <w:r>
                              <w:rPr>
                                <w:rFonts w:ascii="標楷體" w:eastAsia="標楷體" w:hAnsi="標楷體" w:cs="新細明體" w:hint="eastAsia"/>
                                <w:color w:val="000000"/>
                                <w:kern w:val="0"/>
                                <w:sz w:val="20"/>
                                <w:szCs w:val="24"/>
                              </w:rPr>
                              <w:t>單位：新臺幣元</w:t>
                            </w:r>
                          </w:p>
                        </w:tc>
                      </w:tr>
                      <w:tr w:rsidR="008D44A7" w:rsidTr="00BD4267">
                        <w:trPr>
                          <w:trHeight w:val="227"/>
                          <w:jc w:val="center"/>
                        </w:trPr>
                        <w:tc>
                          <w:tcPr>
                            <w:tcW w:w="567"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年度</w:t>
                            </w:r>
                          </w:p>
                        </w:tc>
                        <w:tc>
                          <w:tcPr>
                            <w:tcW w:w="1288" w:type="dxa"/>
                            <w:tcBorders>
                              <w:top w:val="single" w:sz="4" w:space="0" w:color="auto"/>
                              <w:left w:val="nil"/>
                              <w:bottom w:val="single" w:sz="4" w:space="0" w:color="auto"/>
                              <w:right w:val="single" w:sz="4" w:space="0" w:color="auto"/>
                            </w:tcBorders>
                            <w:noWrap/>
                            <w:vAlign w:val="center"/>
                            <w:hideMark/>
                          </w:tcPr>
                          <w:p w:rsidR="008D44A7" w:rsidRDefault="008D44A7">
                            <w:pPr>
                              <w:widowControl/>
                              <w:spacing w:line="240" w:lineRule="exac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運輸收入</w:t>
                            </w:r>
                          </w:p>
                        </w:tc>
                        <w:tc>
                          <w:tcPr>
                            <w:tcW w:w="1288" w:type="dxa"/>
                            <w:tcBorders>
                              <w:top w:val="single" w:sz="4" w:space="0" w:color="auto"/>
                              <w:left w:val="nil"/>
                              <w:bottom w:val="single" w:sz="4" w:space="0" w:color="auto"/>
                              <w:right w:val="single" w:sz="4" w:space="0" w:color="auto"/>
                            </w:tcBorders>
                            <w:noWrap/>
                            <w:vAlign w:val="center"/>
                            <w:hideMark/>
                          </w:tcPr>
                          <w:p w:rsidR="008D44A7" w:rsidRDefault="008D44A7">
                            <w:pPr>
                              <w:widowControl/>
                              <w:spacing w:line="240" w:lineRule="exac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運輸成本</w:t>
                            </w:r>
                          </w:p>
                        </w:tc>
                        <w:tc>
                          <w:tcPr>
                            <w:tcW w:w="1417" w:type="dxa"/>
                            <w:tcBorders>
                              <w:top w:val="single" w:sz="4" w:space="0" w:color="auto"/>
                              <w:left w:val="nil"/>
                              <w:bottom w:val="single" w:sz="4" w:space="0" w:color="auto"/>
                              <w:right w:val="single" w:sz="4" w:space="0" w:color="auto"/>
                            </w:tcBorders>
                            <w:noWrap/>
                            <w:vAlign w:val="center"/>
                            <w:hideMark/>
                          </w:tcPr>
                          <w:p w:rsidR="008D44A7" w:rsidRDefault="008D44A7">
                            <w:pPr>
                              <w:widowControl/>
                              <w:spacing w:line="240" w:lineRule="exact"/>
                              <w:jc w:val="center"/>
                              <w:rPr>
                                <w:rFonts w:ascii="標楷體" w:eastAsia="標楷體" w:hAnsi="標楷體" w:cs="新細明體"/>
                                <w:color w:val="000000"/>
                                <w:kern w:val="0"/>
                                <w:sz w:val="20"/>
                                <w:szCs w:val="24"/>
                              </w:rPr>
                            </w:pPr>
                            <w:r>
                              <w:rPr>
                                <w:rFonts w:ascii="標楷體" w:eastAsia="標楷體" w:hAnsi="標楷體" w:cs="新細明體" w:hint="eastAsia"/>
                                <w:color w:val="000000"/>
                                <w:kern w:val="0"/>
                                <w:sz w:val="20"/>
                                <w:szCs w:val="24"/>
                              </w:rPr>
                              <w:t>盈虧</w:t>
                            </w:r>
                          </w:p>
                        </w:tc>
                      </w:tr>
                      <w:tr w:rsidR="008D44A7" w:rsidTr="00BD4267">
                        <w:trPr>
                          <w:trHeight w:val="227"/>
                          <w:jc w:val="center"/>
                        </w:trPr>
                        <w:tc>
                          <w:tcPr>
                            <w:tcW w:w="567"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center"/>
                              <w:rPr>
                                <w:rFonts w:ascii="標楷體" w:eastAsia="標楷體" w:hAnsi="標楷體" w:cs="新細明體"/>
                                <w:b/>
                                <w:bCs/>
                                <w:color w:val="000000"/>
                                <w:kern w:val="0"/>
                                <w:sz w:val="20"/>
                                <w:szCs w:val="24"/>
                              </w:rPr>
                            </w:pPr>
                            <w:r>
                              <w:rPr>
                                <w:rFonts w:ascii="標楷體" w:eastAsia="標楷體" w:hAnsi="標楷體" w:cs="新細明體" w:hint="eastAsia"/>
                                <w:b/>
                                <w:bCs/>
                                <w:color w:val="000000"/>
                                <w:kern w:val="0"/>
                                <w:sz w:val="20"/>
                                <w:szCs w:val="24"/>
                              </w:rPr>
                              <w:t>合計</w:t>
                            </w:r>
                          </w:p>
                        </w:tc>
                        <w:tc>
                          <w:tcPr>
                            <w:tcW w:w="1288" w:type="dxa"/>
                            <w:tcBorders>
                              <w:top w:val="single" w:sz="4" w:space="0" w:color="auto"/>
                              <w:left w:val="nil"/>
                              <w:bottom w:val="single" w:sz="4" w:space="0" w:color="auto"/>
                              <w:right w:val="single" w:sz="4" w:space="0" w:color="auto"/>
                            </w:tcBorders>
                            <w:noWrap/>
                            <w:vAlign w:val="center"/>
                            <w:hideMark/>
                          </w:tcPr>
                          <w:p w:rsidR="008D44A7" w:rsidRDefault="008D44A7" w:rsidP="008D44A7">
                            <w:pPr>
                              <w:widowControl/>
                              <w:spacing w:line="240" w:lineRule="exact"/>
                              <w:jc w:val="right"/>
                              <w:rPr>
                                <w:rFonts w:ascii="標楷體" w:eastAsia="標楷體" w:hAnsi="標楷體" w:cs="新細明體"/>
                                <w:b/>
                                <w:bCs/>
                                <w:color w:val="000000"/>
                                <w:kern w:val="0"/>
                                <w:sz w:val="20"/>
                                <w:szCs w:val="24"/>
                              </w:rPr>
                            </w:pPr>
                            <w:r>
                              <w:rPr>
                                <w:rFonts w:ascii="標楷體" w:eastAsia="標楷體" w:hAnsi="標楷體" w:cs="新細明體" w:hint="eastAsia"/>
                                <w:b/>
                                <w:bCs/>
                                <w:color w:val="000000"/>
                                <w:kern w:val="0"/>
                                <w:sz w:val="20"/>
                                <w:szCs w:val="24"/>
                              </w:rPr>
                              <w:t>30</w:t>
                            </w:r>
                            <w:r>
                              <w:rPr>
                                <w:rFonts w:ascii="標楷體" w:eastAsia="標楷體" w:hAnsi="標楷體" w:cs="新細明體"/>
                                <w:b/>
                                <w:bCs/>
                                <w:color w:val="000000"/>
                                <w:kern w:val="0"/>
                                <w:sz w:val="20"/>
                                <w:szCs w:val="24"/>
                              </w:rPr>
                              <w:t>,</w:t>
                            </w:r>
                            <w:r>
                              <w:rPr>
                                <w:rFonts w:ascii="標楷體" w:eastAsia="標楷體" w:hAnsi="標楷體" w:cs="新細明體" w:hint="eastAsia"/>
                                <w:b/>
                                <w:bCs/>
                                <w:color w:val="000000"/>
                                <w:kern w:val="0"/>
                                <w:sz w:val="20"/>
                                <w:szCs w:val="24"/>
                              </w:rPr>
                              <w:t>999</w:t>
                            </w:r>
                            <w:r>
                              <w:rPr>
                                <w:rFonts w:ascii="標楷體" w:eastAsia="標楷體" w:hAnsi="標楷體" w:cs="新細明體"/>
                                <w:b/>
                                <w:bCs/>
                                <w:color w:val="000000"/>
                                <w:kern w:val="0"/>
                                <w:sz w:val="20"/>
                                <w:szCs w:val="24"/>
                              </w:rPr>
                              <w:t>,</w:t>
                            </w:r>
                            <w:r>
                              <w:rPr>
                                <w:rFonts w:ascii="標楷體" w:eastAsia="標楷體" w:hAnsi="標楷體" w:cs="新細明體" w:hint="eastAsia"/>
                                <w:b/>
                                <w:bCs/>
                                <w:color w:val="000000"/>
                                <w:kern w:val="0"/>
                                <w:sz w:val="20"/>
                                <w:szCs w:val="24"/>
                              </w:rPr>
                              <w:t>548</w:t>
                            </w:r>
                            <w:r>
                              <w:rPr>
                                <w:rFonts w:ascii="標楷體" w:eastAsia="標楷體" w:hAnsi="標楷體" w:cs="新細明體"/>
                                <w:b/>
                                <w:bCs/>
                                <w:color w:val="000000"/>
                                <w:kern w:val="0"/>
                                <w:sz w:val="20"/>
                                <w:szCs w:val="24"/>
                              </w:rPr>
                              <w:t xml:space="preserve"> </w:t>
                            </w:r>
                          </w:p>
                        </w:tc>
                        <w:tc>
                          <w:tcPr>
                            <w:tcW w:w="1288" w:type="dxa"/>
                            <w:tcBorders>
                              <w:top w:val="single" w:sz="4" w:space="0" w:color="auto"/>
                              <w:left w:val="nil"/>
                              <w:bottom w:val="single" w:sz="4" w:space="0" w:color="auto"/>
                              <w:right w:val="single" w:sz="4" w:space="0" w:color="auto"/>
                            </w:tcBorders>
                            <w:noWrap/>
                            <w:vAlign w:val="center"/>
                            <w:hideMark/>
                          </w:tcPr>
                          <w:p w:rsidR="008D44A7" w:rsidRDefault="008D44A7" w:rsidP="008D44A7">
                            <w:pPr>
                              <w:widowControl/>
                              <w:spacing w:line="240" w:lineRule="exact"/>
                              <w:jc w:val="right"/>
                              <w:rPr>
                                <w:rFonts w:ascii="標楷體" w:eastAsia="標楷體" w:hAnsi="標楷體" w:cs="新細明體"/>
                                <w:b/>
                                <w:bCs/>
                                <w:color w:val="000000"/>
                                <w:kern w:val="0"/>
                                <w:sz w:val="20"/>
                                <w:szCs w:val="24"/>
                              </w:rPr>
                            </w:pPr>
                            <w:r>
                              <w:rPr>
                                <w:rFonts w:ascii="標楷體" w:eastAsia="標楷體" w:hAnsi="標楷體" w:cs="新細明體" w:hint="eastAsia"/>
                                <w:b/>
                                <w:bCs/>
                                <w:color w:val="000000"/>
                                <w:kern w:val="0"/>
                                <w:sz w:val="20"/>
                                <w:szCs w:val="24"/>
                              </w:rPr>
                              <w:t>615</w:t>
                            </w:r>
                            <w:r>
                              <w:rPr>
                                <w:rFonts w:ascii="標楷體" w:eastAsia="標楷體" w:hAnsi="標楷體" w:cs="新細明體"/>
                                <w:b/>
                                <w:bCs/>
                                <w:color w:val="000000"/>
                                <w:kern w:val="0"/>
                                <w:sz w:val="20"/>
                                <w:szCs w:val="24"/>
                              </w:rPr>
                              <w:t>,</w:t>
                            </w:r>
                            <w:r>
                              <w:rPr>
                                <w:rFonts w:ascii="標楷體" w:eastAsia="標楷體" w:hAnsi="標楷體" w:cs="新細明體" w:hint="eastAsia"/>
                                <w:b/>
                                <w:bCs/>
                                <w:color w:val="000000"/>
                                <w:kern w:val="0"/>
                                <w:sz w:val="20"/>
                                <w:szCs w:val="24"/>
                              </w:rPr>
                              <w:t>414</w:t>
                            </w:r>
                            <w:r>
                              <w:rPr>
                                <w:rFonts w:ascii="標楷體" w:eastAsia="標楷體" w:hAnsi="標楷體" w:cs="新細明體"/>
                                <w:b/>
                                <w:bCs/>
                                <w:color w:val="000000"/>
                                <w:kern w:val="0"/>
                                <w:sz w:val="20"/>
                                <w:szCs w:val="24"/>
                              </w:rPr>
                              <w:t>,</w:t>
                            </w:r>
                            <w:r>
                              <w:rPr>
                                <w:rFonts w:ascii="標楷體" w:eastAsia="標楷體" w:hAnsi="標楷體" w:cs="新細明體" w:hint="eastAsia"/>
                                <w:b/>
                                <w:bCs/>
                                <w:color w:val="000000"/>
                                <w:kern w:val="0"/>
                                <w:sz w:val="20"/>
                                <w:szCs w:val="24"/>
                              </w:rPr>
                              <w:t>251</w:t>
                            </w:r>
                            <w:r>
                              <w:rPr>
                                <w:rFonts w:ascii="標楷體" w:eastAsia="標楷體" w:hAnsi="標楷體" w:cs="新細明體"/>
                                <w:b/>
                                <w:bCs/>
                                <w:color w:val="000000"/>
                                <w:kern w:val="0"/>
                                <w:sz w:val="20"/>
                                <w:szCs w:val="24"/>
                              </w:rPr>
                              <w:t xml:space="preserve"> </w:t>
                            </w:r>
                          </w:p>
                        </w:tc>
                        <w:tc>
                          <w:tcPr>
                            <w:tcW w:w="1417" w:type="dxa"/>
                            <w:tcBorders>
                              <w:top w:val="single" w:sz="4" w:space="0" w:color="auto"/>
                              <w:left w:val="nil"/>
                              <w:bottom w:val="single" w:sz="4" w:space="0" w:color="auto"/>
                              <w:right w:val="single" w:sz="4" w:space="0" w:color="auto"/>
                            </w:tcBorders>
                            <w:noWrap/>
                            <w:vAlign w:val="center"/>
                            <w:hideMark/>
                          </w:tcPr>
                          <w:p w:rsidR="008D44A7" w:rsidRDefault="008D44A7" w:rsidP="008D44A7">
                            <w:pPr>
                              <w:widowControl/>
                              <w:spacing w:line="240" w:lineRule="exact"/>
                              <w:jc w:val="right"/>
                              <w:rPr>
                                <w:rFonts w:ascii="標楷體" w:eastAsia="標楷體" w:hAnsi="標楷體" w:cs="新細明體"/>
                                <w:b/>
                                <w:bCs/>
                                <w:color w:val="000000"/>
                                <w:kern w:val="0"/>
                                <w:sz w:val="20"/>
                                <w:szCs w:val="24"/>
                              </w:rPr>
                            </w:pPr>
                            <w:r>
                              <w:rPr>
                                <w:rFonts w:ascii="標楷體" w:eastAsia="標楷體" w:hAnsi="標楷體" w:cs="新細明體"/>
                                <w:b/>
                                <w:bCs/>
                                <w:color w:val="000000"/>
                                <w:kern w:val="0"/>
                                <w:sz w:val="20"/>
                                <w:szCs w:val="24"/>
                              </w:rPr>
                              <w:t>-</w:t>
                            </w:r>
                            <w:r>
                              <w:rPr>
                                <w:rFonts w:ascii="標楷體" w:eastAsia="標楷體" w:hAnsi="標楷體" w:cs="新細明體" w:hint="eastAsia"/>
                                <w:b/>
                                <w:bCs/>
                                <w:color w:val="000000"/>
                                <w:kern w:val="0"/>
                                <w:sz w:val="20"/>
                                <w:szCs w:val="24"/>
                              </w:rPr>
                              <w:t>584</w:t>
                            </w:r>
                            <w:r>
                              <w:rPr>
                                <w:rFonts w:ascii="標楷體" w:eastAsia="標楷體" w:hAnsi="標楷體" w:cs="新細明體"/>
                                <w:b/>
                                <w:bCs/>
                                <w:color w:val="000000"/>
                                <w:kern w:val="0"/>
                                <w:sz w:val="20"/>
                                <w:szCs w:val="24"/>
                              </w:rPr>
                              <w:t>,</w:t>
                            </w:r>
                            <w:r>
                              <w:rPr>
                                <w:rFonts w:ascii="標楷體" w:eastAsia="標楷體" w:hAnsi="標楷體" w:cs="新細明體" w:hint="eastAsia"/>
                                <w:b/>
                                <w:bCs/>
                                <w:color w:val="000000"/>
                                <w:kern w:val="0"/>
                                <w:sz w:val="20"/>
                                <w:szCs w:val="24"/>
                              </w:rPr>
                              <w:t>414</w:t>
                            </w:r>
                            <w:r>
                              <w:rPr>
                                <w:rFonts w:ascii="標楷體" w:eastAsia="標楷體" w:hAnsi="標楷體" w:cs="新細明體"/>
                                <w:b/>
                                <w:bCs/>
                                <w:color w:val="000000"/>
                                <w:kern w:val="0"/>
                                <w:sz w:val="20"/>
                                <w:szCs w:val="24"/>
                              </w:rPr>
                              <w:t>,</w:t>
                            </w:r>
                            <w:r>
                              <w:rPr>
                                <w:rFonts w:ascii="標楷體" w:eastAsia="標楷體" w:hAnsi="標楷體" w:cs="新細明體" w:hint="eastAsia"/>
                                <w:b/>
                                <w:bCs/>
                                <w:color w:val="000000"/>
                                <w:kern w:val="0"/>
                                <w:sz w:val="20"/>
                                <w:szCs w:val="24"/>
                              </w:rPr>
                              <w:t>703</w:t>
                            </w:r>
                            <w:r>
                              <w:rPr>
                                <w:rFonts w:ascii="標楷體" w:eastAsia="標楷體" w:hAnsi="標楷體" w:cs="新細明體"/>
                                <w:b/>
                                <w:bCs/>
                                <w:color w:val="000000"/>
                                <w:kern w:val="0"/>
                                <w:sz w:val="20"/>
                                <w:szCs w:val="24"/>
                              </w:rPr>
                              <w:t xml:space="preserve"> </w:t>
                            </w:r>
                          </w:p>
                        </w:tc>
                      </w:tr>
                      <w:tr w:rsidR="008D44A7" w:rsidTr="00BD4267">
                        <w:trPr>
                          <w:trHeight w:val="227"/>
                          <w:jc w:val="center"/>
                        </w:trPr>
                        <w:tc>
                          <w:tcPr>
                            <w:tcW w:w="567"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center"/>
                              <w:rPr>
                                <w:rFonts w:ascii="標楷體" w:eastAsia="標楷體" w:hAnsi="標楷體" w:cs="新細明體"/>
                                <w:color w:val="000000"/>
                                <w:kern w:val="0"/>
                                <w:sz w:val="20"/>
                                <w:szCs w:val="24"/>
                              </w:rPr>
                            </w:pPr>
                            <w:r>
                              <w:rPr>
                                <w:rFonts w:ascii="標楷體" w:eastAsia="標楷體" w:hAnsi="標楷體" w:cs="新細明體"/>
                                <w:color w:val="000000"/>
                                <w:kern w:val="0"/>
                                <w:sz w:val="20"/>
                                <w:szCs w:val="24"/>
                              </w:rPr>
                              <w:t>106</w:t>
                            </w:r>
                          </w:p>
                        </w:tc>
                        <w:tc>
                          <w:tcPr>
                            <w:tcW w:w="1288" w:type="dxa"/>
                            <w:tcBorders>
                              <w:top w:val="single" w:sz="4" w:space="0" w:color="auto"/>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szCs w:val="24"/>
                              </w:rPr>
                            </w:pPr>
                            <w:r>
                              <w:rPr>
                                <w:rFonts w:ascii="標楷體" w:eastAsia="標楷體" w:hAnsi="標楷體" w:cs="新細明體"/>
                                <w:color w:val="000000"/>
                                <w:kern w:val="0"/>
                                <w:sz w:val="20"/>
                                <w:szCs w:val="24"/>
                              </w:rPr>
                              <w:t xml:space="preserve">8,346,837 </w:t>
                            </w:r>
                          </w:p>
                        </w:tc>
                        <w:tc>
                          <w:tcPr>
                            <w:tcW w:w="1288" w:type="dxa"/>
                            <w:tcBorders>
                              <w:top w:val="single" w:sz="4" w:space="0" w:color="auto"/>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szCs w:val="24"/>
                              </w:rPr>
                            </w:pPr>
                            <w:r>
                              <w:rPr>
                                <w:rFonts w:ascii="標楷體" w:eastAsia="標楷體" w:hAnsi="標楷體" w:cs="新細明體"/>
                                <w:color w:val="000000"/>
                                <w:kern w:val="0"/>
                                <w:sz w:val="20"/>
                                <w:szCs w:val="24"/>
                              </w:rPr>
                              <w:t xml:space="preserve">138,113,866 </w:t>
                            </w:r>
                          </w:p>
                        </w:tc>
                        <w:tc>
                          <w:tcPr>
                            <w:tcW w:w="1417" w:type="dxa"/>
                            <w:tcBorders>
                              <w:top w:val="single" w:sz="4" w:space="0" w:color="auto"/>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szCs w:val="24"/>
                              </w:rPr>
                            </w:pPr>
                            <w:r>
                              <w:rPr>
                                <w:rFonts w:ascii="標楷體" w:eastAsia="標楷體" w:hAnsi="標楷體" w:cs="新細明體"/>
                                <w:color w:val="000000"/>
                                <w:kern w:val="0"/>
                                <w:sz w:val="20"/>
                                <w:szCs w:val="24"/>
                              </w:rPr>
                              <w:t xml:space="preserve">-129,767,029 </w:t>
                            </w:r>
                          </w:p>
                        </w:tc>
                      </w:tr>
                      <w:tr w:rsidR="008D44A7" w:rsidTr="00BD4267">
                        <w:trPr>
                          <w:trHeight w:val="227"/>
                          <w:jc w:val="center"/>
                        </w:trPr>
                        <w:tc>
                          <w:tcPr>
                            <w:tcW w:w="567"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center"/>
                              <w:rPr>
                                <w:rFonts w:ascii="標楷體" w:eastAsia="標楷體" w:hAnsi="標楷體" w:cs="新細明體"/>
                                <w:color w:val="000000"/>
                                <w:kern w:val="0"/>
                                <w:sz w:val="20"/>
                                <w:szCs w:val="24"/>
                              </w:rPr>
                            </w:pPr>
                            <w:r>
                              <w:rPr>
                                <w:rFonts w:ascii="標楷體" w:eastAsia="標楷體" w:hAnsi="標楷體" w:cs="新細明體"/>
                                <w:color w:val="000000"/>
                                <w:kern w:val="0"/>
                                <w:sz w:val="20"/>
                                <w:szCs w:val="24"/>
                              </w:rPr>
                              <w:t>107</w:t>
                            </w:r>
                          </w:p>
                        </w:tc>
                        <w:tc>
                          <w:tcPr>
                            <w:tcW w:w="1288" w:type="dxa"/>
                            <w:tcBorders>
                              <w:top w:val="single" w:sz="4" w:space="0" w:color="auto"/>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szCs w:val="24"/>
                              </w:rPr>
                            </w:pPr>
                            <w:r>
                              <w:rPr>
                                <w:rFonts w:ascii="標楷體" w:eastAsia="標楷體" w:hAnsi="標楷體" w:cs="新細明體"/>
                                <w:color w:val="000000"/>
                                <w:kern w:val="0"/>
                                <w:sz w:val="20"/>
                                <w:szCs w:val="24"/>
                              </w:rPr>
                              <w:t xml:space="preserve">7,662,453 </w:t>
                            </w:r>
                          </w:p>
                        </w:tc>
                        <w:tc>
                          <w:tcPr>
                            <w:tcW w:w="1288" w:type="dxa"/>
                            <w:tcBorders>
                              <w:top w:val="single" w:sz="4" w:space="0" w:color="auto"/>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szCs w:val="24"/>
                              </w:rPr>
                            </w:pPr>
                            <w:r>
                              <w:rPr>
                                <w:rFonts w:ascii="標楷體" w:eastAsia="標楷體" w:hAnsi="標楷體" w:cs="新細明體"/>
                                <w:color w:val="000000"/>
                                <w:kern w:val="0"/>
                                <w:sz w:val="20"/>
                                <w:szCs w:val="24"/>
                              </w:rPr>
                              <w:t xml:space="preserve">148,174,242 </w:t>
                            </w:r>
                          </w:p>
                        </w:tc>
                        <w:tc>
                          <w:tcPr>
                            <w:tcW w:w="1417" w:type="dxa"/>
                            <w:tcBorders>
                              <w:top w:val="single" w:sz="4" w:space="0" w:color="auto"/>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szCs w:val="24"/>
                              </w:rPr>
                            </w:pPr>
                            <w:r>
                              <w:rPr>
                                <w:rFonts w:ascii="標楷體" w:eastAsia="標楷體" w:hAnsi="標楷體" w:cs="新細明體"/>
                                <w:color w:val="000000"/>
                                <w:kern w:val="0"/>
                                <w:sz w:val="20"/>
                                <w:szCs w:val="24"/>
                              </w:rPr>
                              <w:t xml:space="preserve">-140,511,789 </w:t>
                            </w:r>
                          </w:p>
                        </w:tc>
                      </w:tr>
                      <w:tr w:rsidR="008D44A7" w:rsidTr="00BD4267">
                        <w:trPr>
                          <w:trHeight w:val="227"/>
                          <w:jc w:val="center"/>
                        </w:trPr>
                        <w:tc>
                          <w:tcPr>
                            <w:tcW w:w="567"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center"/>
                              <w:rPr>
                                <w:rFonts w:ascii="標楷體" w:eastAsia="標楷體" w:hAnsi="標楷體" w:cs="新細明體"/>
                                <w:color w:val="000000"/>
                                <w:kern w:val="0"/>
                                <w:sz w:val="20"/>
                                <w:szCs w:val="24"/>
                              </w:rPr>
                            </w:pPr>
                            <w:r>
                              <w:rPr>
                                <w:rFonts w:ascii="標楷體" w:eastAsia="標楷體" w:hAnsi="標楷體" w:cs="新細明體"/>
                                <w:color w:val="000000"/>
                                <w:kern w:val="0"/>
                                <w:sz w:val="20"/>
                                <w:szCs w:val="24"/>
                              </w:rPr>
                              <w:t>108</w:t>
                            </w:r>
                          </w:p>
                        </w:tc>
                        <w:tc>
                          <w:tcPr>
                            <w:tcW w:w="1288" w:type="dxa"/>
                            <w:tcBorders>
                              <w:top w:val="single" w:sz="4" w:space="0" w:color="auto"/>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szCs w:val="24"/>
                              </w:rPr>
                            </w:pPr>
                            <w:r>
                              <w:rPr>
                                <w:rFonts w:ascii="標楷體" w:eastAsia="標楷體" w:hAnsi="標楷體" w:cs="新細明體"/>
                                <w:color w:val="000000"/>
                                <w:kern w:val="0"/>
                                <w:sz w:val="20"/>
                                <w:szCs w:val="24"/>
                              </w:rPr>
                              <w:t xml:space="preserve">7,238,143 </w:t>
                            </w:r>
                          </w:p>
                        </w:tc>
                        <w:tc>
                          <w:tcPr>
                            <w:tcW w:w="1288" w:type="dxa"/>
                            <w:tcBorders>
                              <w:top w:val="single" w:sz="4" w:space="0" w:color="auto"/>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szCs w:val="24"/>
                              </w:rPr>
                            </w:pPr>
                            <w:r>
                              <w:rPr>
                                <w:rFonts w:ascii="標楷體" w:eastAsia="標楷體" w:hAnsi="標楷體" w:cs="新細明體"/>
                                <w:color w:val="000000"/>
                                <w:kern w:val="0"/>
                                <w:sz w:val="20"/>
                                <w:szCs w:val="24"/>
                              </w:rPr>
                              <w:t xml:space="preserve">162,617,744 </w:t>
                            </w:r>
                          </w:p>
                        </w:tc>
                        <w:tc>
                          <w:tcPr>
                            <w:tcW w:w="1417" w:type="dxa"/>
                            <w:tcBorders>
                              <w:top w:val="single" w:sz="4" w:space="0" w:color="auto"/>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szCs w:val="24"/>
                              </w:rPr>
                            </w:pPr>
                            <w:r>
                              <w:rPr>
                                <w:rFonts w:ascii="標楷體" w:eastAsia="標楷體" w:hAnsi="標楷體" w:cs="新細明體"/>
                                <w:color w:val="000000"/>
                                <w:kern w:val="0"/>
                                <w:sz w:val="20"/>
                                <w:szCs w:val="24"/>
                              </w:rPr>
                              <w:t xml:space="preserve">-155,379,601 </w:t>
                            </w:r>
                          </w:p>
                        </w:tc>
                      </w:tr>
                      <w:tr w:rsidR="008D44A7" w:rsidTr="00BD4267">
                        <w:trPr>
                          <w:trHeight w:val="227"/>
                          <w:jc w:val="center"/>
                        </w:trPr>
                        <w:tc>
                          <w:tcPr>
                            <w:tcW w:w="567"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center"/>
                              <w:rPr>
                                <w:rFonts w:ascii="標楷體" w:eastAsia="標楷體" w:hAnsi="標楷體" w:cs="新細明體"/>
                                <w:color w:val="000000"/>
                                <w:kern w:val="0"/>
                                <w:sz w:val="20"/>
                                <w:szCs w:val="24"/>
                              </w:rPr>
                            </w:pPr>
                            <w:r>
                              <w:rPr>
                                <w:rFonts w:ascii="標楷體" w:eastAsia="標楷體" w:hAnsi="標楷體" w:cs="新細明體"/>
                                <w:color w:val="000000"/>
                                <w:kern w:val="0"/>
                                <w:sz w:val="20"/>
                                <w:szCs w:val="24"/>
                              </w:rPr>
                              <w:t>109</w:t>
                            </w:r>
                          </w:p>
                        </w:tc>
                        <w:tc>
                          <w:tcPr>
                            <w:tcW w:w="1288" w:type="dxa"/>
                            <w:tcBorders>
                              <w:top w:val="single" w:sz="4" w:space="0" w:color="auto"/>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szCs w:val="24"/>
                              </w:rPr>
                            </w:pPr>
                            <w:r>
                              <w:rPr>
                                <w:rFonts w:ascii="標楷體" w:eastAsia="標楷體" w:hAnsi="標楷體" w:cs="新細明體"/>
                                <w:color w:val="000000"/>
                                <w:kern w:val="0"/>
                                <w:sz w:val="20"/>
                                <w:szCs w:val="24"/>
                              </w:rPr>
                              <w:t xml:space="preserve">7,752,115 </w:t>
                            </w:r>
                          </w:p>
                        </w:tc>
                        <w:tc>
                          <w:tcPr>
                            <w:tcW w:w="1288" w:type="dxa"/>
                            <w:tcBorders>
                              <w:top w:val="single" w:sz="4" w:space="0" w:color="auto"/>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szCs w:val="24"/>
                              </w:rPr>
                            </w:pPr>
                            <w:r>
                              <w:rPr>
                                <w:rFonts w:ascii="標楷體" w:eastAsia="標楷體" w:hAnsi="標楷體" w:cs="新細明體"/>
                                <w:color w:val="000000"/>
                                <w:kern w:val="0"/>
                                <w:sz w:val="20"/>
                                <w:szCs w:val="24"/>
                              </w:rPr>
                              <w:t xml:space="preserve">166,508,399 </w:t>
                            </w:r>
                          </w:p>
                        </w:tc>
                        <w:tc>
                          <w:tcPr>
                            <w:tcW w:w="1417" w:type="dxa"/>
                            <w:tcBorders>
                              <w:top w:val="single" w:sz="4" w:space="0" w:color="auto"/>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szCs w:val="24"/>
                              </w:rPr>
                            </w:pPr>
                            <w:r>
                              <w:rPr>
                                <w:rFonts w:ascii="標楷體" w:eastAsia="標楷體" w:hAnsi="標楷體" w:cs="新細明體"/>
                                <w:color w:val="000000"/>
                                <w:kern w:val="0"/>
                                <w:sz w:val="20"/>
                                <w:szCs w:val="24"/>
                              </w:rPr>
                              <w:t xml:space="preserve">-158,756,284 </w:t>
                            </w:r>
                          </w:p>
                        </w:tc>
                      </w:tr>
                      <w:tr w:rsidR="008D44A7">
                        <w:trPr>
                          <w:trHeight w:val="20"/>
                          <w:jc w:val="center"/>
                        </w:trPr>
                        <w:tc>
                          <w:tcPr>
                            <w:tcW w:w="4560" w:type="dxa"/>
                            <w:gridSpan w:val="4"/>
                            <w:tcBorders>
                              <w:top w:val="single" w:sz="4" w:space="0" w:color="auto"/>
                              <w:left w:val="nil"/>
                              <w:bottom w:val="nil"/>
                              <w:right w:val="nil"/>
                            </w:tcBorders>
                            <w:noWrap/>
                            <w:vAlign w:val="center"/>
                            <w:hideMark/>
                          </w:tcPr>
                          <w:p w:rsidR="008D44A7" w:rsidRDefault="008D44A7">
                            <w:pPr>
                              <w:widowControl/>
                              <w:spacing w:line="240" w:lineRule="exact"/>
                              <w:rPr>
                                <w:rFonts w:ascii="標楷體" w:eastAsia="標楷體" w:hAnsi="標楷體" w:cs="新細明體"/>
                                <w:color w:val="000000"/>
                                <w:kern w:val="0"/>
                                <w:szCs w:val="24"/>
                              </w:rPr>
                            </w:pPr>
                            <w:r>
                              <w:rPr>
                                <w:rFonts w:ascii="標楷體" w:eastAsia="標楷體" w:hAnsi="標楷體" w:cs="新細明體" w:hint="eastAsia"/>
                                <w:color w:val="000000"/>
                                <w:kern w:val="0"/>
                                <w:sz w:val="18"/>
                                <w:szCs w:val="24"/>
                              </w:rPr>
                              <w:t>資料來源：整理自澎湖縣政府公共車船管理處提供資料。</w:t>
                            </w:r>
                          </w:p>
                        </w:tc>
                      </w:tr>
                    </w:tbl>
                    <w:p w:rsidR="008D44A7" w:rsidRDefault="008D44A7" w:rsidP="00C86F07">
                      <w:pPr>
                        <w:rPr>
                          <w:rFonts w:ascii="Calibri" w:hAnsi="Calibri"/>
                        </w:rPr>
                      </w:pPr>
                    </w:p>
                  </w:txbxContent>
                </v:textbox>
                <w10:wrap type="square" anchorx="margin" anchory="margin"/>
              </v:shape>
            </w:pict>
          </mc:Fallback>
        </mc:AlternateContent>
      </w:r>
      <w:r w:rsidRPr="00C86F07">
        <w:rPr>
          <w:rFonts w:ascii="標楷體" w:eastAsia="標楷體" w:hAnsi="標楷體" w:hint="eastAsia"/>
          <w:bCs/>
          <w:spacing w:val="10"/>
          <w:kern w:val="0"/>
        </w:rPr>
        <w:t>修至</w:t>
      </w:r>
      <w:r w:rsidRPr="00C86F07">
        <w:rPr>
          <w:rFonts w:ascii="標楷體" w:eastAsia="標楷體" w:hAnsi="標楷體"/>
          <w:bCs/>
          <w:spacing w:val="10"/>
          <w:kern w:val="0"/>
        </w:rPr>
        <w:t>130</w:t>
      </w:r>
      <w:r w:rsidRPr="00C86F07">
        <w:rPr>
          <w:rFonts w:ascii="標楷體" w:eastAsia="標楷體" w:hAnsi="標楷體" w:hint="eastAsia"/>
          <w:bCs/>
          <w:spacing w:val="10"/>
          <w:kern w:val="0"/>
        </w:rPr>
        <w:t>萬人，顯見客運搭乘人數逐年下降。又該處為提升營運效率，委託專業廠商辦理「澎湖縣公路公共運輸系統整體規劃案」，該規劃案期末報告載述，市區汽車客運業載客人數下降可能與近年澎湖高齡少子化及私人運具普及有關，且於服務體驗提升課題面向亦說明，目前縣內公共運輸服務缺乏外界刺激，服務介面長年沿襲既有習慣而少改變，舉如雙向停靠卻僅單邊設置站牌、路線班次太多例外繞駛</w:t>
      </w:r>
      <w:r w:rsidRPr="00C86F07">
        <w:rPr>
          <w:rFonts w:ascii="標楷體" w:eastAsia="標楷體" w:hAnsi="標楷體"/>
          <w:bCs/>
          <w:spacing w:val="10"/>
          <w:kern w:val="0"/>
        </w:rPr>
        <w:t>/</w:t>
      </w:r>
      <w:r w:rsidRPr="00C86F07">
        <w:rPr>
          <w:rFonts w:ascii="標楷體" w:eastAsia="標楷體" w:hAnsi="標楷體" w:hint="eastAsia"/>
          <w:bCs/>
          <w:spacing w:val="10"/>
          <w:kern w:val="0"/>
        </w:rPr>
        <w:t>縮駛，導致乘客難以理解等問題。鑑於完善公共運輸系統可以滿足民眾基本行的需求，及吸引不同客群，經函請強化智慧運輸服務系統及服務普及化，讓使用者感受到時間、空間、資訊及服務無縫整合之友善環境，以擴增搭乘族群及既有客源，提升公共運輸使用效益。據復：已加入公路總局動態資訊、建置公車語音及多卡通刷卡系統，以提升智慧運輸服務普及化與公共運輸使用效益。</w:t>
      </w:r>
      <w:r w:rsidRPr="00C86F07">
        <w:rPr>
          <w:rFonts w:ascii="標楷體" w:eastAsia="標楷體" w:hAnsi="標楷體"/>
          <w:bCs/>
          <w:spacing w:val="10"/>
          <w:kern w:val="0"/>
        </w:rPr>
        <w:t xml:space="preserve"> </w:t>
      </w:r>
    </w:p>
    <w:p w:rsidR="001F0DFC" w:rsidRPr="00C86F07" w:rsidRDefault="000E2312" w:rsidP="000E2312">
      <w:pPr>
        <w:adjustRightInd w:val="0"/>
        <w:snapToGrid w:val="0"/>
        <w:spacing w:line="460" w:lineRule="exact"/>
        <w:ind w:firstLineChars="200" w:firstLine="480"/>
        <w:jc w:val="both"/>
        <w:rPr>
          <w:rFonts w:ascii="標楷體" w:eastAsia="標楷體" w:hAnsi="標楷體"/>
          <w:bCs/>
          <w:spacing w:val="10"/>
          <w:kern w:val="0"/>
        </w:rPr>
      </w:pPr>
      <w:r>
        <w:rPr>
          <w:rFonts w:ascii="Calibri" w:hAnsi="Calibri"/>
          <w:noProof/>
          <w:szCs w:val="22"/>
        </w:rPr>
        <mc:AlternateContent>
          <mc:Choice Requires="wps">
            <w:drawing>
              <wp:anchor distT="0" distB="0" distL="114300" distR="114300" simplePos="0" relativeHeight="251746304" behindDoc="0" locked="0" layoutInCell="1" allowOverlap="1" wp14:anchorId="7E008B67" wp14:editId="75F0FC41">
                <wp:simplePos x="0" y="0"/>
                <wp:positionH relativeFrom="margin">
                  <wp:align>right</wp:align>
                </wp:positionH>
                <wp:positionV relativeFrom="margin">
                  <wp:posOffset>1620520</wp:posOffset>
                </wp:positionV>
                <wp:extent cx="2970000" cy="1508400"/>
                <wp:effectExtent l="0" t="0" r="0" b="0"/>
                <wp:wrapSquare wrapText="bothSides"/>
                <wp:docPr id="311" name="文字方塊 3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0000" cy="1508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8D44A7" w:rsidRDefault="008D44A7" w:rsidP="00C86F07">
                            <w:pPr>
                              <w:spacing w:line="240" w:lineRule="exact"/>
                              <w:jc w:val="center"/>
                              <w:rPr>
                                <w:rFonts w:ascii="標楷體" w:eastAsia="標楷體" w:hAnsi="標楷體"/>
                                <w:b/>
                              </w:rPr>
                            </w:pPr>
                            <w:r>
                              <w:rPr>
                                <w:rFonts w:ascii="標楷體" w:eastAsia="標楷體" w:hAnsi="標楷體" w:hint="eastAsia"/>
                                <w:b/>
                                <w:bCs/>
                              </w:rPr>
                              <w:t>表15　澎湖縣客運搭乘人數</w:t>
                            </w:r>
                          </w:p>
                          <w:p w:rsidR="008D44A7" w:rsidRDefault="008D44A7" w:rsidP="00C86F07">
                            <w:pPr>
                              <w:spacing w:line="240" w:lineRule="exact"/>
                              <w:jc w:val="right"/>
                              <w:rPr>
                                <w:rFonts w:ascii="標楷體" w:eastAsia="標楷體" w:hAnsi="標楷體"/>
                                <w:bCs/>
                                <w:sz w:val="20"/>
                                <w:szCs w:val="32"/>
                              </w:rPr>
                            </w:pPr>
                            <w:r>
                              <w:rPr>
                                <w:rFonts w:ascii="標楷體" w:eastAsia="標楷體" w:hAnsi="標楷體" w:hint="eastAsia"/>
                                <w:sz w:val="20"/>
                              </w:rPr>
                              <w:t>單位：</w:t>
                            </w:r>
                            <w:r>
                              <w:rPr>
                                <w:rFonts w:ascii="標楷體" w:eastAsia="標楷體" w:hAnsi="標楷體" w:hint="eastAsia"/>
                                <w:bCs/>
                                <w:sz w:val="20"/>
                                <w:szCs w:val="32"/>
                              </w:rPr>
                              <w:t>人次</w:t>
                            </w:r>
                          </w:p>
                          <w:tbl>
                            <w:tblPr>
                              <w:tblW w:w="4575" w:type="dxa"/>
                              <w:jc w:val="center"/>
                              <w:tblInd w:w="-5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0"/>
                              <w:gridCol w:w="1218"/>
                              <w:gridCol w:w="1218"/>
                              <w:gridCol w:w="1219"/>
                            </w:tblGrid>
                            <w:tr w:rsidR="008D44A7">
                              <w:trPr>
                                <w:trHeight w:val="227"/>
                                <w:jc w:val="center"/>
                              </w:trPr>
                              <w:tc>
                                <w:tcPr>
                                  <w:tcW w:w="918" w:type="dxa"/>
                                  <w:vMerge w:val="restart"/>
                                  <w:tcBorders>
                                    <w:tl2br w:val="single" w:sz="4" w:space="0" w:color="auto"/>
                                  </w:tcBorders>
                                  <w:vAlign w:val="center"/>
                                  <w:hideMark/>
                                </w:tcPr>
                                <w:p w:rsidR="008D44A7" w:rsidRDefault="008D44A7">
                                  <w:pPr>
                                    <w:overflowPunct w:val="0"/>
                                    <w:spacing w:line="240" w:lineRule="exact"/>
                                    <w:jc w:val="right"/>
                                    <w:rPr>
                                      <w:rFonts w:ascii="標楷體" w:eastAsia="標楷體" w:hAnsi="標楷體"/>
                                      <w:bCs/>
                                      <w:sz w:val="20"/>
                                      <w:szCs w:val="32"/>
                                    </w:rPr>
                                  </w:pPr>
                                  <w:r>
                                    <w:rPr>
                                      <w:rFonts w:ascii="標楷體" w:eastAsia="標楷體" w:hAnsi="標楷體" w:hint="eastAsia"/>
                                      <w:bCs/>
                                      <w:sz w:val="20"/>
                                      <w:szCs w:val="32"/>
                                    </w:rPr>
                                    <w:t>項目</w:t>
                                  </w:r>
                                </w:p>
                                <w:p w:rsidR="008D44A7" w:rsidRDefault="008D44A7">
                                  <w:pPr>
                                    <w:overflowPunct w:val="0"/>
                                    <w:spacing w:line="240" w:lineRule="exact"/>
                                    <w:rPr>
                                      <w:rFonts w:ascii="標楷體" w:eastAsia="標楷體" w:hAnsi="標楷體"/>
                                      <w:bCs/>
                                      <w:sz w:val="20"/>
                                      <w:szCs w:val="32"/>
                                    </w:rPr>
                                  </w:pPr>
                                  <w:r>
                                    <w:rPr>
                                      <w:rFonts w:ascii="標楷體" w:eastAsia="標楷體" w:hAnsi="標楷體" w:hint="eastAsia"/>
                                      <w:bCs/>
                                      <w:sz w:val="20"/>
                                      <w:szCs w:val="32"/>
                                    </w:rPr>
                                    <w:t>年度</w:t>
                                  </w:r>
                                </w:p>
                              </w:tc>
                              <w:tc>
                                <w:tcPr>
                                  <w:tcW w:w="3652" w:type="dxa"/>
                                  <w:gridSpan w:val="3"/>
                                  <w:vAlign w:val="center"/>
                                  <w:hideMark/>
                                </w:tcPr>
                                <w:p w:rsidR="008D44A7" w:rsidRDefault="008D44A7">
                                  <w:pPr>
                                    <w:overflowPunct w:val="0"/>
                                    <w:spacing w:line="240" w:lineRule="exact"/>
                                    <w:jc w:val="center"/>
                                    <w:rPr>
                                      <w:rFonts w:ascii="標楷體" w:eastAsia="標楷體" w:hAnsi="標楷體"/>
                                      <w:bCs/>
                                      <w:sz w:val="20"/>
                                      <w:szCs w:val="32"/>
                                    </w:rPr>
                                  </w:pPr>
                                  <w:r>
                                    <w:rPr>
                                      <w:rFonts w:ascii="標楷體" w:eastAsia="標楷體" w:hAnsi="標楷體" w:hint="eastAsia"/>
                                      <w:bCs/>
                                      <w:sz w:val="20"/>
                                      <w:szCs w:val="32"/>
                                    </w:rPr>
                                    <w:t>客運搭乘人數</w:t>
                                  </w:r>
                                </w:p>
                              </w:tc>
                            </w:tr>
                            <w:tr w:rsidR="008D44A7" w:rsidTr="00BD4267">
                              <w:trPr>
                                <w:trHeight w:val="227"/>
                                <w:jc w:val="center"/>
                              </w:trPr>
                              <w:tc>
                                <w:tcPr>
                                  <w:tcW w:w="918" w:type="dxa"/>
                                  <w:vMerge/>
                                  <w:vAlign w:val="center"/>
                                  <w:hideMark/>
                                </w:tcPr>
                                <w:p w:rsidR="008D44A7" w:rsidRDefault="008D44A7">
                                  <w:pPr>
                                    <w:widowControl/>
                                    <w:rPr>
                                      <w:rFonts w:ascii="標楷體" w:eastAsia="標楷體" w:hAnsi="標楷體"/>
                                      <w:bCs/>
                                      <w:sz w:val="20"/>
                                      <w:szCs w:val="32"/>
                                    </w:rPr>
                                  </w:pPr>
                                </w:p>
                              </w:tc>
                              <w:tc>
                                <w:tcPr>
                                  <w:tcW w:w="1217" w:type="dxa"/>
                                  <w:vAlign w:val="center"/>
                                  <w:hideMark/>
                                </w:tcPr>
                                <w:p w:rsidR="008D44A7" w:rsidRDefault="008D44A7">
                                  <w:pPr>
                                    <w:overflowPunct w:val="0"/>
                                    <w:spacing w:line="240" w:lineRule="exact"/>
                                    <w:jc w:val="center"/>
                                    <w:rPr>
                                      <w:rFonts w:ascii="標楷體" w:eastAsia="標楷體" w:hAnsi="標楷體"/>
                                      <w:bCs/>
                                      <w:sz w:val="20"/>
                                      <w:szCs w:val="32"/>
                                    </w:rPr>
                                  </w:pPr>
                                  <w:r>
                                    <w:rPr>
                                      <w:rFonts w:ascii="標楷體" w:eastAsia="標楷體" w:hAnsi="標楷體" w:hint="eastAsia"/>
                                      <w:bCs/>
                                      <w:sz w:val="20"/>
                                      <w:szCs w:val="32"/>
                                    </w:rPr>
                                    <w:t>載客目標數</w:t>
                                  </w:r>
                                </w:p>
                              </w:tc>
                              <w:tc>
                                <w:tcPr>
                                  <w:tcW w:w="1217" w:type="dxa"/>
                                  <w:vAlign w:val="center"/>
                                  <w:hideMark/>
                                </w:tcPr>
                                <w:p w:rsidR="008D44A7" w:rsidRDefault="008D44A7">
                                  <w:pPr>
                                    <w:overflowPunct w:val="0"/>
                                    <w:spacing w:line="240" w:lineRule="exact"/>
                                    <w:jc w:val="center"/>
                                    <w:rPr>
                                      <w:rFonts w:ascii="標楷體" w:eastAsia="標楷體" w:hAnsi="標楷體"/>
                                      <w:bCs/>
                                      <w:sz w:val="20"/>
                                      <w:szCs w:val="32"/>
                                    </w:rPr>
                                  </w:pPr>
                                  <w:r>
                                    <w:rPr>
                                      <w:rFonts w:ascii="標楷體" w:eastAsia="標楷體" w:hAnsi="標楷體" w:hint="eastAsia"/>
                                      <w:bCs/>
                                      <w:sz w:val="20"/>
                                      <w:szCs w:val="32"/>
                                    </w:rPr>
                                    <w:t>實際載客數</w:t>
                                  </w:r>
                                </w:p>
                              </w:tc>
                              <w:tc>
                                <w:tcPr>
                                  <w:tcW w:w="1218" w:type="dxa"/>
                                  <w:vAlign w:val="center"/>
                                  <w:hideMark/>
                                </w:tcPr>
                                <w:p w:rsidR="008D44A7" w:rsidRDefault="008D44A7">
                                  <w:pPr>
                                    <w:overflowPunct w:val="0"/>
                                    <w:spacing w:line="240" w:lineRule="exact"/>
                                    <w:jc w:val="center"/>
                                    <w:rPr>
                                      <w:rFonts w:ascii="標楷體" w:eastAsia="標楷體" w:hAnsi="標楷體"/>
                                      <w:bCs/>
                                      <w:sz w:val="20"/>
                                      <w:szCs w:val="32"/>
                                    </w:rPr>
                                  </w:pPr>
                                  <w:r>
                                    <w:rPr>
                                      <w:rFonts w:ascii="標楷體" w:eastAsia="標楷體" w:hAnsi="標楷體" w:hint="eastAsia"/>
                                      <w:bCs/>
                                      <w:sz w:val="20"/>
                                      <w:szCs w:val="32"/>
                                    </w:rPr>
                                    <w:t>比較增減</w:t>
                                  </w:r>
                                </w:p>
                              </w:tc>
                            </w:tr>
                            <w:tr w:rsidR="008D44A7" w:rsidTr="00BD4267">
                              <w:trPr>
                                <w:trHeight w:val="227"/>
                                <w:jc w:val="center"/>
                              </w:trPr>
                              <w:tc>
                                <w:tcPr>
                                  <w:tcW w:w="918" w:type="dxa"/>
                                  <w:vAlign w:val="center"/>
                                  <w:hideMark/>
                                </w:tcPr>
                                <w:p w:rsidR="008D44A7" w:rsidRDefault="008D44A7">
                                  <w:pPr>
                                    <w:overflowPunct w:val="0"/>
                                    <w:spacing w:line="240" w:lineRule="exact"/>
                                    <w:jc w:val="center"/>
                                    <w:rPr>
                                      <w:rFonts w:ascii="標楷體" w:eastAsia="標楷體" w:hAnsi="標楷體"/>
                                      <w:bCs/>
                                      <w:sz w:val="20"/>
                                      <w:szCs w:val="32"/>
                                    </w:rPr>
                                  </w:pPr>
                                  <w:r>
                                    <w:rPr>
                                      <w:rFonts w:ascii="標楷體" w:eastAsia="標楷體" w:hAnsi="標楷體"/>
                                      <w:bCs/>
                                      <w:sz w:val="20"/>
                                      <w:szCs w:val="32"/>
                                    </w:rPr>
                                    <w:t>106</w:t>
                                  </w:r>
                                </w:p>
                              </w:tc>
                              <w:tc>
                                <w:tcPr>
                                  <w:tcW w:w="1217" w:type="dxa"/>
                                  <w:vAlign w:val="center"/>
                                  <w:hideMark/>
                                </w:tcPr>
                                <w:p w:rsidR="008D44A7" w:rsidRDefault="008D44A7">
                                  <w:pPr>
                                    <w:overflowPunct w:val="0"/>
                                    <w:spacing w:line="240" w:lineRule="exact"/>
                                    <w:jc w:val="right"/>
                                    <w:rPr>
                                      <w:rFonts w:ascii="標楷體" w:eastAsia="標楷體" w:hAnsi="標楷體"/>
                                      <w:bCs/>
                                      <w:sz w:val="20"/>
                                      <w:szCs w:val="32"/>
                                    </w:rPr>
                                  </w:pPr>
                                  <w:r>
                                    <w:rPr>
                                      <w:rFonts w:ascii="標楷體" w:eastAsia="標楷體" w:hAnsi="標楷體"/>
                                      <w:bCs/>
                                      <w:sz w:val="20"/>
                                      <w:szCs w:val="32"/>
                                    </w:rPr>
                                    <w:t>1,500,000</w:t>
                                  </w:r>
                                </w:p>
                              </w:tc>
                              <w:tc>
                                <w:tcPr>
                                  <w:tcW w:w="1217" w:type="dxa"/>
                                  <w:vAlign w:val="center"/>
                                  <w:hideMark/>
                                </w:tcPr>
                                <w:p w:rsidR="008D44A7" w:rsidRDefault="008D44A7">
                                  <w:pPr>
                                    <w:overflowPunct w:val="0"/>
                                    <w:spacing w:line="240" w:lineRule="exact"/>
                                    <w:jc w:val="right"/>
                                    <w:rPr>
                                      <w:rFonts w:ascii="標楷體" w:eastAsia="標楷體" w:hAnsi="標楷體"/>
                                      <w:bCs/>
                                      <w:sz w:val="20"/>
                                      <w:szCs w:val="32"/>
                                    </w:rPr>
                                  </w:pPr>
                                  <w:r>
                                    <w:rPr>
                                      <w:rFonts w:ascii="標楷體" w:eastAsia="標楷體" w:hAnsi="標楷體"/>
                                      <w:bCs/>
                                      <w:sz w:val="20"/>
                                      <w:szCs w:val="32"/>
                                    </w:rPr>
                                    <w:t>1,683,674</w:t>
                                  </w:r>
                                </w:p>
                              </w:tc>
                              <w:tc>
                                <w:tcPr>
                                  <w:tcW w:w="1218" w:type="dxa"/>
                                  <w:hideMark/>
                                </w:tcPr>
                                <w:p w:rsidR="008D44A7" w:rsidRDefault="008D44A7">
                                  <w:pPr>
                                    <w:overflowPunct w:val="0"/>
                                    <w:spacing w:line="240" w:lineRule="exact"/>
                                    <w:jc w:val="right"/>
                                    <w:rPr>
                                      <w:rFonts w:ascii="標楷體" w:eastAsia="標楷體" w:hAnsi="標楷體"/>
                                      <w:bCs/>
                                      <w:sz w:val="20"/>
                                      <w:szCs w:val="32"/>
                                    </w:rPr>
                                  </w:pPr>
                                  <w:r>
                                    <w:rPr>
                                      <w:rFonts w:ascii="標楷體" w:eastAsia="標楷體" w:hAnsi="標楷體"/>
                                      <w:bCs/>
                                      <w:sz w:val="20"/>
                                      <w:szCs w:val="32"/>
                                    </w:rPr>
                                    <w:t>183,674</w:t>
                                  </w:r>
                                </w:p>
                              </w:tc>
                            </w:tr>
                            <w:tr w:rsidR="008D44A7" w:rsidTr="00BD4267">
                              <w:trPr>
                                <w:trHeight w:val="227"/>
                                <w:jc w:val="center"/>
                              </w:trPr>
                              <w:tc>
                                <w:tcPr>
                                  <w:tcW w:w="918" w:type="dxa"/>
                                  <w:vAlign w:val="center"/>
                                  <w:hideMark/>
                                </w:tcPr>
                                <w:p w:rsidR="008D44A7" w:rsidRDefault="008D44A7">
                                  <w:pPr>
                                    <w:overflowPunct w:val="0"/>
                                    <w:spacing w:line="240" w:lineRule="exact"/>
                                    <w:jc w:val="center"/>
                                    <w:rPr>
                                      <w:rFonts w:ascii="標楷體" w:eastAsia="標楷體" w:hAnsi="標楷體"/>
                                      <w:bCs/>
                                      <w:sz w:val="20"/>
                                      <w:szCs w:val="32"/>
                                    </w:rPr>
                                  </w:pPr>
                                  <w:r>
                                    <w:rPr>
                                      <w:rFonts w:ascii="標楷體" w:eastAsia="標楷體" w:hAnsi="標楷體"/>
                                      <w:bCs/>
                                      <w:sz w:val="20"/>
                                      <w:szCs w:val="32"/>
                                    </w:rPr>
                                    <w:t xml:space="preserve">107 </w:t>
                                  </w:r>
                                </w:p>
                              </w:tc>
                              <w:tc>
                                <w:tcPr>
                                  <w:tcW w:w="1217" w:type="dxa"/>
                                  <w:vAlign w:val="center"/>
                                  <w:hideMark/>
                                </w:tcPr>
                                <w:p w:rsidR="008D44A7" w:rsidRDefault="008D44A7">
                                  <w:pPr>
                                    <w:overflowPunct w:val="0"/>
                                    <w:spacing w:line="240" w:lineRule="exact"/>
                                    <w:jc w:val="right"/>
                                    <w:rPr>
                                      <w:rFonts w:ascii="標楷體" w:eastAsia="標楷體" w:hAnsi="標楷體"/>
                                      <w:bCs/>
                                      <w:sz w:val="20"/>
                                      <w:szCs w:val="32"/>
                                    </w:rPr>
                                  </w:pPr>
                                  <w:r>
                                    <w:rPr>
                                      <w:rFonts w:ascii="標楷體" w:eastAsia="標楷體" w:hAnsi="標楷體"/>
                                      <w:bCs/>
                                      <w:sz w:val="20"/>
                                      <w:szCs w:val="32"/>
                                    </w:rPr>
                                    <w:t>1,540,000</w:t>
                                  </w:r>
                                </w:p>
                              </w:tc>
                              <w:tc>
                                <w:tcPr>
                                  <w:tcW w:w="1217" w:type="dxa"/>
                                  <w:vAlign w:val="center"/>
                                  <w:hideMark/>
                                </w:tcPr>
                                <w:p w:rsidR="008D44A7" w:rsidRDefault="008D44A7">
                                  <w:pPr>
                                    <w:overflowPunct w:val="0"/>
                                    <w:spacing w:line="240" w:lineRule="exact"/>
                                    <w:jc w:val="right"/>
                                    <w:rPr>
                                      <w:rFonts w:ascii="標楷體" w:eastAsia="標楷體" w:hAnsi="標楷體"/>
                                      <w:bCs/>
                                      <w:sz w:val="20"/>
                                      <w:szCs w:val="32"/>
                                    </w:rPr>
                                  </w:pPr>
                                  <w:r>
                                    <w:rPr>
                                      <w:rFonts w:ascii="標楷體" w:eastAsia="標楷體" w:hAnsi="標楷體"/>
                                      <w:bCs/>
                                      <w:sz w:val="20"/>
                                      <w:szCs w:val="32"/>
                                    </w:rPr>
                                    <w:t>1,429,508</w:t>
                                  </w:r>
                                </w:p>
                              </w:tc>
                              <w:tc>
                                <w:tcPr>
                                  <w:tcW w:w="1218" w:type="dxa"/>
                                  <w:hideMark/>
                                </w:tcPr>
                                <w:p w:rsidR="008D44A7" w:rsidRDefault="008D44A7" w:rsidP="008D44A7">
                                  <w:pPr>
                                    <w:overflowPunct w:val="0"/>
                                    <w:spacing w:line="240" w:lineRule="exact"/>
                                    <w:jc w:val="right"/>
                                    <w:rPr>
                                      <w:rFonts w:ascii="標楷體" w:eastAsia="標楷體" w:hAnsi="標楷體"/>
                                      <w:bCs/>
                                      <w:sz w:val="20"/>
                                      <w:szCs w:val="32"/>
                                    </w:rPr>
                                  </w:pPr>
                                  <w:r>
                                    <w:rPr>
                                      <w:rFonts w:ascii="標楷體" w:eastAsia="標楷體" w:hAnsi="標楷體"/>
                                      <w:bCs/>
                                      <w:sz w:val="20"/>
                                      <w:szCs w:val="32"/>
                                    </w:rPr>
                                    <w:t>-</w:t>
                                  </w:r>
                                  <w:r>
                                    <w:rPr>
                                      <w:rFonts w:ascii="標楷體" w:eastAsia="標楷體" w:hAnsi="標楷體" w:hint="eastAsia"/>
                                      <w:bCs/>
                                      <w:sz w:val="20"/>
                                      <w:szCs w:val="32"/>
                                    </w:rPr>
                                    <w:t>110</w:t>
                                  </w:r>
                                  <w:r>
                                    <w:rPr>
                                      <w:rFonts w:ascii="標楷體" w:eastAsia="標楷體" w:hAnsi="標楷體"/>
                                      <w:bCs/>
                                      <w:sz w:val="20"/>
                                      <w:szCs w:val="32"/>
                                    </w:rPr>
                                    <w:t>,492</w:t>
                                  </w:r>
                                </w:p>
                              </w:tc>
                            </w:tr>
                            <w:tr w:rsidR="008D44A7" w:rsidTr="00BD4267">
                              <w:trPr>
                                <w:trHeight w:val="227"/>
                                <w:jc w:val="center"/>
                              </w:trPr>
                              <w:tc>
                                <w:tcPr>
                                  <w:tcW w:w="918" w:type="dxa"/>
                                  <w:vAlign w:val="center"/>
                                  <w:hideMark/>
                                </w:tcPr>
                                <w:p w:rsidR="008D44A7" w:rsidRDefault="008D44A7">
                                  <w:pPr>
                                    <w:overflowPunct w:val="0"/>
                                    <w:spacing w:line="240" w:lineRule="exact"/>
                                    <w:jc w:val="center"/>
                                    <w:rPr>
                                      <w:rFonts w:ascii="標楷體" w:eastAsia="標楷體" w:hAnsi="標楷體"/>
                                      <w:bCs/>
                                      <w:sz w:val="20"/>
                                      <w:szCs w:val="32"/>
                                    </w:rPr>
                                  </w:pPr>
                                  <w:r>
                                    <w:rPr>
                                      <w:rFonts w:ascii="標楷體" w:eastAsia="標楷體" w:hAnsi="標楷體"/>
                                      <w:bCs/>
                                      <w:sz w:val="20"/>
                                      <w:szCs w:val="32"/>
                                    </w:rPr>
                                    <w:t xml:space="preserve">108 </w:t>
                                  </w:r>
                                </w:p>
                              </w:tc>
                              <w:tc>
                                <w:tcPr>
                                  <w:tcW w:w="1217" w:type="dxa"/>
                                  <w:vAlign w:val="center"/>
                                  <w:hideMark/>
                                </w:tcPr>
                                <w:p w:rsidR="008D44A7" w:rsidRDefault="008D44A7">
                                  <w:pPr>
                                    <w:overflowPunct w:val="0"/>
                                    <w:spacing w:line="240" w:lineRule="exact"/>
                                    <w:jc w:val="right"/>
                                    <w:rPr>
                                      <w:rFonts w:ascii="標楷體" w:eastAsia="標楷體" w:hAnsi="標楷體"/>
                                      <w:bCs/>
                                      <w:sz w:val="20"/>
                                      <w:szCs w:val="32"/>
                                    </w:rPr>
                                  </w:pPr>
                                  <w:r>
                                    <w:rPr>
                                      <w:rFonts w:ascii="標楷體" w:eastAsia="標楷體" w:hAnsi="標楷體"/>
                                      <w:bCs/>
                                      <w:sz w:val="20"/>
                                      <w:szCs w:val="32"/>
                                    </w:rPr>
                                    <w:t>1,580,000</w:t>
                                  </w:r>
                                </w:p>
                              </w:tc>
                              <w:tc>
                                <w:tcPr>
                                  <w:tcW w:w="1217" w:type="dxa"/>
                                  <w:vAlign w:val="center"/>
                                  <w:hideMark/>
                                </w:tcPr>
                                <w:p w:rsidR="008D44A7" w:rsidRDefault="008D44A7">
                                  <w:pPr>
                                    <w:overflowPunct w:val="0"/>
                                    <w:spacing w:line="240" w:lineRule="exact"/>
                                    <w:jc w:val="right"/>
                                    <w:rPr>
                                      <w:rFonts w:ascii="標楷體" w:eastAsia="標楷體" w:hAnsi="標楷體"/>
                                      <w:bCs/>
                                      <w:sz w:val="20"/>
                                      <w:szCs w:val="32"/>
                                    </w:rPr>
                                  </w:pPr>
                                  <w:r>
                                    <w:rPr>
                                      <w:rFonts w:ascii="標楷體" w:eastAsia="標楷體" w:hAnsi="標楷體"/>
                                      <w:bCs/>
                                      <w:sz w:val="20"/>
                                      <w:szCs w:val="32"/>
                                    </w:rPr>
                                    <w:t>1,385,291</w:t>
                                  </w:r>
                                </w:p>
                              </w:tc>
                              <w:tc>
                                <w:tcPr>
                                  <w:tcW w:w="1218" w:type="dxa"/>
                                  <w:hideMark/>
                                </w:tcPr>
                                <w:p w:rsidR="008D44A7" w:rsidRDefault="008D44A7">
                                  <w:pPr>
                                    <w:overflowPunct w:val="0"/>
                                    <w:spacing w:line="240" w:lineRule="exact"/>
                                    <w:jc w:val="right"/>
                                    <w:rPr>
                                      <w:rFonts w:ascii="標楷體" w:eastAsia="標楷體" w:hAnsi="標楷體"/>
                                      <w:bCs/>
                                      <w:sz w:val="20"/>
                                      <w:szCs w:val="32"/>
                                    </w:rPr>
                                  </w:pPr>
                                  <w:r>
                                    <w:rPr>
                                      <w:rFonts w:ascii="標楷體" w:eastAsia="標楷體" w:hAnsi="標楷體"/>
                                      <w:bCs/>
                                      <w:sz w:val="20"/>
                                      <w:szCs w:val="32"/>
                                    </w:rPr>
                                    <w:t>-194,709</w:t>
                                  </w:r>
                                </w:p>
                              </w:tc>
                            </w:tr>
                            <w:tr w:rsidR="008D44A7" w:rsidTr="00BD4267">
                              <w:trPr>
                                <w:trHeight w:val="227"/>
                                <w:jc w:val="center"/>
                              </w:trPr>
                              <w:tc>
                                <w:tcPr>
                                  <w:tcW w:w="918" w:type="dxa"/>
                                  <w:vAlign w:val="center"/>
                                  <w:hideMark/>
                                </w:tcPr>
                                <w:p w:rsidR="008D44A7" w:rsidRDefault="008D44A7">
                                  <w:pPr>
                                    <w:overflowPunct w:val="0"/>
                                    <w:spacing w:line="240" w:lineRule="exact"/>
                                    <w:jc w:val="center"/>
                                    <w:rPr>
                                      <w:rFonts w:ascii="標楷體" w:eastAsia="標楷體" w:hAnsi="標楷體"/>
                                      <w:bCs/>
                                      <w:sz w:val="20"/>
                                      <w:szCs w:val="32"/>
                                    </w:rPr>
                                  </w:pPr>
                                  <w:r>
                                    <w:rPr>
                                      <w:rFonts w:ascii="標楷體" w:eastAsia="標楷體" w:hAnsi="標楷體"/>
                                      <w:bCs/>
                                      <w:sz w:val="20"/>
                                      <w:szCs w:val="32"/>
                                    </w:rPr>
                                    <w:t xml:space="preserve">109 </w:t>
                                  </w:r>
                                </w:p>
                              </w:tc>
                              <w:tc>
                                <w:tcPr>
                                  <w:tcW w:w="1217" w:type="dxa"/>
                                  <w:vAlign w:val="center"/>
                                  <w:hideMark/>
                                </w:tcPr>
                                <w:p w:rsidR="008D44A7" w:rsidRDefault="008D44A7">
                                  <w:pPr>
                                    <w:overflowPunct w:val="0"/>
                                    <w:spacing w:line="240" w:lineRule="exact"/>
                                    <w:jc w:val="right"/>
                                    <w:rPr>
                                      <w:rFonts w:ascii="標楷體" w:eastAsia="標楷體" w:hAnsi="標楷體"/>
                                      <w:bCs/>
                                      <w:sz w:val="20"/>
                                      <w:szCs w:val="32"/>
                                    </w:rPr>
                                  </w:pPr>
                                  <w:r>
                                    <w:rPr>
                                      <w:rFonts w:ascii="標楷體" w:eastAsia="標楷體" w:hAnsi="標楷體"/>
                                      <w:bCs/>
                                      <w:sz w:val="20"/>
                                      <w:szCs w:val="32"/>
                                    </w:rPr>
                                    <w:t>1,550,000</w:t>
                                  </w:r>
                                </w:p>
                              </w:tc>
                              <w:tc>
                                <w:tcPr>
                                  <w:tcW w:w="1217" w:type="dxa"/>
                                  <w:vAlign w:val="center"/>
                                  <w:hideMark/>
                                </w:tcPr>
                                <w:p w:rsidR="008D44A7" w:rsidRDefault="008D44A7">
                                  <w:pPr>
                                    <w:overflowPunct w:val="0"/>
                                    <w:spacing w:line="240" w:lineRule="exact"/>
                                    <w:jc w:val="right"/>
                                    <w:rPr>
                                      <w:rFonts w:ascii="標楷體" w:eastAsia="標楷體" w:hAnsi="標楷體"/>
                                      <w:bCs/>
                                      <w:sz w:val="20"/>
                                      <w:szCs w:val="32"/>
                                    </w:rPr>
                                  </w:pPr>
                                  <w:r>
                                    <w:rPr>
                                      <w:rFonts w:ascii="標楷體" w:eastAsia="標楷體" w:hAnsi="標楷體"/>
                                      <w:bCs/>
                                      <w:sz w:val="20"/>
                                      <w:szCs w:val="32"/>
                                    </w:rPr>
                                    <w:t>1,252,269</w:t>
                                  </w:r>
                                </w:p>
                              </w:tc>
                              <w:tc>
                                <w:tcPr>
                                  <w:tcW w:w="1218" w:type="dxa"/>
                                  <w:hideMark/>
                                </w:tcPr>
                                <w:p w:rsidR="008D44A7" w:rsidRDefault="008D44A7">
                                  <w:pPr>
                                    <w:overflowPunct w:val="0"/>
                                    <w:spacing w:line="240" w:lineRule="exact"/>
                                    <w:jc w:val="right"/>
                                    <w:rPr>
                                      <w:rFonts w:ascii="標楷體" w:eastAsia="標楷體" w:hAnsi="標楷體"/>
                                      <w:bCs/>
                                      <w:sz w:val="20"/>
                                      <w:szCs w:val="32"/>
                                    </w:rPr>
                                  </w:pPr>
                                  <w:r>
                                    <w:rPr>
                                      <w:rFonts w:ascii="標楷體" w:eastAsia="標楷體" w:hAnsi="標楷體"/>
                                      <w:bCs/>
                                      <w:sz w:val="20"/>
                                      <w:szCs w:val="32"/>
                                    </w:rPr>
                                    <w:t>-297,731</w:t>
                                  </w:r>
                                </w:p>
                              </w:tc>
                            </w:tr>
                          </w:tbl>
                          <w:p w:rsidR="008D44A7" w:rsidRDefault="008D44A7" w:rsidP="00B54BA4">
                            <w:pPr>
                              <w:spacing w:line="240" w:lineRule="exact"/>
                              <w:ind w:leftChars="-50" w:left="-120"/>
                              <w:rPr>
                                <w:rFonts w:ascii="標楷體" w:eastAsia="標楷體" w:hAnsi="標楷體"/>
                                <w:sz w:val="18"/>
                              </w:rPr>
                            </w:pPr>
                            <w:r>
                              <w:rPr>
                                <w:rFonts w:ascii="標楷體" w:eastAsia="標楷體" w:hAnsi="標楷體" w:hint="eastAsia"/>
                                <w:sz w:val="18"/>
                              </w:rPr>
                              <w:t>資料來源：整理自澎湖縣政府公共車船管理處提供資料。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文字方塊 311" o:spid="_x0000_s1048" type="#_x0000_t202" style="position:absolute;left:0;text-align:left;margin-left:182.65pt;margin-top:127.6pt;width:233.85pt;height:118.75pt;z-index:251746304;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2bDK0wIAAMoFAAAOAAAAZHJzL2Uyb0RvYy54bWysVEtu2zAQ3RfoHQjuFX1CO5YQOUgsqyiQ&#10;foC0B6AlyiIqkSpJW06Lrgv0AOm6B+gBeqDkHB1StuOkKFC01ULgZ/hm3sybOT3btA1aM6W5FCkO&#10;jwKMmChkycUyxW/f5N4EI22oKGkjBUvxNdP4bPr0yWnfJSyStWxKphCACJ30XYprY7rE93VRs5bq&#10;I9kxAZeVVC01sFVLv1S0B/S28aMgGPu9VGWnZMG0htNsuMRTh19VrDCvqkozg5oUQ2zG/ZX7L+zf&#10;n57SZKloV/NiGwb9iyhaygU43UNl1FC0UvwXqJYXSmpZmaNCtr6sKl4wxwHYhMEjNlc17ZjjAsnR&#10;3T5N+v/BFi/XrxXiZYqPwxAjQVso0t3N59vvX+9uftx++4LsOWSp73QCxlcdmJvNhdxAtR1j3V3K&#10;4p1GQs5qKpbsXCnZ14yWEKV76R88HXC0BVn0L2QJzujKSAe0qVRrUwhJQYAO1breV4htDCrgMIpP&#10;AvgwKuAuHAUTAhuIzqfJ7nmntHnGZIvsIsUKJODg6fpSm8F0Z2K9CZnzpnEyaMSDA8AcTsA5PLV3&#10;NgxX1Y9xEM8n8wnxSDSeeyTIMu88nxFvnIcno+w4m82y8JP1G5Kk5mXJhHWzU1hI/qyCW60P2thr&#10;TMuGlxbOhqTVcjFrFFpTUHjuvm1CDsz8h2G4fAGXR5TCiAQXUezl48mJR3Iy8iDbEy8I44t4HJCY&#10;ZPlDSpdcsH+nhPoUj49HwaCm33Kzdd8X+4AbTVpuYIY0vE3xZG9EE6vBuShdaQ3lzbA+SIUN/z4V&#10;UO5doZ1irUgHuZrNYuNaJIp2nbCQ5TVoWElQGKgRBiAsaqk+YNTDMEmxfr+iimHUPBfQB3FIiJ0+&#10;bkNGJxFs1OHN4vCGigKgUmwwGpYzM0ysVaf4sgZPQ+cJeQ69U3GnattkQ1RAyW5gYDhy2+FmJ9Lh&#10;3lndj+DpTwAAAP//AwBQSwMEFAAGAAgAAAAhACuerlThAAAACAEAAA8AAABkcnMvZG93bnJldi54&#10;bWxMj81OwzAQhO9IvIO1SNyog0WaksapqkgVEoJDSy/cnHibRPVPiN028PQsp3Kb1axmvilWkzXs&#10;jGPovZPwOEuAoWu87l0rYf+xeVgAC1E5rYx3KOEbA6zK25tC5dpf3BbPu9gyCnEhVxK6GIec89B0&#10;aFWY+QEdeQc/WhXpHFuuR3WhcGu4SJI5t6p31NCpAasOm+PuZCW8Vpt3ta2FXfyY6uXtsB6+9p+p&#10;lPd303oJLOIUr8/wh0/oUBJT7U9OB2Yk0JAoQaSpAEb20zzLgNUknkUGvCz4/wHlLwAAAP//AwBQ&#10;SwECLQAUAAYACAAAACEAtoM4kv4AAADhAQAAEwAAAAAAAAAAAAAAAAAAAAAAW0NvbnRlbnRfVHlw&#10;ZXNdLnhtbFBLAQItABQABgAIAAAAIQA4/SH/1gAAAJQBAAALAAAAAAAAAAAAAAAAAC8BAABfcmVs&#10;cy8ucmVsc1BLAQItABQABgAIAAAAIQCy2bDK0wIAAMoFAAAOAAAAAAAAAAAAAAAAAC4CAABkcnMv&#10;ZTJvRG9jLnhtbFBLAQItABQABgAIAAAAIQArnq5U4QAAAAgBAAAPAAAAAAAAAAAAAAAAAC0FAABk&#10;cnMvZG93bnJldi54bWxQSwUGAAAAAAQABADzAAAAOwYAAAAA&#10;" filled="f" stroked="f" strokeweight=".5pt">
                <v:textbox>
                  <w:txbxContent>
                    <w:p w:rsidR="008D44A7" w:rsidRDefault="008D44A7" w:rsidP="00C86F07">
                      <w:pPr>
                        <w:spacing w:line="240" w:lineRule="exact"/>
                        <w:jc w:val="center"/>
                        <w:rPr>
                          <w:rFonts w:ascii="標楷體" w:eastAsia="標楷體" w:hAnsi="標楷體"/>
                          <w:b/>
                        </w:rPr>
                      </w:pPr>
                      <w:r>
                        <w:rPr>
                          <w:rFonts w:ascii="標楷體" w:eastAsia="標楷體" w:hAnsi="標楷體" w:hint="eastAsia"/>
                          <w:b/>
                          <w:bCs/>
                        </w:rPr>
                        <w:t>表15　澎湖縣客運搭乘人數</w:t>
                      </w:r>
                    </w:p>
                    <w:p w:rsidR="008D44A7" w:rsidRDefault="008D44A7" w:rsidP="00C86F07">
                      <w:pPr>
                        <w:spacing w:line="240" w:lineRule="exact"/>
                        <w:jc w:val="right"/>
                        <w:rPr>
                          <w:rFonts w:ascii="標楷體" w:eastAsia="標楷體" w:hAnsi="標楷體"/>
                          <w:bCs/>
                          <w:sz w:val="20"/>
                          <w:szCs w:val="32"/>
                        </w:rPr>
                      </w:pPr>
                      <w:r>
                        <w:rPr>
                          <w:rFonts w:ascii="標楷體" w:eastAsia="標楷體" w:hAnsi="標楷體" w:hint="eastAsia"/>
                          <w:sz w:val="20"/>
                        </w:rPr>
                        <w:t>單位：</w:t>
                      </w:r>
                      <w:r>
                        <w:rPr>
                          <w:rFonts w:ascii="標楷體" w:eastAsia="標楷體" w:hAnsi="標楷體" w:hint="eastAsia"/>
                          <w:bCs/>
                          <w:sz w:val="20"/>
                          <w:szCs w:val="32"/>
                        </w:rPr>
                        <w:t>人次</w:t>
                      </w:r>
                    </w:p>
                    <w:tbl>
                      <w:tblPr>
                        <w:tblW w:w="4575" w:type="dxa"/>
                        <w:jc w:val="center"/>
                        <w:tblInd w:w="-5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0"/>
                        <w:gridCol w:w="1218"/>
                        <w:gridCol w:w="1218"/>
                        <w:gridCol w:w="1219"/>
                      </w:tblGrid>
                      <w:tr w:rsidR="008D44A7">
                        <w:trPr>
                          <w:trHeight w:val="227"/>
                          <w:jc w:val="center"/>
                        </w:trPr>
                        <w:tc>
                          <w:tcPr>
                            <w:tcW w:w="918" w:type="dxa"/>
                            <w:vMerge w:val="restart"/>
                            <w:tcBorders>
                              <w:tl2br w:val="single" w:sz="4" w:space="0" w:color="auto"/>
                            </w:tcBorders>
                            <w:vAlign w:val="center"/>
                            <w:hideMark/>
                          </w:tcPr>
                          <w:p w:rsidR="008D44A7" w:rsidRDefault="008D44A7">
                            <w:pPr>
                              <w:overflowPunct w:val="0"/>
                              <w:spacing w:line="240" w:lineRule="exact"/>
                              <w:jc w:val="right"/>
                              <w:rPr>
                                <w:rFonts w:ascii="標楷體" w:eastAsia="標楷體" w:hAnsi="標楷體"/>
                                <w:bCs/>
                                <w:sz w:val="20"/>
                                <w:szCs w:val="32"/>
                              </w:rPr>
                            </w:pPr>
                            <w:r>
                              <w:rPr>
                                <w:rFonts w:ascii="標楷體" w:eastAsia="標楷體" w:hAnsi="標楷體" w:hint="eastAsia"/>
                                <w:bCs/>
                                <w:sz w:val="20"/>
                                <w:szCs w:val="32"/>
                              </w:rPr>
                              <w:t>項目</w:t>
                            </w:r>
                          </w:p>
                          <w:p w:rsidR="008D44A7" w:rsidRDefault="008D44A7">
                            <w:pPr>
                              <w:overflowPunct w:val="0"/>
                              <w:spacing w:line="240" w:lineRule="exact"/>
                              <w:rPr>
                                <w:rFonts w:ascii="標楷體" w:eastAsia="標楷體" w:hAnsi="標楷體"/>
                                <w:bCs/>
                                <w:sz w:val="20"/>
                                <w:szCs w:val="32"/>
                              </w:rPr>
                            </w:pPr>
                            <w:r>
                              <w:rPr>
                                <w:rFonts w:ascii="標楷體" w:eastAsia="標楷體" w:hAnsi="標楷體" w:hint="eastAsia"/>
                                <w:bCs/>
                                <w:sz w:val="20"/>
                                <w:szCs w:val="32"/>
                              </w:rPr>
                              <w:t>年度</w:t>
                            </w:r>
                          </w:p>
                        </w:tc>
                        <w:tc>
                          <w:tcPr>
                            <w:tcW w:w="3652" w:type="dxa"/>
                            <w:gridSpan w:val="3"/>
                            <w:vAlign w:val="center"/>
                            <w:hideMark/>
                          </w:tcPr>
                          <w:p w:rsidR="008D44A7" w:rsidRDefault="008D44A7">
                            <w:pPr>
                              <w:overflowPunct w:val="0"/>
                              <w:spacing w:line="240" w:lineRule="exact"/>
                              <w:jc w:val="center"/>
                              <w:rPr>
                                <w:rFonts w:ascii="標楷體" w:eastAsia="標楷體" w:hAnsi="標楷體"/>
                                <w:bCs/>
                                <w:sz w:val="20"/>
                                <w:szCs w:val="32"/>
                              </w:rPr>
                            </w:pPr>
                            <w:r>
                              <w:rPr>
                                <w:rFonts w:ascii="標楷體" w:eastAsia="標楷體" w:hAnsi="標楷體" w:hint="eastAsia"/>
                                <w:bCs/>
                                <w:sz w:val="20"/>
                                <w:szCs w:val="32"/>
                              </w:rPr>
                              <w:t>客運搭乘人數</w:t>
                            </w:r>
                          </w:p>
                        </w:tc>
                      </w:tr>
                      <w:tr w:rsidR="008D44A7" w:rsidTr="00BD4267">
                        <w:trPr>
                          <w:trHeight w:val="227"/>
                          <w:jc w:val="center"/>
                        </w:trPr>
                        <w:tc>
                          <w:tcPr>
                            <w:tcW w:w="918" w:type="dxa"/>
                            <w:vMerge/>
                            <w:vAlign w:val="center"/>
                            <w:hideMark/>
                          </w:tcPr>
                          <w:p w:rsidR="008D44A7" w:rsidRDefault="008D44A7">
                            <w:pPr>
                              <w:widowControl/>
                              <w:rPr>
                                <w:rFonts w:ascii="標楷體" w:eastAsia="標楷體" w:hAnsi="標楷體"/>
                                <w:bCs/>
                                <w:sz w:val="20"/>
                                <w:szCs w:val="32"/>
                              </w:rPr>
                            </w:pPr>
                          </w:p>
                        </w:tc>
                        <w:tc>
                          <w:tcPr>
                            <w:tcW w:w="1217" w:type="dxa"/>
                            <w:vAlign w:val="center"/>
                            <w:hideMark/>
                          </w:tcPr>
                          <w:p w:rsidR="008D44A7" w:rsidRDefault="008D44A7">
                            <w:pPr>
                              <w:overflowPunct w:val="0"/>
                              <w:spacing w:line="240" w:lineRule="exact"/>
                              <w:jc w:val="center"/>
                              <w:rPr>
                                <w:rFonts w:ascii="標楷體" w:eastAsia="標楷體" w:hAnsi="標楷體"/>
                                <w:bCs/>
                                <w:sz w:val="20"/>
                                <w:szCs w:val="32"/>
                              </w:rPr>
                            </w:pPr>
                            <w:r>
                              <w:rPr>
                                <w:rFonts w:ascii="標楷體" w:eastAsia="標楷體" w:hAnsi="標楷體" w:hint="eastAsia"/>
                                <w:bCs/>
                                <w:sz w:val="20"/>
                                <w:szCs w:val="32"/>
                              </w:rPr>
                              <w:t>載客目標數</w:t>
                            </w:r>
                          </w:p>
                        </w:tc>
                        <w:tc>
                          <w:tcPr>
                            <w:tcW w:w="1217" w:type="dxa"/>
                            <w:vAlign w:val="center"/>
                            <w:hideMark/>
                          </w:tcPr>
                          <w:p w:rsidR="008D44A7" w:rsidRDefault="008D44A7">
                            <w:pPr>
                              <w:overflowPunct w:val="0"/>
                              <w:spacing w:line="240" w:lineRule="exact"/>
                              <w:jc w:val="center"/>
                              <w:rPr>
                                <w:rFonts w:ascii="標楷體" w:eastAsia="標楷體" w:hAnsi="標楷體"/>
                                <w:bCs/>
                                <w:sz w:val="20"/>
                                <w:szCs w:val="32"/>
                              </w:rPr>
                            </w:pPr>
                            <w:r>
                              <w:rPr>
                                <w:rFonts w:ascii="標楷體" w:eastAsia="標楷體" w:hAnsi="標楷體" w:hint="eastAsia"/>
                                <w:bCs/>
                                <w:sz w:val="20"/>
                                <w:szCs w:val="32"/>
                              </w:rPr>
                              <w:t>實際載客數</w:t>
                            </w:r>
                          </w:p>
                        </w:tc>
                        <w:tc>
                          <w:tcPr>
                            <w:tcW w:w="1218" w:type="dxa"/>
                            <w:vAlign w:val="center"/>
                            <w:hideMark/>
                          </w:tcPr>
                          <w:p w:rsidR="008D44A7" w:rsidRDefault="008D44A7">
                            <w:pPr>
                              <w:overflowPunct w:val="0"/>
                              <w:spacing w:line="240" w:lineRule="exact"/>
                              <w:jc w:val="center"/>
                              <w:rPr>
                                <w:rFonts w:ascii="標楷體" w:eastAsia="標楷體" w:hAnsi="標楷體"/>
                                <w:bCs/>
                                <w:sz w:val="20"/>
                                <w:szCs w:val="32"/>
                              </w:rPr>
                            </w:pPr>
                            <w:r>
                              <w:rPr>
                                <w:rFonts w:ascii="標楷體" w:eastAsia="標楷體" w:hAnsi="標楷體" w:hint="eastAsia"/>
                                <w:bCs/>
                                <w:sz w:val="20"/>
                                <w:szCs w:val="32"/>
                              </w:rPr>
                              <w:t>比較增減</w:t>
                            </w:r>
                          </w:p>
                        </w:tc>
                      </w:tr>
                      <w:tr w:rsidR="008D44A7" w:rsidTr="00BD4267">
                        <w:trPr>
                          <w:trHeight w:val="227"/>
                          <w:jc w:val="center"/>
                        </w:trPr>
                        <w:tc>
                          <w:tcPr>
                            <w:tcW w:w="918" w:type="dxa"/>
                            <w:vAlign w:val="center"/>
                            <w:hideMark/>
                          </w:tcPr>
                          <w:p w:rsidR="008D44A7" w:rsidRDefault="008D44A7">
                            <w:pPr>
                              <w:overflowPunct w:val="0"/>
                              <w:spacing w:line="240" w:lineRule="exact"/>
                              <w:jc w:val="center"/>
                              <w:rPr>
                                <w:rFonts w:ascii="標楷體" w:eastAsia="標楷體" w:hAnsi="標楷體"/>
                                <w:bCs/>
                                <w:sz w:val="20"/>
                                <w:szCs w:val="32"/>
                              </w:rPr>
                            </w:pPr>
                            <w:r>
                              <w:rPr>
                                <w:rFonts w:ascii="標楷體" w:eastAsia="標楷體" w:hAnsi="標楷體"/>
                                <w:bCs/>
                                <w:sz w:val="20"/>
                                <w:szCs w:val="32"/>
                              </w:rPr>
                              <w:t>106</w:t>
                            </w:r>
                          </w:p>
                        </w:tc>
                        <w:tc>
                          <w:tcPr>
                            <w:tcW w:w="1217" w:type="dxa"/>
                            <w:vAlign w:val="center"/>
                            <w:hideMark/>
                          </w:tcPr>
                          <w:p w:rsidR="008D44A7" w:rsidRDefault="008D44A7">
                            <w:pPr>
                              <w:overflowPunct w:val="0"/>
                              <w:spacing w:line="240" w:lineRule="exact"/>
                              <w:jc w:val="right"/>
                              <w:rPr>
                                <w:rFonts w:ascii="標楷體" w:eastAsia="標楷體" w:hAnsi="標楷體"/>
                                <w:bCs/>
                                <w:sz w:val="20"/>
                                <w:szCs w:val="32"/>
                              </w:rPr>
                            </w:pPr>
                            <w:r>
                              <w:rPr>
                                <w:rFonts w:ascii="標楷體" w:eastAsia="標楷體" w:hAnsi="標楷體"/>
                                <w:bCs/>
                                <w:sz w:val="20"/>
                                <w:szCs w:val="32"/>
                              </w:rPr>
                              <w:t>1,500,000</w:t>
                            </w:r>
                          </w:p>
                        </w:tc>
                        <w:tc>
                          <w:tcPr>
                            <w:tcW w:w="1217" w:type="dxa"/>
                            <w:vAlign w:val="center"/>
                            <w:hideMark/>
                          </w:tcPr>
                          <w:p w:rsidR="008D44A7" w:rsidRDefault="008D44A7">
                            <w:pPr>
                              <w:overflowPunct w:val="0"/>
                              <w:spacing w:line="240" w:lineRule="exact"/>
                              <w:jc w:val="right"/>
                              <w:rPr>
                                <w:rFonts w:ascii="標楷體" w:eastAsia="標楷體" w:hAnsi="標楷體"/>
                                <w:bCs/>
                                <w:sz w:val="20"/>
                                <w:szCs w:val="32"/>
                              </w:rPr>
                            </w:pPr>
                            <w:r>
                              <w:rPr>
                                <w:rFonts w:ascii="標楷體" w:eastAsia="標楷體" w:hAnsi="標楷體"/>
                                <w:bCs/>
                                <w:sz w:val="20"/>
                                <w:szCs w:val="32"/>
                              </w:rPr>
                              <w:t>1,683,674</w:t>
                            </w:r>
                          </w:p>
                        </w:tc>
                        <w:tc>
                          <w:tcPr>
                            <w:tcW w:w="1218" w:type="dxa"/>
                            <w:hideMark/>
                          </w:tcPr>
                          <w:p w:rsidR="008D44A7" w:rsidRDefault="008D44A7">
                            <w:pPr>
                              <w:overflowPunct w:val="0"/>
                              <w:spacing w:line="240" w:lineRule="exact"/>
                              <w:jc w:val="right"/>
                              <w:rPr>
                                <w:rFonts w:ascii="標楷體" w:eastAsia="標楷體" w:hAnsi="標楷體"/>
                                <w:bCs/>
                                <w:sz w:val="20"/>
                                <w:szCs w:val="32"/>
                              </w:rPr>
                            </w:pPr>
                            <w:r>
                              <w:rPr>
                                <w:rFonts w:ascii="標楷體" w:eastAsia="標楷體" w:hAnsi="標楷體"/>
                                <w:bCs/>
                                <w:sz w:val="20"/>
                                <w:szCs w:val="32"/>
                              </w:rPr>
                              <w:t>183,674</w:t>
                            </w:r>
                          </w:p>
                        </w:tc>
                      </w:tr>
                      <w:tr w:rsidR="008D44A7" w:rsidTr="00BD4267">
                        <w:trPr>
                          <w:trHeight w:val="227"/>
                          <w:jc w:val="center"/>
                        </w:trPr>
                        <w:tc>
                          <w:tcPr>
                            <w:tcW w:w="918" w:type="dxa"/>
                            <w:vAlign w:val="center"/>
                            <w:hideMark/>
                          </w:tcPr>
                          <w:p w:rsidR="008D44A7" w:rsidRDefault="008D44A7">
                            <w:pPr>
                              <w:overflowPunct w:val="0"/>
                              <w:spacing w:line="240" w:lineRule="exact"/>
                              <w:jc w:val="center"/>
                              <w:rPr>
                                <w:rFonts w:ascii="標楷體" w:eastAsia="標楷體" w:hAnsi="標楷體"/>
                                <w:bCs/>
                                <w:sz w:val="20"/>
                                <w:szCs w:val="32"/>
                              </w:rPr>
                            </w:pPr>
                            <w:r>
                              <w:rPr>
                                <w:rFonts w:ascii="標楷體" w:eastAsia="標楷體" w:hAnsi="標楷體"/>
                                <w:bCs/>
                                <w:sz w:val="20"/>
                                <w:szCs w:val="32"/>
                              </w:rPr>
                              <w:t xml:space="preserve">107 </w:t>
                            </w:r>
                          </w:p>
                        </w:tc>
                        <w:tc>
                          <w:tcPr>
                            <w:tcW w:w="1217" w:type="dxa"/>
                            <w:vAlign w:val="center"/>
                            <w:hideMark/>
                          </w:tcPr>
                          <w:p w:rsidR="008D44A7" w:rsidRDefault="008D44A7">
                            <w:pPr>
                              <w:overflowPunct w:val="0"/>
                              <w:spacing w:line="240" w:lineRule="exact"/>
                              <w:jc w:val="right"/>
                              <w:rPr>
                                <w:rFonts w:ascii="標楷體" w:eastAsia="標楷體" w:hAnsi="標楷體"/>
                                <w:bCs/>
                                <w:sz w:val="20"/>
                                <w:szCs w:val="32"/>
                              </w:rPr>
                            </w:pPr>
                            <w:r>
                              <w:rPr>
                                <w:rFonts w:ascii="標楷體" w:eastAsia="標楷體" w:hAnsi="標楷體"/>
                                <w:bCs/>
                                <w:sz w:val="20"/>
                                <w:szCs w:val="32"/>
                              </w:rPr>
                              <w:t>1,540,000</w:t>
                            </w:r>
                          </w:p>
                        </w:tc>
                        <w:tc>
                          <w:tcPr>
                            <w:tcW w:w="1217" w:type="dxa"/>
                            <w:vAlign w:val="center"/>
                            <w:hideMark/>
                          </w:tcPr>
                          <w:p w:rsidR="008D44A7" w:rsidRDefault="008D44A7">
                            <w:pPr>
                              <w:overflowPunct w:val="0"/>
                              <w:spacing w:line="240" w:lineRule="exact"/>
                              <w:jc w:val="right"/>
                              <w:rPr>
                                <w:rFonts w:ascii="標楷體" w:eastAsia="標楷體" w:hAnsi="標楷體"/>
                                <w:bCs/>
                                <w:sz w:val="20"/>
                                <w:szCs w:val="32"/>
                              </w:rPr>
                            </w:pPr>
                            <w:r>
                              <w:rPr>
                                <w:rFonts w:ascii="標楷體" w:eastAsia="標楷體" w:hAnsi="標楷體"/>
                                <w:bCs/>
                                <w:sz w:val="20"/>
                                <w:szCs w:val="32"/>
                              </w:rPr>
                              <w:t>1,429,508</w:t>
                            </w:r>
                          </w:p>
                        </w:tc>
                        <w:tc>
                          <w:tcPr>
                            <w:tcW w:w="1218" w:type="dxa"/>
                            <w:hideMark/>
                          </w:tcPr>
                          <w:p w:rsidR="008D44A7" w:rsidRDefault="008D44A7" w:rsidP="008D44A7">
                            <w:pPr>
                              <w:overflowPunct w:val="0"/>
                              <w:spacing w:line="240" w:lineRule="exact"/>
                              <w:jc w:val="right"/>
                              <w:rPr>
                                <w:rFonts w:ascii="標楷體" w:eastAsia="標楷體" w:hAnsi="標楷體"/>
                                <w:bCs/>
                                <w:sz w:val="20"/>
                                <w:szCs w:val="32"/>
                              </w:rPr>
                            </w:pPr>
                            <w:r>
                              <w:rPr>
                                <w:rFonts w:ascii="標楷體" w:eastAsia="標楷體" w:hAnsi="標楷體"/>
                                <w:bCs/>
                                <w:sz w:val="20"/>
                                <w:szCs w:val="32"/>
                              </w:rPr>
                              <w:t>-</w:t>
                            </w:r>
                            <w:r>
                              <w:rPr>
                                <w:rFonts w:ascii="標楷體" w:eastAsia="標楷體" w:hAnsi="標楷體" w:hint="eastAsia"/>
                                <w:bCs/>
                                <w:sz w:val="20"/>
                                <w:szCs w:val="32"/>
                              </w:rPr>
                              <w:t>110</w:t>
                            </w:r>
                            <w:r>
                              <w:rPr>
                                <w:rFonts w:ascii="標楷體" w:eastAsia="標楷體" w:hAnsi="標楷體"/>
                                <w:bCs/>
                                <w:sz w:val="20"/>
                                <w:szCs w:val="32"/>
                              </w:rPr>
                              <w:t>,492</w:t>
                            </w:r>
                          </w:p>
                        </w:tc>
                      </w:tr>
                      <w:tr w:rsidR="008D44A7" w:rsidTr="00BD4267">
                        <w:trPr>
                          <w:trHeight w:val="227"/>
                          <w:jc w:val="center"/>
                        </w:trPr>
                        <w:tc>
                          <w:tcPr>
                            <w:tcW w:w="918" w:type="dxa"/>
                            <w:vAlign w:val="center"/>
                            <w:hideMark/>
                          </w:tcPr>
                          <w:p w:rsidR="008D44A7" w:rsidRDefault="008D44A7">
                            <w:pPr>
                              <w:overflowPunct w:val="0"/>
                              <w:spacing w:line="240" w:lineRule="exact"/>
                              <w:jc w:val="center"/>
                              <w:rPr>
                                <w:rFonts w:ascii="標楷體" w:eastAsia="標楷體" w:hAnsi="標楷體"/>
                                <w:bCs/>
                                <w:sz w:val="20"/>
                                <w:szCs w:val="32"/>
                              </w:rPr>
                            </w:pPr>
                            <w:r>
                              <w:rPr>
                                <w:rFonts w:ascii="標楷體" w:eastAsia="標楷體" w:hAnsi="標楷體"/>
                                <w:bCs/>
                                <w:sz w:val="20"/>
                                <w:szCs w:val="32"/>
                              </w:rPr>
                              <w:t xml:space="preserve">108 </w:t>
                            </w:r>
                          </w:p>
                        </w:tc>
                        <w:tc>
                          <w:tcPr>
                            <w:tcW w:w="1217" w:type="dxa"/>
                            <w:vAlign w:val="center"/>
                            <w:hideMark/>
                          </w:tcPr>
                          <w:p w:rsidR="008D44A7" w:rsidRDefault="008D44A7">
                            <w:pPr>
                              <w:overflowPunct w:val="0"/>
                              <w:spacing w:line="240" w:lineRule="exact"/>
                              <w:jc w:val="right"/>
                              <w:rPr>
                                <w:rFonts w:ascii="標楷體" w:eastAsia="標楷體" w:hAnsi="標楷體"/>
                                <w:bCs/>
                                <w:sz w:val="20"/>
                                <w:szCs w:val="32"/>
                              </w:rPr>
                            </w:pPr>
                            <w:r>
                              <w:rPr>
                                <w:rFonts w:ascii="標楷體" w:eastAsia="標楷體" w:hAnsi="標楷體"/>
                                <w:bCs/>
                                <w:sz w:val="20"/>
                                <w:szCs w:val="32"/>
                              </w:rPr>
                              <w:t>1,580,000</w:t>
                            </w:r>
                          </w:p>
                        </w:tc>
                        <w:tc>
                          <w:tcPr>
                            <w:tcW w:w="1217" w:type="dxa"/>
                            <w:vAlign w:val="center"/>
                            <w:hideMark/>
                          </w:tcPr>
                          <w:p w:rsidR="008D44A7" w:rsidRDefault="008D44A7">
                            <w:pPr>
                              <w:overflowPunct w:val="0"/>
                              <w:spacing w:line="240" w:lineRule="exact"/>
                              <w:jc w:val="right"/>
                              <w:rPr>
                                <w:rFonts w:ascii="標楷體" w:eastAsia="標楷體" w:hAnsi="標楷體"/>
                                <w:bCs/>
                                <w:sz w:val="20"/>
                                <w:szCs w:val="32"/>
                              </w:rPr>
                            </w:pPr>
                            <w:r>
                              <w:rPr>
                                <w:rFonts w:ascii="標楷體" w:eastAsia="標楷體" w:hAnsi="標楷體"/>
                                <w:bCs/>
                                <w:sz w:val="20"/>
                                <w:szCs w:val="32"/>
                              </w:rPr>
                              <w:t>1,385,291</w:t>
                            </w:r>
                          </w:p>
                        </w:tc>
                        <w:tc>
                          <w:tcPr>
                            <w:tcW w:w="1218" w:type="dxa"/>
                            <w:hideMark/>
                          </w:tcPr>
                          <w:p w:rsidR="008D44A7" w:rsidRDefault="008D44A7">
                            <w:pPr>
                              <w:overflowPunct w:val="0"/>
                              <w:spacing w:line="240" w:lineRule="exact"/>
                              <w:jc w:val="right"/>
                              <w:rPr>
                                <w:rFonts w:ascii="標楷體" w:eastAsia="標楷體" w:hAnsi="標楷體"/>
                                <w:bCs/>
                                <w:sz w:val="20"/>
                                <w:szCs w:val="32"/>
                              </w:rPr>
                            </w:pPr>
                            <w:r>
                              <w:rPr>
                                <w:rFonts w:ascii="標楷體" w:eastAsia="標楷體" w:hAnsi="標楷體"/>
                                <w:bCs/>
                                <w:sz w:val="20"/>
                                <w:szCs w:val="32"/>
                              </w:rPr>
                              <w:t>-194,709</w:t>
                            </w:r>
                          </w:p>
                        </w:tc>
                      </w:tr>
                      <w:tr w:rsidR="008D44A7" w:rsidTr="00BD4267">
                        <w:trPr>
                          <w:trHeight w:val="227"/>
                          <w:jc w:val="center"/>
                        </w:trPr>
                        <w:tc>
                          <w:tcPr>
                            <w:tcW w:w="918" w:type="dxa"/>
                            <w:vAlign w:val="center"/>
                            <w:hideMark/>
                          </w:tcPr>
                          <w:p w:rsidR="008D44A7" w:rsidRDefault="008D44A7">
                            <w:pPr>
                              <w:overflowPunct w:val="0"/>
                              <w:spacing w:line="240" w:lineRule="exact"/>
                              <w:jc w:val="center"/>
                              <w:rPr>
                                <w:rFonts w:ascii="標楷體" w:eastAsia="標楷體" w:hAnsi="標楷體"/>
                                <w:bCs/>
                                <w:sz w:val="20"/>
                                <w:szCs w:val="32"/>
                              </w:rPr>
                            </w:pPr>
                            <w:r>
                              <w:rPr>
                                <w:rFonts w:ascii="標楷體" w:eastAsia="標楷體" w:hAnsi="標楷體"/>
                                <w:bCs/>
                                <w:sz w:val="20"/>
                                <w:szCs w:val="32"/>
                              </w:rPr>
                              <w:t xml:space="preserve">109 </w:t>
                            </w:r>
                          </w:p>
                        </w:tc>
                        <w:tc>
                          <w:tcPr>
                            <w:tcW w:w="1217" w:type="dxa"/>
                            <w:vAlign w:val="center"/>
                            <w:hideMark/>
                          </w:tcPr>
                          <w:p w:rsidR="008D44A7" w:rsidRDefault="008D44A7">
                            <w:pPr>
                              <w:overflowPunct w:val="0"/>
                              <w:spacing w:line="240" w:lineRule="exact"/>
                              <w:jc w:val="right"/>
                              <w:rPr>
                                <w:rFonts w:ascii="標楷體" w:eastAsia="標楷體" w:hAnsi="標楷體"/>
                                <w:bCs/>
                                <w:sz w:val="20"/>
                                <w:szCs w:val="32"/>
                              </w:rPr>
                            </w:pPr>
                            <w:r>
                              <w:rPr>
                                <w:rFonts w:ascii="標楷體" w:eastAsia="標楷體" w:hAnsi="標楷體"/>
                                <w:bCs/>
                                <w:sz w:val="20"/>
                                <w:szCs w:val="32"/>
                              </w:rPr>
                              <w:t>1,550,000</w:t>
                            </w:r>
                          </w:p>
                        </w:tc>
                        <w:tc>
                          <w:tcPr>
                            <w:tcW w:w="1217" w:type="dxa"/>
                            <w:vAlign w:val="center"/>
                            <w:hideMark/>
                          </w:tcPr>
                          <w:p w:rsidR="008D44A7" w:rsidRDefault="008D44A7">
                            <w:pPr>
                              <w:overflowPunct w:val="0"/>
                              <w:spacing w:line="240" w:lineRule="exact"/>
                              <w:jc w:val="right"/>
                              <w:rPr>
                                <w:rFonts w:ascii="標楷體" w:eastAsia="標楷體" w:hAnsi="標楷體"/>
                                <w:bCs/>
                                <w:sz w:val="20"/>
                                <w:szCs w:val="32"/>
                              </w:rPr>
                            </w:pPr>
                            <w:r>
                              <w:rPr>
                                <w:rFonts w:ascii="標楷體" w:eastAsia="標楷體" w:hAnsi="標楷體"/>
                                <w:bCs/>
                                <w:sz w:val="20"/>
                                <w:szCs w:val="32"/>
                              </w:rPr>
                              <w:t>1,252,269</w:t>
                            </w:r>
                          </w:p>
                        </w:tc>
                        <w:tc>
                          <w:tcPr>
                            <w:tcW w:w="1218" w:type="dxa"/>
                            <w:hideMark/>
                          </w:tcPr>
                          <w:p w:rsidR="008D44A7" w:rsidRDefault="008D44A7">
                            <w:pPr>
                              <w:overflowPunct w:val="0"/>
                              <w:spacing w:line="240" w:lineRule="exact"/>
                              <w:jc w:val="right"/>
                              <w:rPr>
                                <w:rFonts w:ascii="標楷體" w:eastAsia="標楷體" w:hAnsi="標楷體"/>
                                <w:bCs/>
                                <w:sz w:val="20"/>
                                <w:szCs w:val="32"/>
                              </w:rPr>
                            </w:pPr>
                            <w:r>
                              <w:rPr>
                                <w:rFonts w:ascii="標楷體" w:eastAsia="標楷體" w:hAnsi="標楷體"/>
                                <w:bCs/>
                                <w:sz w:val="20"/>
                                <w:szCs w:val="32"/>
                              </w:rPr>
                              <w:t>-297,731</w:t>
                            </w:r>
                          </w:p>
                        </w:tc>
                      </w:tr>
                    </w:tbl>
                    <w:p w:rsidR="008D44A7" w:rsidRDefault="008D44A7" w:rsidP="00B54BA4">
                      <w:pPr>
                        <w:spacing w:line="240" w:lineRule="exact"/>
                        <w:ind w:leftChars="-50" w:left="-120"/>
                        <w:rPr>
                          <w:rFonts w:ascii="標楷體" w:eastAsia="標楷體" w:hAnsi="標楷體"/>
                          <w:sz w:val="18"/>
                        </w:rPr>
                      </w:pPr>
                      <w:r>
                        <w:rPr>
                          <w:rFonts w:ascii="標楷體" w:eastAsia="標楷體" w:hAnsi="標楷體" w:hint="eastAsia"/>
                          <w:sz w:val="18"/>
                        </w:rPr>
                        <w:t>資料來源：整理自澎湖縣政府公共車船管理處提供資料。</w:t>
                      </w:r>
                    </w:p>
                  </w:txbxContent>
                </v:textbox>
                <w10:wrap type="square" anchorx="margin" anchory="margin"/>
              </v:shape>
            </w:pict>
          </mc:Fallback>
        </mc:AlternateContent>
      </w:r>
      <w:r w:rsidR="00C86F07" w:rsidRPr="00C86F07">
        <w:rPr>
          <w:rFonts w:ascii="標楷體" w:eastAsia="標楷體" w:hAnsi="標楷體"/>
          <w:b/>
          <w:bCs/>
          <w:spacing w:val="10"/>
          <w:kern w:val="0"/>
        </w:rPr>
        <w:t>2.</w:t>
      </w:r>
      <w:r w:rsidR="00C86F07" w:rsidRPr="00C86F07">
        <w:rPr>
          <w:rFonts w:ascii="標楷體" w:eastAsia="標楷體" w:hAnsi="標楷體" w:hint="eastAsia"/>
          <w:b/>
          <w:bCs/>
          <w:spacing w:val="10"/>
          <w:kern w:val="0"/>
        </w:rPr>
        <w:t>已訂定營業車船肇事處理要點以確定應負責任，惟肇事人員需負擔強制險全額及第三人責任險二分之一賠償金，允宜兼顧機關權益及維護行駛人員權利，檢討修正要點內容：</w:t>
      </w:r>
      <w:r w:rsidR="00C86F07" w:rsidRPr="00C86F07">
        <w:rPr>
          <w:rFonts w:ascii="標楷體" w:eastAsia="標楷體" w:hAnsi="標楷體" w:hint="eastAsia"/>
          <w:bCs/>
          <w:spacing w:val="10"/>
          <w:kern w:val="0"/>
        </w:rPr>
        <w:t>依民法第</w:t>
      </w:r>
      <w:r w:rsidR="00C86F07" w:rsidRPr="00C86F07">
        <w:rPr>
          <w:rFonts w:ascii="標楷體" w:eastAsia="標楷體" w:hAnsi="標楷體"/>
          <w:bCs/>
          <w:spacing w:val="10"/>
          <w:kern w:val="0"/>
        </w:rPr>
        <w:t>188</w:t>
      </w:r>
      <w:r w:rsidR="00C86F07" w:rsidRPr="00C86F07">
        <w:rPr>
          <w:rFonts w:ascii="標楷體" w:eastAsia="標楷體" w:hAnsi="標楷體" w:hint="eastAsia"/>
          <w:bCs/>
          <w:spacing w:val="10"/>
          <w:kern w:val="0"/>
        </w:rPr>
        <w:t>條規定略以：受僱人因執行職務，不法侵害他人之權利者，由僱用人與行為人連帶負損害賠償責任。又依保險法第</w:t>
      </w:r>
      <w:r w:rsidR="00C86F07" w:rsidRPr="00C86F07">
        <w:rPr>
          <w:rFonts w:ascii="標楷體" w:eastAsia="標楷體" w:hAnsi="標楷體"/>
          <w:bCs/>
          <w:spacing w:val="10"/>
          <w:kern w:val="0"/>
        </w:rPr>
        <w:t>31</w:t>
      </w:r>
      <w:r w:rsidR="00C86F07" w:rsidRPr="00C86F07">
        <w:rPr>
          <w:rFonts w:ascii="標楷體" w:eastAsia="標楷體" w:hAnsi="標楷體" w:hint="eastAsia"/>
          <w:bCs/>
          <w:spacing w:val="10"/>
          <w:kern w:val="0"/>
        </w:rPr>
        <w:t>條規定略以：保險人對於因要保人，或被保險人之受僱人，或其所有之物所致之損害，應負賠償責任。同保險法第</w:t>
      </w:r>
      <w:r w:rsidR="00C86F07" w:rsidRPr="00C86F07">
        <w:rPr>
          <w:rFonts w:ascii="標楷體" w:eastAsia="標楷體" w:hAnsi="標楷體"/>
          <w:bCs/>
          <w:spacing w:val="10"/>
          <w:kern w:val="0"/>
        </w:rPr>
        <w:t>94</w:t>
      </w:r>
      <w:r w:rsidR="00C86F07" w:rsidRPr="00C86F07">
        <w:rPr>
          <w:rFonts w:ascii="標楷體" w:eastAsia="標楷體" w:hAnsi="標楷體" w:hint="eastAsia"/>
          <w:bCs/>
          <w:spacing w:val="10"/>
          <w:kern w:val="0"/>
        </w:rPr>
        <w:t>條第</w:t>
      </w:r>
      <w:r w:rsidR="00C86F07" w:rsidRPr="00C86F07">
        <w:rPr>
          <w:rFonts w:ascii="標楷體" w:eastAsia="標楷體" w:hAnsi="標楷體"/>
          <w:bCs/>
          <w:spacing w:val="10"/>
          <w:kern w:val="0"/>
        </w:rPr>
        <w:t>2</w:t>
      </w:r>
      <w:r w:rsidR="00C86F07" w:rsidRPr="00C86F07">
        <w:rPr>
          <w:rFonts w:ascii="標楷體" w:eastAsia="標楷體" w:hAnsi="標楷體" w:hint="eastAsia"/>
          <w:bCs/>
          <w:spacing w:val="10"/>
          <w:kern w:val="0"/>
        </w:rPr>
        <w:t>項規定，被保險人對於第三人應負損失賠償責任確定時，第三人得在保險金額範圍內，依其應得之比例，直接向保險人請求給付賠償金額。另據車船處營業車、船肇事處理要點（下稱肇事處理要點）第</w:t>
      </w:r>
      <w:r w:rsidR="00C86F07" w:rsidRPr="00C86F07">
        <w:rPr>
          <w:rFonts w:ascii="標楷體" w:eastAsia="標楷體" w:hAnsi="標楷體"/>
          <w:bCs/>
          <w:spacing w:val="10"/>
          <w:kern w:val="0"/>
        </w:rPr>
        <w:t>16</w:t>
      </w:r>
      <w:r w:rsidR="00C86F07" w:rsidRPr="00C86F07">
        <w:rPr>
          <w:rFonts w:ascii="標楷體" w:eastAsia="標楷體" w:hAnsi="標楷體" w:hint="eastAsia"/>
          <w:bCs/>
          <w:spacing w:val="10"/>
          <w:kern w:val="0"/>
        </w:rPr>
        <w:t>點第</w:t>
      </w:r>
      <w:r w:rsidR="00C86F07" w:rsidRPr="00C86F07">
        <w:rPr>
          <w:rFonts w:ascii="標楷體" w:eastAsia="標楷體" w:hAnsi="標楷體"/>
          <w:bCs/>
          <w:spacing w:val="10"/>
          <w:kern w:val="0"/>
        </w:rPr>
        <w:t>1</w:t>
      </w:r>
      <w:r w:rsidR="00C86F07" w:rsidRPr="00C86F07">
        <w:rPr>
          <w:rFonts w:ascii="標楷體" w:eastAsia="標楷體" w:hAnsi="標楷體" w:hint="eastAsia"/>
          <w:bCs/>
          <w:spacing w:val="10"/>
          <w:kern w:val="0"/>
        </w:rPr>
        <w:t>項規定，行車、船人員發生事故，確定負有責任，經該處賠償，肇事人員應依規定比例分擔賠償金；賠償金係包括強制險全額、第三人責任險二分之一，及其他該處理賠之金額。經查第三人（車、船肇事之對造當事人）若按民法第</w:t>
      </w:r>
      <w:r w:rsidR="00C86F07" w:rsidRPr="00C86F07">
        <w:rPr>
          <w:rFonts w:ascii="標楷體" w:eastAsia="標楷體" w:hAnsi="標楷體"/>
          <w:bCs/>
          <w:spacing w:val="10"/>
          <w:kern w:val="0"/>
        </w:rPr>
        <w:t>188</w:t>
      </w:r>
      <w:r w:rsidR="00C86F07" w:rsidRPr="00C86F07">
        <w:rPr>
          <w:rFonts w:ascii="標楷體" w:eastAsia="標楷體" w:hAnsi="標楷體" w:hint="eastAsia"/>
          <w:bCs/>
          <w:spacing w:val="10"/>
          <w:kern w:val="0"/>
        </w:rPr>
        <w:t>條規定，向該處請求損害賠償，經該處賠償後，向保險公司請求保險給付，惟依據上揭肇事處理要點第</w:t>
      </w:r>
      <w:r w:rsidR="00C86F07" w:rsidRPr="00C86F07">
        <w:rPr>
          <w:rFonts w:ascii="標楷體" w:eastAsia="標楷體" w:hAnsi="標楷體"/>
          <w:bCs/>
          <w:spacing w:val="10"/>
          <w:kern w:val="0"/>
        </w:rPr>
        <w:t>16</w:t>
      </w:r>
      <w:r w:rsidR="00C86F07" w:rsidRPr="00C86F07">
        <w:rPr>
          <w:rFonts w:ascii="標楷體" w:eastAsia="標楷體" w:hAnsi="標楷體" w:hint="eastAsia"/>
          <w:bCs/>
          <w:spacing w:val="10"/>
          <w:kern w:val="0"/>
        </w:rPr>
        <w:t>點第</w:t>
      </w:r>
      <w:r w:rsidR="00C86F07" w:rsidRPr="00C86F07">
        <w:rPr>
          <w:rFonts w:ascii="標楷體" w:eastAsia="標楷體" w:hAnsi="標楷體"/>
          <w:bCs/>
          <w:spacing w:val="10"/>
          <w:kern w:val="0"/>
        </w:rPr>
        <w:t>1</w:t>
      </w:r>
      <w:r w:rsidR="00C86F07" w:rsidRPr="00C86F07">
        <w:rPr>
          <w:rFonts w:ascii="標楷體" w:eastAsia="標楷體" w:hAnsi="標楷體" w:hint="eastAsia"/>
          <w:bCs/>
          <w:spacing w:val="10"/>
          <w:kern w:val="0"/>
        </w:rPr>
        <w:t>項規定，肇事人員仍需按比例支付該處強制險及第三人責任險賠償金，顯示該處有因肇事責任而獲得利益之不合理情形。次查第三人若依據保險法第</w:t>
      </w:r>
      <w:r w:rsidR="00C86F07" w:rsidRPr="00C86F07">
        <w:rPr>
          <w:rFonts w:ascii="標楷體" w:eastAsia="標楷體" w:hAnsi="標楷體"/>
          <w:bCs/>
          <w:spacing w:val="10"/>
          <w:kern w:val="0"/>
        </w:rPr>
        <w:t>94</w:t>
      </w:r>
      <w:r w:rsidR="00C86F07" w:rsidRPr="00C86F07">
        <w:rPr>
          <w:rFonts w:ascii="標楷體" w:eastAsia="標楷體" w:hAnsi="標楷體" w:hint="eastAsia"/>
          <w:bCs/>
          <w:spacing w:val="10"/>
          <w:kern w:val="0"/>
        </w:rPr>
        <w:t>條第</w:t>
      </w:r>
      <w:r w:rsidR="00C86F07" w:rsidRPr="00C86F07">
        <w:rPr>
          <w:rFonts w:ascii="標楷體" w:eastAsia="標楷體" w:hAnsi="標楷體"/>
          <w:bCs/>
          <w:spacing w:val="10"/>
          <w:kern w:val="0"/>
        </w:rPr>
        <w:t>2</w:t>
      </w:r>
      <w:r w:rsidR="00C86F07" w:rsidRPr="00C86F07">
        <w:rPr>
          <w:rFonts w:ascii="標楷體" w:eastAsia="標楷體" w:hAnsi="標楷體" w:hint="eastAsia"/>
          <w:bCs/>
          <w:spacing w:val="10"/>
          <w:kern w:val="0"/>
        </w:rPr>
        <w:t>項規定，直接向保險人請求給付賠償金額，因未經該處賠償，尚無肇事處理要點第</w:t>
      </w:r>
      <w:r w:rsidR="00C86F07" w:rsidRPr="00C86F07">
        <w:rPr>
          <w:rFonts w:ascii="標楷體" w:eastAsia="標楷體" w:hAnsi="標楷體"/>
          <w:bCs/>
          <w:spacing w:val="10"/>
          <w:kern w:val="0"/>
        </w:rPr>
        <w:t>16</w:t>
      </w:r>
      <w:r w:rsidR="00C86F07" w:rsidRPr="00C86F07">
        <w:rPr>
          <w:rFonts w:ascii="標楷體" w:eastAsia="標楷體" w:hAnsi="標楷體" w:hint="eastAsia"/>
          <w:bCs/>
          <w:spacing w:val="10"/>
          <w:kern w:val="0"/>
        </w:rPr>
        <w:t>點之適用，顯示肇事人員之賠償責任將因第三人向該處求償或逕向保險公司請求給付而差異頗巨，經函請針對肇事處理要點第</w:t>
      </w:r>
      <w:r w:rsidR="00C86F07" w:rsidRPr="00C86F07">
        <w:rPr>
          <w:rFonts w:ascii="標楷體" w:eastAsia="標楷體" w:hAnsi="標楷體"/>
          <w:bCs/>
          <w:spacing w:val="10"/>
          <w:kern w:val="0"/>
        </w:rPr>
        <w:t>16</w:t>
      </w:r>
      <w:r w:rsidR="00C86F07" w:rsidRPr="00C86F07">
        <w:rPr>
          <w:rFonts w:ascii="標楷體" w:eastAsia="標楷體" w:hAnsi="標楷體" w:hint="eastAsia"/>
          <w:bCs/>
          <w:spacing w:val="10"/>
          <w:kern w:val="0"/>
        </w:rPr>
        <w:t>點之相關內容研議妥處，以維護行車、船人員權利。據復：將檢討修正條文內容，並俟核定後公布實施。</w:t>
      </w:r>
      <w:r w:rsidR="00D2706C">
        <w:rPr>
          <w:rFonts w:ascii="標楷體" w:eastAsia="標楷體" w:hAnsi="標楷體" w:hint="eastAsia"/>
          <w:bCs/>
          <w:spacing w:val="10"/>
          <w:kern w:val="0"/>
        </w:rPr>
        <w:t xml:space="preserve"> </w:t>
      </w:r>
      <w:r w:rsidR="00933BC9">
        <w:rPr>
          <w:rFonts w:ascii="標楷體" w:eastAsia="標楷體" w:hAnsi="標楷體" w:hint="eastAsia"/>
          <w:bCs/>
          <w:spacing w:val="10"/>
          <w:kern w:val="0"/>
        </w:rPr>
        <w:t xml:space="preserve"> </w:t>
      </w:r>
    </w:p>
    <w:p w:rsidR="00215C88" w:rsidRPr="00215C88" w:rsidRDefault="00215C88" w:rsidP="00215C88">
      <w:pPr>
        <w:widowControl/>
        <w:adjustRightInd w:val="0"/>
        <w:snapToGrid w:val="0"/>
        <w:spacing w:line="460" w:lineRule="exact"/>
        <w:ind w:firstLineChars="100" w:firstLine="300"/>
        <w:jc w:val="both"/>
        <w:rPr>
          <w:rFonts w:ascii="標楷體" w:eastAsia="標楷體" w:hAnsi="新細明體"/>
          <w:b/>
          <w:spacing w:val="10"/>
          <w:sz w:val="28"/>
          <w:szCs w:val="28"/>
        </w:rPr>
      </w:pPr>
      <w:r w:rsidRPr="00215C88">
        <w:rPr>
          <w:rFonts w:ascii="標楷體" w:eastAsia="標楷體" w:hAnsi="標楷體" w:hint="eastAsia"/>
          <w:b/>
          <w:spacing w:val="10"/>
          <w:sz w:val="28"/>
          <w:szCs w:val="28"/>
        </w:rPr>
        <w:t>（</w:t>
      </w:r>
      <w:r>
        <w:rPr>
          <w:rFonts w:ascii="標楷體" w:eastAsia="標楷體" w:hAnsi="標楷體" w:hint="eastAsia"/>
          <w:b/>
          <w:spacing w:val="10"/>
          <w:sz w:val="28"/>
          <w:szCs w:val="28"/>
        </w:rPr>
        <w:t>十五</w:t>
      </w:r>
      <w:r w:rsidRPr="00215C88">
        <w:rPr>
          <w:rFonts w:ascii="標楷體" w:eastAsia="標楷體" w:hAnsi="標楷體" w:hint="eastAsia"/>
          <w:b/>
          <w:spacing w:val="10"/>
          <w:sz w:val="28"/>
          <w:szCs w:val="28"/>
        </w:rPr>
        <w:t>）為活化鎖港都市計畫區內閒置土地，辦理馬公市鎖港觀光漁市興建工程，惟未妥適評估興建需求，衍生政府自建或民間興建政策搖擺不定，延宕興建期程，逾</w:t>
      </w:r>
      <w:r w:rsidRPr="00215C88">
        <w:rPr>
          <w:rFonts w:ascii="標楷體" w:eastAsia="標楷體" w:hAnsi="標楷體"/>
          <w:b/>
          <w:spacing w:val="10"/>
          <w:sz w:val="28"/>
          <w:szCs w:val="28"/>
        </w:rPr>
        <w:t>4</w:t>
      </w:r>
      <w:r w:rsidRPr="00215C88">
        <w:rPr>
          <w:rFonts w:ascii="標楷體" w:eastAsia="標楷體" w:hAnsi="標楷體" w:hint="eastAsia"/>
          <w:b/>
          <w:spacing w:val="10"/>
          <w:sz w:val="28"/>
          <w:szCs w:val="28"/>
        </w:rPr>
        <w:t>年仍未有具體成果，並肇致公帑不經濟支出情事，亟待通盤檢討</w:t>
      </w:r>
      <w:r w:rsidR="000D46D7">
        <w:rPr>
          <w:rFonts w:ascii="標楷體" w:eastAsia="標楷體" w:hAnsi="標楷體" w:hint="eastAsia"/>
          <w:b/>
          <w:spacing w:val="10"/>
          <w:sz w:val="28"/>
          <w:szCs w:val="28"/>
        </w:rPr>
        <w:t>，</w:t>
      </w:r>
      <w:r w:rsidRPr="00215C88">
        <w:rPr>
          <w:rFonts w:ascii="標楷體" w:eastAsia="標楷體" w:hAnsi="標楷體" w:hint="eastAsia"/>
          <w:b/>
          <w:spacing w:val="10"/>
          <w:sz w:val="28"/>
          <w:szCs w:val="28"/>
        </w:rPr>
        <w:t>確立具體執行方針。</w:t>
      </w:r>
    </w:p>
    <w:p w:rsidR="001F0DFC" w:rsidRPr="00B853A0" w:rsidRDefault="00215C88" w:rsidP="00CE29C8">
      <w:pPr>
        <w:overflowPunct w:val="0"/>
        <w:spacing w:line="460" w:lineRule="exact"/>
        <w:ind w:firstLineChars="200" w:firstLine="440"/>
        <w:jc w:val="both"/>
        <w:rPr>
          <w:rFonts w:ascii="標楷體" w:eastAsia="標楷體" w:hAnsi="Calibri"/>
          <w:spacing w:val="10"/>
          <w:sz w:val="28"/>
          <w:szCs w:val="28"/>
        </w:rPr>
      </w:pPr>
      <w:r w:rsidRPr="00B853A0">
        <w:rPr>
          <w:rFonts w:ascii="Calibri" w:eastAsia="標楷體" w:hAnsi="Calibri"/>
          <w:noProof/>
          <w:spacing w:val="10"/>
          <w:sz w:val="22"/>
          <w:szCs w:val="22"/>
        </w:rPr>
        <mc:AlternateContent>
          <mc:Choice Requires="wpg">
            <w:drawing>
              <wp:anchor distT="0" distB="0" distL="114300" distR="114300" simplePos="0" relativeHeight="251748352" behindDoc="0" locked="0" layoutInCell="1" allowOverlap="1" wp14:anchorId="7F6FEE4D" wp14:editId="0415EB6C">
                <wp:simplePos x="0" y="0"/>
                <wp:positionH relativeFrom="margin">
                  <wp:align>right</wp:align>
                </wp:positionH>
                <wp:positionV relativeFrom="margin">
                  <wp:posOffset>3312160</wp:posOffset>
                </wp:positionV>
                <wp:extent cx="3524400" cy="3103200"/>
                <wp:effectExtent l="0" t="0" r="0" b="2540"/>
                <wp:wrapSquare wrapText="bothSides"/>
                <wp:docPr id="312" name="群組 3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524400" cy="3103200"/>
                          <a:chOff x="0" y="-17934"/>
                          <a:chExt cx="3298190" cy="2919646"/>
                        </a:xfrm>
                      </wpg:grpSpPr>
                      <wpg:grpSp>
                        <wpg:cNvPr id="313" name="群組 1"/>
                        <wpg:cNvGrpSpPr>
                          <a:grpSpLocks/>
                        </wpg:cNvGrpSpPr>
                        <wpg:grpSpPr bwMode="auto">
                          <a:xfrm>
                            <a:off x="0" y="206137"/>
                            <a:ext cx="3298190" cy="2695575"/>
                            <a:chOff x="4945" y="3788"/>
                            <a:chExt cx="5669" cy="4068"/>
                          </a:xfrm>
                        </wpg:grpSpPr>
                        <pic:pic xmlns:pic="http://schemas.openxmlformats.org/drawingml/2006/picture">
                          <pic:nvPicPr>
                            <pic:cNvPr id="314" name="Picture 3" descr="空間規劃構想示意圖"/>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4945" y="3788"/>
                              <a:ext cx="5669" cy="3818"/>
                            </a:xfrm>
                            <a:prstGeom prst="rect">
                              <a:avLst/>
                            </a:prstGeom>
                            <a:noFill/>
                            <a:extLst>
                              <a:ext uri="{909E8E84-426E-40DD-AFC4-6F175D3DCCD1}">
                                <a14:hiddenFill xmlns:a14="http://schemas.microsoft.com/office/drawing/2010/main">
                                  <a:solidFill>
                                    <a:srgbClr val="FFFFFF"/>
                                  </a:solidFill>
                                </a14:hiddenFill>
                              </a:ext>
                            </a:extLst>
                          </pic:spPr>
                        </pic:pic>
                        <wps:wsp>
                          <wps:cNvPr id="315" name="文字方塊 2"/>
                          <wps:cNvSpPr txBox="1">
                            <a:spLocks noChangeArrowheads="1"/>
                          </wps:cNvSpPr>
                          <wps:spPr bwMode="auto">
                            <a:xfrm>
                              <a:off x="4974" y="7606"/>
                              <a:ext cx="5640" cy="2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D44A7" w:rsidRPr="00215C88" w:rsidRDefault="008D44A7" w:rsidP="00215C88">
                                <w:pPr>
                                  <w:snapToGrid w:val="0"/>
                                  <w:spacing w:line="240" w:lineRule="exact"/>
                                  <w:ind w:left="893" w:hanging="893"/>
                                  <w:rPr>
                                    <w:rFonts w:ascii="標楷體" w:eastAsia="標楷體" w:hAnsi="標楷體"/>
                                    <w:sz w:val="22"/>
                                  </w:rPr>
                                </w:pPr>
                                <w:r w:rsidRPr="00215C88">
                                  <w:rPr>
                                    <w:rFonts w:ascii="標楷體" w:eastAsia="標楷體" w:hAnsi="標楷體" w:hint="eastAsia"/>
                                    <w:sz w:val="18"/>
                                  </w:rPr>
                                  <w:t>資料來源：整理自澎湖縣政府提供資料。</w:t>
                                </w:r>
                              </w:p>
                            </w:txbxContent>
                          </wps:txbx>
                          <wps:bodyPr rot="0" vert="horz" wrap="square" lIns="0" tIns="0" rIns="0" bIns="0" anchor="t" anchorCtr="0" upright="1">
                            <a:noAutofit/>
                          </wps:bodyPr>
                        </wps:wsp>
                      </wpg:grpSp>
                      <wps:wsp>
                        <wps:cNvPr id="317" name="文字方塊 2"/>
                        <wps:cNvSpPr txBox="1">
                          <a:spLocks noChangeArrowheads="1"/>
                        </wps:cNvSpPr>
                        <wps:spPr bwMode="auto">
                          <a:xfrm>
                            <a:off x="1342529" y="1358386"/>
                            <a:ext cx="623695" cy="274849"/>
                          </a:xfrm>
                          <a:prstGeom prst="rect">
                            <a:avLst/>
                          </a:prstGeom>
                          <a:noFill/>
                          <a:ln w="9525">
                            <a:noFill/>
                            <a:miter lim="800000"/>
                            <a:headEnd/>
                            <a:tailEnd/>
                          </a:ln>
                        </wps:spPr>
                        <wps:txbx>
                          <w:txbxContent>
                            <w:p w:rsidR="008D44A7" w:rsidRPr="00543D70" w:rsidRDefault="008D44A7" w:rsidP="00215C88">
                              <w:pPr>
                                <w:spacing w:line="140" w:lineRule="exact"/>
                                <w:rPr>
                                  <w:rFonts w:ascii="微軟正黑體" w:eastAsia="微軟正黑體" w:hAnsi="微軟正黑體"/>
                                  <w:b/>
                                  <w:sz w:val="12"/>
                                  <w:shd w:val="pct15" w:color="auto" w:fill="FFFFFF"/>
                                </w:rPr>
                              </w:pPr>
                              <w:r w:rsidRPr="00543D70">
                                <w:rPr>
                                  <w:rFonts w:ascii="微軟正黑體" w:eastAsia="微軟正黑體" w:hAnsi="微軟正黑體" w:hint="eastAsia"/>
                                  <w:b/>
                                  <w:sz w:val="12"/>
                                  <w:shd w:val="pct15" w:color="auto" w:fill="FFFFFF"/>
                                </w:rPr>
                                <w:t>零售市場</w:t>
                              </w:r>
                              <w:r w:rsidRPr="00543D70">
                                <w:rPr>
                                  <w:rFonts w:ascii="微軟正黑體" w:eastAsia="微軟正黑體" w:hAnsi="微軟正黑體"/>
                                  <w:b/>
                                  <w:sz w:val="12"/>
                                  <w:shd w:val="pct15" w:color="auto" w:fill="FFFFFF"/>
                                </w:rPr>
                                <w:t>1F</w:t>
                              </w:r>
                              <w:r w:rsidRPr="00543D70">
                                <w:rPr>
                                  <w:rFonts w:ascii="微軟正黑體" w:eastAsia="微軟正黑體" w:hAnsi="微軟正黑體" w:hint="eastAsia"/>
                                  <w:b/>
                                  <w:sz w:val="12"/>
                                  <w:shd w:val="pct15" w:color="auto" w:fill="FFFFFF"/>
                                </w:rPr>
                                <w:t>建物</w:t>
                              </w:r>
                            </w:p>
                            <w:p w:rsidR="008D44A7" w:rsidRPr="00543D70" w:rsidRDefault="008D44A7" w:rsidP="00215C88">
                              <w:pPr>
                                <w:spacing w:line="140" w:lineRule="exact"/>
                                <w:rPr>
                                  <w:rFonts w:ascii="微軟正黑體" w:eastAsia="微軟正黑體" w:hAnsi="微軟正黑體"/>
                                  <w:b/>
                                  <w:sz w:val="12"/>
                                  <w:shd w:val="pct15" w:color="auto" w:fill="FFFFFF"/>
                                </w:rPr>
                              </w:pPr>
                              <w:r w:rsidRPr="00543D70">
                                <w:rPr>
                                  <w:rFonts w:ascii="微軟正黑體" w:eastAsia="微軟正黑體" w:hAnsi="微軟正黑體"/>
                                  <w:b/>
                                  <w:sz w:val="12"/>
                                  <w:shd w:val="pct15" w:color="auto" w:fill="FFFFFF"/>
                                </w:rPr>
                                <w:t>(</w:t>
                              </w:r>
                              <w:r w:rsidRPr="00543D70">
                                <w:rPr>
                                  <w:rFonts w:ascii="微軟正黑體" w:eastAsia="微軟正黑體" w:hAnsi="微軟正黑體" w:hint="eastAsia"/>
                                  <w:b/>
                                  <w:sz w:val="12"/>
                                  <w:shd w:val="pct15" w:color="auto" w:fill="FFFFFF"/>
                                </w:rPr>
                                <w:t>賣店、攤位</w:t>
                              </w:r>
                            </w:p>
                            <w:p w:rsidR="008D44A7" w:rsidRPr="00543D70" w:rsidRDefault="008D44A7" w:rsidP="00215C88">
                              <w:pPr>
                                <w:spacing w:line="140" w:lineRule="exact"/>
                                <w:rPr>
                                  <w:rFonts w:ascii="微軟正黑體" w:eastAsia="微軟正黑體" w:hAnsi="微軟正黑體"/>
                                  <w:b/>
                                  <w:sz w:val="12"/>
                                  <w:shd w:val="pct15" w:color="auto" w:fill="FFFFFF"/>
                                </w:rPr>
                              </w:pPr>
                              <w:r w:rsidRPr="00543D70">
                                <w:rPr>
                                  <w:rFonts w:ascii="微軟正黑體" w:eastAsia="微軟正黑體" w:hAnsi="微軟正黑體" w:hint="eastAsia"/>
                                  <w:b/>
                                  <w:sz w:val="12"/>
                                  <w:shd w:val="pct15" w:color="auto" w:fill="FFFFFF"/>
                                </w:rPr>
                                <w:t>、料理區</w:t>
                              </w:r>
                            </w:p>
                          </w:txbxContent>
                        </wps:txbx>
                        <wps:bodyPr rot="0" vert="horz" wrap="square" lIns="0" tIns="0" rIns="0" bIns="0" anchor="t" anchorCtr="0">
                          <a:noAutofit/>
                        </wps:bodyPr>
                      </wps:wsp>
                      <wps:wsp>
                        <wps:cNvPr id="318" name="文字方塊 2"/>
                        <wps:cNvSpPr txBox="1">
                          <a:spLocks noChangeArrowheads="1"/>
                        </wps:cNvSpPr>
                        <wps:spPr bwMode="auto">
                          <a:xfrm>
                            <a:off x="1178677" y="1633235"/>
                            <a:ext cx="317133" cy="100425"/>
                          </a:xfrm>
                          <a:prstGeom prst="rect">
                            <a:avLst/>
                          </a:prstGeom>
                          <a:noFill/>
                          <a:ln w="9525">
                            <a:noFill/>
                            <a:miter lim="800000"/>
                            <a:headEnd/>
                            <a:tailEnd/>
                          </a:ln>
                        </wps:spPr>
                        <wps:txbx>
                          <w:txbxContent>
                            <w:p w:rsidR="008D44A7" w:rsidRPr="00543D70" w:rsidRDefault="008D44A7" w:rsidP="00215C88">
                              <w:pPr>
                                <w:spacing w:line="140" w:lineRule="exact"/>
                                <w:rPr>
                                  <w:rFonts w:ascii="微軟正黑體" w:eastAsia="微軟正黑體" w:hAnsi="微軟正黑體"/>
                                  <w:b/>
                                  <w:sz w:val="12"/>
                                  <w:shd w:val="pct15" w:color="auto" w:fill="FFFFFF"/>
                                </w:rPr>
                              </w:pPr>
                              <w:r w:rsidRPr="00543D70">
                                <w:rPr>
                                  <w:rFonts w:ascii="微軟正黑體" w:eastAsia="微軟正黑體" w:hAnsi="微軟正黑體" w:hint="eastAsia"/>
                                  <w:b/>
                                  <w:sz w:val="12"/>
                                  <w:shd w:val="pct15" w:color="auto" w:fill="FFFFFF"/>
                                </w:rPr>
                                <w:t>停車空間</w:t>
                              </w:r>
                            </w:p>
                          </w:txbxContent>
                        </wps:txbx>
                        <wps:bodyPr rot="0" vert="horz" wrap="square" lIns="0" tIns="0" rIns="0" bIns="0" anchor="t" anchorCtr="0">
                          <a:noAutofit/>
                        </wps:bodyPr>
                      </wps:wsp>
                      <wps:wsp>
                        <wps:cNvPr id="319" name="文字方塊 2"/>
                        <wps:cNvSpPr txBox="1">
                          <a:spLocks noChangeArrowheads="1"/>
                        </wps:cNvSpPr>
                        <wps:spPr bwMode="auto">
                          <a:xfrm>
                            <a:off x="1395385" y="1760088"/>
                            <a:ext cx="443986" cy="184994"/>
                          </a:xfrm>
                          <a:prstGeom prst="rect">
                            <a:avLst/>
                          </a:prstGeom>
                          <a:noFill/>
                          <a:ln w="9525">
                            <a:noFill/>
                            <a:miter lim="800000"/>
                            <a:headEnd/>
                            <a:tailEnd/>
                          </a:ln>
                        </wps:spPr>
                        <wps:txbx>
                          <w:txbxContent>
                            <w:p w:rsidR="008D44A7" w:rsidRPr="00543D70" w:rsidRDefault="008D44A7" w:rsidP="00215C88">
                              <w:pPr>
                                <w:spacing w:line="140" w:lineRule="exact"/>
                                <w:rPr>
                                  <w:rFonts w:ascii="微軟正黑體" w:eastAsia="微軟正黑體" w:hAnsi="微軟正黑體"/>
                                  <w:b/>
                                  <w:sz w:val="12"/>
                                  <w:shd w:val="pct15" w:color="auto" w:fill="FFFFFF"/>
                                </w:rPr>
                              </w:pPr>
                              <w:r w:rsidRPr="00543D70">
                                <w:rPr>
                                  <w:rFonts w:ascii="微軟正黑體" w:eastAsia="微軟正黑體" w:hAnsi="微軟正黑體" w:hint="eastAsia"/>
                                  <w:b/>
                                  <w:sz w:val="12"/>
                                  <w:shd w:val="pct15" w:color="auto" w:fill="FFFFFF"/>
                                </w:rPr>
                                <w:t>空地綠美化</w:t>
                              </w:r>
                            </w:p>
                            <w:p w:rsidR="008D44A7" w:rsidRPr="00543D70" w:rsidRDefault="008D44A7" w:rsidP="00215C88">
                              <w:pPr>
                                <w:spacing w:line="140" w:lineRule="exact"/>
                                <w:rPr>
                                  <w:rFonts w:ascii="微軟正黑體" w:eastAsia="微軟正黑體" w:hAnsi="微軟正黑體"/>
                                  <w:b/>
                                  <w:sz w:val="12"/>
                                  <w:shd w:val="pct15" w:color="auto" w:fill="FFFFFF"/>
                                </w:rPr>
                              </w:pPr>
                              <w:r w:rsidRPr="00543D70">
                                <w:rPr>
                                  <w:rFonts w:ascii="微軟正黑體" w:eastAsia="微軟正黑體" w:hAnsi="微軟正黑體"/>
                                  <w:b/>
                                  <w:sz w:val="12"/>
                                  <w:shd w:val="pct15" w:color="auto" w:fill="FFFFFF"/>
                                </w:rPr>
                                <w:t>(</w:t>
                              </w:r>
                              <w:r w:rsidRPr="00543D70">
                                <w:rPr>
                                  <w:rFonts w:ascii="微軟正黑體" w:eastAsia="微軟正黑體" w:hAnsi="微軟正黑體" w:hint="eastAsia"/>
                                  <w:b/>
                                  <w:sz w:val="12"/>
                                  <w:shd w:val="pct15" w:color="auto" w:fill="FFFFFF"/>
                                </w:rPr>
                                <w:t>植草鋪設</w:t>
                              </w:r>
                              <w:r w:rsidRPr="00543D70">
                                <w:rPr>
                                  <w:rFonts w:ascii="微軟正黑體" w:eastAsia="微軟正黑體" w:hAnsi="微軟正黑體"/>
                                  <w:b/>
                                  <w:sz w:val="12"/>
                                  <w:shd w:val="pct15" w:color="auto" w:fill="FFFFFF"/>
                                </w:rPr>
                                <w:t>)</w:t>
                              </w:r>
                            </w:p>
                          </w:txbxContent>
                        </wps:txbx>
                        <wps:bodyPr rot="0" vert="horz" wrap="square" lIns="0" tIns="0" rIns="0" bIns="0" anchor="t" anchorCtr="0">
                          <a:noAutofit/>
                        </wps:bodyPr>
                      </wps:wsp>
                      <wps:wsp>
                        <wps:cNvPr id="320" name="文字方塊 2"/>
                        <wps:cNvSpPr txBox="1">
                          <a:spLocks noChangeArrowheads="1"/>
                        </wps:cNvSpPr>
                        <wps:spPr bwMode="auto">
                          <a:xfrm>
                            <a:off x="204960" y="-17934"/>
                            <a:ext cx="2970478" cy="211422"/>
                          </a:xfrm>
                          <a:prstGeom prst="rect">
                            <a:avLst/>
                          </a:prstGeom>
                          <a:noFill/>
                          <a:ln w="9525">
                            <a:noFill/>
                            <a:miter lim="800000"/>
                            <a:headEnd/>
                            <a:tailEnd/>
                          </a:ln>
                        </wps:spPr>
                        <wps:txbx>
                          <w:txbxContent>
                            <w:p w:rsidR="008D44A7" w:rsidRPr="00215C88" w:rsidRDefault="008D44A7" w:rsidP="00215C88">
                              <w:pPr>
                                <w:snapToGrid w:val="0"/>
                                <w:spacing w:line="240" w:lineRule="exact"/>
                                <w:jc w:val="center"/>
                                <w:rPr>
                                  <w:rFonts w:ascii="標楷體" w:eastAsia="標楷體" w:hAnsi="標楷體"/>
                                </w:rPr>
                              </w:pPr>
                              <w:r w:rsidRPr="00215C88">
                                <w:rPr>
                                  <w:rFonts w:ascii="標楷體" w:eastAsia="標楷體" w:hAnsi="標楷體" w:hint="eastAsia"/>
                                  <w:b/>
                                  <w:szCs w:val="24"/>
                                </w:rPr>
                                <w:t>圖</w:t>
                              </w:r>
                              <w:r>
                                <w:rPr>
                                  <w:rFonts w:ascii="標楷體" w:eastAsia="標楷體" w:hAnsi="標楷體" w:hint="eastAsia"/>
                                  <w:b/>
                                  <w:szCs w:val="24"/>
                                </w:rPr>
                                <w:t>10</w:t>
                              </w:r>
                              <w:r w:rsidRPr="00215C88">
                                <w:rPr>
                                  <w:rFonts w:ascii="標楷體" w:eastAsia="標楷體" w:hAnsi="標楷體" w:hint="eastAsia"/>
                                  <w:b/>
                                  <w:szCs w:val="24"/>
                                </w:rPr>
                                <w:t xml:space="preserve">　鎖港觀光漁市空間規劃構想</w:t>
                              </w:r>
                            </w:p>
                          </w:txbxContent>
                        </wps:txbx>
                        <wps:bodyPr rot="0" vert="horz" wrap="square" lIns="0" tIns="0" rIns="0" bIns="0" anchor="t" anchorCtr="0">
                          <a:noAutofit/>
                        </wps:bodyPr>
                      </wps:wsp>
                    </wpg:wgp>
                  </a:graphicData>
                </a:graphic>
                <wp14:sizeRelH relativeFrom="margin">
                  <wp14:pctWidth>0</wp14:pctWidth>
                </wp14:sizeRelH>
                <wp14:sizeRelV relativeFrom="margin">
                  <wp14:pctHeight>0</wp14:pctHeight>
                </wp14:sizeRelV>
              </wp:anchor>
            </w:drawing>
          </mc:Choice>
          <mc:Fallback>
            <w:pict>
              <v:group id="群組 312" o:spid="_x0000_s1049" style="position:absolute;left:0;text-align:left;margin-left:226.3pt;margin-top:260.8pt;width:277.5pt;height:244.35pt;z-index:251748352;mso-position-horizontal:right;mso-position-horizontal-relative:margin;mso-position-vertical-relative:margin;mso-width-relative:margin;mso-height-relative:margin" coordorigin=",-179" coordsize="32981,2919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j5fN++BQAAeBUAAA4AAABkcnMvZTJvRG9jLnhtbORYy27cNhTdF+g/&#10;CNorI0rUExkH9jyCAGlrNO0HcCTOjBBJVCmOZ9yiqwQokC6yKOBuuikQtOiiq6KLZtG/sd3+RS9J&#10;cR620zgJEjiIAc/wzctzzz28w9t3VlVpHVHeFqzu2+iWa1u0zlhe1LO+/eUXYye2rVaQOiclq2nf&#10;PqatfWfv449uL5uUemzOypxyCxap23TZ9O25EE3a67XZnFakvcUaWkPnlPGKCKjyWS/nZAmrV2XP&#10;c92wt2Q8bzjLaNtC61B32ntq/emUZuKz6bSlwir7Ntgm1CdXnxP52du7TdIZJ828yDozyGtYUZGi&#10;hk3XSw2JINaCF5eWqoqMs5ZNxa2MVT02nRYZVWeA0yD3wmnucrZo1Flm6XLWrGECaC/g9NrLZp8e&#10;HXKryPu2jzzbqkkFTjr/+9n5n48t2QL4LJtZCsPu8uZBc8j1IaF4n2UPW+juXeyX9dlm8GrKKzkJ&#10;zmqtFPDHa+DpSlgZNPqBh7EL/smgz0euD67Vrsnm4L/NPAdFiY9N18hM95IYJd10L0FJiEM5pkdS&#10;vbuycW3T2sD12dYQ+BcgQG8IgDVZfsJygJQsBFMEuRIOzw2RH+ljrTHZOVSYBEEUmIN3mOAEB7Yl&#10;IYvi2PQZUIIwTDSg2A1V7wvgaIoshf+OXVC6xK6XRyHMEgtO7W6R6lprVIQ/XDQOBEJDRDEpykIc&#10;q6AGoKRR9dFhkUnGyco2UbHxEvTLbS1wW07bDOL6/Lfn/5788M8vT0+fPDr79fuzR3+cP3t+9vjp&#10;6U8nEiCzkl6XyHMrHls1G8xJPaP7bQOaAUoGW5gmztlyTkneymZJq91VVHXH1klZNOOiLCXtZblD&#10;Bcy7ELZXAKslYciyRUVroTWO0xIAYnU7L5rWtnhKqwmFkOX3cqRIBZy53wq5nWSP0p1vvHjfdRPv&#10;wBkE7sDBbjRy9hMcOZE7irCLYzRAg2/lbITTRUsBBlIOm6KzFVovWXulyHRyrOVLyaB1RJTY6gAE&#10;g1QgGhOBhBISaWvLs88BbBgHZcGpyOayOAXkunYYvO5QMG+QlT5oQY9eGmFXBIkEScrOJkT8GO2G&#10;CFCDt+IuZZUlC4A1WKqwJkcAtT6bGSKtrpn0uDqLOeq2NxI3GcWjGDvYC0fgjeHQ2R8PsBOOURQM&#10;/eFgMETGG/Miz2ktl3tzZyhsWVnkho8tn00GJddOGqs/xWlAejOsJ0mxMcM40Hwrril/SA90AQEO&#10;kXoK13hrCA+165FIXuJXXYAP5qShgLpcdlsAQPX0TXV28t3p7z+enfx1+vMTq7ut1FB5VVlidcDA&#10;zTpGWn1j/U9Yd7voW05WrsmvCPQIRDgKXXXraLdrfmFzKQXqPlsr8CvTa8s5MnCu4UOSlvUOMWFz&#10;3XIlP5GH3QMvccZhHDl4jAMnidzYcVFykIQuBNFwvMvP+0VN35yf1rJvJ4EXqNB68SFd9XeZqCSt&#10;CgEJZFlUfTteDyKp1OtRnat4FKQodXmL19J8w2fzrXltPK9pJ1aTlcqPPF9uLzsnLD8GdnEGsgD+&#10;hewXCnPGv7atJWSSfbv9akHkZVjeqyEAYIgwBW4KE1MgdQZT+7awLV0cCKjBnEXDi9kcVtb0rdk+&#10;pBDTQknPxgowXVYg5lSpy7zeWSBGNygQkY+9wIOcB2IR+UHsxxfCMfR8SKN0TuRFOMZJRyiTkxk9&#10;f3XJL+sdIm9dBq/ITxWiyqVaWqVzNxRUme/G+W+Zglo9Xkq7jn+dFkDt7Wg+/JC8MZqPUBSHEZBf&#10;Ui30fc/vUnOTWfgoQj5kpfL3DHJdIOb7RjVl8AdKNdCQm0M1Pwn8GFRLMglSDNf80jNUw9hPQOk0&#10;1UDTEiUSr59pbGnXO1I1JdMfJtU8uOhvDNU8SPNCMAiYtv3OYojmQUKII5BhKWoeQthTCff7xDT1&#10;xHLTmKYep+B5T2Wh3VOkfD/crqvkbvNguvcfAA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MEFAAGAAgA&#10;AAAhAKtTTLLfAAAACQEAAA8AAABkcnMvZG93bnJldi54bWxMj8FqwzAQRO+F/IPYQG+NpASF4loO&#10;IbQ9hUKTQOlNsTa2iSUZS7Gdv+/21B53Zph9k28m17IB+9gEr0EuBDD0ZbCNrzScjm9Pz8BiMt6a&#10;NnjUcMcIm2L2kJvMhtF/4nBIFaMSHzOjoU6pyziPZY3OxEXo0JN3Cb0zic6+4rY3I5W7li+FWHNn&#10;Gk8fatPhrsbyerg5De+jGbcr+Trsr5fd/fuoPr72ErV+nE/bF2AJp/QXhl98QoeCmM7h5m1krQYa&#10;kjSopVwDI1spRcqZckKKFfAi5/8XFD8AAAD//wMAUEsDBAoAAAAAAAAAIQCgVh00sN8AALDfAAAV&#10;AAAAZHJzL21lZGlhL2ltYWdlMS5qcGVn/9j/4AAQSkZJRgABAQEA3ADcAAD/2wBDAAgGBgcGBQgH&#10;BwcJCQgKDBQNDAsLDBkSEw8UHRofHh0aHBwgJC4nICIsIxwcKDcpLDAxNDQ0Hyc5PTgyPC4zNDL/&#10;2wBDAQkJCQwLDBgNDRgyIRwhMjIyMjIyMjIyMjIyMjIyMjIyMjIyMjIyMjIyMjIyMjIyMjIyMjIy&#10;MjIyMjIyMjIyMjL/wAARCAJUAvU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0rxv4t1jQdV0LS9D0qDULzVWnVUmm8sDy1VuvToT+VYcnjL4i&#10;xTeU/hLSQ4OCP7UXg/nWh4y/5Kp8Ox/01v8A/wBErVLxDFJZ+Ipi5yjOJF+h/wDrigCwPEHxRYAj&#10;wVphB/6ia0v9v/FHr/whWmf+DNa7DSdXtb63Xy5BuA5B61qA5FAHnf8Ab/xS/wChJ0z/AMGa0f2/&#10;8Uv+hJ0z/wAGa16LRQB51/b/AMUv+hJ0z/wZrR/b/wAUv+hJ0z/wZrXotFAHnX9v/FL/AKEnTP8A&#10;wZrR/b/xS/6EnTP/AAZrXotFAHnX9v8AxS/6EnTP/BmtH9v/ABS/6EnTP/Bmtei0UAedf2/8Uf8A&#10;oSdM/wDBmtB1/wCKPfwTpn/gzWvQywHUgVSudWsrbIkmXI7A0AcNJ4k+J8SF38F6YFHU/wBprVP/&#10;AITn4gbsHwnpIP8A2FFrsLnxNZPEybC4PauQ1BYLqVngQxk/7WaALMHij4l3Kb4fB2lOvqNUX/Gp&#10;f7f+KP8A0JOmf+DNaxLe/v8ASpTJDI6kjBIPB+o71sQeM71+HkA/CgB/9v8AxR/6ErTP/BmtH9v/&#10;ABR/6ErTP/BmtXR4quzjG01Yh8WSKP3kQP0NAGV/b/xR/wChJ0z/AMGa0f2/8Uf+hK0z/wAGa10k&#10;Xiu1b/WKVrSttWtLn7kqj2NAHAXHi74j2kixz+ENJjdgSqnVFyQPxqEeN/iCW2r4S0nd/wBhRa9F&#10;vtOstVg8q4jV+PlcfeX3B7VxmqeEL2yzJYyPeRZHyHAkX8ehoAjXxF8T3XK+C9LI9tTWl/t/4o4/&#10;5ErTP/BmtVNN8QX2nvsDsyKcNE4wV9iO1drpniSz1DCbtkmOVNAHK/2/8Uv+hJ0z/wAGa0f2/wDF&#10;L/oSdM/8Ga16IGBGRRQB53/b/wAUe3gnTP8AwZrTX8RfE9AWbwXpgA6n+01r0auZ8X6mbWz8iI4k&#10;l4/CgDlYvGfxEmlWKPwjpLSMeANUXn9auf2/8Uf+hK0z/wAGa1a8E6eZrua+mQkRDZET03H7xH6C&#10;u69qAPO/7f8Aijj/AJErTP8AwZrVe78WfEexjEl34R0iCMnAaTVVAJr02s7W9Ki1nSbiylA/eL8j&#10;EfdbsfzoA84/4WF43/6F7Qf/AAbpR/wsLxv/ANC9oX/g3Srdt8Mb1S32nUIGXHy+WpH9Ku/8KxiK&#10;/wDISkVu+IwRQBj/APCwvG//AEL+g/8Ag3Sj/hYXjf8A6F/Qf/Bula3/AArCP/oKyf8Afof40f8A&#10;CsI/+grJ/wB+h/jQBk/8LC8b/wDQv6D/AODdKP8AhYXjb/oXtB/8G6Vrf8Kvj/6Csn/fof41LH8M&#10;rVY8SX8rN/eCY/rQBif8LC8bf9C/oP8A4N0o/wCFheN/+he0L/wbpWvJ8MImxs1SRPX90Dn9aj/4&#10;VaP+gxJ/35H+NAGZ/wALC8b/APQv6D/4N0o/4WF43/6F/Qf/AAbpWn/wqxf+gxJ/35H+NB+Fg7az&#10;J/35H+NAGZ/wsLxt/wBC/oP/AIN0o/4WF43/AOhf0H/wbpXQp8NtOCgSXEpIHJXgn+dEvw104xMI&#10;ru4VyOGYggfhgUAc7/wsLxv/ANC9oP8A4N0/xpf+FheN/wDoXtB/8G6VrH4YRiNQuqSFxnJMY5/W&#10;qQ+GWogPnUbYnPy/Kf1oArj4geOGbC+HtCJPpq6Vc/4Sv4jkZHhHSOf+oqlUH+HeurcFFNq8Q6SB&#10;8Z/DFVLnwR4gtwuLFZmPXynHH54oA0P+E88d+f5H/CNaH5u7bs/tdM59K0P7f+KP/Qk6Z/4M1rP8&#10;HeHZZfEk32+3O2xI3A8jzCAQM9+ua9UoA87/ALf+KX/Qk6Z/4M1o/t/4pf8AQk6Z/wCDNa9FooA8&#10;6/t/4pf9CTpn/gzWj+3/AIpf9CTpn/gzWvRaKAPOv7f+KX/Qk6Z/4M1o/t/4pf8AQk6Z/wCDNa9F&#10;ooA86/t/4pf9CTpn/gzWj+3/AIpf9CTpn/gzWvRaKAPOv7f+KX/Qk6Z/4M1o/t/4pf8AQk6Z/wCD&#10;Na9FooA86/t/4pf9CTpn/gzWj+3/AIpf9CTpn/gzWvRaKAPOv7f+KX/Qk6Z/4M1o/t/4pf8AQk6Z&#10;/wCDNa9FooA86/t/4pf9CTpn/gzWj+3/AIpf9CTpn/gzWvRaKAPOv7f+KX/Qk6Z/4M1o/t/4pf8A&#10;Qk6Z/wCDNa9FooA86/t/4pf9CTpn/gzWj+3/AIpf9CTpn/gzWvRaKAPOv7f+KX/Qk6Z/4M1o/t/4&#10;pf8AQk6Z/wCDNa9FooA86/t/4pf9CTpn/gzWj+3/AIpf9CTpn/gzWvRaKAPOv7f+KX/Qk6Z/4M1o&#10;/t/4pf8AQk6Z/wCDNa9FooA86/t/4pf9CTpn/gzWj+3/AIpf9CTpn/gzWvRaKAPOv7f+KX/Qk6Z/&#10;4M1o/t/4pf8AQk6Z/wCDNa9FooA86/t/4pf9CTpn/gzWj+3/AIpf9CTpn/gzWvRaKAPOv7f+KX/Q&#10;k6Z/4M1o/t/4pf8AQk6Z/wCDNa9FooA86/t/4pf9CTpn/gzWj+3/AIpf9CTpn/gzWvRaKAPOv7f+&#10;KX/Qk6Z/4M1o/t/4pf8AQk6Z/wCDNa9FooA86/t/4pf9CTpn/gzWj+3/AIpf9CTpn/gzWvRaKAPO&#10;v7f+KX/Qk6Z/4M1o/t/4pf8AQk6Z/wCDNa9FooA5jwH4muPF/hSHV7i1jtZnlkjaKNtwGxivU/Si&#10;sX4L/wDJOYP+vu5/9GtRQAnjHH/C1Ph5/wBdb/8A9ErXTa34bt9ZPnF2huVXasi8jHuO9cn48uFt&#10;fiV8P52GVSS/JA/64rXbafrVlqKqYpNrnrG3BoA88vNN1TQ5BJNE6RgkC4hO5PYnutbGleMJYcR3&#10;Y8yPs6mu5dFljKOAysMEEZBrmdU8FWl1mTT3WzmJG7CZjb6rkfpQBu2OpWt/FvgkBHpnmrmeK8qn&#10;tNU0Bs3IMOP+W0ZJjb/PvW/pnjJ0Kw3iZH98UAdvSfjVe1vbe8UNDKr59DVjrQAUcCmSSJEpZ2AA&#10;rndS8SrGTHajcf73agDfnuobdC0sir9TWBe+KUTK267j/eNc1cXVxdyZlkJ/GognOKALdxq97dEh&#10;pSAew4qkQScsSal8s+lOEfrQBBso2Va2UbKAKpi3DDCqc2nBuU4Na2z1o2elAGAPPtmGQdoq5Fcx&#10;ycH5TWg0CuMEZFUptNB5j4PpQA/FKCw6EiqStNbth849DVuOaKXjOGPY0AX7bV721I2SnA7Hmt6y&#10;8VKcC5THuK5UoBTStAHcX2l6T4gi8xgBNjCzRna6/wCfeuR1HwxqGk5lQtdW68+ZGPnUe69/wzUU&#10;F1PbMGjkKkGun03xOj7Y7peem6gDn9K8WXNqBvf7RD068iu003XbTUUBSQK56oTyKpaj4c03WYPN&#10;t8W055WaEAZPuOhrkNQ0PUdGkBdWkjBAW4hBwT7r2oA9NkkWONpCRgDOa8v1S5uNZ1grEC7SNsiU&#10;f56d6WbxHey2YtzOvlnjdnrWz4P0h3vW1GZSEiykYYYy3c/lxQB1ml2Q0/TYbYAZRRuIGMnuau0t&#10;UdW1KDRtLudQuTiKBCx9/QfieKALhYKMsQB6k03zo/8Anqn/AH0K8D8Q+Ndb8X3H2W1jkhtf4beD&#10;JLe7HvUP/CFeMDFvFnckEZx5nP8AOgD6C8+L/nqn/fQo86L/AJ6p/wB9CvnX/hE/F3/QLv8A/P40&#10;f8Il4t/6Bd//AJ/GgD6K8+H/AJ6p/wB9Ck+0Q/8APVP++hXz6PA/isrn7JdDI6ZNTxeAPFMoOYpk&#10;wejMaAPe/tEP/PRP++hR9oh/56p/30K8I/4Vz4qPCoxbsDIR+tH/AArbxh/zxH/gSP8AGgD3f7RF&#10;/wA9U/76FH2iH/nqn/fQrwj/AIVv4w/54D/wJH+NPX4a+Lm+8ir9bgUAe6faIf8Anqn/AH0KPtEP&#10;/PVP++hXhq/DLxYWwdg9/PqT/hV3in/nrF/3/NAHt32iH/nqn/fQpyyo/wBx1b6HNeDyfDXxcrkL&#10;GrKP4hcDmsuy1PXPBGu7nEiTJ8rxSk7ZF/qPegD6Oo61g+GPFVj4l09JYJEFwFHmwZ5Q9/qPet7v&#10;QAVWv7oWVhNcEAlFyAe57VarlfEt8ZJ1sUP7tPmfHduw/rQBL4X1JPsy2F0w+3/NI77cLKSxPB7n&#10;GK6SuBlsbmGOK42so+8rjqprodG1sXIFvdFRIoAVyeX+vvQBvUUlLQAUUUUAFFFFABRRRQAUUUUA&#10;FFFFABRRRQAUUUUAFFFFABRRRQAUUUUAFFFFABRRRQAUUUUAFFFFABRRRQAUUUUAFFFFABRRRQAU&#10;UUUAFFFFAHn3wX/5JzB/193P/o1qKPgv/wAk5g/6+7n/ANGtRQBW8f2wu/iP4Bt84DvfjP8A2xWk&#10;v9A1HTJPMjBeNTkOvUVa8Y/8lU+Hf/XS/wD/AEStd8yh12kAigDgtO8YXdrN5d6gmi9Tw6/0Ndjp&#10;+rWepxb7WUMR1UjDL9QeaztV8MWt7GTEojk9RXGX2j3+lPuO4qCDuQkHj3FAHp7xpKhWRVZSMEEZ&#10;BrltW8GW8qtLpuIJOvlH/Vk/T+H8Ko6X4zmjkWG+j8xMf6wff/LpXY2l/a3se63mSQd8HpQB5lL/&#10;AGj4eul83fbM3Clj8rn2PSui07xoqwFL5SJB0I71va3dWcdo0VzGk27ojDIrz+WxjlY+UoTk4A6c&#10;0Aa9/rU2pH5G2x9gDVELnqKzhFPaP3I/Sr0F2jYD8GgCcR08JUigHpzUoSgCEJTglS7adtoAh2Uu&#10;ypsUuKAIdlGz2qbbRtoAg8ukKVY203bQBUeBJRhgKoTacwJMf5Vs7cjkUwoe1AGEk0sDbZQSPera&#10;PHKMqefQ9auSWySAh1B96zZrB4juiOaAJWTFMIK8io47pk+WUZqwrLIMxnNAF7TtYnsZBgkx91Jr&#10;trHUIL+AMjAnuD2rzkq3WprS9ls5Q8bHg9KAO+h0fTbedpodPtY5mOS6QqCc+4FXsDtWZpGrRajD&#10;1xIOorToAK8j+LniAvNDocErAIPMuVAIBJxtGe/r+Veu1458YdLEV9Z6kkZxMpjkYL3HTJ+h/SgD&#10;p/hr4WGj6Mt7cx/6XcjeNw5Rf/r/AOFd31ryrwR8SrGLT7bStWBgeJRGk/VGHbPoa9QguIbmJZIZ&#10;EkRhkMpyCKAJqKKKACiiigAooooAKKKKACiiigBKwvE3hXT/ABPZCG7TbImTHKv3lP8Ah7VvUnSg&#10;D5zvLDWvAWvJMu6KRCRFNjKyL/8Aqr2Dwb42svFFsIS3l6hGgMsTDG71K+orb1jRbDXLJrS/hEkZ&#10;5B7qfUGvBvEXhnU/BuqJIrtsDboriPIH5+tAH0V2rjdd02azu5r1VL2sh3u2eYz3z7VV8D/EGDXo&#10;47DUCsWpAYX+7KAByPfrxXdsodSrAFT1BFAHL6Xq8TxfZbwhomGFYjPFRappD2jedbZaE85B5Wk1&#10;fQHsWlu7IFrcjc8A6oe5X29qXSta2RJBPiSB+jHsDQBc0fW9xFvdN8xOFc9/Y10Wa5HVtNjhX7Xb&#10;SDy2OcZ6fSmWfif+z/LjvI3a1zte4HIizwN3tmgDsqKajq6BkYMp6EHINOoAKKKKACiiigAooooA&#10;KKKKACiiigAooooAKKKKACiiigAooooAKKKKACiiigAooooAKKKKACiiigAooooAKKKKACiiigAo&#10;oooAKKKKAPPvgv8A8k5g/wCvu5/9GtRR8F/+Scwf9fdz/wCjWooAPGf/ACVT4d/9db//ANErXoNe&#10;feM/+SqfDv8A663/AP6JWvQaAEpkkSSghlBB9RUlFAHMap4RtrrdJbny5OuOxrkZYtS0S5LBnifG&#10;A688fjXpt3cx2sDSyEAAcVwd9dtf3TPJ07UAZx1WS7m8y5b5j3q2mHTcpBzUD2Eb8rwahEdzaycZ&#10;20AaYQHjGRUEmnI3KfKT2p0F4jcSfK3rV5QDznIoAyV860bocH1q9BdrIMH5TVoxKwwQCD61XlsA&#10;2THx7UAWcZ6U8KB1rOR5rc4bOPer0NykuAeD70ASbaXbUmBS4oAi20balx7UYoAh2+1JtqfbSbaA&#10;ICtNK1Y200rQBWK0wrVkrTCuKAKM9rFIMEc+tZk1nLAd0eSB6VvFM8momUGgDFjuyQFlH41YK9M9&#10;DTdRgRVDqMHNPgBktlJ7UAOtrqSzmWSI/MDXeaVqkeoQg5AkA+YVwLKAM1NY3j2l2sqHAB5HrQB6&#10;VxUVxbQXcRiuIUljPVXUEfrUVleR3tsssZ6jn2q3QB5h4k+E9vdPJc6NIIHIyLdvuk89D27Vwdjq&#10;PiPwLqLKElhAJDRTKfLkxx/kivoqqWp6VZavatbX1uksbAjkcj6HtQBx3hn4n6bq4EGo7bG54ALH&#10;5HJ9D2/Gu+BBGQa8i8R/CWZJDPoDq0Z628r4K/Qnr39K5jSvFPiLwddpbz+d5MfBtJ84/D0oA+ha&#10;K47w78RdH15hCzm0uiB+7nIAY/7J712AORnrQAtFFFABRRRQAUUUUAFFFFABVTUNPttTspbS7iEk&#10;Mq7WU/561apaAPA/F/ge98L3aXlh5stnncsiDmIjpnHT611fgf4k/ayLDXJY45FVVhmwcyH/AGvf&#10;p6V6dLGk0TRyKGRgVZSOCK8a8cfDiSwMmo6NEDZqu6SLd8yepHtQB7P1Fc3q3h8bpLuwUK5GXhA4&#10;b3Hoa878D/EiTTdmm6y7yWxbCXDHJj+vqK9ljdJY1ljdXjcblZTkEe1AHAiHU512RWF0+w4wy7QM&#10;/Wuo0LRzY2Ei3io8053Sr95fZa2aWgDmGhuvC9yrWsc1xo7kl4ETc1t/ueqk547V0NtcxXdvHcQO&#10;HikXcrDuKlIBGD0rlb20fwxcpfaUq/Y5HC3Flv2j5j95AeN2T070AdXRVazvIr63WaJuD1B6j2NW&#10;BQAtFFFABRRRQAUUUUAFFFFABRRRQAUUUUAFFFFABRRRQAUUUUAFFFFABRRRQAUUUUAFFFFABRRR&#10;QAUUUUAFFFFABRRRQAUUUUAeffBf/knMH/X3c/8Ao1qKPgv/AMk5g/6+7n/0a1FAB4z/AOSqfDv/&#10;AK63/wD6JWvQa8+8Z/8AJVPh3/11v/8A0Steg0AFISAMntR9Kx9e1D7La+UhxI/SgDF1zUvtlx5K&#10;f6tD69ayUUdqFyTn1qZFw3HQUAKq1L5YNIFqUCgCnLYK/MfBqJRNanv/AErVUAdKf5ayDDAUAVYL&#10;uKRcP8rVcUDHtVObT1PMfB9KSykZZvLcnHSgC80SOu1wCKpyaeFJaI/hWkFH1pJXS3jMj9BQBlpN&#10;NbnDAke9X4p45RwcN6UI8F4uAQT+oqGSwaNt0WTQBc257UbD2qlFdSRnEmSKvRyxzD5TQAm2mlan&#10;xSYoAg200ipytNK0AQFaYVqcrTSKAK7Dio2GFqyy5FU71/Lh46nigDKnJuLsIOgOKurGEAUDgU2y&#10;g6ykc9BVll7UAU3Wqk0kcX3jz6Cr8uEUsegrF8pru6Y9B1NAG54c8QR216IXJWNzjnpXoEUiSoro&#10;wZWGQQcg15HNp6hd0ZwRVnS9av8AR2wjkIQB5bcr19O34UAerUVzmleLrK8WNLvbazu2wKzZVj7H&#10;39OtdGCCMigA7Vl6x4f03Xrcw39qkvBAfoy/Q1q0UAeJ+I/hVe6csl3pcxuoFOfK2/vF/LrWZoPx&#10;C1zw262t0Dc28Z2mGfhlx2B6/wA69+rn/EPg7R/EkWLu32TgELPHww/x/GgBPD/jLR/EECNBcpHO&#10;QN0EjAMD6e9dDmvCPEXw41bQJPten77q3Q7g8Q+dMdyBVnw/8VNT01lttVQ3kK/KXPEi/j3/ABoA&#10;9vpKx9E8TaX4ggEmn3aOwHzRk4dfqK2KAFooooAKKKKACiiigApCoYEEAg9c0tFAHkvxD8AQxWlx&#10;remYj2fPNB2x6r6fSpfhBrdxdJd6VPPJIkKB4VbGEXOCM/iK6P4ka7Ho/haWIbDPd/uo1bB47nHs&#10;P6VyPwe0mU3l3qpZ1iVPKUAYDk8/jigD2CiiigArjfElz9p1ZbbnbbAEAjgsw6/lXY1xfieVYNfj&#10;RkK+bECr7eGYE5GfXGKAIIZbvS7sSAbWxyD0YV1um6pDqMAZPlkHDRt1H/1qy7drbWLBLaVttwi8&#10;E9ayXju9Iu9wyjjgNjgj/CgDuaKzNN1iC/AQkJcY5Q/09a0qAFooooAKKKKACiiigAooooAKKKKA&#10;CiiigAooooAKKKKACiiigAooooAKKKKACiiigAooooAKKKKACiiigAooooAKKKKAPPvgv/yTmD/r&#10;7uf/AEa1FHwX/wCScwf9fdz/AOjWooAPGf8AyVT4d/8AXW//APRK16DXn3jP/kqnw7/663//AKJW&#10;vQaAGuwRCx6CuF1a7+2agzg/KvArpdevDbWJVT8z8CuNTk+5oAeoqdBTFFTKOKAHAVKopqipVFAC&#10;gVIBSAdqeBQAhOxS56VQtl86839Oc8VZvHxGEHU1LYQ7Id5HJ6UAWAO1ZOrTkuIQeBya15GEcLOe&#10;wrmpGMsjO3JJyaAGIzRsGQkEdCK07XVCoCz/ADAd+9ZwWnbR3oA6AC3u0+Ug5HUdRVaWzkg+ZMsP&#10;astHaNgyEgj0rUttVJwswGP7woAWK5ZDiQVcWVJB8ppDFBeLuQg+4qrJbSW5ymSOuRQBd200iq0V&#10;5g4k/OrSyLIMoc0ARlajYVYIppGaAKzD9KyJ2Nzd7RyAcVqXb+VAfU8VUsYODKfoKAJVjCKAOwpr&#10;DNWGWoZCFUseg5oAydRkITyx1PWktoPKh5HzNzSIhuLrc3Izk1eK84oApSL09KSFYWulW4XMZ4NT&#10;yKO9V268CgC7qHhWeKMz2Z8yMjOKp6bruoaK/ljLxbhuilY4A77T2rtPDt19p0/y5MFo+Oam1DQ7&#10;TUImDIFY9GA6UAQ6T4ks9VRQT5E5/wCWTnk/Q962hyK831TwxeWJLRZljPXHBpdN8U32mqsEqm4R&#10;T92V8MB6A/40Aej96O9Zuma5Zaqp+zyYkUAvG4wy5rSzQAVy3iLwHo+vJJIbdLe7YcTRjBz2zjrX&#10;VUlAHz7rPg3xD4QlF9CW8lGwtzbv930yOorf8MfFaazhW11yKS4UHi4U/MB7jvXsLosiFJFDKwwQ&#10;wyDXE+JfhnpWtBprQ/YrrBxsHyN9R2/CgDqtM1jT9YtUuLG5jmRhn5W5H1Har1fO13ofiXwTqIuE&#10;WaLYTtnhOUYf57Gu28N/FqOXbb69EsT9BcRA7T9R2+tAHqlFVbG/tdRtlubOdJoW6OhyKtUAFFFF&#10;ABTSQASTgCnVxHxJ8SLougvaRN/pV4DGgyRtXu3+fWgDzDxlq8/izxc0VoWkiVxBbJng+p59TXuH&#10;hvSl0Tw/ZWAQK8cQ8zHd8fMfzrzD4T+Gzc3za5PkJASkSkfeYjryO2a9loAKSiuU8deLf+EV0pZL&#10;cQyXsrgRxygkY7kgEdqAOrqrqFhbanaNbXKbkbuDgj6GvE7n4reJpyskX2a3QcERw5B+u4mvS/B/&#10;jex8UW6xZEOoImZYT0PqV9RQBkXVrfaBdAXDZti+2C6Dc+wb0NdBa39tqkS2t6AJOzeprdngiuYW&#10;imjWSNuqsMiuI1TSZtCZ5/MMmm54c5Lw+x9R70ATX2n3GmThkcjn5JEOCK29I11bsrbXICXGOGzw&#10;/wBPeqem6tFcwra3m1lYYWQ96qalpMlo3mREtCeQ68YoA7KlrnNI13cRb3jKDwI3J6+xrohQAtFF&#10;FABRRRQAUUUUAFFFFABRRRQAUUUUAFFFFABRRRQAUUUUAFFFFABRRRQAUUUUAFFFFABRRRQAUUUU&#10;AFFFFAHn3wX/AOScwf8AX3c/+jWoo+C//JOYP+vu5/8ARrUUAHjL/kqnw7/663//AKJWvQK8/wDG&#10;f/JVfh3/ANdb/wD9ErXeysEjY+goA5HxHdebeCIHhKy0XpS3Mvn3ssnq1OQZoAkUVMBUa1MtADwK&#10;lApi1IooAeozxT+gJPakXrmobuTYm0d6AKyqbm5z15rXVMDFVbCLam89+n0q4zBEZz0AoAy9Wm+V&#10;YQeerVlheKkmkM0rOe570gGTigBoFOC0/FOxQAzbRtqTbRtoAbHJJA26NiDWnb6opGLgY/2hWbtN&#10;IaAN2S1huV3JjnnIqi8M1ryOmeoqnFPLA2UbFacGpxSfLONp9e1ADY7sHiXj3qxlWGVPFMls4pxu&#10;QgE+nSqTxz22Rk4PpQBFcE3NyEHQHFXRGEjCDoKisoPlaU9e1WiMjFAFduKztRlAXyl6nrWnIQkb&#10;OeijNZESG5ui7dM5oAfaweXFk9TUjjirDL8uKhZfloArMKruKtsKruKANHw3d+Tf+UTw/H41246V&#10;5rbuYLtJRxtavRrdxJAj+ooAewB4IzWJqfhq01AFlURyH+IVuUUAeZ3uhajpUnmR7iqHIkU8j/Cr&#10;2jeLbi1ZLe/LTRZ/1rH51+vrXeOgdNrAEGue1Xwpa3il4B5cv86ANfT9Us9Tg820mEi9x0I+o6ir&#10;leW3NhqWiTlg0iMRt8yPrW5pPjN1VIdSTdjgzRjkDtlf8KAO3pKr217bXiB7eZJFIBypz1qzQBHL&#10;Ek0bRyorowwysMg/UV534k+FVjexy3GkMba55YRMfkY+ntXpFFAHzkreJvAt+Rma0ZjyOqSYP5Gv&#10;SPDPxU0/UES31ci0ujx5mP3bfj2ru76wtdStntryBJoXGCrjNeZeIfhGru0+hzBepMEx/kf8aAPU&#10;45EmjWSN1dGGQynINPr53sNe8S+B9Qa1cyRhD89tNyh44+n4V6j4Z+Jel66621wDZXZH3ZCNjfRv&#10;8aAO1dwiM7dFGTXzx4k1Sbxn4w/0RGdXcQwKBztz/k16F8QvHFnBo8um6bdRzXU+Y5DGc7FOQefW&#10;sP4SeGzPey65cIDFECkG4Hlj1P4UAeo6FpUWi6Nb2MSKojQbio+83c1pd6Wk7UANdlRGdjhVGST2&#10;r578V6pJ4y8Z+XaktEZBb2/XpnGce/WvUfiX4jfQ/DvkQcXF6TEpB+4uOTXKfCPQHku5dZnh+SMb&#10;IXPcng4/D+dAHdw+CNGXw8NIktIzGQC7qMMzeueteQeI/C+q+CtYF3avKLdHzb3advY+/avoSq19&#10;Y2+o2ctpdxLLDKpVlNAHFeBviFb65FDp2oyCLUwNoJGFmx3B9fb8q70gEHNeC+M/A914YvBe2RaS&#10;yZ8xuv3oj1AP+Ndf4C+Iy34j0vWpAl0B+7uXIAk68H0NAGpq/h640yc3Onq0tictLDnJi75UentV&#10;nR9djMCxTsJbZxhW64Hoa6/qK5LWPDDRSNe6SiqWJee26CQ+q+jfpQA7UtG8oefaAvCRkgc4o0nX&#10;GtiYb6QtD/DI3JX2PtVTR9cMS4Ys8GdrI3BQ/Sr2o6XHPEbuyIZCMlBQB06sGUEEEHkEUvSuP0nV&#10;3sCsEwJtwcY7p/8AWrrY5EljDxuGU9CDQBJRRRQAUUUUAFFFFABRRRQAUUUUAFFFFABRRRQAUUUU&#10;AFFFFABRRRQAUUUUAFFFFABRRRQAUUUUAFFFFAHn3wX/AOScwf8AX3c/+jWoo+C//JOYP+vu5/8A&#10;RrUUAHjL/kqvw7/663//AKJWuw1mTytNmb2xXH+Mv+SqfDv/AK6X/wD6JWuk8TS4shH/AHzQByaD&#10;c2elWEUnAB/So7aIySKoBPNbMt9b2Grw2L2aGKaNmS7VwVjdRkrJ/d9jQBQwV4xUyjiodG8RjVrD&#10;QZGsYnnv4y91IDtjhUd8nPJOMD3p0PieO5tUuotBla0ku/skcnnJl23FchepHBP0FAFlR75qVF+t&#10;QeJ9SuPDv9mxaXp0N/eX919nSKWYx44JznB4GKy9Q8QeM9Njhefwnpf76ZYUC6lklm6cbKAN8AAd&#10;OlUDm6ucDpn9Koaj4i8W6RbC71LwtpyWokRHMWobn+Zgo2jZyea6ePTkjvjjo3P0oARE2qAowBxV&#10;HVZwsYgHU9ataLqT6tqerQpbqLCzmWGG4BP71wPnx7A8Z+tVxv1e51OwlgjjvLGVcMhyHjYZU/XG&#10;fyoAxwB0pwHpWoNGlgYvclUhRSzvngAdaxYvG3gNXV11svjkf6PMQf8AxygC0AKeFxWXafEjwlqA&#10;uE1C5+ySQzFFdLeUrMvZh8mcfXHStXStX8Oa/PLbaLqRuJ4U8yRDE64X6sooAAp9KXYfSrOpy6/a&#10;zINF0PT76z8sMZZ7zymB78bTWLpHiHxhrWni+s/CWlmBnZVZ9QI3bWIyPk6ccGgC/t9qQpSaDq17&#10;4gtdTOoaXb2LWM/kq9vN5qSn+LBwOlVvE3iY+FZNKtre106WS/EhL392LdU2gHkkY5zigCYqaaUN&#10;U9K8cSX9zeQ3On6KywWUt2JLDUluFXZjh9o+UHNZEfxOu5NMF8NP8MBDH5nlHW0Ev027c59qAOmh&#10;uZbZvkJ9welaltepc/I64f09aW3s4b2Gz1KQLaxXESStFIcbSRnFN0i/stRmvIpFt7e7s7gwuElB&#10;VwQCpB9wRQBa2hRx0pjDvinJqcDa/eaU3krHbwRuZC4BDtn5Tn2AP41ZW2jdWkW4jMa5LMrAgCgD&#10;E1FisaqvRutMtIQkOcYJqrJ4+8BjJl1oEIck/Z5cce+2qln8TfCN558N7frA8cpETJbylZU7MPlz&#10;3xQBtN71EwbPSptG1bw/4luZItH1A3LwgPIvkumAf94CsufxJrR13U9M0rQ9MuYbCRY2muL/AMos&#10;SM9CvbvQBYZTnGDUEiFRnBqBPF1+2lX8j6HYjUrW+isxCt5uikLgHh9vUZ54p3/CRa3DqenWuqeH&#10;9MjgvbgW4e11ASupIJzt28gYoAjbpXc6DN5umR85IGK5DUIRBdSRjoDXQeFJM20iZ+6elAHR0UUU&#10;AFFFFAEUsMcy7ZFDA+ormNV8IQzZktPkf07V1dFAHlnlalod55y+ZG46sp4Ye46Gul0rxpHLmLUY&#10;xER0lTlT9R2rp7mzhuoykyBlNclqvg87vNsDj/ZzQB2MUsc0ayRurKwyGU5Bp9eWx3WqaHcKFlkj&#10;2/wHOwj/AHa6vTPGVpdSLDegWrnAV2OUY9/m7fjigDqKSkV1dQVIII4Ip1AGfqWjadrFu0GoWkU6&#10;MP4hz+B6ivK/EXwkuIG87Q5DPGTzDIQGX6HuK9jooA8b0v4PXkoR9SvUhBOTHGNzY+vrXqujaXDo&#10;2kW2nwHKQIFDYxu9TV8dKPpQAdqbLIsUTSOQqKNzE9gKdXBfFPxAdK8Pf2fEWE9+CmR0CfxfmDj8&#10;aAPNNfvrvxx41ZbUtKjP5Nqu3GIwep/U5r3jRNMTR9GtNPTGII1UkDG445P4mvL/AITeGvMuG1yc&#10;HbHlIADj5u5/z617BQAtFFFAEU0MdxE0UqK6MMFWGQa8P+Ivgu08Oype2dwqw3LnFu5+ZT32+1e5&#10;ngZNeCeN9TbxT41NrayFoIm8iIk5XI+8w9s/yoA634feK9QXTEi1d/Ms1GyKbaS64/vY6jtXpsci&#10;yxq6MGRhkMDwRXl1papZ2cdtGMIi4FbOkazNpbLC3zWeeVxyn+7/AIUAbeu6B9rBu7HbFeKPmG3i&#10;Ueh9/esDStWlsrqSMoySIQs0D9V/z613NvcRXdtHPA4eORQyt6g1k634fh1T/SYiIb9F2xzDuPRh&#10;3FAFe7sINUgN3ZH58cr6/wD16zLC/n0iYoEzGzfPGRz+HvVW0u73TLwwToYblMF4/wCBx6g9xW9I&#10;lvrtuZYAEuEGCD1oA2ra8hvIvNgcOucH2PpViuHt57rSbtsAqc/vFPRv8+tdbYX8OoQeZFkHOCp6&#10;g0AXKKKKACiiigAooooAKKKKACiiigAooooAKKKKACiiigAooooAKKKKACiiigAooooAKKKKACii&#10;igDz74L/APJOYP8Ar7uf/RrUUfBf/knMH/X3c/8Ao1qKADxl/wAlU+Hf/XW//wDRK1seK5DmFR71&#10;j+Mv+SqfDv8A663/AP6JWtLxRL/pap6CgDP0wt9si2nBzWHqumeFJvFE0WraRpemJh5pJL2Q+dd+&#10;pRQwCjPcnJ9K3NO2m7iBOBurmvG+k397rF4L3RrGf+19lhpsjsjzQbed4z0By2ccjAoAr6F4T0yz&#10;0zw/L/Y2mXF9Pb72tZw0Uh2nO/zMkAgEfKV59a0vC8jT3Hhqy5itY7u9uYnb7r4ZlVP975mP4Vzk&#10;8HhS08bZ1XTb6SU6lcbiLacgpt+Tbt4PzDt2rcstXsofB9npsEy/2umpu+m2+D5hxKRnHpgtnNAG&#10;18RovOu/DKfb5dOkOoEfa43CmJNjbjk8enWsPxFplukenlPiLqVzIb2MIHuYSE65bhewzXo2vprx&#10;t4Boltpk0mf3ov8AdtH021wviaLxulvYTXOn+G1Ed9EY/KMnLE7RnPbmgCp4n02KPS43g8d6hqk6&#10;3UHlWks8Tq7eYuMhVzgV6D4lnvkshZabC7319mFJwPkg+Xl2Pt2Hc1jKnxAUg/2b4VBz1Blrq1Mv&#10;nxrLjcy/OFzjOOcUAcH4Y8I2OqeDdPi1K/vf9GlnjjlhumgMg81vmbaeScVT0zwLodx4u123Ooam&#10;IbdLdQw1KQMzFWJyc89q2tD8N6R4h8NrbarYi6is766jhBdl2jzW64IyazNN+HXhN/GWuWb6QjQR&#10;Q28kamaT5SwbP8XsKAOssdDtNL0u40e0kupYbpX/AHk9w0pyRg/Meaz9OtvEPh7StM0qHRdPv47a&#10;0WOS6a88kBl4xt8tieMc1v2ulWmlaWum2EbWtqilU8pjlM85BOfWqp0Qudv9t6udw/57L/8AE0AY&#10;2mv4m8U6S15DcaXo8MxIiCW7XUgAYgncSgHT+7VyDw7cab4iOrPdieNrAWszOuJHYNkNgDA6ms7w&#10;do8jeHFA1fVEWO4mjRY5FwFEjAfw1uR/Z9N1a2sptUv7i6u43MUM7BlIXknheDQBXe6Flo2pXcpf&#10;yYbd2IB56dq5/wAA6jr6+HV0VNKsEnsI1RhLfMjkOodW2iI/3sdeoNaPiRZbx7LwzYgNcXcqz3np&#10;FbqwJ3f733QO/NP8XmPw1Mniq02rcRhLaeAsB9piz91R/f54/KgCLQTqWjT2Hhe802ydXgknnuoL&#10;pmK4P3ipjHJLevY1W8U6et94y8OxRi0LLa3LObu28+PYAv8ABkc575qx4Pujrq6x4gEqvLeSCKO3&#10;3Ze2jTICsP4SckkUa2lynjPw2bSVYbq4tbuAPIm9UwoYHH1oAx0tdDN/feZqtlEZtPktJYbHRpYC&#10;Fc8MfmPpVC50nTZ/Ad/9ivdEu4bWwYmZNCaN3CrjIcyYzx1q1Dp3jG48YaxZxeKLFrhbOP7RKNO4&#10;Gd21R83Bxk1X0DTvEE/w2ulvdZtpdKitLiEWsdpsc7dwB359v1oA7V0t7jwXFHqkEUyx6cJHJUHa&#10;fL7Z6Vx3g3V7C20rRbbVfB8lr50fy6jLBF5b4UsDnO77orqb2VZvhg11cNsabS1UlPl+ZkAAH4kU&#10;X1o9svg6GRU82OcROmPlx5TbuPwoAx7a10yXwr4k17U7e3lluPNudjANLCmz92pPUEjBx2zXReF9&#10;MFj4Q0/TnijikltFE5iULklep965LxpcRaV4qt9Mt1Q2WrT28mp5GRbhZEAZvRWA24PFd5cfa01B&#10;GgXMZGAB0xQBzE9qdY0GPwnp1u9xCsSwXWovF5UaKOoAPLkgYwOPerPiaSLw94k0TVTp9xNZRwTW&#10;0xtrcylc7Cvyjn+E8+1bzaHJLI0n9sanHuOdiSqAvsPl6VjaNY3l7qGswza7qhS1uvKixIowuxTz&#10;8vPU0AS+HtQsda8QXeq2UV7b4tkgkiurNoc4YkFSevU8YrA0213eJPFlwmk6Td20d9l5dQm8tkOw&#10;bufLb5fyrvIbV7K3WL7TcXPz5LzsGb9AK4aOBW/4WHYnPkh/Pzn5tzRbjz6ZHSgCnFp1ktpff6d4&#10;eTzdRjvobQXYaEAKAysdo644+Xip9Vgddc8J3MOj6ParLqH7u4srjzNy+W5P/LJc8A85qnbDWb/R&#10;It/jnw5As8Aygs4wyAr0zv6il0qZ28F+AL1ihlhvEgXC/IVIdCceuO9AG5q+038v1rR8KOqzTLnk&#10;gVnasU/tGZQeQeau+Gcfb2HtQB2NFFFABRRRQAUUUUAFJS0UAUrzTbW+j2zRKfeuO1TwdLAHktX8&#10;yM9UIrvaPrQB5fp+s6lok4QEmFRg278Kfof4f88V2WleKLPUY1ExFrOTt8uRhgn2Permo6LaaimJ&#10;EAbswHIrjNW8K3VlmSAebEO2OlAHooIxnrRXC+ENbn+3LptzKzoyHy/MbJBHYeoxXdUALRRRQAna&#10;uG+KmkjUPCbXKrmWzkEgxjoeD/Ou5oZQylWAIPYigDwbwL4+/wCEYiksrm2MtnJJv3IcNGcYPHfo&#10;K9o0nXNO1u1SexuY5Qy7ioYbl+o7VzXiT4a6Prjm4tl+w3WCSYVAWQnpuH+FeUan4f8AEfgu6N06&#10;z28cbALdwOdh9OR/I+tAH0bRXk/hv4uKxEGvR7cni4iXj8V/wr06x1G01S0S6sp0mhcZDKf880AY&#10;Hj3xCPD/AIbmdT/pM+YohnGCRyfwrynwXp3mPJqEnJB2pn9TVn4gazN4l8Wrplv80Nq5iQA8Fs/M&#10;f0rorK1jsrOOCFcKi4FAFiiiigC1p+pT6VN5kWXiP34SeD7j3rurO9gv7cTQSBlPUd19iO1ed81N&#10;aXlzp9ys9tIQejx5+Vx7+/vQB22qaRbarDtmXbMo/dSr95D/AJ7VyLJe6NerFcEJNjKSJ92Qf56i&#10;uw0vU4tVtTNErKVbY6sPutj9etP1HTrfU7N7W5UlG7qcEH1B7UAZCy2+uW+xwsV0Oh9ax3jutJvg&#10;6/LIh4PYj39qgu7a90K6xct/o+8Lb3QP3vZsdD2963ra8g1a3FpdnE3ZsdaANLS9Wi1CMDhJwPnT&#10;+o9q0RXD3VpcaXcowLKQco610elawl+PLfCTgZx/e9xQBrUUUUAFFFFABRRRQAUUUUAFFFFABRRR&#10;QAUUUUAFFFFABRRRQAUUUUAFFFFABRRRQAUUUUAeffBf/knMH/X3c/8Ao1qKPgv/AMk5g/6+7n/0&#10;a1FAB4y/5Kp8O/8Arrf/APolav8AicY1AH/Zqh4z/wCSqfDv/rrf/wDola1PFSgTxN6g0AY9q6pK&#10;rnoDWmi6fDqcurZlub5xtiaY5EC45VB/CD39ayIzke1WFODkUAbLTQX11p95cSsslk7sqgcPuUrz&#10;+dRabBbaFZtb2j+cXnkm8x1GV3tkgVSUr09KlWgB2raVba9cJcT6vrNk6Jt2WV40SH3IA61izeDd&#10;HusRT+IfE0oVwyq2pMQGHQ9K2LiXy4CR17VFp6BiZG6igCA+CbIn/kZvFP8A4M2/wrftpIdItLe0&#10;We5uRHwJbmQvI31bvTAflzVAsbi6x2z+lADG8JWNzbrGNZ1i3HnSzf6HdGEEyOWOQBzjNVU+Hemx&#10;3MlwniDxKs0oAeQak25gOmTjtmukjAVQB2qVSTQBm6bpsXh6GZIL/U73zSCWv7kzFcemeladrfoz&#10;AP8AKadgMMEDFQvZqxJj4NAGGfBmoxzznS/F1/YWssrSrbJDG6oWOTgkZ681Pp3h3+x9TXVdT1e9&#10;1a+SMxRSTqqrGp64VRjPvWijzW55zj0NXYrqOVdsgAz69DQBmWltplpNqE9u08d3fsTLdE7nHoAT&#10;2HYdqgtdN0ywmW4Yz6heKSy3N6/mOuf7ufuj6AVqzaZG4zCcH0PSs6WCSA4dSKAI7nTtNu7tb6My&#10;6ffBwzz2h2GbHZ/7w+tWL2Ozvdb0zVnmkSTT/NCRhRh967Tn8qqkiojQBZ0/+z9HWZbKJybiVpbi&#10;WU5eQn1NUJdAtrzSYtI07Wb6wtN0nnIiqxmVySwJI46npUjHjitPSoAEM3cnAoAfeaHp93pVjpjm&#10;UWtm8Tqit9/y/uhvUZAP4VTPh55ddbU7vXL2cJvNrb4VUtywwSMD5j6ZrYbFRSMEUk9qAMuLTtI0&#10;mzlshbC6+1DF3LcfO9x/vk9fpU1jplpZabdWkF3erbz52J5vNuCMYjPVR/KqyAz3m5uR1NXzyMel&#10;AHP/APCFWP8A0M/in/wZt/hUEfgTSrd5Xi8Q+JkaVt8hXUmBc4xk8c10hxUTYzQBkadp9lod8t3H&#10;rOvXbICPKvL1pIz9VIq7ZjT7e91e9WQzPqhQywSAbVCrtx75omiSVSGFZdxYshJjyRQBN/YXhPIH&#10;/CLaSP8At1T/AAqWTRNPfUbK5+3yxafZMslvpcUapDHIAQDwM9ycVQW8kjbbKOB+dTrKkv3G/CgC&#10;jrCzS3kt0nRj27VLoOtDT7rNwDtPGalkJPDVCmgXGrufslwsEyc/Om5G+uOfyoA9Dtb62vYg8Eis&#10;D6GrPavI3k1Dw/ebLoNaSg8MTmOT/daus0rxgGIjvhtOPvjpQB2FFQ29zBdR74ZAwPcGpu1AC0UU&#10;UAFFFFABRRRQAnaoLxkS0keQgKF5zU/auU8Yam0NulnGfmk64PagDlNPEza9CbJSXE4Krv25X+LP&#10;PIxmvVq4bwPpiSyPqsgYhSY4M9PRj+eRXc96AFpKWvPfiZ4vuNCtYtP0+QJd3A3NIOsaD09z/jQB&#10;3kl1BC6pJNGjt91WYAmpfpXzcul+JNfik1UxXdyqcmZif0/+tWz4f+JOtaCyWt8pvLVcLsl4kUex&#10;/wAaAPeKZLDHcRNFMiyRuMMrDINY/h/xTpniO2EtnMPMx80LEB1/D+tbdAHnniT4V6fqKNNpBWyu&#10;OSI8fu2/LpXmk1v4n8D3zKRcWhORvjOY5B9elfR1RXFtDdQtDPEksbjDK4yCKAPBfBtg7zS6lMCS&#10;2VQt3J6muz6Gta88FSWSyS6NOdgO4Wc33e/CsOnbrmsUytHKsN1G1tOesUnB/D1oAkooooAKKB0q&#10;OSQRRs7ZOOwGSaAOi8HyRi8v4t/zsEfb6AcV19YnhrS/7P01XmiRbuf55Sue/QfgK26AILq2hvLd&#10;4LiNZIpBtZWHUVwc9ubHVLiCCUywI48pi2WHHIz7Guu1zUDYWX7rBnk+VBnp6n8K5/QtNE9ypI/d&#10;R8nIzmgDpoYFu9LiS6XcSoJz1zXNalpk+nTCVCfLz8rKeRXZgDFNkjSVCjqGU8EGgDC0fXRMVtrp&#10;iJMfLITw319K365LV9HNrukhBaJuox92pNI1w26x2942YgNqyseR9fb3oA6qimqQwDA5B6GnUAFF&#10;FFABRRRQAUUUUAFFFFABRRRQAUUUUAFFFFABRRRQAUUUUAFFFFABRRRQB598F/8AknMH/X3c/wDo&#10;1qKPgv8A8k5g/wCvu5/9GtRQAeM/+SqfDv8A663/AP6JWtzxXGfIicDoaw/GX/JVPh3/ANdb/wD9&#10;ErXU+IY/N0yQ/wB3mgDi4jVlDVWM81ZQ0AWU6VKtQJzRLL5aE0AQ3UvmyiNecVqQRiKJQOvesuwj&#10;8yUyN2rVU4FABdS+XD1+ZqTT4/4yOvSqcrG5ugo6A4Fa0QCoFHagCdTUqmoBUgNAE9PBqJTTwaAJ&#10;SqyD5xkVWltP+ef5VOCRUgNAFBJ5YDg9PQ1bS4iuF2uBz2NOZUcYYZqpLaHrGfwoAbcaUCN0Bx7E&#10;1lSxPCxV1INakd1LCcPnHoasCWC6XDAEnsaAMGJDLKsY5JNdAiCOMIowBUEFkkErSKc+gPapye9A&#10;CHrWdqEvSMdT1q9I2wFj0HNZKZuLreenegCxax+WmT1NSnrTjUbHFADTULVIx4qJqAGGomqQ1C1A&#10;FWe3jmHzjmsua3lhOUyQPStlsd6hagDIjv234l5966/wohKzSHoelcdqSorqVwCa7fwgM6SGKkc4&#10;yR1xQBs3VpbX0DQXUEc0TcMkigg1xuqeBZI/3mhzKigkm1nOVPsrdV/lXZXt5FYWct1O22OJSzGv&#10;IIvFGqw6u9/DdSfvJC7QMxKEZ+7j6elAF+K+1DQ71beQS2szLu8uQcN9D0NddpnjCGXbHdqY27t2&#10;qlY+LNI8Ro1jq1okJPI80go30PY1XvvBMoZrnR7xZrd8utvM2QO42Pzx9aAO7imjmUNGwYH0NSV5&#10;TZ6pf6VdeWwlgdfvQTjB/wDr/hXYaV4utroiK6/dSep6GgDp6Q0yOaOUZRgQfQ0/mgBaKKKAILqZ&#10;ba2eVjhVGc15hPLca5rCpGC0sz7V4JCr3Jx0GK6Xxlqe2JbGNsM3LY9Kq+BNLaSWTWJVIRl8q3U9&#10;cZ+Zvx4/KgDsbCzisLKK1gXbHGu1RVnvS0UAQXdzHZ2k1zK22OJC7H0AFfPc0t9488ZZVNzzP8qE&#10;8JGP8BXffFrxD9lsItHt5v3s53Tqp6J2B9Mmn/Cfw8bLTpdWm277n5Y8c4Udf1oA9DtLaO0tIreJ&#10;VWOJAigDoAK53xF4F0jxCjNJCILk52zRcHPuO9dRRQB8/wCteBtf8M3Bu7USyRRnIngzlR68dK3P&#10;DHxWuLMrba+rzxjAE6L84/3h3/nXsbKGUqwBB4IPeuK8RfDXSdZRpLVFsronO9F+VjnuKAOl0jXN&#10;P120Fzp9ws0fQ46qfQitE1876loHiPwXd+apmjUHieAna2D3/wDr12fhv4txtsttehKMePtMQ4/4&#10;Evb6igD1aqd/ptnqluYby3SVD0yOV+h6j8KdZahaalbrPZ3Ec8TdGjbNWaAOF1Twxf2BM2nF72An&#10;HkOQHQex/i/GsdLhWkaFg0U6ffhkG11/A/zr1KszVdA07WMNdQDzVGEmTh1+hoA4bNanhjT/ALfq&#10;P9oMWEFqSsY5G+TufcAcVrWvg3ToWDTvcXRBOBLJx+QxW9b28VrbpDAixxIMKqjgCgCSmySrFE8j&#10;nCKMk+gp1cv4k1JpJhp0JGwANM3X6LQBlz3E2qak02WYO22FOyp249T1rs7G0SztljQe59zWR4f0&#10;4BPtcoGT9wY6e9dBQAtFFFADWUMpUjINc1q2hmL99aISv8Sen0rpqCOKAOP0nWXsWMdy0jwHAA6l&#10;Pf1xXXRyJKiujBlYZBByDWHq+irKrT2yhXAJZQPvVj6bqM+l3BRhmEth4zxt55I4/SgDtqWoYLiO&#10;5iWWJtysKmoAKKKKACiiigAooooAKKKKACiiigAooooAKKKKACiiigAooooAKKKKAPPvgv8A8k5g&#10;/wCvu5/9GtRR8F/+Scwf9fdz/wCjWooAPGX/ACVX4d/9dL//ANErXb38Xn2UsfqpriPGf/JVfh3/&#10;ANdb/wD9ErXoDfdPvQB5kQUkZD1BqeM8CptZg8jU5FxgE5FVYzzQBcU5NU7qXzJwg6CpXlEcbMfS&#10;q1ivnTmQ9BzzQBr2q+VEq9D3p9xL5MJIPJ6U1T1NUrmQzThAc44oAtacnzmU/hWopqpCojiVBVgG&#10;gCcGpAagBqQUATA4qQGoAaeDQBMDTgaiDU7NAE26l3VDmlzQAsiJIMOKy2U+fsi55q3dzeXF15NQ&#10;WSEky/lQBfBwoFIaTNRvJsUknGBQBUv58KEB69aLSPy49xHLVVQG5uNx6Zya0P6UABNRk0pNRk0A&#10;IxqFutPNRk0ANY1C1PY1Ex5oAY/C1XkPy1M54rOv5vLiwDyeKAKEmby+UDpnFen6XbC00+KIDGFr&#10;gfD9r596hwTlq9DurlLGyluJOEiQufoBQBxHxF1nbFFpMLAl/nnwei/wj8f6V5/0FW9Sv5dV1Ce9&#10;mzulbIB/hHYVVB+XFACH1Fa2k+JdT0ddlrKDDnJikGV/D0rJ96OT0oA9Jt/E2g+JbdbLVrdYpZMD&#10;a/TPqG7dKp6j4Ku7SDztLuGu41yxhl++V7BW7/jXBdTg9K29F8UajoipBDJ51qGyYn5+uD2/lQBo&#10;WGuX2l3AgYSRyABmt5l2sB9K7LTPFVpeARzHypPQ9KzU1jw54wgSyv08i5Y5jVztcMOhVx35rJ1T&#10;wdq2nzB9N3ajaHqrOFmT8Tw386APSEdXUFSCDUN7dJZ2ck8n3VHNea6b4ku7GQwiRt0RxJBINrp7&#10;EHkVoa74nGpWkdvACob79AGVItxr+sCGMhZLh8Fs/cTufyr1C0to7K0htol2xxKFUVyfgbTPkl1a&#10;RGDSfu4dwx8g7/ia7OgA71W1C9g02xnvblwkMKF3Y+lWe9eW/FzxG0FvDoVtIVab95cbT/D2U/U8&#10;/gKAOHgS48ceOCZHK/apiScZ2IOg/KvoKxs4NPsobS3TZDEoVF9BXnvwl0D7LpMmrXEBWedtsLMP&#10;+WeByPqc/lXpdABRRRQAUUUUAMeNJF2uoYHsRmvPvEvwtsdUklutOk+yXBGRHtyjHn8s16H2ooA+&#10;dSniTwFqQkUTW/zEDIzHLj26GvQfDXxXsbyIQ62otbjOBIgJRv8ACvQL3T7TUrdre8t4p4m6rIoY&#10;frXmPib4TKUe50NyX/59nwM/Q9qAPVI5Y5YxJE6ujchlOQaf2r598P6/rPhHxBHpk08kdutwq3Fu&#10;3zDHQ4/PtX0CpDAEd6AHUUUhoAo6pfrp9i8m5RIRiIH+Ju1cnpVk95fgOS5Zt8r46nvS6jfPqmoF&#10;hkQxkpCuevYt+NdVpNiLG0AIHmNyxoAuxoqIFUYAGAKfRRQAUUUUAFFFFACVkaroyXQaaIbZsf8A&#10;fVbFJQBw0N3e6VOQvynI3I4JB/D8K7CzvYb+ASwNkdCD1BqDUtLiv4ySAsoHytXJlbvSb0MpMcqH&#10;pn5WHofagDvKKoabqsGoqwT5ZV+8h6j3+lX6AFooooAKKKKACiiigAooooAKKKKACiiigAooooAK&#10;KKKACiiigDz74L/8k5g/6+7n/wBGtRR8F/8AknMH/X3c/wDo1qKADxn/AMlU+Hf/AF1v/wD0Steg&#10;V5/4z/5Kp8O/+ut//wCiVr0GgDl/FVofLjuFHThq5hGxXo19brc2kkTDORxXm9yDau6twVJzQBDd&#10;zbiIh+NaNpH5UIz1PWsazH2m53t0BzW4rZ4oAkllEcJY9e1Q6eheQynt0qrdymWYRL24rStlEcQU&#10;dqALoNSA1ApqQGgCcGpAarg08NQBODTwahBp4NAEoNODVCDTs0ATbvlpc/LUOeKhup/LiPvQBBPJ&#10;9onCL24FX4wI4wo7VQsk5Mp+gq8W4oAdnvVG+nGPKHU8mrLPtBY9BzWWmbm6LnpnNAFy0j8uPJ6m&#10;piaQH5abnigAJphNITTSaAGk0xjSk1GTQA1jxURNOY1ExoAjduvoKxZ2+1XO1ecdKvX8/lwle7cV&#10;X023LNnGSxwKAOt8LWe1GnI44ArL+IerBbePS43G6Q75gDztHQfif5V1sIi0zTC7kLHGhZiewHNe&#10;MapfyapqdzeyE5lfKg9l7D8qAKtFFFABRRRQAUUUUAKMkhhwRyCO1buj+MNU0chDJ9pt88xynJH0&#10;bt+tYOCec4o+ozQB6XDd+GfGIxcQrDfFcDPySr/usOvSs3/hBdViuViF1bXNqz4MrApIi+45BNcL&#10;0G4cY5Br1nwN9vfw/HPfXTziY74g/VE6AZ79M0AdFBCsEKRRgBEUKoHYCpqKKAKeqahBpOmz31yw&#10;WKFCxPr7V8+6fb33jjxjl3Jknk3u/UIgOePoOK7P4t+Igxj0GBjuBEk+P/HR/Wtj4WeG30rSn1K5&#10;QrPdAbAeydf1oA7y1t0tbWK3iULHGoRQPQVPRRQAUUUUAFFFFABRRRQAlRzSxwRPLI4RFGWZjgAV&#10;LXlHxW8VGJf7AtnIZgGuGHp1C/4/hQBwmt3snivxjJNZwhTczLHEFGM9gT719FWULW9jbwu25o41&#10;Vm9SBivNvhX4VEFqdduk/eTDFupwcL/e+p6V6h2oAK5/xLqHl24sYmIlm5ZlP3V/+v0/Otm8uo7K&#10;0kuJWCqg7nGT2FcRbR3GpX++di00zZfA4Ueg9hQBqeHdPEknnug8tOEGO9dVUUECQQrGgwqipaAF&#10;ooooAKKTNNZ1UZLAAe9ADqKoy6vYQ/fuo+fQ5qmfE+nKxHmMfcKaANqjmsJ/FWnqpKmRj6bah/4S&#10;+2/54S/pQB0dVL6whv4tsgww6N6VmR+LLBh84kT6rmpP+Ep00/xv/wB8GgDBngutKvMqSjj7sgHB&#10;FdFpWspeRLHMyJc5xtz973H+FLJqGl6hE0T3MZBHc4xXPX1hJYTCSJt0ecxyKeR/9egDtqWsDSNc&#10;M5W2u8CU8LJ2b/69bwoAWiiigAooooAKKKKACiiigAooooAKKKKACiiigAooooA8++C//JOYP+vu&#10;5/8ARrUUfBf/AJJzB/193P8A6NaigA8Z/wDJVPh3/wBdb/8A9ErXoNefeM/+SqfDv/rrf/8Aola9&#10;BoAQ4715x40KJqWyLqw+cCu/vLlLW0kmcgBRmvLxHca7rCquWklk79lHWgBbJBHAvqeTV1pxHET7&#10;U26tWs7lom7Gs28nywiHagC3YqZpzK3rWwDgcVm2a+XAF71dRsHBoAsqalBqsGqQNigCyDTgagBp&#10;4NAFgNTg1QA07dQBYzShqgBp26gCXPGazp5TPPsXnnAqa6n8uEnuelQWCfMZT+FAGjGBGgX0p2fe&#10;o93NI7hFJzwKAK99cbECA8nrS2ceyPcepqipNzdbj0zWnnA47UASFhUZamlqYTQA4tTCaCajJoAC&#10;ajY0MaYTQA1mxUTtxSs2TVO9n8qM46mgChcObm5CL9K6vw3pweQSsv7tOme5rm9Ks5Lm4BUEljgV&#10;6LCkOlaYzuQscaFnJ9hk0Acl8Q9YENtFpMP+slxJIfRAePxJH6V52R096u6tqkus6nLfyjG/hF/u&#10;qOg/rVPtmgBKKKKACiiigAooooAKWko70AaOh6S+uavFYICIwRJM3TCA8/n0r2xEEaKijAUYArkv&#10;AOj/AGDSWvpU23F2d3I5VB90f1/GuvoAKparqEWk6Xc3033IYy5Hr7VdryP4ueIfMkt9Dt5M7T5t&#10;xtI6/wAKn9Tj6UAcfpdrc+NvGu+YMTcy+ZMR/Cg/+txX0RbQR21tHBEoWONQqqOwFcJ8LfDg0zQ/&#10;7RuItt1dHIyOVTsPx6/lXf0ALRRRQAUUUUAFFFFABRRSEgAknAHegDH8S67b+HtDnvp32kArGAMl&#10;nIOBivDfDek3XjXxVuu/Nmjd/MupQei/Xt0xV34heJZvEevmytyGtLVzHEEOd7dC1ereB/C8fhrQ&#10;ljO17ufEk0gH5L9BQB0dvBHbQRwRKEjjUIqjoABgVJS1ka/qDWNgVhIFxMdif7Pq34f4UAY2v6iL&#10;u7FtC2YoGIb3fp+n861tA0829t50q4lf9BWJoOnLcXKlhmKLk57n/PNdoOB6CgA+lFZt9rllYghp&#10;A8g/gQ5NczfeJby7BSECBPbk0Adfc39vaIWmmVQPfmsO58XQKGFvC7t2LcCuTdpJG3OzMx7k0baA&#10;NO58Q6hdAqsvlqeyDms2Seeb/XTPIB03NnFKB7Uuw56UARYpMGpttLtoAgwaXBqbbRtoAhwfSkxU&#10;2yk2UARU5WdQQrEA9QD1pdlJtNADTPOh3q2QOxro9G8XRiPyL7eCPuydePQ1zuKgkhz8ydfSgD1O&#10;3vbe6XdBKrj2NTivJoLtoWwHZSDwQa6Sw8U3UIVZ1EyevRqAO1oqjZara365hlG7HKnqKvUALRRR&#10;QAUUUUAFFFFABRRRQAUUUUAFFFFAHn3wX/5JzB/193P/AKNaij4L/wDJOYP+vu5/9GtRQAeMv+Sq&#10;fDv/AK63/wD6JWvQDXn/AIy4+Kfw7/663/8A6JWu6uZ1trZ5XOAozQByvjPUcRx2kbcsfnxR4J00&#10;okuoOv8ArPki/wB0dT+J/lXMXJm1vWCkbHdcSbF77R3P4CvT7O1jsrOG2iGEiQKPwoAw/FltCmnP&#10;eHh0wOByc8AV57aI81wzv0Bzmus8aaossy6fHkmMhnOeMnoP61TGgXEGlJcAdRlgBQBXR6sK1Uhk&#10;HFSq5FAF4NUgNU1eplagC0DUgaqoapA1AFgNTw1Vw1ODUAThvlp27ioN3FRXVx5cR9T0oAguJTPd&#10;CNeRnArSQCNVUdAKzLBOTIwPtWjnFAEpfHSqWoThUEYPJ61OZAqFj0ArLjY3V0WPTNAF+0TYmT1N&#10;WM81GDjigtQA/NNLVHmmlqAHlqYWzTSaYWoAUtio2akJqJm5oAGfAxWNMzXN3sXnnAFXL24EanB+&#10;Y9Kv+D9KF5dS3UqkxxNjkdT/AFoA6Pw7pQtbYTSriRhwPSsf4haybezj0uFx5lx80mDyEB9Pc/yN&#10;dnI8cELSOyoiLkknAArxHV9Rk1TVbi8kYkO52A9l7CgClRmiigAooooAKKKKACiiigAHPyntWr4e&#10;0aTXNVS3UYhU7pmzjCj0+tZDHapJ6d69U8C6GNO0r7bKuLm7AY5/gTsP6/j7UAdWiKiKigBVGAB2&#10;p9JS0AJXzfqURXx9cR6mXwb394Tydu7/APVX0jXmfjz4d3GtX0mq6ZInnFPngYYLkdMH/GgD0eHy&#10;/JUQhfLA+UL0xUtfPeieLdf8HXn2a4WV4Eba9rMeBj0PavXfDXjbSvEkKiKUQ3ePmt5D834etAHT&#10;0UUUAFFFFABRRRQAlcF8TPFQ0fSG0y3Y/bLxCMg/cToT+PIrsdU1O20jTpb27kEcMYySe59K+fgN&#10;R8deMM/O73EnPcRR5/QAUAdN8LPChvb3+3LuNTbwEiENzuf1/DP517PVPTNNttI06GxtE2QwrhR/&#10;M/WrlADJZUhheWQgKi7ifSuFlmm1fUzcBGDS4REP8Kdv55rT8Sais7ixhlbEbbp9vQnstZltqIsA&#10;zRIHmPAJ6KKAOpWW10PT1WV1DAcgdWNc3f8AiO7umZIGMMfoOp/GsuWWWaUyTSM7E5yTSBMnIFAD&#10;MEkk8mnBakC08JQBFtp22pAlOC0ARBaXbU22jbQBDt9qdtqTFLtoAh20bamx7UmPagCHbRtqfbSb&#10;aAK5WkK1Y200rQBXK0wrVnbTStAFKWANyOtQJK0Z2t0rRK1DLAHHv60AIjyRsHRyrDkFTXS6Z4pd&#10;SI74bl/56Ac/jXIgvExBH4VOCSMrQB6hBPHcRLJE4ZSMgipa8407VLnTZQ6MSmfmQng122l6vBqc&#10;W5PlcfeQnkUAaVFIKWgAooooAKKKKACiiigAooooA8++C/8AyTmD/r7uf/RrUUfBf/knMH/X3c/+&#10;jWooAq/EK4a1+IvgGdcFke+IB/64rUmq+KLjULVoPLCIR8zZo8eW0V58SvAFtOu6KSS/DDOP+WK1&#10;08Hg/SIpRI8Tz4AASVyy8H06UAZXgvSVy2pvycFIueMdz/Suq1C8j0+yluZfuxrnjvVhEWNQqKFV&#10;eAAMAVx/ji8lUW9mARG4LsSPvY7f1oAwdLt5Na1wNNjLsXcjpmvTFhQQCMgFQMVzPg2xijsPtJAM&#10;jk4NdV7UAcZrehm3Y3MIJjPJA7Vz24g+tepSRrKhRhkHrXJaz4dMRM9oMr1K0Ac8r4NTq9VWBQ4I&#10;wc96VWoAvBvepA9UVkNTK9AFsPTg2arBvenh6ALO7j6VmXExuLjYvQHFS3Nz5cR55NQWKZzKe3Sg&#10;DViHloF9KfvqDfSPIEUknpQBHfXGyPyx1anWSeXFuPVqzlJu7rJ6ZrUDY4HQUATbqTdURak3UASk&#10;0wtURb3ppagCUtUZaoy9Rl6AJGYg1A8hJ+lIGY4xT7+2eysvMmGHk+4KAMpxJeXaJEAWLBVHqSa9&#10;P0bTl0vS4bUHcUHzN6nv+tcj4L0vz7172VCUh4jJHG/uc/Su6llSCB5nOERSxPsKAON+ImreRp0e&#10;lxt+8ueZPZAf6n+tebVf1nU31fWLi+Y/I7YjGOiDp/j+NUB/OgAooooAKKKKACiiigAo60dOKU/K&#10;M+tAGx4W0n+29ehhkTdbxDzZs9MDoPxP8q9lVQoAAwAMCuZ8E6K2laOHnjCXVwd78cgfwj8q6egA&#10;rlfF/j/Q/BSxLqcshuJlLQwRIWZ8fy/GunkkSGJ5ZGCoilmY9gOtfOMV3P8AEH4g3WtTB3tYZPs9&#10;hGTwoz1HP4/jQB0V18avEkt0J9M8Jj+zUb5zcM3muoPOMYC8exr1fwxr8HibQLbVYI3iWYHMbjlG&#10;HBH51gRfD+EWbB7pzcEZUgYUe2KyVfWfB84D4a2c9OqE+3oaAOz1/wAL6X4jtmivbdRIRhZkADp9&#10;D/jXjviP4eat4bk+1WjPc26fMJ4gVZMeoHSu91X4taHottbzXtveYlfYxjj3CP3Jz/LJ4rL0P4n3&#10;Xi34kLpWgWyXOgxQ7p5mTa3+9z2zgYoAyvDPxUu7Ew2esx+fbrhTcc+Yo9T/AHv5163pmrWOsWou&#10;bC5jnjI6qen19K5bxL8NdK1tpLi2H2O8cklkHysT3Iry2ew8UeAr9ZFM1vuPDxtujk+uOPzoA+iK&#10;K838NfFeyvhHb6uotpycGYD92fr6V6NHIkqK6MGRhkEHIIoAfSUVynjzxP8A8I3ojNA6i9m+SEHt&#10;6tj2/wAKAOA+KHiv+1L5dFsXLQW7/vSAfmk6Y9wP512Pw28KHQdJN7coy312AWVv4F7D+tef/Dvw&#10;wfEmtve3m5rW1YO+efMfspz2717yOlABWfq+pJpdg87Ebj8sYPdj0q3c3EdtC0krBVA7mvOtc1R9&#10;ZvlYDEMfEa/zNAFczvNIw3lssWeTu5P9KlC0RxBIwBUqrxQA0LUgWnBacBQA0LS4qQLTse1AEYWn&#10;BacBTgKAGYpcU/FGKAGYpafto20AMxRipNtG32oAjpMVJtpMUAR7abtqXb7UmKAIdtIVqbFJtoAr&#10;laYVqwVppWgCnJCHGCOaqEPAx4/+vWoVqGSMOMEUAVlYSfTvU0E8trMJIHKsOhqq8bwN9e9PRhIM&#10;DqOooA77Rtcj1FfLkAScds9fcVsCvLo5JIJFkjYq6nII7V2+ia3HfxrE5xcBeR6+9AG3RSUtABRR&#10;RQAUUUUAFFFFAHn3wX/5JzB/193P/o1qKPgv/wAk5g/6+7n/ANGtRQAeMv8Akqnw7/663/8A6JWv&#10;Qa868cTRwfE74fSyyLHGsl+WZjgD9ytegxyJLGro6urDIZTkGgB9c34w097zTElijeSSBshY1yxB&#10;4NdJxRQB5fo3iCfSyUQiSMfeTuK7nTfEVlqKgK4WT+61JqnhzT9VJkki8u47TRcN+Pr+Oa4nUvD+&#10;paPNvVGni5YTQr0+o/qKAPTQQehoIBHIzXneleK7i1KrMfNhI4IPSu2sNXtL8fuZQW7igClqvh+C&#10;+XzIgEk+nWuPu7Ge0kKSIRjvjivTM1DPaw3KbJYwymgDzEMR1FODHrniun1HwvwXtW/4DXOT2c9u&#10;2JI2UigAEmBUgl+WqueKhuZ/KhOOp4oALiYz3QRexxWnHiNFUdqx7AcmVvwrQ3nNAFzzOap39xtA&#10;jHU9aUzYBJ7VmLJ9qusn1oA1bFfKi3Hq1WRJ2qt5mF2+lHmfLmgCxvpN9QGWm+ZQBOZNvWmFx1qH&#10;cTzT4re4uGxGjH6CgA35FSW1pPdyBYlJya3NO8NM5D3Z2/7IrprezgtIwsSAAUAZOnaFFaJ5tyA7&#10;gZ+lcbr16+pauY4RuAYRxr6k12HinUvsWmMqNiSThf61z3hDTJbnUPtsqnyYuRuX77H/AA/rQB2W&#10;k2K6bpkNsoAKr8317/rXN+P9XNppqafERvushznlUHX8+ldfJIsUTSOQqoCxJ7CvFNd1JtY1i4u9&#10;5aMtiLjHyDpQBnUUUUAFFFFABRRRQAUUUUAKBnrWr4Z0n+29ditmwYIx5k2e6jt+NZDNsXcegr1n&#10;wNo/9maCk0sZS6uv3ku7qB/CPyxQB0ygKAAMAcU6imO4RGY5OBnAGTQB5f8AGnxJLY6BD4f0+QjU&#10;NVbZhfvCMEZ/PgfTNO+GHhyOxs0mZflt12qfVj941w0KXvjD4j6hrVxayREy/Z7OGVNrKo+XJB6H&#10;A5+tesavcPomiJp2nRkyhP3jIPuj1P15oAZ4h8Xm2ma2sCpZeGc84+lYEfjG/ZDFcLFcRnqrr1rB&#10;CSyzYGWYn060C2lycI3/AHzQBH4la2udGvJ7K0Zrkr8tqVDKSeCR/OuV0Lwzq3hy4t9Q0rVnsdQI&#10;/frt+RgeduPTpXWMjq+0qQe3FKw42OCcfmKAPZtPvoL+1SSGZJeBuKnvipbuzt762a3uoUlib7yO&#10;Mg145aXV/p7+dZySIB/d/qO9VdS8dePtD1T+0yEv9HfkWrW6qQOM7WABP1yetAG74p+FBd3u9BcD&#10;IybaRu/+yf6GuS0PxXrvg68+zyrK0Ckh7WbIH4eleveEPG+leMNPW4svNil6PDMu0g98dj+FXtf8&#10;NaZ4ktfJvoctjCypw6fQ0AY+mfEnw/f6e9zLcfZHQ4eKb72fbHUV5LrupXXjnxcPs0J/eMIYEGTh&#10;fU/zrqZvg7djU2WC+iFickO+d456Y9cd67bwr4D0/wALXElzFLLPcONu9+AB7CgDX8PaNDoGiW2n&#10;RYPlL87AY3N3NXri5itYGllbaqjJqSR1jQs5AAGSTXEa3qxvpztJFvH0HqfWgCprWry383UrGPuJ&#10;6D1qjbQ87yPpUcamefJ6dTWgqYOBQAgWpAKUCngUAAFOApQOKcBQA3FOxTgtOAoAbtpcU/FLigBm&#10;KXFP20uKAGYo2mn4pcUAR7TRtNSYoxQBHikx7VJgUmKAIsUm2pcUmKAIStJipcUmKAIiKaRUhFNI&#10;oAhIphFTkdjTCtAFd03Ag1RlhMTbl6fyrTIqNlzQBRSQSdfvfzqaGaS3mWWJirqcgiop4Cp3KOKY&#10;km4YY/NQB6No+qJqNqGyBKow6+laVeaWN7LYXSzRNjHUeor0Ozu47y1jnjPyuKALNFJS0AFFFFAB&#10;RRRQB598F/8AknMH/X3c/wDo1qKPgv8A8k5g/wCvu5/9GtRQBQ+JlrJe+OPBFrCAZZTfBQTj/lkh&#10;rHtb/W/Cd35QMkQB5hlGUb6f/WrpvGX/ACVT4d/9db//ANErXbX2nWmow+VdwJKv+0OlAHPaJ470&#10;/UisN3/olx/tn5G+h/xrqlYOAVIIPTFec618PJUMk+mSh0JJELjkD0B71h6b4g1vw5J5TLIYsf6i&#10;4BwPpQB7JRjNc3ofjLTtYCxswtrknHkyMOT7HvXSfSgDndY8I2OovJcQE2t05y0kfRj/ALS9DXHX&#10;mm6poU4eSN1Qf8vEXKfj3H416n2prIrqQygg9QRQBw2leL5Itsd2PMTtIK6+z1K2vU3Qyq1YGreC&#10;ra7k8/T5vscn8UezdG/4dj7iuUng1HQboecrQsOQ6kmNvx/oaAPVu1QzW0M42yICD7VyWleMGYrF&#10;fKB6OK6y2vILqMPFIrA+hoAxrzwxaurNEShArz7UYj9saFSXUNtXaM5Nei+JtSWx01kRv3knC4rl&#10;fCenNfawtw2fLt/nY46seg/LmgCA6XcW0ao0LAAelQsrqfun8q9RKK3BUH8Ko3sVlb28lzPGgVFy&#10;xIoA8vvpiiBAfmbqKdZQ+XHvKnc1WILaTWdXwq/ffceOg+navQk0GxESq0IyBQBwIDMM7TQFdjjY&#10;a9Fj0iyjHywrUi2NshysK/lQB59FYXU3+rhY/hWjb+GbyXlxsHvXbrGq9FA/CnUAYFp4ZtYsGf8A&#10;eNWzDaQwLiJAo9hU34UUAHSkZgqEnoBS9Kw/E2pf2fpzKp+eXhaAOO8QX7ajq5RDlQwRMngknFd7&#10;o2mR6Tp6W6EtyWZj3J61xnhDTBe6m11Mu+KAcZHG8/4V6CzKiFj90DJoA5Hx/q4stHFihzLd5Rh6&#10;J3/Pp+NeYcAcd609e1V9a1qa7cER/cjX0UdPz6/jWYCMmgAooooAKKKKACiiigBetICaBwCaQthM&#10;+9AG74S0Ua1r0fmDNta4ll9z/CPx6/hXUeMJdUj1OMC+ezsdoCPCzjn+JnKuoAHHWtzwloh0TRkS&#10;XabmX55SFx16D8Ky/GHhSPU3S6trA3EzuPOKyKHAHQrv4GPQEUAcx4am8RSSWTJq8t9ccO4klcws&#10;N2CC2/bnbz0pl74kvxeeJ2m1W9tWSZoUigty8aqqDGG2HB5OcGrHhfwtdXviAzalptxZWtnJvRbu&#10;MNJMR0ZZFI2AenOaj1HR7fUda1SS9sNQSSS4YAWcAdJUAADdeSe9AGz4WumuxGX1G7lmitQS01kq&#10;lTtxncYwSR9TXO6tqd813pzxanrc/n3ICyJpsaBxtbkcfMMdjV3w/bxaPr0jwQXSWptGQSXqeXiQ&#10;kAKMN6Zp5guGi0pIIfPNnIrTKsgULiJ+/QcnGaALNlKsOhaxfLLdXF1bROqxz2kdtJEwTcWGBzwc&#10;1g6lqWq/boGfVUtwbKHfAL+MMkvO/IEi9eD3rc+1QnTtSjvGNm963lqo2yusYjCEgg4BPPP6VgHw&#10;3/pCtEby7iTEMUousuIgvLMFx/wFeSTyTxigC6ItTXwOdRW6SXUsT/6aWWZYkVmYFsE5O3Cjrite&#10;7jtBdQQ3OtRaURZxytHuhUvIxOTlxz+FUSV/sFtMDy2rSRXMcaXbncgLELuPXkDd+NXtV1SCFGns&#10;7mJneOKFcLkgJnPbigCvqr+RrumwRahqUSLamSSVYy8EvB2/dQqznrgdhWLaalqV3r93bW19c6iq&#10;z26rbz2pCFT/AKzOYxtwvPb8av3aXzasbyW2mu9PazRZVSRQ80vzYKAkZCqQOo5qPQNPtdO125vm&#10;0XU18ydGhPknCKABzl/r60AJqGt6y2u31rpq4spbeVbXaSuz5gokxjAAKyfke552tK8Ua8dV06yn&#10;nspo5ZhG4WJlbYVZlbcWPJUK3/AqzNS0Ka/1/U9UQ3moZt1+yqsiqNwkbdEP7owFyRyRmsvxLPJ4&#10;d0uS6a2ktprNJpvPugEWadvkVI8H7oUkqOwAoA9rozzWX4c1X+3PDenap5ZjN1bpIUPYkc1Fr2pi&#10;ztzBE3+kSDAweVHrQBleIdW+0ObWAnYh+c56n0rmZn3EKv44qaRyqlh1PrSWsOW8z34oAmgi8tBx&#10;yetWAKAtSAUAIBTwKQCpAKAEC08CgCngUAJinAUuKXFACAUuKdtpwFADMUuKfilwaAI9tLtp+2lx&#10;QBHtpNtS4pMUAR4owakwaTFAEeKTFS4pu2gCLFNIqUikxQBCRTSKmIphFAEJFNIqYimEUAQkUwrU&#10;5FMZaAKzLVOe3/iQfUVosKiZaAM1ZMff69M10nhzVDaXS20r4hk6ezVhTwBgSBz/ADqukrRths4B&#10;49qAPWwaWsTw7qh1C0KSHMsXBPqD0raoAWiiigAooooA8++C/wDyTmD/AK+7n/0a1FHwX/5JzB/1&#10;93P/AKNaigA8Z/8AJVPh3/11v/8A0Steg1594z/5Kp8O/wDrrf8A/ola9BoATms3VNDsNXi2XcCs&#10;ezjhh+NaXaigDy3WfAN7Zu01i3nwg5C/xr/jVXSfGGraNOIbppLmFeGimPzr9D1/OvXMVjav4Z03&#10;WQWni2y4wJEOCP8AGgBNH8UaXrQCW8+2fGTFINrD/H8K2q8i1jwfqmjyfaoCZYkbKyRE719zVnRP&#10;H17YKIb9Tdw5+/u+cD+vNAHqlRzwQ3ETRTxpJGwwVcZB/CqWma3p+rwrLZ3CPn+EnDD6itGgDjtV&#10;8FKV8zSpPLO4sYpCSp9geq1zQm1HQ7wRP5lvKQG2Nypz6Hoa9WxgVXu7G1v4fKu7eOdAchZFDDNA&#10;Hl099faxc+Xk3Ew6RxruI+uOgr0Tw/ph0rSo4WYtK3zyE/3j1q/BaW9rGqQQxxoBgBFAqagArjvG&#10;uphI0sF53fPIPoeB+f8AKururhbW2lnf7salj+FeYo0uu64Gl4aZtxA7DsPwFAHTeDtMKI1645fp&#10;XXVDa2yWtskUYwFGKm96AFooooAKKKKACiiigBrsFXJrzXxHfyajqxiQ5VDtQDuTXYeJdR+w6Y+0&#10;4kcYWuW8I6fPeasLwgeTATuY/wATEcAfTNAHY6Dp/wDZmkQW7AeYF3SEd2PJ5rG8darcWWk/ZbIE&#10;zT5D46rGOpx+QrqmYIjEnAAya8w1G7m1vWWeDJ3HbGP9kf48mgDkEYN0PI60o5PrWzqGlbZilxCY&#10;pOu9Rg/j61lT2s1scn95H/eQdPqKAI6KQMCOCDS0AFFFFABRRRQAYya3fCOjDWteVZRm2tgJJRjh&#10;vRfxrBYlYyQCT2A7mvYPB+jHSNCiSWMJdTfvJuc8noPwGKAOhHSszX9VGhaBfaqYWnFpC0vlKcF8&#10;ds1p0x1V0KuoZSMEEZBoA8ZufjC3ittM0rwwJLHULif/AEl7hQfLjVdzY9e/5Vty3Uml6JDrcMVj&#10;JNdybYRK7bnjK9eWHzHkmuD8PeHprrxxqmoz2Cac9ys8FtbRAKsYZCoJA6V1+r32oWvhWG8tpESe&#10;AxIjZBaDHyyKOCfyGcUAYsXiO5mun8zTtJMLnEQ87PT73/LXtXXyadaMsD2MMU4mgWcn7UY4ypOP&#10;lOGzz/SvPn1bXbW3hmtrhsiNzbZglAIblgMwjr9RXfalqUlpPaLaPaQu8FvGd0YZIld25xkenrQB&#10;QtY4L0SJLb6VHLFPJCyDUijKQ2MFWXOf59qpmwuXvriGzV2ER5A6gUS6DYabN9ukXRdRuZdQR3aa&#10;ziMrmSUZKsHJ4zkcdqfJdeVfXkUuWilchmU/MpBOGX0IoAr2lq95frDIxBJ5ByScdQPep49YtpLG&#10;2lHh1m8+RolLLKvzK53A8cEKpNWbKWKfXbNy3nMMeY6rtDEfxYz9Cfxrjvs073Ohl4Zb2UXEm+VP&#10;L8sfO+3Bz8oJPU49qAOx0S4t/FMN41tp32OG3CvG7FgxQls9eOg/MGoX1WT7NHLa+FNVvSyBke2j&#10;LwyKT13Z67f1p/gqG1urfWLG5LskxRZEjnyxGWUg+3HP19K14riOwtrOfzoY7OHSirqJVUo6MCgA&#10;z3GaAE0ZE0+xbxDLHd20RLKlrPHtdTnHIzXm+k2V18VPiOk0sROj6fN5lyHPB5+7+OMfSrvjd9Xt&#10;fBej2FlukW4xGHgkDfvXJZsjOcnd/OvUfh34Qi8G+FbeyC4u5gJbpic5kI6fh0oA6aV4NOschVih&#10;iTCqowAB0AFcHdXMl3cvcStkse/YelbPiS/M04tIydsfL+5rm52wPLHfrQBH80020dK0kUIoVRUN&#10;rD5abiPmNWguOaAACngUAU8CgBQKeBSAU8CgAC04ClApQKADFOApwFLigBMUuKfijFACYox7U8Cl&#10;waAGYpcU/bRtoAjxRg1Jto20AR4pMVJg0mKAI8U0rUu2kIoAiIppFS4ppFAEOKQipSKaRQBCRTSK&#10;lIphFAEJFMIqcioyKAImFREVORUZFAFdhVWaEOCf4vWrrComFADNE1KTTb5HB+RuHU+lemqwZQwO&#10;Qec15NMvlz5HfkV3vha9+0ad5LNl4jj8O1AG9RRRQAUUUUAeffBf/knMH/X3c/8Ao1qKPgv/AMk5&#10;g/6+7n/0a1FAB4z/AOSqfDv/AK63/wD6JWvQa8+8Z/8AJVPh3/11v/8A0Steg0AFFFFABRRRQAhA&#10;IwRXOa54PsNXXcoFvMP40Xr9RXR0cUAeM6l4b1XQrnzFVyqDcs8OcD6+lbui/EOeOSODVYleMnBn&#10;Tgj6ivR3RZEKOoZSMEEcGuS1rwJYXyPJZD7NcnkYPyn6jt+FAHSWOo2mpQCa0uElT1U9KtivELiL&#10;UfDGptGszW9wBy0bfeU17Ta3Ed3ax3ELh45FDKwPUGgCeikyKQsB3FADZo1lieNhkMMGvKoZm0bW&#10;nHDPbOVZc5OO2fwr1fII4NZWpeH9O1V/NngCzjpMnyt+ff8AGgCPS/EdnqAChgkn91q2gwIyOa8z&#10;1HwzqelAyqGu4geHgX5wPde/4VJpPii6smUTOZoD09aAPSKWsnTtes9RH7twG7qetavXpQAtFFFA&#10;CUMQoyelFY/iPUv7P0xiD87cLQBxviTUH1DVWji+dU+VAO5//XXbaFpi6TpccA5dvnkPqx61x3hT&#10;TU1LVWuZyHW2Ifb/ALfb8q9DZlRSScKBzmgDnPGGpLBphtFfEs/YHB255/wrM8G6Z5krXzjpwuax&#10;9Sun1rXSU+477Y/ZR0/x/GvRNNsksLKOBBgAc0AF5pttexlJowcjriuP1TwhNATJZsXX+7XedKMZ&#10;60AeKXmmL52JN8Ew4O0DB+orOlgntsmRcoDjzF6V7Zf6NZ6ghE0Q3dmHWuL1Twpc2rO0A8yEjkf/&#10;AFqAODBB6c0vJ61fn05N2Yh5Eg42kfKaoSpJA+JoyuTw3ZvxoAT2px4xikBBXNJztzgknoB1NAHT&#10;+CNIbUddW5dc29p85z0Ldh/WvWR0xWH4X0VNE0eOIczSfvJW55J/wrc70AHesfxHqo0rSZZQwErD&#10;bGD3NW9W1O10bSrnUb2QR29uhd2z2Hb69q8I8Paxrni6e4vtSvppbW4nb7NEwAESA9QPpx+FAG7E&#10;5t7Vrgv+/l4U56Duam/tmRl5tLR5N28yNCGYtgDdzxnAA/Cql5Os8x8tdsajaoHYCoYGEcqMVDKG&#10;yQe9AF/+2r8O5lk8xH+9HIoZT+B4rYS/Y2cUl7NbwQzFY0RbdWGCSBuGPug1RvYftdtcXRQGEMGg&#10;lUAYXgGNgO4PQ45FZniUzyaLoMFuJPMa5HmII0I2bh8x3DuSAB0oA6O1jgnkj8i5sS8jIsbRWiqV&#10;Zl3KegIBHQ1lvp1gLueGfU2E0TKJFNtJkFjheo7mrJ1jS7a8tXS4a98m7hiHk27vMg2kGNtq7eGP&#10;AzxnFM121uDrGtLPeWUMCizuFWVJFyqs2BlctnqOB+VAFvTtHgN9GLLUCJy8kYDwkAlfvjn0q/AN&#10;0KSW16iROOFS0Cqw9xWB4AksbrxDiCa0WS3mutsccszs6ud38agY7561XkjthFPfyQIxt0hglD28&#10;MrMSCF2+YhwM8daAOoa1a3ikvRMVVDulkgslDY6knHJA71V8Z61p+gaAtwtvZ3Fw0QkExt0Py9uo&#10;78CrXg5rTT0u7VwrG8jjvcoqKmJBsCBVVQD8vp3615p4puXkk0mzmXdi1ZiW77JCq5/DoaANPwF4&#10;gW7kOv8Aiq7to4oi32CwitwpGcZchQAeMAZro9V+LDbmj0mxUjoJbjPP/AR/jXmOOeOfSuttf7L0&#10;KGzS/tQ91MglZ8BtgPTg+1AFSW98Qa4Wk/ebGOTsG1f/AK9dRp0MjQwrMPnRAGwc5IpfPF7tNvIH&#10;hPClelaMUflxhRQA9RUgpAKeFoAcop4oAp4FAAq08CkAp4FACgU4CjFPAoATFOApQKeBQA0CnAU4&#10;ClAoAbilxTsUuKAGYpcU/HtRigBmKMCn4oxQAzFNIqXFNIoAjIpCKlxTSKAIsU3FSkcU0igCIimG&#10;pSKaVoAiIphFSkUwigCIimMKmIqMigCEimEZqZhUZoAhYVCy1ZYVEwoAz7uPMYI6g1f8P6gbO/iO&#10;fkY7H+lQSJuUqapQnZKVNAHrAOR9adVDSboXenRSAgnbhsdiKvUALRRRQB598F/+Scwf9fdz/wCj&#10;Woo+C/8AyTmD/r7uf/RrUUAHjP8A5Kp8O/8Arrf/APola9Brz7xn/wAlU+Hf/XW//wDRK16DQAUU&#10;UUAFFFJQAUZqteX9tYQ+Zcyqi9snk/SuT1DxfcSsUsIxGn99xkn6CgDsJrmG3XMsqIP9psVh3ni/&#10;Trc7Yt9w3/TMcfma4qaSe6fzLiV5W9XOcVWupBb2zNwGPC/WgCt4k1ebXtaB8lY1QCNQOT75Na9t&#10;qupWdpFawXTJFEu1QFHSsXSbc5a4cdeF961QOenFACtfX7MSb2fJ9HNMkuLuRcSXMzqOcM5NKcYJ&#10;z0qlJK7kgHAoAurd3qqFS6nVR0AkNSRapqUDFo7ycHpy2f51lrI6nrVpJUYYPB9KANaDxRq8HBnW&#10;UZz+8Qf0qpf39vqMrTz2EcdwRgSwNtb8exqApnoKQxY7UAVI5XimOQV5+V14H4jPFdNpfi2e2YRX&#10;JEqDglTkisExe1QPbgnKko3qpxQB6xZana30YaKRTkdM81czxXjMd5f2M6yq25V7qMGut0fxzFLI&#10;ILokN7jB/KgDuCcDNec+JtRa+1TyI8siHaoHO4muk1XxHaDTWNvMDI4wo7iud8Kae19rRnkUNHb4&#10;cls8sc4x+tAHYaBpqadpMMQQrIyh5MjkseTmqPi7U/smm/Z0JEs+RkHkDvXQsQqljwAOa801i5k1&#10;jXyIzuAbYmM420Aang3TfMme8kT5V+4TXc9qpaXZrZafFCoA2jn61doAWiiigApCAetLRQBjal4e&#10;s9RUkqEf+8BXF6n4cvNOLfIJYT7Z4r0ymSBNhMgGPegDxCbTQN3kMY27Rv0/+tW34G0aS88Qme4i&#10;ZYrIbuVyrOenPt1qTX54p9Wc2sY2g4AUfeP/AOuu/wBA0z+ytLjhJzI3zucAcnnt6dKANSloqhrG&#10;qW2i6Pd6neOEgtojI5Pt2+p6UAeTfGfXRql9Y+CrMkyyyLPduP4FA4H5ZP5VLp+nLovhjzI4yoce&#10;TEcdFHU/jXK+Dre88Wa9P4g1GQfa9ScgE9I4x2/IACvWb3VvDU2mjTHuxiMbFbaeCOM56UAee8jn&#10;tRmrd1YtAS6SJLFnAeNsg1VPTmgA3PjAYgVpx6oHso7W6jLrFIkiFMA5Q5AJ9M1l/UUZ98UAbdv4&#10;gcPuuvMlKTLOgBwNwzjP51CL6z+2yXyx3cd9Jw12txmUr/dywI2+wFZWRmjjFAG3pmtR6TdtcW8l&#10;++92kdJbhSjsRjJAX6U/R4ba91GKGOfUYiScMJ0OzqeMp71gnBGPSt3R1Ftpd9qX8SJ5afVqAI9f&#10;8RWnhmy1CGN9VuxlV3wtGzZHb7o2g9M81rab4OkuPBV9PqEKpqV/EJFQnd9nReY4wcZ4GAam8DaT&#10;BdmXUZhuKPsVT0zgEk/nXfmgD528PWVvea3BBdvsjBJYEfeI52/jUmt29/caxLJcQOGlkwvHGOwB&#10;rS8XWD+H/GUssKbIWcSxEDAOeSP5iuhhIu3jkyGiYBx6UAc9qt4+i2dlZ2chWZQHcg8j2rc0rW2n&#10;0WTUdQRYo0bbuUff9/zqprPhj+0Zmu7eYiVsbo36H6HtWf4tf7HbWOkwAi3ij3HI6t9aAOztrm3u&#10;4g9tMkqkZ+U8gfTtVkAfjXDaCv8AYvh271p8+ZJ+6gB6H8Pr/KtTw54nl1a6SyuLb98QT5sfTj1F&#10;AB43S4XSYZ4Z3WMSbZIwcA+h/Stjw3qH9qaFBO3+sQeXJ9R/9bFS3UNtrel3dnFLHJwV+Ug7XHT9&#10;a5TwLf8A2XULjSp22+acoD2cdR+NAHegU8CkA5p4FAABUgFNAqQCgAApwFKBTsUAJinUU7FACYpc&#10;UuKXFACUU/FGKAGUU/FGKAI8UbafikxQBH9aTFSYpuKAI8U0ipcU0igCEimkVKRTCKAIiKYRUtMI&#10;oAiIphFSsKYRQBCRUbCpiKjYUARGomFTGo2FAFdhWfcIUm3DjvWmwqndJlM+lAHTeELkfvrcnrhx&#10;z+ddZXnXhu5aHU4SMHcdh+hr0QcjNAC0UUUAeffBf/knMH/X3c/+jWoo+C//ACTmD/r7uf8A0a1F&#10;AB4z/wCSqfDv/rrf/wDola9Brz7xn/yVT4d/9db/AP8ARK16DQAUUUhIAyaAA8DNc5rHieK0Z7a1&#10;HmXAGN38Kn+tZ2veJHnMlpYnEXR5QeT9PaucAAAPegB81xPeSmS4leRyerHp9KaFCj3pwGTTgvPT&#10;NACBc5rHvSbq8WKM5VeOP1rVupRb2rNnDEYX61R0q3JZp2HTgfWgC/HEscaRr0UYqXbT9vFGPlzQ&#10;BTumwu0d6qYqxJ88hPbtTdvHSgCDbRtqbZRsoARJWTryPerCSpIMdD6Gq5Sk24oAuYpCgquk7Jwe&#10;R71ZWRJOh5oAiaMVTuLFJTnoR3FaRWmlaAM2GOePKPJ5iZ4L8kfSvSPCrWCaWsVrOXfO6QSYDg+4&#10;rhWQY+Wmo0sEgkidkcdGU4NAHd+LNRFppjW4dhJcAqNuMgdz/n1rD8IaWZrr7Y6/In3ayNR1WbUY&#10;rdLrHmR5TzM8MD6j1yBW94V1m1tYDaXD7GzwT0NAHbdKWmJIsgyrAg+lOoAWiiigAooooAKwvEup&#10;Cw09gp/eScLW27BFJNeY+ItSbUdTYJllRtsaj+I9qAJfDdpBPf8A2u8lVYYZFxuPDSHOB6cV3Meu&#10;aY949ol9AZkUMV39j0579K8815b/AESbQrY2RNt+8kdoSC807IQBjoAM5yf6Vy1lJPBeWqvfFnil&#10;QuY2VpHAYZ480jn6UAe43Oq2Fmkj3N5BGIlLOC4yAOTx1rzL4oxav4zg0nSvD5juNMnYTXUsd0i7&#10;h/Cu0sCeOeh7Vn/ES7nXUdYiMcCR+RmPc8UbMCnUBoyzf99Uvga/abXdPs2W2aF7J2Yo0UjKQowQ&#10;VjUr19TQBcs9IXStKMRuLWyBAhDtMp2KTgLwT1OOapx+HdRkkKhIfLUEtJ56FUHqSDwKtz2mjRaJ&#10;eWV9LFatHbtZwI1lI4BPAkkcR/M5OOnTPer0cEN54c1idLW0tpEsBa5t0dQw6kkMiZ/A0AYsWkEp&#10;LJBq2nFYlBkZboAIDwM/WpxZwssfm3lqys/l/aLeQOitjo2OhrIuWs7I6vaeV5iiVEaVSqKBC2f9&#10;W0xcg+xGeKn8pItJuFidZI3vvNVlUqCrQxleCzH17+tAGle+HtRshuaAvH1DpyDWa0bIcOpB9CMV&#10;69ocZTQLNZSGIhXJP0rP1e98NpJ5WoSQb/TGSPyoA8u7Ug68111wng6ZvlvzH/ug/wCFTWeheG9Q&#10;bZbamztnpuAP6igDkbe3a4uVjjUsXOAAK1PFer6V4e0pdGjvIPtqL508O/5jxkDHv/SvQ9K8OWGl&#10;DfEm+T++3JrxX4zafa3t/dXVvp2+9DJEHiB3H3IHX0oA774Nazca54Nlurm2SF0vHjVkHEi4Ug/r&#10;j8K9EJAHPSvGvAfwu8QeH7rRdUh8RyJatGJbqydWAAYZKBc4/HivWtUnFvps8mRkKQM+p4oA808c&#10;htXkmaEF2jYbBjnHQ4pdBt7q20qKK7TZIp4y2Tjt9KdzJcYHTOK0V4IFAEijHFE1tBdR+XcQRzJ2&#10;DqDilUEjmpFBFAGLrnh+XU7C3tLOZYYrcHbERwx7c1l2ltL4X8MX11Ooi1CdvJj5BIHt+prsgCzA&#10;Y6d6h1CTTVt3j1OSAQsOVk/oOv5UAcB4KguLnxApjnkjjjUyTFWIyo7E/WqtxqsVv4rk1K1TbGk+&#10;9VXjI7/nzWrc6vo2j2d5baCJnnufladuAi+i8ZxXMWtldXsmy3t5JWPZVzQB7ZC8c8aTRtujkUMp&#10;9jUqgE1j+GYL610GC3v4fKmiJVV4Py9s4zW0Ac4oAUCngUgFPAoAUCnAUmKeBigApwFAFOAoAAKU&#10;ClAzTsUANxS4NLS4oAbg0mDT8UlADKCKfimkUARkU2paaRQBGRTSKkppFAERFMIqUimEUAREUwip&#10;WFRkUARmoyKlNMYUARGoyKmNRmgCEio26VM1RmgCBhUEgypFWnFQsKAM63dobpGBIIPGPavUrWUT&#10;2sUo/iUGvLbkbZFYD3r0Pw/L5ujW7FtxAx+tAGrRRRQB598F/wDknMH/AF93P/o1qKPgv/yTmD/r&#10;7uf/AEa1FAB4z/5Kp8O/+ut//wCiVr0GvPvGX/JVPh3/ANdb/wD9ErXoNACZrkPE+tEu1hayYAH7&#10;1lPP+7Wv4g1UadYlEJM8oKpjt71wKgg5bnNAChRinBaUCnAUACinAfNTgMGo7qT7PbNIPvdBQBl3&#10;8hubpYEHCnH41rwQLDCsSjgCqGlQbi078nOFzWwF4oAj21HcHam0dWqyF4yapMTI5b8qAK+32pdv&#10;tU22l2UAQbfak2VY2UbKAK2ykKVZ2U0pQBUKe1NKnPGRVorTStADEuCvyuMj1qwrK4+U1WK4+tVJ&#10;7gxthPveo7UAaZUdqYwz1FU4NTAwky4P94D+lXwySLuDBh7UAVniyDkZBqvtaFdqruT07j6VfK9q&#10;jZc0AWtM1+806QIrlk7xv1x/nvXZ6Z4mtL/ahPlyH+Fq4KN7cL5V5b+dDnIKnDp7qa0Lzw1eW0H2&#10;mwf7fb5BBQjzAPfse3SgD0lWDDINLXmml+J7qxO3f50YOGUnla7XTfEFnqKDDhH7q1AGvRSAgjim&#10;yOI1ZieAM0AYfinVBY6cY0b97JwK5vwbpzXeptfSIDDb5Ck95D1/L+tU9au5dZ1bZBgktsjBPGa7&#10;/RtPGmaXBbZ3Mq/O395u5/OgCLU9Ka/v9LuRIFFlO0pUjO7KFf61VsNIvk16XUb+ezkHkeTEsEBT&#10;A3Zycsefpit+msQqkngCgDz/AMZxyW18lvJNfraX8Uoe5W6+WBsYA8vHI59azrLVLTQlsIFmv5Y0&#10;iVSTOdm0DGduOntS6vef2/4gOGK2sAOTnjap5P41zN5MJ7qWZQQjN8oPZR0H5UAbNzfXNzD5J8Uw&#10;iLzEfadNc52sGAOW9QKuR6rFNBeQ6nrkdyJ4iiGOyePYT1P3jmuUGBRQB0Y1TSvt1wkf9oW9vcys&#10;8jJctjJ77ccD2zVaKO2kMVnHcpMJLkOxWJo1SNUVQvzEngKTn3qlBpF/MIysBWN8EO5CjHrz2q/a&#10;eHrt7p1W4iMTRZSaJwwcH0oAn8SeNJrhvsemSGG0QbcqME49PQVxzM0rF2JYnqc1tr4V1KTDRrGw&#10;ZguPMUEE9MjtntWtaaBdWscMai35fLkjcsinsDjqOaAOVsrKa9mZIiNwG47mwAPxq62i39q2/KrK&#10;q79ocbgB3xWzZ6QdM1fz557WOzlJEbySgI5OcLnpnj9Ks3wvLiG3aK1glvrgNGZbdxIoXPqOKAO2&#10;8M6o974Yhu7lsyKrBiPYkf0rk/DEA1fxRJczEsELSjcM5OcD+f6Vr6bbCz8EPateWwdy0SSb/l3M&#10;2MfXPGKxPh1qbDW9as7jTriCO1Qf6ZKm2M4OCMn8/wADQB6fjiuc8V3XlW8cAON53H6Ct9JopSwj&#10;lRmUAkKwJGelcX4sn335QE/KoXBoAxLMFpixFaK9aqWSYiLepq6lADx1qRRTBUiUAZ+vHUBpLtpj&#10;yLcK44jxkjvXK23gvV7+Tzb6YRbuS0j7m/L1rvxg9OtTLG5jMgVioPJxQBz1j4J0i1RTOr3UgPJd&#10;sL+QroLaCK1iEVvDHFGOiouKkSN2GQjEH0BqQRuP+Wb/AJUAAqQU1VY9AfyqQI390/lQAop9IFP9&#10;0/lTwrehoABTgKUK3ofyp4Rj0U/lQAgFPApAOeeKeFPp+lABigCnbT6U4KfSgBMGjFPC8ZpQuelA&#10;EeKMU/HtRigCIikIqXafQn8KaUPoaAIsU0ipCMU0igCMimGpTTCKAIjTTUxRiMhSfwqMo46o35UA&#10;QmmEVOUb0P5VEw5x+lAERqMip9jsMqjEeoFRMpHBBH1FAEJphFSmmGgCE1EamNRmgCFqiap2FRNQ&#10;BSuU3IT6V0/gu6D2c1qWG6NtwHsa52QA8Yq54YuDaasVwCsh2Ek9M0AegUUlLQB598F/+Scwf9fd&#10;z/6Naij4L/8AJOYP+vu5/wDRrUUAQ+O7mKz+JPgC5nbbFG9+Wb0Hkr/jXfW95BdWwuYJVeJhkMDx&#10;ivOPiXay33jnwPaQ7RLKb8Lu6Z8pT/SsIjW/DjPbyCe2Vx86fwPkY+lAHR6vftqOoSTE5jU7Yx6C&#10;qgXHNUrXUIZsKx2MR36ZrQA9KAFAqQCmgVIBQAqjJrKvna6vFt4+Qpx+NaN1OLe3Mn8R4Ue9VtKt&#10;dxNy3XOFzQBoRQiKJI16KMVOFpyrx0p/GMntQBWuDtTaP4qrhalf95IW/KlC0ARBPanbKl2+1Lso&#10;Ah2Umyp9vtRsoArlPamlParOymlaAKpUngjmmMABzxVmQbQWPYc1QYSXkmyJfw/xoArTTtI3lQ55&#10;4z61atNMWLEk4y/Zewq/a6dHbDdw0nr6VOw9aAMy506CclsbW9VrKe2urFy6cr6jkV0ZUdqYwOMA&#10;UAY8GpI4CzfI3r2q3jeoKkEHoRUd3pcMoLRgJJ7dD+FZbLeWDdwv5qaANRk7HrWp4f1ttJuBDKc2&#10;kjZbjlT61iwX8MyhGOyT0bvUzoMc0Ad/qfh/TdZh84KI5iv7u4i6j+hH1rjdQ8OanpM25VM8Gflm&#10;iHI7/MO31rZ8J6yIj/Z91IcMf3JY/wDjtdpwR7UAed6V4uuLYqsxE0I43A5NaWseK4LiwaO0J3uM&#10;HjpWlqnhHT9QLSwg2twxyZIhgN9V6Gsuz8Cv56te3oMatkRwLt3D3PX8qAKvg7TBd3kl7MhKQnCE&#10;9C/f8q77tVaysoNOtUtrdSsa5wCxJ/M1aoAp6lqdjpFm15qN1Fa26nBklYKue1eAfE/4oJr+paZp&#10;/hi6nltY28yYw7lMrdNvrjA/WvdfEHh7S/FGlNpur25uLRmDlBIycjpypBrybxZ8LotF1zSb/wAL&#10;6eYLC3VzdkylgoHP8Ryc80AXNMM8XgA6ld232e7vm8nZuztXv9M4rEOOOeldPYTWGoaG2lXtx5Ei&#10;yb4ZWHyj29qw7/TrjT7gxXEfynlHH3XHqD3oAqUdqKKAOi8nSrhrKS9+xxRzRRiS5u2BKLHwUjUj&#10;nJ6k9M96r2en6DJe3Fnb2+lzxz33nQXFveBZFjGPkA2dOD0IrQs9V1CDTFTSJLGO2iRQ63MUjt5h&#10;64wcEVNb3uu6VpsS3Nzo8lnGQsojik34PJHseaAMnVDqVzrWrz2t3ALGW5sGbzIfmjjLDaRg84bj&#10;1rQ0S3hTWoojqF1cX6W94bnbJyh3rjan3VPXtUC6Wupm+vrW9nWd5I3jBRkt1WIgopQH5unXrTn1&#10;e6uCEur+0trNo3Upp9u4Mjt/eJ6jk8epoAzbZb290K4ghDwfYLmSQCQ8HAJVeQy55OSep9sVteGI&#10;ln8Mamkjw6j52GkltV6s477iq8ADgEVnrpdp9lv4IdUt1klV1EcwZUZSxKlu7FQcbeh75zWsLOCw&#10;8P3ukQPbTWsrJ9mhvoGaKP1Ax95e4oA5GXwtar4hgiNm/kSQMyxGOPO8N94L5/v1zXaXqPpPgyzs&#10;9PsWEE10n212IAij3DcThm5PAxk1xXiDSPDHh14ptQh8y/idTJNDaqYfm5CeTkArg9evvXp8Hht/&#10;+Ebhs4ILCzIuY5ylqhEbgMCcj1IFAGdaw6tP4p13TrGSOzs3ljllnHMoUxKuEGMDO08np6Vn6wWF&#10;+Y2D/uwEG85YgcAk+tbGo6F4mt9S1CfR9T06Kzvn8yUXMDNInyhSFIPTAyM9yawrmVbjUMqWZFCo&#10;C3U7RjP1oAs267Y1FWFqJKlXpQBItSjpUa9akFAEg4Nad2NTj06G40RYJFiy0trOhzOPRWz8p98E&#10;VmxkbgxXIHUetW75dTup7a/0S8ZZbfCy2EpAinTPP+63oaAOf174madodxY2sazQ3H2xI7y2ltnY&#10;ohB3bWHBIOOmaZf/ABc0WLXdLhtp5WspvMFzus5A64X5SvHr1GDWP451TXIfE+l20/iLwzatDd/a&#10;4IrlvLMSAMoMhZgD97GB1qhfeIdauPGGi3K+LvCFzJEsscUltJvVC4AO9Q+QOOvSgD0bWtSu38Gy&#10;ax4bu7eMhDcBrqBnDIASRtyCDWBcaj4x0/S7XUNU8WeGbGG4VSpmsnAyRnGfM5rovEX2s/DrUfts&#10;sMt19ifzHtwQjHH8Oe1c14yk066/sDZ4k8O2N7p6+abfVZkwwaMAZTINAFWLxZrE8yRRfEHwe8js&#10;FRFtWJJPQf6yvQNEg1qKzdNcvLK6uC+Va1gaJQvpgsea821Czl8zTG1jxH4Is7UzxXcbwqsLyorB&#10;soxbkH1r1C2vrLUrM3WmX1vcRy5CXEDrImfYjg0AcRrniLXbbUtRFr4j0e2jtmG20uNOkafBwBj5&#10;xuyT1Aqa417xlovhe31fU7G0uJNrLcwQqVMZJ+SQnJwo/iH45rm/EmnJoOo3uqyfEizXW4IC6QXk&#10;ds0obbnagblAT0AHeugudQ1zxLfaZpGlav8AY/8AiWi61GcWscysXwETDDHPzHj0oA6Hw7r0Ou23&#10;kGWOe8t4UN1PbL+4EhUEhT3rK8Uazrlt4n03SNI1LTLGO4tZJnlvoS4ypUAL8w5+b9KzfhqlrbPN&#10;YQarcfa7R5kvLHyfLhJEjAOq7cKSMcJxVfxtpk2rfESyhi0HTtYK6a7eTfvtRfnX5hweaANPzfGn&#10;/Q4eFv8AwDb/AOO0/T9W8SWniPTbTU9Z0bUbe8Z4ytlAY2QhC2clz6dMfyrhdD8O3t7faxD/AMK/&#10;8Lzm1u/K2Oyp5XyqdownzDnOT61t/CzTrv7Ub6TwtolqqTzwte221ZUwSNgUKOO2aAPRda/thIEn&#10;0drdniJaS3mQ/vh6BgflP4GsHXPFN/8A2RDb6HYSHxDdRLKllKBmJcjfv7A4JxWvrya7FNBe6PKs&#10;qRDE9g4A85fVW6qw+uK88jksdD8aeIreTT/Fd2WkhcPpzXMpGYwSHZG9fWgDpLbxxrDeIbDRb7wj&#10;cW810CfMN3G4RR1YgCuu1LULHSLJ7y+u4LWFePNnbaoJ6V4jaaxbQ+G9V1OLTPGI1qTzVN+qXWwb&#10;WOwO27HyjGc16nqcs83gW1uheaZDJ5EMklxqoDQj5RktyOeetAHPT/Fawj0dnOo6UmoR3aRbEuFd&#10;JoywBcc5UYz16Yq2PijoSXWtA6vp80NsU+xqkyqZcoCRknB+bv8A4Vxl5cN9tj1NPGPw9328Tr9n&#10;jKbZgecEbuvHFVtM1KXVvsGuTeKPAVm7W5H2CYIvlluu5d33uO9AHrXh3xBZ+I9KSSO9sZ7xEU3K&#10;Wku9Y2PbNaJ4rG8HO02jzTG90K93SYE2jKBFwOhIJya3o1DE55I7etAFc0RqGmUEZBNU9N1i31h7&#10;iDyJbS/tm2zWs4w49GH95fcVdjH75PrQBzl74p1iDxhY6PbaKqWTXJSa6e4RsptJyFByvOOtZF94&#10;68QxaTqpj0yCN7YyGK/eRShAfC5izuHHfPvWL4kj8L6B8Qbm51K+UX53agNllvlGVKCMODkevIrn&#10;4bLwu/hy7m0a8ivJ2t4IprcWRhLjzlJMjHgtzg0AehQ6v4psbzTZL3XdAv7e5uI4pILW3Kvh+M7t&#10;5xj6c9K6vVrtNKsrnUVtZbt4cboYvvYzyfwHNcVN4c07S/EHh65tvCNjpLfbwDcQMhJGx+PlFdVr&#10;+rajptx5Fl4XutUjmj/eSwTRoB2wdxFADtS1M6fo9tqGnyRyxXN1AASMqySOoOD24PXmpNa1JdLu&#10;bOGO1+1XWoTiJIs7QFAyzE9sCvP/AO2dWaztNC0/wZqv/Enu4LiRJbqFiEB3hevPHStLTvEupX2o&#10;HxDbeB9XuGuIRFGzXkO1FB52gt8uT1+lAHUX6xLcssQwB1+tUmq/cky2dpPJZm0llXdJCxBZD6Ej&#10;iqB+9QBGajapTUTUARHoaiNTGomoAgeookxcOezCpn4FLCjMJCB90ZJoA7+xuBdWUM4/jUEj0NWe&#10;9c94XnUwTW2fmRt4Hsf/AK/866GgDz74L/8AJOYP+vu5/wDRrUUfBf8A5JzB/wBfdz/6NaigA8Zf&#10;8lU+Hf8A11v/AP0StWPGE/nailuMMkaZI9z/APWxWR8TLqWx8deB7qDb5sTXzLuHH+qQf1qj/bn9&#10;p3LT3GI5pDyP4fwoAgn0tXJeI7G64xwahiuLqxba6kqezf41sKcDmlaJJU2uoYehoAjtr2C4Aw21&#10;v7pq8AO1ZEul4+aA/wDASaYt3eRHyiSW91yaAJr2Rrq7ECdFO38e9bVvD5EKxDoBWZpdnIrGeRSG&#10;PTJrbjjZ1LBSQvU+lACAUy4OE2j+Kp0QswVRkk8Cq88cizsJVKsOx9KAIlWnhakjgdxlI3YdMgGp&#10;1tZf+eMn/fJoAr7DTwlWPss3/PJ/++TTTEVbBBB9CKAIdmaNmKsJGzsFRcsegFDRlDh1II6g0AVi&#10;gqNgFGScfWnTXEaghRuaoI7O5vmyo+XOMnpQBUuZvM/doDgnr61p2Vn9mtx03tyxxVyLSI7XLlGZ&#10;16sw6VKyfLkUAUylMZMVb8lmztVm+gprW0pGfLf3+U0AUCmajZcd6tvGQoYqQD0JFRCIudqqWPoB&#10;QBVIzULICMMAR6EVfa1mH/LCT/vk1EbWf/n3l/74NAGDdaWrkvCdrHnaen/1qpCa5sWxIhKns39D&#10;XQsMEg9utRSRxyIVdQw9CKAM+G8jm2tG/lyg5APBB7V6doOpjU9NWRsCZPlkGe4/xryq60r5y9uc&#10;f7B/oafpPiG/8O6h5jx+ahXa8bnGR659aAPZ6OlYmkeKdK1nalvOFnIyYX+Vvw9a2+1AC0UUUAFM&#10;kjWWNkdQyMMMCOop9FAHAeM/DMFhod9q2m27GW2iMn2ZAcPjsMdDXm3h74g2l7H9nvCqkcPa3J4/&#10;4CTX0OcEEetcJ4s+FHhzxSXn+zixvTk/aLdQNx/2h0PP40Acmmm2t/Hvs7lYpSf9RMccezdD+lSQ&#10;+E9ZmuFi+yMgY8uSNoHrkGuM1XQvGXw9nImgfVdHj6TopO0fXqDXUeEfieshEEc+/bjNvPww+h70&#10;Adtq9lb6Ho+n6VHI8b3MjB51HIARmfHoSAQPrWJq/iRoNW/s21SCO1Gm/aY5GkLO5zj7rJtL/L0J&#10;79a2dU1aw16Kzu4kkeSykaSS2H32RkZG2juQGzxzxjvVTUdBiW1vpYLK4uftNrJjfHuZX+XYAB0A&#10;HT8aAM7QNQ1611hV1ud2tZlkeONVjKOqrwOAMHHPHpWXNq2qHUbpYdYZY7eVogjQWqYIPXaz5/Gt&#10;jR9Onj8QaY8lrdtbKkiSZgnUR5TAJMkjj1HA71DqEN3GLxtI2Rz/AGhXkih1AsTlgDwYvT34oAj8&#10;OPqE+katcS30d/eWI+SK6SFEDH5g/mIx+Ueme1Ub/XtVTTEe01S1LSKzBphEXQFh8u/zMcZ7DpXR&#10;2G3ZqkEc6JdXCZaVLs3EoZegC7F49s1Vh0DVrmK4dZpISYmARY45Bw68d8EjJ7Z70AMWedfBE99d&#10;yHUL/wC2lWnhIV4xnIAZN/A4wfehtcmn0uVJdWuLOa3sfMhj+2ESSyMeDlgu7AGMdvetiS1uf7Il&#10;hktbi6hfUQZ1a1XzJIsD5tmOx6cdqxf7N1+a0tP7M0mSG5jWS2uvNiWFTAzZBUcfvMAdOOee1AG0&#10;dSmvdN0nXMzRxXR+wywiUOrKxKrIxHG4HsP72M1kQoRcuG6oSD9c1tXptl03SdMgs7m0tLZkuZhL&#10;FtIEZ4BPdmcfj1rKgJd3mYcuxNAFpamXpUIqZelAD1qUdaiWph1oAetP1G7n03SYorSURajqMy29&#10;qSM4J6nHsMnP0pq1fIsbm5g1KWL/AE20jZIck7Ru6kD196AOb1XQbeD4g6clppen3UstjPI4vG2q&#10;7b0y2drZPtgYqzdeFZpdX03UbrStDsbLT2klnFs5ZpAUIxzGox9avatpum+IoYBqQuY57cny7i1m&#10;aKRc9QGUg4OBxWZ/wgugONs19r08R+9FNqcrI49GBPIoA3LoaefAF6+jKPsc1nJJDsU4IKnoD2rj&#10;ZLDUfNF5YaFo+sQ3Wm28Uct1eohhKqeMFTnrnPFd7HMkISGKFFtUTy1iAwAvpWCfAfgh2LN4fiyx&#10;ycO4/wDZqAMOLQ9V03T9AK6LpOqy2mnm2lt7i9RUjckEkEqd3THSul8CaVeafoM8N9b2ttcS3kk7&#10;QW0wkRAx4AIHFVh4A8D/APQAj/7+P/8AFVr6Joeg+HGmbSNPFqZwBJtZjuxnHUn1NAHL+IPC/iGD&#10;xBrWv2sfh+8t541ZY7+B3kRY0xgduaoeJl1WPSdO8Twapc2VrLawxy6fp0qwsD1ym4HzDz93jpXU&#10;6p4M0jV9QmvLm/1geccvDFfypEfUbAcY9q0f7C0j+0odRNsZZ4IxHAsrFkhA/ur0B9+tAGH8OftT&#10;2t/cXOuXeoSSS/u7e7cebbx9t64GGNSzaVb+IPiBey3cXm2+l2awxjcRiST5j0PPCj0rfGmac2rp&#10;rHkCO+RChkjJXzAezf3vbPSprOxs7B7p7dGBu5TNMSxJLEY/pQBwFhpWlW/hGLUILe0k1SV2LRzz&#10;MHuirMAgO4YbAwOuPepfDL6HrHiEwaZosVnBADJdrcStHP55xjCZ5Hqx610+jeDPD+izm4s7APc7&#10;iwnnYyOuSTwW6dT0qbWfCmja7KJby1KXaj5bq3cxTL9HXmgBPFmrPpOjEW/N7duLa1X1kbj8h1ri&#10;NYj1PTNf1a703xHcW62NlbreOdPW4zgcEsXGTySeOlei/wBj2LTWEzo0slgpWBpGLEZGMnPU4HWo&#10;E8N6aunajY+W7RaiztclnJZy/Xn6cD0oA87i0bXbRdW0+PxnIUmjN7Mo0ZD5qyDDMh8zpxXZx6Wb&#10;jwFYado2swxQJbRxreS2yzLJGFA5UkDmtiHRbOC5t50V/Mt7f7KhLZzGccH16VBF4a0qHRZNH8hp&#10;LCR2cwu5x8zFiB6DJ6UAebxeHLq71F7Cz8S6fdMkTO8sPh2Fokx/CX3Y3e1Ynhrw9qEXhXTrptVg&#10;itJ2mLSDQI7gQ4kYfM27d19uOnavcra0tbO2W2toI4IFGAkahQPwFVtK0u00PS49OsVYW8ZZgrnc&#10;fmYsevuTQBkeDNOkstOnca5Z6pDKco1pZx26r68ITk/WtvkGobPS9O0y4urixtUt5bogyiPhWIzz&#10;t6Z5qY9aAAtGXEpiQzKNqyFeQD15/Co1crIGPNKaYaAOE8Tx6do3jOS8Z5IZbuyZjIt6tuXO4cZZ&#10;huHA4GMVn+B5dH1PwxLp13cyNFLbzG4Q6mjgAkknYDlT/nNehX+j6Jqd5Fd6hYwXcsURiRbiISKA&#10;SD0IxnjrVKbwv4aurd4G0e0tlfG5rWJYiwznaSoBIPcd6APNtG0Sw0i907UNWm1Ga3S0fUFQ3Tkf&#10;LKNjbSecKQcdvevYrllTN3JP5dqqb2Zm2gCsbVtA0TXJLR722lBtBtjEMpQFP7jAHleBxVnVdP0z&#10;W0gXUBM8MLbvsokIjc9tyj730NAFTwpJLqN3qXiGZDGl+6x2asuG8lB8pI9SSx6+lSeCjs8Ns45I&#10;urhpAOu7e2eO307etW/tBWSNlVVSLhUUYAHTH5Vz974Q0G9vJ7r7Rq9qZ3MkkVrfSRRlj1O1Tjmg&#10;DUtdXbXvD0GotbiDzZHVUD7uFYr1wOeKhNS7be3s4LGzhENpbrtjQdhUJ6UARvUTVM1RNQBH3qJq&#10;lNRN1oAgetLQovtE9xHgfNCRzWc44rX8Lf8AIRk/65/1FAFfTJGtNYhJO35ijAnsf/r4ruO1cbrt&#10;t5GoOy8K43Aj1rqNMuGu9OgmkxvZfmA9aAOJ+C//ACTiD/r7uf8A0a1FHwX/AOScQf8AX3c/+jWo&#10;oAg8ewxXHxI8BQTRq8UjagGVhwf3K1z8+lpIC0PyH+72P+FdJ43/AOSnfD//AH9Q/wDRArMUmgDI&#10;iubqybZIGKjja39DWvaXkVyvyna3dT1pzRpKm11DL71Qn0tkG+3YnH8J60AbKgd6lUc9B9ax7K9l&#10;MiwTDrxk9R9a2UzigCZFLOFUZPYCrt5NdWWveGdLiYIl2873KYBDqqdD+JBqtbSNb3CyqASpzg1h&#10;+IfB2h6j450Gc20pbUFupJgbiQBmCqR0PHXtQB1n9q20b+Io4bUxvpEfMuRli0e/ge2az9L1LTtS&#10;0XQ49Q1e2bWLm3TKqwLyOQDyB0rlD4ev7y48bG91eeBbaNN1tYnYj4txtDMcsRjjHGa2dKsNMsrX&#10;wHa2lnBDJcP9qkaNAC22BsknvywoA0fEt54hsdX0HTNCvLO1S93xv59v5mCoySORWBqvirxDouqT&#10;abeeLLL7VCFMiQ6DPKFyMjlMiuj8SSLD4w8KySn5VluWJ9thrK07xXomo+KbiXQvEqpNqzRgRzab&#10;I4LImBtYlR0BoAr6Hr/ifxFdTW2neK7AzRIJHWbRJofl6Z+fGa7mJbv+zI2KWeo6kqhZW/1SMe5H&#10;BxXIW/i/QLXxPcTal4iFxdBPsOyPTpI1Q7vXkZyfWtPxY9zp/grXGt55IJo0Xy5oTtdQWHOaALMu&#10;p6sb+TSYdKsre+e2MsbrckcEkZB8vBIOMj6VVttT1uC4sNE1XTdNvNWkti7yLcHDhcAsf3fy5rlJ&#10;PCcWq+KtMttL8SeIbma1DNfXbXmRboR9xTt+8xH6c1Zt/BsEPivUlvNa8WpJujitrmOVm8yMqCcu&#10;EI4Yn0oA7yK0HkyT6np1pZrDhw0Mm/Prn5RWTL4utba9vd15ZvY+TutSgIl8zBymMc5xkH3xV/wh&#10;LO/hCEzXMs0sZlTzpjvf5XYAt6niuH1vxXpOsQx2114tMTQTpMjw6LMrI6HI5zQBt2XjCMTaGl7q&#10;K+WbJ3vWeMhWk+Xap44OSf1rY0jUzrZuUmuLUSsd0FtDkmNR6tjkn/61ecN46tvEctxBqviVbe3s&#10;b4NAsOkykXCqAVLjd0z246V6F4W8Tw67c3Ag1qO+WBNzxrpz25Ge+Wbn6UAV/FOrXul3FpZWOq22&#10;lMYmkL3VmZUmx/CpB4b26nPFVNMk8eXnhm61Ge5tzdhxLZW4tvJaVF/hcE/Lu/Tis7xjZ6fpesWl&#10;9f8AjHUbS7kLvAJLMXKqox91QuFx69ansdb13VvC2l2lhqk0moXt86C/NsFK26McuVIwDjHFAF7Q&#10;PEcmvXq2kyLeSTEzSpEhRdPTHCOSMlie2B3pPE2syeGdAtpra7tbGW7vRAbu6TdHEvOSw79MVBo+&#10;hy2/i6c6zfahc30Mkf2a+itjEsqbcsjlRtIz61c8bqx/4R8Ri2BOrA4uf9V91vvUAc3/AMJne/8A&#10;RS/Cv/gL/wDZVVv/AB7q1rAj2njnw5qMzSpGLeC1+ZtzAcfN2raE95/wsBrYN4f8s6bvKEnys+Z1&#10;H+1/Sm6Hc3beNtegd9CMMXkEK5+Vcqc+X/X3oA1taiSPUSqoqnYpbaMAn1rJYc9K2tcixqbuu4q4&#10;BDE5B+ntWQeDzQBAwqCaCKZMSxq3pkdKtNxUZoA529sntHSWNioz8jKcMpHvXrfhbXRr2krO20XE&#10;Z2TIOx/+v1rzy9kCaXdRMitv2lWI5Ug9vwzW98MEcJqbkYVmTac9cZoA9CooooAKKKKACiiigBrI&#10;royOoZWGCCMg15p4v+Deja2v2rR1TStQU7g8IwjHtkDp+Fem0UAfMl4vjL4e3YTXLeW6tFICXkDE&#10;9fRuv5112keObTXbIW9xMbmMjgF8TRn+tezz28N1A0M8SSxOMMjjIIryXxd8ELW+uxqXhe6GmXgJ&#10;Zomz5bHtjHK/rQBDFbXVopu9PnF5E4w0TfeA91/wrEmu76G+kn3SQzPndglTzXU/8IdrukabbTSy&#10;LPdRxjzXgPIbvj1qSHWbe4KQa3YJKOhlxhx9aAOIRpA+UZtxPWum1eOfw94XgYuyzSK87gE54HHT&#10;6112n23gmPUF+zXNqbtE83yjLllX1xXJeNo5vFt3PY6fKq+aohiYjjrzQBa+Atmj+Fr3V5Gd7u6u&#10;mR3aQt8q4IHXjqa9ZrA8FeHT4V8I2GjNKsslurb5FXAZmYsf54/Ct+gDi/GFwHvEgUnEMeWAPGWP&#10;p9B+tY8C7Qv0q1rDi6vbuQMWBmwCRjGOP6VXj6CgCdalXpUK1MtAEi9alHWol61IKAJVp4qMVIKA&#10;JBUgqMVIOtAEgqQVEKkFAEgp4qMU8UASCnilt4xIxyeB29aqabq1jrJuFtPMjuLZtk1vMmx0PbI9&#10;D6jigC6Kpa3qr6RY25t445Lu7uEt4EkOFJJ5yfZQxq9Eu59p4rz3Xba81n4jaFPeLLbafHcT2cVu&#10;2R5uYmLPkevGMehoA73XtQk0fQr3UIYVkeCIuEPQ49far0Z82NJARhlB4rxr4j+CdD03RzZ6RZzr&#10;fTI0jTNdyMIY16kgtznoK2/A3gjQLnR7W6urOddVsZBFcgXUuBKmOcbsYPB/GgDr/EPiQ6Headai&#10;CFmvWdVlnnEUaFRnBYg8ntVGHxk51y102a3s3NzFK6NaXomyUXdtxgcn+hqh46t7678R+GoNNe1i&#10;umedke7iMsXCDIKgg/jXMTaomkeNYT4j1vSRJYRyRyQ6dpUyt+8Tuw3D0NAHXf8ACdTNpLailvpb&#10;IIzJ5R1ICTjtt29fat+21+2m8LQa9KrrbyWy3DCJTKVBGTgKMnHsK8osJ9V1Pw9qdno2r+H7uGwt&#10;W3rLpMqS7CGx8zMOeDzXpfhWVbH4eaRPKd6QaZFI2xcZAjB4BoAyZvir4XVWSKe++0FCUR9MueT/&#10;AN8dKqWHxc8OyabbS6uL2xvJPleH7BORuzwAdnOev41zPiXxAPE08Ui+GL9IpMCK5fTXaUp1+UrI&#10;v86r2Jay1CC/i/4TO4vrcsMXemLNEoPQBC+V7c7s0AesaL4g0nxDazXFhLMY4ThzPA8JH4OBVFfG&#10;OnjWL2wlMEawxCS3uPtCMk47gYPBB7Gn+H9Zl8RaNcJeaVdQzKpSSO7tzCsuQegJPHrXm+s+EdQv&#10;YDDaeGvBdlIkqusq3hJ4PRh5fIPQ0AdvY+PLO5udEjmm09EvrV5p2Ew/duoHyDnryeD6VqaL4i0/&#10;XxIYzDEvmFIFeZfNkxwTszkDPTNeTPplzrbajpdn4T8G2V1ZyIks/wBq9cN8vyc5HHtXceENDkt9&#10;bWebw34XshGhxPp1wZJQenTYMfWgDrHGHI9DTGp8hzIx96Y1ADDUZp5phoAYelRGpGqM0AMbvUZ7&#10;1I1RmgCNqiapWqJqAGHrULVKaiagCGTpW54VQm7mfjAXHvWG/Wul8JxjyLiXnJYL/n86ALPiO38y&#10;zWYLlozz9DVfwzdrtltGb5gd6D274/H+dbtxCtxbvE3RhiuN0+c2OsR7m2qH8t8+h4/woArfBf8A&#10;5JxB/wBfdz/6Naij4L/8k4t/+vu5/wDRrUUAM8b/APJTvh//AL+of+iBWWD2961vGYz8Uvh4D/z0&#10;v/8A0StZ93EYNRuIyANsjAAdhnigBF5qQGokPOKbcz+RAz9+g+tAFC7bdqeYwd2QPxroBWJpMRaV&#10;pmwewJ65raThuaALVupmlSMdWYCqeutrN74o0weGrBpJtJE0Us96hSAGRVAIP8eMHgVZR/LYMpxt&#10;5z6VWOsahqV9HEtw6xKcjHHA9aALFjbST6z4z0me4iW7u4YSZei5aAJ09MgmtG5Fh4Y8PWOoXEMd&#10;3eaXbLbRmNuTu2qQv1wKq6rpHh3xDOlxrOhWt5cIu0SOOcUzTvC3hLS7xLyx8NWcNwn3HCZI/OgB&#10;vjgJFqfhq6dhFC80tsS5wEaWMhST9eKzdG0/xZBa+HdKvtO0tLLS5kZ54r7czBVZfulf9rNdjJLH&#10;eQvDe20V1CzbvLlQMPyIqAaVoJ/5gGnf+Ayf4UAclJpfi2DS7zQ4LDS5rKa7eYXRvtrlWk3/AHdv&#10;Xt1rp/HVuJ/AuslCAfIEjEHIIQgkfpU50XRiP3fh7TWPobdP8KSWJTaNYSaVENNZdrW8SgLj6DFA&#10;HP6xqQtNVtLm5tNfm0+7sI3iTSVlIjkyd2/yyOSGX8qboetNdeNNPi0+z8TRWTwyrcf2lFMIw2AV&#10;OXJHYj8a6X+1LiE7Ui2QgAIhXGAKdcXttqMHkXtuzxk5IVyDn8MUAVvChK+G3s1leOSK6ngMyAEg&#10;72O4ZBH5is+XVHOrrpVh4l1bULwOFlW2gtWWAdy7+Vhfp1rpbSXTILX7LBEkcOCDGV4OeufWpLVL&#10;Kzi8ixht4I87tkKhRn6CgDgfDtjqdrq3i6CDV9RkuIb5ZiIo7fMu9Qf4o+CAO2BXS+HNUi1CedP7&#10;bv57iEFZbC+ghikT0JVUBwexzitL7FbQNcyWcYt57mQSTSKOXbpz+FRTRL5q3bWlvLeohRLgrhwD&#10;2BxQBQ1nw9qmqatbarpOutpU0Vu0BH2VJtylgT97p0HSuU1XSJ/Enh1bvU9cU3OjXk0E9xJK1tDc&#10;ICM58ortPTGO9dXdrbXe19S0yaWRBtDQyMBj6AiqTzaRAEjGgxiOMfu0kX5euc4PGc9+TQBzXw9/&#10;s+PxLdyC2v8ATHuLcLp8F9dySLcL1d13k56D8K6XxBp9jq2v+HdB1KBLuErPcTW7Dcp2gBWPtkmp&#10;J9atr9Yn1DS1uEt5RLExXPlsOhq0mtWcl1JewWqLdMoV5iOdo6DPpQBw0Hg/wfaz+LLK8s9LtJIJ&#10;91tdTouyEOgKKA3XB7VTOleHV1jQtGuvDmj2NxMRLcXskAENzGBwIieMsT06iu7X+xEvJL6PSbN7&#10;6RxK87KGbf2IJ5Hb0qa51CO/tmttSs4Ly3Y8xyoCPyNAEWtW7wTRqAgtwu2BUHCqOgrHZQcEdK0b&#10;qa1+xW9nZWwt7a3XbHGOgHpVEjCgetAFdhUbCp2FREcUAUNTQmykIPTBNdX8NQv9j3ThRuM5Un1A&#10;Ax/OuU1Qf6A/3uo6f1rq/hn/AMgS6/6+D/6CKAO3ooooAKKKKACiiigAooooAKKKKAEIz1ryj4we&#10;F76ew/4SPTdSFmNPhZposf6zng+5616xWN4n8O2/inQZ9IupZYoZiNzREbuDnvQB8p6Br0/9qvql&#10;9aXF3PKBGskSAKB07cZr6a0Dwjb2XkXlwXe4ADBTwEP09q1NF8O6foWkWOnWsKtHZriN3UFs92z6&#10;mtagAqrqVx9k065nyAUjJGfXtVrvWH4ouHh0xIkJDTyqhI7Dqf5YoA5RYHNmeCdgyxz/AJ71GnAr&#10;Xgg/4kt5Nj0X+RrHQ80AWFqZelQLUq0ATLUgqEVKp4oAlWpBUS9qkXrQBKKeKjBp4NAEoqQVEDUg&#10;oAkHanLTBTxQBIpIOQcEUv2e0N8uotbp9uWMxCYDnb1wfUUwGpB0oAk3EtuzzXOeMrz7PqnhiUQy&#10;ytHdyTFIU3OwWF8hR68jiuhBqK6022vr3TLyWVkm0+RpIwvRtylSD+f6UAcvq2n3SeF9f1zVuNRv&#10;bVoY4Qflt4v4E+uTkn1+laGoWV5omp2Ot6fFNOkipbajaxDcZF6LIB6qevqK29TsoNX027sLh2WK&#10;4TYWXqPcVcDbNoU5wMfWgDmfEeJPGvhOBeGEs8xP+yEwR+orlze3dx4o12/stA1u/tJrhYo5rC98&#10;hCY12NxvGTuB5r0C80m2v9U0/UpZHWay37AvRg4wQfyqay0+y0ywFhZQCG2G75UJ/iJJ/HJNAHnW&#10;i3Mn9seKr2507ULH7PpSK0N9cGdz/rDnO48f/XrpdOuE0T4S2lzdnKw6SrMDzkmMYH5nFRz/AA+0&#10;06dcWlhqOpWJum/0iZbgySSrgjYxfPy89K2Lrw7YXmh2OjyPL9kszCVG774ixtDeo4GaAOCvEvtO&#10;m0VtUTVxDY2ymw/smyFywcoA7SblIB5wB9aqab4plXXNZnE3jHEkkS5j0eIscRj748vAPP5Yrsrr&#10;4faFd3UtxJdawHkYswj1KZVBPoA3FVl+GXhuNnZLjWVZzliNTmG49Mn5vagDo9JkurnQPPjubqSe&#10;ZGaI6jAsboewZEC4H615brHhC4s76M6jZ+CDeX02EX7DO0kjE8nAbP1NemaLoOnaBbTwWc966znL&#10;G4uXlYcdixOKXS9F0nRXL2Vtmdz89zMxklb6s3OPagDxKHwjNa6n4gu7mw8KLb2U0cEu+xmeNDt6&#10;qAcqOeSa9B8D+F7zT9Rh1W2i8KCxlQq02lwSK7j0DFiOtdfY6XaaZqWq38ErM+oOskiN91Sq44+t&#10;RW2j6Va6mNRtoWtZgrB0hcrHJnuyjgn3xQBZkOZGPvUR61JI29y3TNRZoAaajNPNMagCM1G1SHrU&#10;bUAMamHpTzTDQBGetRMakbrUTUAMY9aiY1I1RNQBE55xXY+HIlj0pGHWQlia41ucH1rvtMg+zabB&#10;GeoXJ+p5oAt9q47xBa+VqDMANsozXY1jeIbUS2nnAHdH1x6UAcr8FOPhpaj/AKebj/0a1FL8FP8A&#10;kmlr/wBfVx/6NaigBfGX/JVPh3/11v8A/wBErSeJoBb69IRgCVQ/9P6UvjL/AJKp8O/+ut//AOiV&#10;rX8ZWYMMN4q/MjbGPselAHKLWZfzG4u1t06KcfjVy4uFt7dpD16KPU1T0mEvI1w3ODgH3oA2YIxD&#10;Cka4+UdfWrIPFV1qUNxzwBzQBFf3Jit/LX7z8Z9Kl0iHZD5p+8/TjoKySzX+oYBygOAfRa6FCFUK&#10;BgAcUAaVo8cFtdXcrRqttE0m6U4QYB5J7CuM/wCFm6nzjWPBP/gRP/hXWi0k1TQtT02AgTXMDIhb&#10;pyMc1ieJzDoVxFcNDa2kvmIozfM5mX0W32kEnHYfjQBi2fxX1W5iZ21HwdAVkZNsk8wJwcZ6dD1F&#10;dj4U8SnxNb3STX+jXV5CQwj0x3YKp7sWrkIr9luYtNjtTpN1PcyXH2fUSlv9oidt3yNtOCOm3qK7&#10;bRNCk0jXbvU2gW3tpbOKAR+cZHDKxzlj97r1PNAGf4s8XXOharp2i6TaS3t9N+/uVt0EkkcQPPyk&#10;jr0znj3qhe/EjUrbxBp0X/CK6zHZXCyI0MlunmSSYyNnzegOareJPCuiJ4n05p7KO9e7jnmnkur4&#10;wMzArglx2AOAo4rA1jw5oEPiHQo4tHsRHLNIska627hhsJyW/hxQB6PpviuTUr+K0fwprlqshwZr&#10;iFAifUhjW9JY2zMcx4PqOK5Lwto+haVrAntLCys5mQorx6w1wTntsY12JbaSD1oAqvpcTD5WZf1q&#10;lNpk6H5CG+hxVjVNestHvLGC9SWOO8by47nbmNX7Kx/hz2q/IWVsUAYb3J0fT7jUNSmkjtrcZKjk&#10;v7D39qytP8bvd+K57Ly7VdPkeKO0Nw7RSOxTc20bCG5OMZH3a1fFen2d7o8ct5YxXQt3LJ590YI4&#10;zg/OT7duK8xn8Q3qWMdxa6hcazfwyGKLUolWSO0U9fKQkeaccFzQB0V1418X2oujdWOgWEkIZktb&#10;t5RLIoOBt4w2eOnrXY6Ut3qWiWd1rEENrezRebPEgIWMHscmvP7XVtB8RrZy+NZbqz1B3P2FriYI&#10;kEnqm37rcA/PXoUWnteeF57PVb5NSV0YC4iJQyRjpuKnr644NAHEv8RtOn8SnTU+yroqu9vIin9+&#10;5xkTKMfc6/hzWrqXivw/o+v2WjS31pa6dNZNcSzuc+aCcIoPbuc1wcOp+IINIt77z/EP3Y+W0aAW&#10;20kDG/bnZjvXe3umtod/Z3szQPcapqsUUp8oYEAUhIwD0x7UAV0g0fVrae48OatHf+Q370I+dgOc&#10;dqpB9Rt16SED1Ga3Io5tHGvX93biBr278u3hXA/dIAqnjjnBP41QGqQEjduX6igDO/tadTh0U+2M&#10;VKuq27j51ZD371cL2lyOsT+xqvJptqw4jx7g0AJ9stnIAmXJ6AmlyCPl5+hqjNpA6xyEexFVm0+9&#10;iGY26f3XxQBPqnFixOeo712Hw4RV0GYjPzTkk49h0rz+5e7MZjmEhX3X+tegfDkH+wZjngznAz04&#10;H5UAdnRRRQBmaxr2m6Da/aNRuUhU/dBPzN9B3rmdD+KOiatPJDcZsGB+QzMNrj69j7V5Zrn2zxD4&#10;8ns5bhneS6MMZc8KMkD8K6bWfhHeW1lHLpk63MyL+8jI2lj7c0AexRyJKivGyujDIZTkGpK+edJ8&#10;WeI/B90ttKZjBEcNaXAOPwyMr+FereGviHo+vokUkq2l6RzDKcAn/ZJ4NAHYUUUUAFFFFABRRRQA&#10;UUUUAJXJeJpfM1WKMOpEUWdvcFj1/IV1p6Vwksh1HV5ZVIYSy7EOcjaOB+FAHQ21rjw48aj5pI2P&#10;I7kVxidK9H8rba+UvZNo/KvOGQxyMh6qcGgCdDUqmoENTrQBKKkWohzUgPNAEq1IKiFSr0oAkBp4&#10;qJetSA0ASCpBUYp4NAEoNPHWogafQBIKcKjBpwNAE2acKiBp4oAkzSg1HmlzQBLmlzUeaXNAD80m&#10;abmk3UAOzTSaQtSZoAKaTQTSE0AITTDQTSGgBpphp1MY0AITUZNONRn0oAa1MzTmNMNADCaYx5px&#10;qNqAGmomqRqiNADWqFjUjHmoWoAfawi5v4YiSAzAGvQlAVAo7DFcd4ah8zUzIVJVFJz2zXZUAFRX&#10;MIuLd4icb1K5qaigDz34KjHw3tx6XVyP/IrUUvwX/wCScwf9fdz/AOjWooAPGP8AyVT4ef8AXW//&#10;APRK12mqWgv9NntuMuh2k9j2/WuK8Zf8lV+Hf/XW/wD/AEStdN4p1Y6Roc80bATMNkX+8e/4UAeV&#10;X8rTXf2Rcfu22nB6mtm3iWCBYx/CKxNLj3zPcOScHGfVjW2p7mgCcHiq+oXIjt9g+8/HHYVMCM89&#10;KyGc3+ogD7g449KANTSYDHCZT95xwMdq1FOfwqtHhFAXoBgVKrUAaUH2ea2uLO4klijuU2NJC5V1&#10;+hHSuPvPDV9oDsIDoLWcxbbPNp09y6oDkCRwSQefYda6NTxz1q9bahcWq7Y2G0nJBGaAOBnXVEDR&#10;6T/wier3chEJgtdPeQqG/vkt8i+5ruPDegL4ZtTLcsDqNyhFxFbyubcHORtVicY6VOtvo02pDVTZ&#10;tb6iMBprZihlHo2Mbh9aklmEkzt03HNAFTxHcanLqtnpmnyaPDi2MzS6nD5gPOMLzwazf7O8T/8A&#10;QT8Ff+AR/wDiq2dT0bw/rz29xq+mpeTwRmNBITtAPtVEeDPBhH/IsWX5GgBPDzanF4q+wao3h+5T&#10;7KbiN9PttrBg2OTk4rqvM3MST1rI0nQvDuiXDXelaXFZ3DIY28rIDD3/ACq8HNAFvzFZNkkaSJnO&#10;1xkZH1pXl3tuPFVN9LvoATULazv7GQ3llFcGCN3j3gHBx2z3rxXRrTxqnh62nt9Pu0sthMbCCyI2&#10;5OOXbcfxr22ORCHjlBMbqVYD0NZeneHtD0e5WezhuJJEULGJ53dI8dMKTgflQB5LbS6vqWq6Z/aU&#10;sa2UF9E8pnWzC/QiNixJ7ACvdRLAtmy2sAS3aBpFUJ5efwIGPxrG1PSdC110bVtKt5pU+7Mq7XU9&#10;iCOc1bia2tbdbVDcTwgFSZpSzEHtk80AeaHTbCy8N6ULjxRq85l8p59PW/8AljhLckRhSSF449q6&#10;nxTDL4v1QadpnmbdGT7UJ1b5XuCv7tB2yOpz/erV0yx0PQYfs+m6ZGiEEO7fM7A9tx5x7U63a20m&#10;yFppkRgi3F2LEszEnPJJ5/H6UARG4h8QaVFfIVkljGy6jxjypBwwwfQ5+vasmbS7dhkBl+hraMlg&#10;st1eR2pjvbqMJM6nh8dCR6+9Z5PFAGPLo+BmOXn/AGhVNrPUITlCx46q9bznPeomyO9AGIby9iwJ&#10;FJ/3lo/tfB+eLj1U1rPz1qtJa27/AHolJPtigCuuo2rpjzNuezCu+8HJF/YYlix+8diSO5Bx/SvN&#10;tRsoYId8YKnOMFuteieAh/xSlv8A77/+hGgDp6O1FHagDwbQwG+MSAjP+my/yaveK8H0L/ksKH/p&#10;9l/k1e8CgDL1bw/pmtwtHfWschI2h8fMPoa8n8R/CvULFpLnSXFzAGyI+kij+te2UYoA8C8PePNa&#10;8LSNbXaSXNuP+WM7EMp9Qf6V614f8baL4hjQW9yI7kjLW8nDL/Q/hUniDwdpHiOPF7CyzAcTRHa4&#10;/ofxryXxD8ONW0KVriwL3NumWEiD5kGe/vQB7zS14d4d+KWq6ZMsGrg3lsBtyRiRPfPf6GvWtE8S&#10;aX4gg8zT7pZCPvRnhl+ooA16KSloAKKKKAK19crZ2U9yw4iQt9a5PQIfN1GLCgBBuIHQVs+KWP8A&#10;ZQiA4kkUMQcYAOf6VD4ZgAWabHJwBQB0PtXn2rQ/ZtYnj7FtwwPWvQq43xXCy30c/wDCybfy/wD1&#10;0AYymp1NVlNTqaAJ16U8GolNSCgCZTUgNQrUimgCUU8GoxTwaAJRTxUQNPFAEoNPBqIGng0AS04G&#10;owacKAJAacDUYNOzQA8GnZqMGnA0APzS5pmRRkUAPzSZpKSgB2aTNITTc0AKTTCaM0hNAAeKYTSk&#10;0wmgAJppNBNNJoAaxphpSaYxoAQmo2NOY0w0ANNRmnsajJoAYTUZNOJqNjQAw1E1SN1qNUaWVY0G&#10;WY4AoA6rwxAY7BpSD+8bj6Ct0etQ20Qgt44goUKoGBU3tQAtFFFAHn3wX/5JzB/193P/AKNaij4L&#10;/wDJOYP+vu5/9GtRQAnjL/kqfw8P/TS//wDRK1jeONWOp64LWBi0Vv8AuwueC/f/AA/CrnxKuWs/&#10;HXgi5jALx/byufUwqP61T8DaN/aus/bJSfLtGEnX7z9RQB2Nj4ZEfhGPT5kUXABkyD0f/PFcdho3&#10;aOQFXQlWB7GvWq47xdo4B/tOAH0lUD9aAOP1C5MNvtU4Z+AR2o0qHbEZWHzMeD7VmNI1/qARfmjB&#10;wCOgFb6bQoVRgAYAoAnVqlDVADTlNAFlWqZWqsDUitQBaVqkVqqq9Sq1AFoN71IHqoGqQPQBaD08&#10;P71VD07fQBa3+9Lv96qh6XdQBYL00vUO6mlqAJC3vTC1M3UwtQA9mqFjmgtTGagBCaiY0rNUbNQA&#10;xjzTGNKajY8daAGtUZpzGoyeKAKGr5+yHk43DNd54A/5FO3/AN9//QjXn+sPi2Vd2NzdMdcV6L4H&#10;hMPhS0BGN25xz6kmgDo6O1FHagD52Uk/E0En/mJ/+z19EDpXz1apv+J5GM41En/x+voUdKAFoooo&#10;AKT8KWigDkvEPgDRtdWWXyBBdud3nR8ZPuO9eT6z4Q8QeEZzdRNKsQOFuLZz04645A+tfQlNdVdS&#10;GAIPUGgDx/w38Wp7WIW+uRPcAcCeMDcPqO9er6dqVpq1ml3YzpNA/R1PeuA8f+ArKXSZ9T0yDyrq&#10;Ab2jjHyuvfjt6/hWJ8IdZlh1S50iST9xLGZI0Y9HHXH1H8qAPZqKKTpQByHieZpdWihwdkEe7p/E&#10;3p+Arf0WDyNNjGMFhuNcpcyLf6zcSRD/AFs2wHOc7cLn9K7mNAkaqOABigB/asPxPbGbS/MVctE2&#10;78O9bftUN3CLm1khbo6kUAeboamU1CyNDM0bDDK2DT1OaALKmpQarrUqmgCZTzUgqEVIpoAlU1ID&#10;UQp4oAlBp4NRA08GgCUGnqaiBpwNAEwNOBqIGnZoAlzS5qMGnA0APzTsmo6XNAD80ufemZozQA7P&#10;vRmm5NG40AOyaTNNzSUAKTSZpM0hNAATTSaSmk0AKTTCaCaaTQAhNMJpSaYTQAhNMY0pNRk0AIaj&#10;Y081GTQA01GxpxNRE8UAMc85rT8PWpn1ISlSViGenGe1ZTHjP6V2egWZtdOVnGJJPmbP6UAatLRR&#10;QAUUUUAeffBf/knMH/X3c/8Ao1qKPgv/AMk5g/6+7n/0a1FAGX8VEaTxj4KRAS7G+Cgd/wB2ld34&#10;X0ZdE0SG3x++YB5j6uRz/hXMeMv+SqfDv/rrf/8Aola9A6UAGK434gawLPSxp8T4nuuuDyEHX866&#10;+WRYYXkc4VFLE+wrxnVLubxP4lZ4gx81hHCvXCj/ACTQAmmWEsNj9vMbCKR9isenFaCNyDXpFvot&#10;pDoyaaYlaEJgjHU+v1zzXB6xpM+j3ZRgWhY5jk7H2PvQBCGp4aqyvxUqtQBOGPrUgf3quCKeDQBZ&#10;DU8NVdWp4agC0H96eHqoGqQPQBaDU7dVUPTg9AFneaXfVffRvoAn30b6g30b6AJd3vTS1R7qaWoA&#10;eWphamFqaWoAUtTCaQmmM1AAWqNmpSajJoAQnNRs2OKcTxVvSLB9R1GOILlFO6Q4yAP/AK9AGR4j&#10;sjbabp075DzmQ4PoMYr0bwj/AMirp/8A1yFcv8SESK202NFCqCwUDsABW34AJ/4RS3yT998Z9Nxo&#10;A6imucIxHYGnUyT/AFbfQ0AfP3hR/t3xJtnlz+9uXZvrgn+Yr6DHSvnnwKCfiJYYH/LZ/wD0Fq+h&#10;h0oAWiiigAooooAKKKKAMvxDfJpnh++u5MbY4WPPc9AOfevFvhjp76j4yjnzhbZTM2OPYfqa7/4t&#10;X32fwl9nEgVrmZVK4+8o+Y/qBWb8GrLZpuoXpVgZJFjBI4IAzx+dAHp/eq9/ObawnmUEsiEgD1qz&#10;WD4puFTTEtyfmuJAo5I4HzH+X60AZHh+2Mt9FuOfLG5j6n/9ddpXO+GYMCacjr8oNdEOlAC0lLRQ&#10;Bw3iW0aDVTN/BKMg+4rJU12/iKyN3pjFP9ZH84964VTQBZQ1MpqspqVTQBYBqQGoFNSCgCcGng1A&#10;pqQGgCYGng1CDTwaAJQaeDUINPBoAlzTgaizTs0ASg07NRZpQaAJc0uajzS5oAkzRmmbqN1AD80Z&#10;pmaM0AOzRmmZpM0AOzSZppNITQApamk0maaTQApNMJoJphNACk0wmgmmE0ADGmE0E1GxoACaYTQT&#10;TCaAEY1CxpzGomPOKALukWX2++VDny0+Zq7wDAwKydC04WVnvYHzJQC2e3oK1qAFooooAKKKKAPP&#10;vgv/AMk5g/6+7n/0a1FHwX/5JzB/193P/o1qKADxl/yVT4d/9db/AP8ARK16BXn/AIy/5Kp8O/8A&#10;rrf/APola792CIzMcKBkmgDj/H+tPYaYllbsBNcnDHuE7/nx+tZXw80ZzPJqkyYjUbISe57n/PrX&#10;Oardz+JfEjGMF98nlQgf3MnFeu6XYx6bp0NpH0RcEnqTQBcqte2UN/bPBOgZGH4j3FWaKAPMdW0W&#10;50ibDjfCxOyQd/r71RWTjmvV7i3huYWinjV0bqGGa4XXPDMtg5nskeS2xyvVl/xoAx1bipA9VFkN&#10;Sq4NAFkGnA+9QK3FODUAWA1ODe9QA04GgCwGpd1Vw9O3UAT76Xf71Bupd3vQBNu96TdUW6jdQBLu&#10;pC1RbqN1AD91IWqLdSFqAHlqYTTS1NJ96AFzk00sM800n0oVWkkWKNS8jHCqOpoAWKJ7mdIYlLO5&#10;wABXoek6TFpdr5afNI3LuRyT/hVLQNB/s0G4nIa4YY46KK3qAPPfib/zDR/10/8AZa3PARz4St/9&#10;5/8A0I1z/wAS5CbiyjxwiMfz/wD1V03gm3+z+E7Mbs71L9PU5oA6GmSf6t/pT6ZJ/q3+lAHz/wCA&#10;UB+IdocjCySfjwRX0GOlfO3gb/koen/9d3/9BavogdKAFooooAKKKKACiikPSgDxX4v6mLjXrbTk&#10;PFtHucZ/ibB6fT+dejeA9MOleELGB0CyOnmvxg5bnn3xgV47r7t4j+I0yRnd512IEOMcAhe/0r6D&#10;hjEUKRjoqhR+FAEnauS8Tuj6jAgZt8UZJHb5j/8AWNdYelcHIWv9YnkxzLNtUEY+UcCgDrNEi8rS&#10;YRjBOSfxNaPamRII4lRRwoxT6ACiiigBrAMpB7155q9g2n6g8fVGO5D7V6J2rE8RaaLyxaZF/fRD&#10;IIHJHpQBxamplNVlPOKlBoAsqalU1WVqlU0ATg08GoQaeDQBMDTwahBp4NAE2admoQaeDQBKDTga&#10;iBpwNAEuaXNRg0uaAJM0u6ow1OzQA/PvRn3pmaM0APz70Z96bSZoAfketNzTc0ZoAXNJmm5pM0AO&#10;zTc0hNNJoAUtTCaQmmlqAFJphNBNMJoACaYTQTTCcUABOKjY0MajY0AIzc1p6Fp3229811/dR8nI&#10;6n0rMihe5mSKMZZzgV3un2i2VnHCuMqOSO5oAtAY4paKKACiiigAooooA8++C/8AyTmD/r7uf/Rr&#10;UUfBf/knMH/X3c/+jWooAPGX/JVPh3/11v8A/wBErWr4/wBQks/DxhjDZuW8supxtHU/n0rK8Zf8&#10;lV+Hn/XS/wD/AEStdfrWmJrOkz2Tkr5i/Kw7EdKAOC+H1hbteyahNKgMI2RoWwQT3/L+delrIjDK&#10;spHsa8gPgnxCiqVtQx/2ZAMU8eE/E6LxBIoHYT//AF6APXt6+oo3L6ivFH0fxEkjIbS+OD1G/Bpy&#10;aZ4jj+Zbe/XvxvoA9qyD3pDjvXji/wDCVIuEXVVHphqk2+MNgcf2oQeO+fyoA73V/C1venzbbbBN&#10;nJwOGriruxutPlMdzEyEfxdQfxqFG8Yx8hdS/wCBKTUNx4g8SbTbzySMMcq0Kn+lAE6uQakD571h&#10;iXUpM7El9ceX/wDWqNbnUx83ly49TFQB0YJpwJrnxqGor1hz9YzTxql73hUf8AP+NAG+CaduNc//&#10;AGtdd0T/AL4P+NL/AGtc91T/AL4NAG+GFLmsEavP3WP/AL5NPGsyf880P40Abe8Um8Vjf223/PFf&#10;zpf7bPeFfwagDY3H0pd1ZA1od4T+DUHWk/55N+YoA1d3vSE+9ZX9sx/88W/MUv8AbMHdHH5UAaRL&#10;U3PHJrPOsWxP/LT8v/r1JBqenO+bmSdFB6JGCT+tAGjaWdxfTCK2jLknBOOF+pruNF0KLS497Yku&#10;GHzMe30rG03xj4ctIVghaSFM/wAafqa0f+E30D/n+H/fB/woA6Kiud/4TfQP+f4f98H/AAo/4TfQ&#10;P+f4f98H/CgDkviS3/E4tV7+Rn9TXa+E8f8ACLacB08kda828Z6zbavrCy2x3QxRBA/Tcev9a9M8&#10;MwS23hyxhnRo5EiAZWGCKANeorh1jt5Hc4VVJJPYYqWs/XCRoOoEdfs0mP8Avk0AeFeAY/M+IVmc&#10;E7JXbgezV9CV4R8KG/4rgZJy0En9K94oAKKKKACiiigArP1u7+waHe3QAJihZgCepArQrG8VW63P&#10;hXUomUtm3cgD1AyKAPGvhfY/bvGsMz8rbK0pyucnBA/U5/Cvfa8O+EV0YfFUtuZFVZ4CNp/iI54/&#10;WvcaAKuo3S2em3Fy/wB2OMtjOM8dK5Xw7BvvY/kACLuK+ldHrsRm0O8QEjERYYHcc/0rE8MSg3bD&#10;++mRQB1tFFFABRRRQAUhGQQaWigDgPEGmGwvvMQYhl5HsfSsxWzXoupWMeoWTwuOTyp9DXnc8Elr&#10;O0Mq7XQ4IoAkVqmVveqitUytQBZBqQNVZWqQGgCcGnA1EGpwNAEwNPBqAGnhqAJgacDUQNKDQBLm&#10;lDVGGpc0AS5ozUeaXNAEmaM0zNG6gCTNJmmbqN1AD80maZmkzQA/dTc+9JmmlqAHZpC1MzSZoAUm&#10;kJppNMLUAOJphNBNMJoAUmoyaCajLUAGe5qInBwKGbPAra0DSBdOLmcfukPyr/eNAGl4e0trZDcz&#10;Y8yQDaPQVvdqQD07UtAC0UUUAFFFFABRRRQB598F/wDknMH/AF93P/o1qKPgv/yTmD/r7uf/AEa1&#10;FACeMv8Akqfw7/663/8A6JWvQfrXmfxFme3+IPgSWM4dWv8AafT9ytSwavrrLvjkmkA4+bkUAej0&#10;V503iTW4ztbP/fFDeI9bC5yy5/6ZigD0WjArzYeI9e3Z+0SYHX90v+FW/wDhM79RhoATigDvuPQU&#10;cVwB8aX3/PuKB40vv+fcUAd/R7V583jbUONqQg/7SE/1qW08aXn2xftQhMPdY4yG/nQB3mB6VHJF&#10;HKhjkRWU9QRwabbXMd3As0LBkcZBBqb3oA5+98I6dchmhU27kdUPH5Vg3Pg/UImPkPHKnJBzg1va&#10;j4rsrC6aDBkK/eK9AfSqn/CcWmOIXoA5S50+/s2IntZkA/i2kr+fSqxfs35GuzbxxZkcW0j+2R/W&#10;qr+K9MkbL6QzFjyfk/xoA5YMvoPypcpnmNfxUV0z3nhiaIA23l567QQRUJPhYDOyc8fwk0Ac8REe&#10;DGn/AHzSeVB/zyT8q3zN4V/54Xp+gP8AjVuKDwpJHnMi57OxBoA5QxW3eGP8qQQW7E7bZWx6LXcR&#10;t4WiKlUhyvQkZNXY9Y0KI5jaFT6hcUAcVa+Gbu9P7vTti/3pF2j9a2LT4fQyqGvmVD/ciH9a6M+J&#10;dIQc3aj/AICTTV8U6MzhReDJ6fI3+FAGOvw40dTnzLgjPQsP8KD8N9HJJ866GewccfpXS/2rZf8A&#10;PxH+dB1WwUZa7hX6uBQBylx8NdPdMQXU0bZ+83zVX/4VhCMf8TJz/wBs/wD69dj/AG1pecf2hbZP&#10;/TVf8asC6gZQRKhB6HNAHDv8MoC+U1KVV9NgNRy/DPEZ8nUSz9t64A/Ku++0Rf8APRfzo+0Q/wDP&#10;VP8AvoUAcb4f8Ax6dd/adRljunU/u1AO0e59e9dsOBimqyPyrA/SnUAHaqGu/wDIv6j/ANesn/oJ&#10;rQrO17/kX9R/69ZP/QTQB4r8Kv8AkeIv+uEn8hXvQ6V4R8JhnxoD6W7n+Ve79qAFooooAKKKKACm&#10;SLvjZD3BFPooA+ePC7f2J8R7VGKgRXTQlmPAByufyNfQw9a+fPHif2b8RLuSPnEqTDd6kBq9+tZD&#10;LaQynGXQNx7igB8gJjYDqRXD6HI0eoQebjeGKNt6Z6V3RrhLlRZ65cxqwGybeAvGA3P+NAHeDpRT&#10;I23xqw7jNPoAKKKKACiiigBKwfEWkC8gNzChNwg6D+IVvUY4oA8swQemD3FPU8ZNdL4i0RtzXlsu&#10;cn50UfrXLc55oAsq1SK1VVapVagCwDUgNVw1SBqAJwaUGoQaeGoAmBpQaizS5oAmz70uahzTt1AE&#10;ufel3VFupcigCXdRuqPNGaAJN1G6o80ZoAfmk3UzIo3UAP3UmaYWppagB+aaWpmaM0ALmmk0hNML&#10;UAOLUwmmlqaTQAFu46VGW7ihjzntV/SdJk1KbcwKwL95vX2FAC6TpL6nNuPECH5ie/tXbxRpFGsa&#10;KAqjAApltbx2sCxRLtVRxU1AC0UUUAFFFFABRRRQAU0sFBJIAHc0vasDX9SCRm0iYbmHz+woA574&#10;Lf8AJOIP+vu5/wDRrUUz4Kf8k1tf+vq4/wDRrUUAJ44iSb4nfD6KQZVpL8H/AL8rXfRWsMMQjjjU&#10;IOgxXC+Mv+SqfDv/AK63/wD6JWvQKAI/s0P/ADzX8qPs0P8AzzX8qlooArtZ27DBhQ/hUTaVYseb&#10;aP8A75FXaKAKR0uyP/Lun5UxtGsWGPs6fgKv0tAGQfDmmFsm3BP1rD8UaFa21ibq3Xy2QjgV2XSs&#10;Hxd/yApeO4/nQBmeBnmIukZj5I2lVxwCc5rotalkh0e6kiYq6xkhh2rA8Cc2V2c9Jv8A2UVua9/y&#10;BLsDvGaAPP8ARdO/tXUzFITsBya7D/hDtM4+RvzrnvBmTrEn0NehigDnf+EN0z+63/fVH/CHab2V&#10;vxNdHRQBykngm0Y8SsPpS/8ACE2m3HmvXU0tAHJHwPbDpM9QyeBlP3Lnb/wGuyooA4seBTjm7P4L&#10;TT4Fbtd/+O129FAHCSeCpwP3Uv51Evgu+J+aYCu/ooA4A+C77tMPzqN/B9+B97dXofNLQB5p/wAI&#10;pqe7/VD65FSN4Z1gDAz/AN9V6NS0Aebf8I3rLcFSfq2aYfCuqY/494z+Ar0z8KTFAHmWnatfaHfb&#10;JA2xRhoex+nvXo9tcR3VtHPCcpINwNef+LQP7ewB0xXcaNgaRabVCjylOB9KAL9Z2v8A/Iu6l/16&#10;yf8AoJrRrO17/kXdS/69Zf8A0E0AeQfCCBZPFNxKScxWxwPXJAr3CvFPg5j/AISG+yR/x7AAevzC&#10;va6ACiiigAooooAKKKKAPE/jBZGHxBa3gAxPDtJA7r6/mK9K8D3f23wbpk20riHYcnP3Tj+lcx8Y&#10;bNZNAtbvjdDPtzjnDD1/Cp/hFdmfwtNbkH9xOeSc5yBQB6FXH+JLfy9YWcEASxAEAdSp6n8xXYVz&#10;PiyH/jzucfdZoyc9MjP9KANjSpfO0yBznOMflxV6sbw5Lv03YTyjEYrY70ALRRRQAUUUUAFFFFAD&#10;SARj1rkNd8PmNmuLNP3eCXQdvpXYUhAIxQB5Z0pwaur1nw4H3XFkAHySydj9K5NlZGIYEMDyCKAJ&#10;VepA1VQakVuKALIanhqrhqeD70AWA1ODVAGp273oAmB96dk1Dn3pc0AS5pc1Fml3UAS5oz71HuFL&#10;kUAP3H1oz71HkUbqAH5pM03dSbvegB5NJn3qMtSE+9ADyaQtUZamlqAHk0wtTS9MLUAPY1GWpuST&#10;xXR6R4dZyJr1MKRxGaAKej6JJfussuVgB/76rtIokhiWONQqqMAAUqIqKFQAKBgAU6gAFLRRQAUU&#10;UUAFFFFABRRUckixRtI5wqjJNAFXUr9bC1L8Fzwq561ylnaS6tqJBb5Qd0zH09KNTvpNRvR5QySd&#10;sUZOM11Ok6f/AGdZLGSGkY7pGA6k0Acb8FsD4cW47C7uQP8Av61FL8F/+Scwf9fdz/6NaigA8Z/8&#10;lU+Hf/XW/wD/AESteg1594z/AOSqfDv/AK63/wD6JWvQaACiiigAooooAKKKKACuc8Yvt0gj1Iro&#10;j0rmPGx/4lkf+/8A40AReBl22V0ezSA/+OitDxczJ4ZuypwflGf+BCofBoH9jZxyZDU3i8FvDV0A&#10;Ofl/9CFAGF4IUG5nbHI713NcN4G/4+Lj8P613VABRRRQAUUUUAFFFFABRRRQAUUUUAFFFFABRRRQ&#10;AUUUUAeb+Lv+Rg/Ku50b/kDWZ/6Yp/IVw/i3/kPk+wrudIUro1mp6iFM/kKALvaqGuEjQNQI6i2k&#10;x/3yav8Aas/Xf+Re1H/r1k/9BNAHjvwkXPiuRieViOPyNe514n8HkVvEl4xGSttwfT5hXtlABRRR&#10;QAUUUUAFFFFAHJfEex+3eCb4Ku54Qsq+2GGT/wB85rjPg1f7b/UbBmb541lRe3Bwf5ivVdTtRe6Z&#10;dWrAMJYmTBOM5FeF/Dm6OnePIYWYgS74GCjqf/1gUAe/d6yPEtubjRJdqgtGyyLk8DB/wzWvVXUo&#10;Tc6bcwgkF42AIHtQBieGJh5k0RPUBgP8/hXS1xnhmYi7i3AgyJghuoOK7PtQAtFFFABRRRQAUUUU&#10;AFFFFACdqxtW0GDUf3ifu5gOCBwfrWzRxQB5ndWNzZSFLiMqM4B7Gq/NenXNrDdwmKaMOp9a5XUv&#10;C0sbF7I7067SeRQBzoOKeH5qOSN4nKOCrA4IIpOlAFgNTt1VtxpwegCyGpwaqwenBqAJ91O3VXDU&#10;7dQBPuo3VBuo3GgCfdRuqHdSbqAJy1N3VFupN1AEu6k3VFvppegCUtTGcVHuqSCCe6k2Qxs7egFA&#10;DSwByasWVhdajNshT5e7noK3tN8LADzL87m7Ip4H1ro4beK3jCQoqKOwFAGbpmg2+nje372XP3mH&#10;T6VrilpOaAFooooAKKKKACiiigAooooAT3rmfEOphj9lib5V++R/KtPWdQ+x222M/vX4X29653Sd&#10;OGr3rNMS0ETZk5+83XH0oA0/DemlU+3zx4kcYiDDlF/+vXR0gHFFAHn/AMF/+Scwf9fdz/6Naij4&#10;L/8AJOYP+vu5/wDRrUUAHjP/AJKp8O/+ut//AOiVr0GvMPiRq1jofxA8BalqdwtvZwSXxklYEhcx&#10;KB056kVr/wDC3/AP/Qx2/wD36k/+JoA7iiuI/wCFweAf+hjt/wDv1J/8TR/wuDwD/wBDHb/9+pP/&#10;AImgDt6K4j/hcHgH/oY7f/v1J/8AE0f8Lg8A/wDQx2//AH6k/wDiaAO3oriP+FweAf8AoY7f/v1J&#10;/wDE0f8AC3/AP/Qx2/8A36k/+JoA7euY8agf2WuT/FWd/wALf8BZ/wCRjt/+/Un/AMTWF4n+J/gv&#10;UbJY7bX4Hbdkjy5P/iaAOq8CyO2nXKN91J8Lx2wKv+LP+ReuOf4k/wDQhXEeGPid4I0/TnS416CO&#10;VpCSPLk59P4an8QfFTwRe6RLBB4ggeRiuB5cnZgf7tAGr4H4kuMH0rtu9ePeFfiR4P02ac3OvQIG&#10;xj93J/8AE11X/C3/AAD/ANDHb/8AfqT/AOJoA7iiuI/4XB4B/wChjt/+/Un/AMTR/wALg8A/9DHb&#10;/wDfqT/4mgDt6K4j/hcHgH/oY7f/AL9Sf/E0f8Lg8A/9DHb/APfqT/4mgDt6K4j/AIXB4B/6GO3/&#10;AO/Un/xNH/C4PAP/AEMdv/36k/8AiaAO3oriP+FweAf+hjt/+/Un/wATR/wuDwD/ANDHb/8AfqT/&#10;AOJoA7eiuI/4XB4B/wChjt/+/Un/AMTR/wALg8A/9DHb/wDfqT/4mgDt6K4j/hcHgH/oY7f/AL9S&#10;f/E0f8Lg8A/9DHb/APfqT/4mgDt6K4j/AIXB4B/6GO3/AO/Un/xNH/C4PAP/AEMdv/36k/8AiaAO&#10;3oriP+FweAf+hjt/+/Un/wATR/wuDwD/ANDHb/8AfqT/AOJoAz/F3GusQei5r0OHiFPpXi3iT4he&#10;ErzVGnttchdNnGI5P/ia7KD4v+A/Ij3eIYVbaMqYpMj/AMdoA7usvxFKsXhvUnc4H2Zx+akVzn/C&#10;3/AP/Qx2/wD36k/+JrF8V/FLwVqHhbULW11+GSeWIqiCOQEn/vmgDH+Di/8AE/1A56W4H/jwr2mv&#10;nn4Y+NvDWhapfTapqsdukkKqjMjHJzz0Fen/APC3/AX/AEMdv/36k/8AiaAO3oriP+FweAf+hjt/&#10;+/Un/wATR/wuDwD/ANDHb/8AfqT/AOJoA7eiuI/4XB4B/wChjt/+/Un/AMTR/wALg8A/9DHb/wDf&#10;qT/4mgDt6K4j/hcHgH/oY7f/AL9Sf/E0f8Lg8A/9DHb/APfqT/4mgDtj92vnWQf8I/8AEbIPlrb3&#10;uQzjou7r+Veqf8Lf8A/9DHb/APfqT/4mvH/Hvinw5qHi177S9SjuIZEVmYIw+YcY5HsKAPpVWDKG&#10;HIIyDSmvPtM+L3gn+y7T7V4gt0uPJTzU8qT5W2jI+765q1/wt/wD/wBDHB/36k/+JoAjtlNjqrJ8&#10;37q4YAv3G7Of1rugcj6147qXxI8JS61dTRa7A8MhVkIjk/ugH+H2rqYfi/4EMSl/EMCtjkeXJx/4&#10;7QB3dFcR/wALg8A/9DHb/wDfqT/4mj/hcHgH/oY7f/v1J/8AE0AdvRXEf8Lg8A/9DHb/APfqT/4m&#10;j/hcHgH/AKGO3/79Sf8AxNAHb0VxH/C4PAP/AEMdv/36k/8AiaP+FweAf+hjt/8Av1J/8TQB29Fc&#10;R/wuDwD/ANDHb/8AfqT/AOJo/wCFweAf+hjt/wDv1J/8TQB29FcR/wALg8A/9DHb/wDfqT/4mj/h&#10;cHgH/oY7f/v1J/8AE0AdvSYrif8AhcHgH/oY7f8A79Sf/E0f8Lf8A/8AQx2//fqT/wCJoA6q8021&#10;vUImiUn17iubvPCcyEtayK69lbg1B/wt/wAA/wDQxwf9+pP/AImj/hb/AIB/6GO3/wC/Un/xNAGR&#10;cWlxavsnjZD7iocDtW0/xZ+H0qlX8QWzA9QYZP8A4msq68dfDO5yR4ghiY90jk/+JoAj4oyazp/F&#10;3gMDNv4rtzjs8Mn/AMTVCTxx4VjJ267bOB3VH5/8doA6DdTg9cz/AMJ74X/6DEX/AHw/+FH/AAnv&#10;hj/oLxf98P8A4UAdPvpd9ct/wn3hj/oLxf8AfD/4Uv8Awnvhf/oLxf8AfD/4UAdPv9qN9cv/AMJ7&#10;4X/6C8X/AHw/+FKPHnhcnH9rwj32P/hQB02496QtWHB408JO37zxJaxLnkmOQ/8AstaUPjD4eDaZ&#10;fFcTEdcQyAH/AMdoAtfN25q5a6Ve3p/dQNtI+8eBTrX4k/DW0H7rXLbI/iMUhP8A6DVwfF3wAowP&#10;EVuPpFJ/8TQBp6f4VjjO+8YSN/dHSught4reMJFGqKOwFcb/AMLf8Bf9DHB/36k/+Jo/4W/4B/6G&#10;OD/v1J/8TQB29LXEf8Lf8A/9DHb/APfqT/4mj/hcHgH/AKGO3/79Sf8AxNAHb0VxH/C4PAP/AEMd&#10;v/36k/8AiaP+FweAf+hjt/8Av1J/8TQB29FcR/wuDwD/ANDHb/8AfqT/AOJo/wCFweAf+hjt/wDv&#10;1J/8TQB29FcR/wALg8A/9DHb/wDfqT/4mj/hcHgH/oY7f/v1J/8AE0AdvRXEf8Lg8A/9DHb/APfq&#10;T/4mj/hb/gH/AKGO3/79Sf8AxNAHbdqr3l5HZQNLIenQetce3xg8BKpI8QwEgdBFJ/8AE1yuo/FT&#10;w1ezF21qHbnCLsfj9KAOmlkm1fU/LU4lkOBjnYvr9K7SytI7G0jt4h8qDk46n1rz7R/iR8PtNgy3&#10;iS3kuH/1knkyDPsPl4FaX/C3/AX/AEMcH/fqT/4mgDuKK4j/AIXB4B/6GO3/AO/Un/xNH/C4PAP/&#10;AEMdv/36k/8AiaAKvwX/AOScwf8AX3c/+jWopvwUcSfDa2dDlWurgg+o81qKAO8uLO1uyoubaGbb&#10;nb5kYbH0zUP9jaX/ANA2z/78L/hRRQAf2Npf/QNs/wDvwv8AhR/Y2l/9A2z/AO/C/wCFFFAB/Y2l&#10;/wDQNs/+/C/4Uf2Npf8A0DbP/vwv+FFFAB/Y2l/9A2z/AO/C/wCFH9jaX/0DbP8A78L/AIUUUAH9&#10;jaX/ANA2z/78L/hSf2Ppf/QNs/8Avwv+FFFACf2Ppf8A0DbP/vwv+FL/AGPpf/QNs/8Avwv+FFFA&#10;AdG0vH/INs/+/C/4Un9j6X/0DbP/AL8L/hRRQA7+xtL/AOgbZ/8Afhf8KP7G0v8A6Btn/wB+F/wo&#10;ooAP7G0v/oG2f/fhf8KP7G0v/oG2f/fhf8KKKAD+xtL/AOgbZ/8Afhf8KP7G0v8A6Btn/wB+F/wo&#10;ooAP7G0v/oG2f/fhf8KP7G0v/oG2f/fhf8KKKAD+xtL/AOgbZ/8Afhf8KP7G0v8A6Btn/wB+F/wo&#10;ooAP7G0v/oG2f/fhf8KP7G0v/oG2f/fhf8KKKAD+xtL/AOgbZ/8Afhf8KP7G0v8A6Btn/wB+F/wo&#10;ooAP7G0v/oG2f/fhf8KP7G0v/oG2f/fhf8KKKAE/sfS/+gbZ/wDfhf8ACj+x9L/6Btn/AN+F/wAK&#10;KKAF/sbS/wDoG2f/AH4X/Ck/sfS/+gbZ/wDfhf8ACiigA/sfS/8AoG2f/fhf8KP7H0v/AKBtn/34&#10;X/CiigBf7G0v/oG2f/fhf8KP7G0v/oG2f/fhf8KKKAD+xtL/AOgbZ/8Afhf8KP7G0v8A6Btn/wB+&#10;F/woooAP7G0v/oG2f/fhf8KP7G0v/oG2f/fhf8KKKAE/sfS/+gbZ/wDfhf8ACj+x9L/6Btn/AN+F&#10;/wAKKKAD+x9L/wCgbZ/9+F/wpf7G0v8A6Btn/wB+F/woooAP7H0v/oG2f/fhf8KT+x9L/wCgbZ/9&#10;+F/woooAX+xtL/6Btn/34X/Cj+xtL/6Btn/34X/CiigA/sbS/wDoG2f/AH4X/Cj+xtL/AOgbZ/8A&#10;fhf8KKKAD+xtL/6Btn/34X/Cj+xtL/6Btn/34X/CiigA/sbS/wDoG2f/AH4X/Cj+xtL/AOgbZ/8A&#10;fhf8KKKAD+xtL/6Btn/34X/Cj+xtL/6Btn/34X/CiigA/sbS/wDoG2f/AH4X/Cj+xtL/AOgbZ/8A&#10;fhf8KKKAD+xtL/6Btn/34X/Cj+xtL/6Btn/34X/CiigA/sfS/wDoG2f/AH4X/Cj+x9L/AOgbZ/8A&#10;fhf8KKKAE/sfS/8AoG2f/fhf8KP7H0v/AKBtn/34X/CiigBf7H0v/oG2f/fhf8KP7H0v/oG2f/fh&#10;f8KKKAD+xtL/AOgbZ/8Afhf8KP7H0v8A6Btn/wB+F/woooAP7H0v/oG2f/fhf8KT+x9L/wCgbZ/9&#10;+F/woooAT+x9Lz/yDbP/AL8L/hS/2Ppf/QNs/wDvwv8AhRRQAv8AY2l/9A2z/wC/C/4Uf2Npf/QN&#10;s/8Avwv+FFFAB/Y2l/8AQNs/+/C/4Uf2Npf/AEDbP/vwv+FFFAB/Y2l/9A2z/wC/C/4Uf2Npf/QN&#10;s/8Avwv+FFFAB/Y2l/8AQNs/+/C/4Uf2Npf/AEDbP/vwv+FFFAB/Y2l/9A2z/wC/C/4Uf2Npf/QN&#10;s/8Avwv+FFFAB/Y2l/8AQNs/+/C/4Uf2Npf/AEDbP/vwv+FFFAB/Y2l/9A2z/wC/C/4Uf2Npf/QN&#10;s/8Avwv+FFFACHRtL/6Btn/34X/Ck/sjTP8AoG2f/fhf8KKKAF/sfTP+gbZ/9+F/wpf7G0v/AKBt&#10;n/34X/CiigA/sbS/+gbZ/wDfhf8ACj+xtL/6Btn/AN+F/wAKKKAJ4oIbaIRwRRxxjoiKAB+Aoooo&#10;A//ZUEsBAi0AFAAGAAgAAAAhAIoVP5gMAQAAFQIAABMAAAAAAAAAAAAAAAAAAAAAAFtDb250ZW50&#10;X1R5cGVzXS54bWxQSwECLQAUAAYACAAAACEAOP0h/9YAAACUAQAACwAAAAAAAAAAAAAAAAA9AQAA&#10;X3JlbHMvLnJlbHNQSwECLQAUAAYACAAAACEAOPl8374FAAB4FQAADgAAAAAAAAAAAAAAAAA8AgAA&#10;ZHJzL2Uyb0RvYy54bWxQSwECLQAUAAYACAAAACEAWGCzG7oAAAAiAQAAGQAAAAAAAAAAAAAAAAAm&#10;CAAAZHJzL19yZWxzL2Uyb0RvYy54bWwucmVsc1BLAQItABQABgAIAAAAIQCrU0yy3wAAAAkBAAAP&#10;AAAAAAAAAAAAAAAAABcJAABkcnMvZG93bnJldi54bWxQSwECLQAKAAAAAAAAACEAoFYdNLDfAACw&#10;3wAAFQAAAAAAAAAAAAAAAAAjCgAAZHJzL21lZGlhL2ltYWdlMS5qcGVnUEsFBgAAAAAGAAYAfQEA&#10;AAbqAAAAAA==&#10;">
                <v:group id="群組 1" o:spid="_x0000_s1050" style="position:absolute;top:2061;width:32981;height:26956" coordorigin="4945,3788" coordsize="5669,40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v8F8QAAADcAAAADwAAAGRycy9kb3ducmV2LnhtbESPQYvCMBSE78L+h/AW&#10;vGnaLS7SNYrIrngQYVUQb4/m2Rabl9LEtv57Iwgeh5n5hpktelOJlhpXWlYQjyMQxJnVJecKjoe/&#10;0RSE88gaK8uk4E4OFvOPwQxTbTv+p3bvcxEg7FJUUHhfp1K6rCCDbmxr4uBdbGPQB9nkUjfYBbip&#10;5FcUfUuDJYeFAmtaFZRd9zejYN1ht0zi33Z7vazu58Nkd9rGpNTws1/+gPDU+3f41d5oBUmcwPNM&#10;OAJy/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wv8F8QAAADcAAAA&#10;DwAAAAAAAAAAAAAAAACqAgAAZHJzL2Rvd25yZXYueG1sUEsFBgAAAAAEAAQA+gAAAJs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51" type="#_x0000_t75" alt="空間規劃構想示意圖" style="position:absolute;left:4945;top:3788;width:5669;height:38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lxNRvEAAAA3AAAAA8AAABkcnMvZG93bnJldi54bWxEj91qAjEUhO+FvkM4hd6IZldFdDWKSCu9&#10;9ecBjpvjZtvNSdhEd/v2plDo5TAz3zDrbW8b8aA21I4V5OMMBHHpdM2Vgsv5Y7QAESKyxsYxKfih&#10;ANvNy2CNhXYdH+lxipVIEA4FKjAx+kLKUBqyGMbOEyfv5lqLMcm2krrFLsFtIydZNpcWa04LBj3t&#10;DZXfp7tVcD0c58uJH86k7/xi+rU3+XttlHp77XcrEJH6+B/+a39qBdN8Br9n0hGQmy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lxNRvEAAAA3AAAAA8AAAAAAAAAAAAAAAAA&#10;nwIAAGRycy9kb3ducmV2LnhtbFBLBQYAAAAABAAEAPcAAACQAwAAAAA=&#10;">
                    <v:imagedata r:id="rId31" o:title="空間規劃構想示意圖"/>
                  </v:shape>
                  <v:shape id="_x0000_s1052" type="#_x0000_t202" style="position:absolute;left:4974;top:7606;width:5640;height:2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3tr8UA&#10;AADcAAAADwAAAGRycy9kb3ducmV2LnhtbESPzYvCMBTE7wv+D+EJe1nWVGVFukbxYwUP68EPPD+a&#10;Z1tsXkoSbf3vjSB4HGbmN8xk1ppK3Mj50rKCfi8BQZxZXXKu4HhYf49B+ICssbJMCu7kYTbtfEww&#10;1bbhHd32IRcRwj5FBUUIdSqlzwoy6Hu2Jo7e2TqDIUqXS+2wiXBTyUGSjKTBkuNCgTUtC8ou+6tR&#10;MFq5a7Pj5dfq+PeP2zofnBb3k1Kf3Xb+CyJQG97hV3ujFQz7P/A8E4+An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De2vxQAAANwAAAAPAAAAAAAAAAAAAAAAAJgCAABkcnMv&#10;ZG93bnJldi54bWxQSwUGAAAAAAQABAD1AAAAigMAAAAA&#10;" stroked="f">
                    <v:textbox inset="0,0,0,0">
                      <w:txbxContent>
                        <w:p w:rsidR="008D44A7" w:rsidRPr="00215C88" w:rsidRDefault="008D44A7" w:rsidP="00215C88">
                          <w:pPr>
                            <w:snapToGrid w:val="0"/>
                            <w:spacing w:line="240" w:lineRule="exact"/>
                            <w:ind w:left="893" w:hanging="893"/>
                            <w:rPr>
                              <w:rFonts w:ascii="標楷體" w:eastAsia="標楷體" w:hAnsi="標楷體"/>
                              <w:sz w:val="22"/>
                            </w:rPr>
                          </w:pPr>
                          <w:r w:rsidRPr="00215C88">
                            <w:rPr>
                              <w:rFonts w:ascii="標楷體" w:eastAsia="標楷體" w:hAnsi="標楷體" w:hint="eastAsia"/>
                              <w:sz w:val="18"/>
                            </w:rPr>
                            <w:t>資料來源：整理自澎湖縣政府提供資料。</w:t>
                          </w:r>
                        </w:p>
                      </w:txbxContent>
                    </v:textbox>
                  </v:shape>
                </v:group>
                <v:shape id="_x0000_s1053" type="#_x0000_t202" style="position:absolute;left:13425;top:13583;width:6237;height:27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xp8YA&#10;AADcAAAADwAAAGRycy9kb3ducmV2LnhtbESPQWvCQBSE7wX/w/KE3urGFmyNWUVEoVCQxnjw+My+&#10;JIvZt2l2q+m/dwuFHoeZ+YbJVoNtxZV6bxwrmE4SEMSl04ZrBcdi9/QGwgdkja1jUvBDHlbL0UOG&#10;qXY3zul6CLWIEPYpKmhC6FIpfdmQRT9xHXH0KtdbDFH2tdQ93iLctvI5SWbSouG40GBHm4bKy+Hb&#10;KlifON+ar/35M69yUxTzhD9mF6Uex8N6ASLQEP7Df+13reBl+g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ioxp8YAAADcAAAADwAAAAAAAAAAAAAAAACYAgAAZHJz&#10;L2Rvd25yZXYueG1sUEsFBgAAAAAEAAQA9QAAAIsDAAAAAA==&#10;" filled="f" stroked="f">
                  <v:textbox inset="0,0,0,0">
                    <w:txbxContent>
                      <w:p w:rsidR="008D44A7" w:rsidRPr="00543D70" w:rsidRDefault="008D44A7" w:rsidP="00215C88">
                        <w:pPr>
                          <w:spacing w:line="140" w:lineRule="exact"/>
                          <w:rPr>
                            <w:rFonts w:ascii="微軟正黑體" w:eastAsia="微軟正黑體" w:hAnsi="微軟正黑體"/>
                            <w:b/>
                            <w:sz w:val="12"/>
                            <w:shd w:val="pct15" w:color="auto" w:fill="FFFFFF"/>
                          </w:rPr>
                        </w:pPr>
                        <w:r w:rsidRPr="00543D70">
                          <w:rPr>
                            <w:rFonts w:ascii="微軟正黑體" w:eastAsia="微軟正黑體" w:hAnsi="微軟正黑體" w:hint="eastAsia"/>
                            <w:b/>
                            <w:sz w:val="12"/>
                            <w:shd w:val="pct15" w:color="auto" w:fill="FFFFFF"/>
                          </w:rPr>
                          <w:t>零售市場</w:t>
                        </w:r>
                        <w:r w:rsidRPr="00543D70">
                          <w:rPr>
                            <w:rFonts w:ascii="微軟正黑體" w:eastAsia="微軟正黑體" w:hAnsi="微軟正黑體"/>
                            <w:b/>
                            <w:sz w:val="12"/>
                            <w:shd w:val="pct15" w:color="auto" w:fill="FFFFFF"/>
                          </w:rPr>
                          <w:t>1F</w:t>
                        </w:r>
                        <w:r w:rsidRPr="00543D70">
                          <w:rPr>
                            <w:rFonts w:ascii="微軟正黑體" w:eastAsia="微軟正黑體" w:hAnsi="微軟正黑體" w:hint="eastAsia"/>
                            <w:b/>
                            <w:sz w:val="12"/>
                            <w:shd w:val="pct15" w:color="auto" w:fill="FFFFFF"/>
                          </w:rPr>
                          <w:t>建物</w:t>
                        </w:r>
                      </w:p>
                      <w:p w:rsidR="008D44A7" w:rsidRPr="00543D70" w:rsidRDefault="008D44A7" w:rsidP="00215C88">
                        <w:pPr>
                          <w:spacing w:line="140" w:lineRule="exact"/>
                          <w:rPr>
                            <w:rFonts w:ascii="微軟正黑體" w:eastAsia="微軟正黑體" w:hAnsi="微軟正黑體"/>
                            <w:b/>
                            <w:sz w:val="12"/>
                            <w:shd w:val="pct15" w:color="auto" w:fill="FFFFFF"/>
                          </w:rPr>
                        </w:pPr>
                        <w:r w:rsidRPr="00543D70">
                          <w:rPr>
                            <w:rFonts w:ascii="微軟正黑體" w:eastAsia="微軟正黑體" w:hAnsi="微軟正黑體"/>
                            <w:b/>
                            <w:sz w:val="12"/>
                            <w:shd w:val="pct15" w:color="auto" w:fill="FFFFFF"/>
                          </w:rPr>
                          <w:t>(</w:t>
                        </w:r>
                        <w:r w:rsidRPr="00543D70">
                          <w:rPr>
                            <w:rFonts w:ascii="微軟正黑體" w:eastAsia="微軟正黑體" w:hAnsi="微軟正黑體" w:hint="eastAsia"/>
                            <w:b/>
                            <w:sz w:val="12"/>
                            <w:shd w:val="pct15" w:color="auto" w:fill="FFFFFF"/>
                          </w:rPr>
                          <w:t>賣店、攤位</w:t>
                        </w:r>
                      </w:p>
                      <w:p w:rsidR="008D44A7" w:rsidRPr="00543D70" w:rsidRDefault="008D44A7" w:rsidP="00215C88">
                        <w:pPr>
                          <w:spacing w:line="140" w:lineRule="exact"/>
                          <w:rPr>
                            <w:rFonts w:ascii="微軟正黑體" w:eastAsia="微軟正黑體" w:hAnsi="微軟正黑體"/>
                            <w:b/>
                            <w:sz w:val="12"/>
                            <w:shd w:val="pct15" w:color="auto" w:fill="FFFFFF"/>
                          </w:rPr>
                        </w:pPr>
                        <w:r w:rsidRPr="00543D70">
                          <w:rPr>
                            <w:rFonts w:ascii="微軟正黑體" w:eastAsia="微軟正黑體" w:hAnsi="微軟正黑體" w:hint="eastAsia"/>
                            <w:b/>
                            <w:sz w:val="12"/>
                            <w:shd w:val="pct15" w:color="auto" w:fill="FFFFFF"/>
                          </w:rPr>
                          <w:t>、料理區</w:t>
                        </w:r>
                      </w:p>
                    </w:txbxContent>
                  </v:textbox>
                </v:shape>
                <v:shape id="_x0000_s1054" type="#_x0000_t202" style="position:absolute;left:11786;top:16332;width:3172;height:10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Wl1cMA&#10;AADcAAAADwAAAGRycy9kb3ducmV2LnhtbERPz2vCMBS+D/wfwhN2m2k3kK0aS5ENBgOxdgePz+bZ&#10;BpuXrslq99+bg7Djx/d7nU+2EyMN3jhWkC4SEMS104YbBd/Vx9MrCB+QNXaOScEfecg3s4c1Ztpd&#10;uaTxEBoRQ9hnqKANoc+k9HVLFv3C9cSRO7vBYohwaKQe8BrDbSefk2QpLRqODS32tG2pvhx+rYLi&#10;yOW7+dmd9uW5NFX1lvDX8qLU43wqViACTeFffHd/agUvaVwbz8QjID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7Wl1cMAAADcAAAADwAAAAAAAAAAAAAAAACYAgAAZHJzL2Rv&#10;d25yZXYueG1sUEsFBgAAAAAEAAQA9QAAAIgDAAAAAA==&#10;" filled="f" stroked="f">
                  <v:textbox inset="0,0,0,0">
                    <w:txbxContent>
                      <w:p w:rsidR="008D44A7" w:rsidRPr="00543D70" w:rsidRDefault="008D44A7" w:rsidP="00215C88">
                        <w:pPr>
                          <w:spacing w:line="140" w:lineRule="exact"/>
                          <w:rPr>
                            <w:rFonts w:ascii="微軟正黑體" w:eastAsia="微軟正黑體" w:hAnsi="微軟正黑體"/>
                            <w:b/>
                            <w:sz w:val="12"/>
                            <w:shd w:val="pct15" w:color="auto" w:fill="FFFFFF"/>
                          </w:rPr>
                        </w:pPr>
                        <w:r w:rsidRPr="00543D70">
                          <w:rPr>
                            <w:rFonts w:ascii="微軟正黑體" w:eastAsia="微軟正黑體" w:hAnsi="微軟正黑體" w:hint="eastAsia"/>
                            <w:b/>
                            <w:sz w:val="12"/>
                            <w:shd w:val="pct15" w:color="auto" w:fill="FFFFFF"/>
                          </w:rPr>
                          <w:t>停車空間</w:t>
                        </w:r>
                      </w:p>
                    </w:txbxContent>
                  </v:textbox>
                </v:shape>
                <v:shape id="_x0000_s1055" type="#_x0000_t202" style="position:absolute;left:13953;top:17600;width:4440;height:18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kATsUA&#10;AADcAAAADwAAAGRycy9kb3ducmV2LnhtbESPQWvCQBSE70L/w/IKvelGC2JSV5GiIBSkMR56fM0+&#10;k8Xs25hdNf33bkHwOMzMN8x82dtGXKnzxrGC8SgBQVw6bbhScCg2wxkIH5A1No5JwR95WC5eBnPM&#10;tLtxTtd9qESEsM9QQR1Cm0npy5os+pFriaN3dJ3FEGVXSd3hLcJtIydJMpUWDceFGlv6rKk87S9W&#10;weqH87U5736/82NuiiJN+Gt6UurttV99gAjUh2f40d5qBe/jFP7PxCM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QBOxQAAANwAAAAPAAAAAAAAAAAAAAAAAJgCAABkcnMv&#10;ZG93bnJldi54bWxQSwUGAAAAAAQABAD1AAAAigMAAAAA&#10;" filled="f" stroked="f">
                  <v:textbox inset="0,0,0,0">
                    <w:txbxContent>
                      <w:p w:rsidR="008D44A7" w:rsidRPr="00543D70" w:rsidRDefault="008D44A7" w:rsidP="00215C88">
                        <w:pPr>
                          <w:spacing w:line="140" w:lineRule="exact"/>
                          <w:rPr>
                            <w:rFonts w:ascii="微軟正黑體" w:eastAsia="微軟正黑體" w:hAnsi="微軟正黑體"/>
                            <w:b/>
                            <w:sz w:val="12"/>
                            <w:shd w:val="pct15" w:color="auto" w:fill="FFFFFF"/>
                          </w:rPr>
                        </w:pPr>
                        <w:r w:rsidRPr="00543D70">
                          <w:rPr>
                            <w:rFonts w:ascii="微軟正黑體" w:eastAsia="微軟正黑體" w:hAnsi="微軟正黑體" w:hint="eastAsia"/>
                            <w:b/>
                            <w:sz w:val="12"/>
                            <w:shd w:val="pct15" w:color="auto" w:fill="FFFFFF"/>
                          </w:rPr>
                          <w:t>空地綠美化</w:t>
                        </w:r>
                      </w:p>
                      <w:p w:rsidR="008D44A7" w:rsidRPr="00543D70" w:rsidRDefault="008D44A7" w:rsidP="00215C88">
                        <w:pPr>
                          <w:spacing w:line="140" w:lineRule="exact"/>
                          <w:rPr>
                            <w:rFonts w:ascii="微軟正黑體" w:eastAsia="微軟正黑體" w:hAnsi="微軟正黑體"/>
                            <w:b/>
                            <w:sz w:val="12"/>
                            <w:shd w:val="pct15" w:color="auto" w:fill="FFFFFF"/>
                          </w:rPr>
                        </w:pPr>
                        <w:r w:rsidRPr="00543D70">
                          <w:rPr>
                            <w:rFonts w:ascii="微軟正黑體" w:eastAsia="微軟正黑體" w:hAnsi="微軟正黑體"/>
                            <w:b/>
                            <w:sz w:val="12"/>
                            <w:shd w:val="pct15" w:color="auto" w:fill="FFFFFF"/>
                          </w:rPr>
                          <w:t>(</w:t>
                        </w:r>
                        <w:r w:rsidRPr="00543D70">
                          <w:rPr>
                            <w:rFonts w:ascii="微軟正黑體" w:eastAsia="微軟正黑體" w:hAnsi="微軟正黑體" w:hint="eastAsia"/>
                            <w:b/>
                            <w:sz w:val="12"/>
                            <w:shd w:val="pct15" w:color="auto" w:fill="FFFFFF"/>
                          </w:rPr>
                          <w:t>植草鋪設</w:t>
                        </w:r>
                        <w:r w:rsidRPr="00543D70">
                          <w:rPr>
                            <w:rFonts w:ascii="微軟正黑體" w:eastAsia="微軟正黑體" w:hAnsi="微軟正黑體"/>
                            <w:b/>
                            <w:sz w:val="12"/>
                            <w:shd w:val="pct15" w:color="auto" w:fill="FFFFFF"/>
                          </w:rPr>
                          <w:t>)</w:t>
                        </w:r>
                      </w:p>
                    </w:txbxContent>
                  </v:textbox>
                </v:shape>
                <v:shape id="_x0000_s1056" type="#_x0000_t202" style="position:absolute;left:2049;top:-179;width:29705;height:21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9jbsEA&#10;AADcAAAADwAAAGRycy9kb3ducmV2LnhtbERPTYvCMBC9L/gfwgje1lQFWatRRHZBWBBrPXgcm7EN&#10;NpPaRO3+e3MQ9vh434tVZ2vxoNYbxwpGwwQEceG04VLBMf/5/ALhA7LG2jEp+CMPq2XvY4Gpdk/O&#10;6HEIpYgh7FNUUIXQpFL6oiKLfuga4shdXGsxRNiWUrf4jOG2luMkmUqLhmNDhQ1tKiquh7tVsD5x&#10;9m1uu/M+u2Qmz2cJ/06vSg363XoOIlAX/sVv91YrmIzj/H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evY27BAAAA3AAAAA8AAAAAAAAAAAAAAAAAmAIAAGRycy9kb3du&#10;cmV2LnhtbFBLBQYAAAAABAAEAPUAAACGAwAAAAA=&#10;" filled="f" stroked="f">
                  <v:textbox inset="0,0,0,0">
                    <w:txbxContent>
                      <w:p w:rsidR="008D44A7" w:rsidRPr="00215C88" w:rsidRDefault="008D44A7" w:rsidP="00215C88">
                        <w:pPr>
                          <w:snapToGrid w:val="0"/>
                          <w:spacing w:line="240" w:lineRule="exact"/>
                          <w:jc w:val="center"/>
                          <w:rPr>
                            <w:rFonts w:ascii="標楷體" w:eastAsia="標楷體" w:hAnsi="標楷體"/>
                          </w:rPr>
                        </w:pPr>
                        <w:r w:rsidRPr="00215C88">
                          <w:rPr>
                            <w:rFonts w:ascii="標楷體" w:eastAsia="標楷體" w:hAnsi="標楷體" w:hint="eastAsia"/>
                            <w:b/>
                            <w:szCs w:val="24"/>
                          </w:rPr>
                          <w:t>圖</w:t>
                        </w:r>
                        <w:r>
                          <w:rPr>
                            <w:rFonts w:ascii="標楷體" w:eastAsia="標楷體" w:hAnsi="標楷體" w:hint="eastAsia"/>
                            <w:b/>
                            <w:szCs w:val="24"/>
                          </w:rPr>
                          <w:t>10</w:t>
                        </w:r>
                        <w:r w:rsidRPr="00215C88">
                          <w:rPr>
                            <w:rFonts w:ascii="標楷體" w:eastAsia="標楷體" w:hAnsi="標楷體" w:hint="eastAsia"/>
                            <w:b/>
                            <w:szCs w:val="24"/>
                          </w:rPr>
                          <w:t xml:space="preserve">　鎖港觀光漁市空間規劃構想</w:t>
                        </w:r>
                      </w:p>
                    </w:txbxContent>
                  </v:textbox>
                </v:shape>
                <w10:wrap type="square" anchorx="margin" anchory="margin"/>
              </v:group>
            </w:pict>
          </mc:Fallback>
        </mc:AlternateContent>
      </w:r>
      <w:r w:rsidRPr="00B853A0">
        <w:rPr>
          <w:rFonts w:ascii="標楷體" w:eastAsia="標楷體" w:hAnsi="標楷體" w:hint="eastAsia"/>
          <w:spacing w:val="10"/>
          <w:szCs w:val="28"/>
        </w:rPr>
        <w:t>澎湖縣政府為活化鎖港都市計畫區內閒置土地，建置一處結合拍賣、烹煮料理及農特產品展售等特色空間，辦理馬公市鎖港觀光漁市興建工程，計畫興建</w:t>
      </w:r>
      <w:r w:rsidRPr="00B853A0">
        <w:rPr>
          <w:rFonts w:ascii="標楷體" w:eastAsia="標楷體" w:hAnsi="標楷體"/>
          <w:spacing w:val="10"/>
          <w:szCs w:val="28"/>
        </w:rPr>
        <w:t>1</w:t>
      </w:r>
      <w:r w:rsidRPr="00B853A0">
        <w:rPr>
          <w:rFonts w:ascii="標楷體" w:eastAsia="標楷體" w:hAnsi="標楷體" w:hint="eastAsia"/>
          <w:spacing w:val="10"/>
          <w:szCs w:val="28"/>
        </w:rPr>
        <w:t>棟地上</w:t>
      </w:r>
      <w:r w:rsidRPr="00B853A0">
        <w:rPr>
          <w:rFonts w:ascii="標楷體" w:eastAsia="標楷體" w:hAnsi="標楷體"/>
          <w:spacing w:val="10"/>
          <w:szCs w:val="28"/>
        </w:rPr>
        <w:t>2</w:t>
      </w:r>
      <w:r w:rsidRPr="00B853A0">
        <w:rPr>
          <w:rFonts w:ascii="標楷體" w:eastAsia="標楷體" w:hAnsi="標楷體" w:hint="eastAsia"/>
          <w:spacing w:val="10"/>
          <w:szCs w:val="28"/>
        </w:rPr>
        <w:t>層之觀光漁市場，原預定由政府興建後委託民間擴建與經營</w:t>
      </w:r>
      <w:r w:rsidR="00A87A70" w:rsidRPr="00B853A0">
        <w:rPr>
          <w:rFonts w:ascii="標楷體" w:eastAsia="標楷體" w:hAnsi="標楷體" w:hint="eastAsia"/>
          <w:spacing w:val="10"/>
          <w:szCs w:val="28"/>
        </w:rPr>
        <w:t>（圖10）</w:t>
      </w:r>
      <w:r w:rsidRPr="00B853A0">
        <w:rPr>
          <w:rFonts w:ascii="標楷體" w:eastAsia="標楷體" w:hAnsi="標楷體" w:hint="eastAsia"/>
          <w:spacing w:val="10"/>
          <w:szCs w:val="28"/>
        </w:rPr>
        <w:t>。該府自</w:t>
      </w:r>
      <w:r w:rsidRPr="00B853A0">
        <w:rPr>
          <w:rFonts w:ascii="標楷體" w:eastAsia="標楷體" w:hAnsi="標楷體"/>
          <w:spacing w:val="10"/>
          <w:szCs w:val="28"/>
        </w:rPr>
        <w:t>104</w:t>
      </w:r>
      <w:r w:rsidRPr="00B853A0">
        <w:rPr>
          <w:rFonts w:ascii="標楷體" w:eastAsia="標楷體" w:hAnsi="標楷體" w:hint="eastAsia"/>
          <w:spacing w:val="10"/>
          <w:szCs w:val="28"/>
        </w:rPr>
        <w:t>至</w:t>
      </w:r>
      <w:r w:rsidRPr="00B853A0">
        <w:rPr>
          <w:rFonts w:ascii="標楷體" w:eastAsia="標楷體" w:hAnsi="標楷體"/>
          <w:spacing w:val="10"/>
          <w:szCs w:val="28"/>
        </w:rPr>
        <w:t>108</w:t>
      </w:r>
      <w:r w:rsidRPr="00B853A0">
        <w:rPr>
          <w:rFonts w:ascii="標楷體" w:eastAsia="標楷體" w:hAnsi="標楷體" w:hint="eastAsia"/>
          <w:spacing w:val="10"/>
          <w:szCs w:val="28"/>
        </w:rPr>
        <w:t>年度共編列預算</w:t>
      </w:r>
      <w:r w:rsidRPr="00B853A0">
        <w:rPr>
          <w:rFonts w:ascii="標楷體" w:eastAsia="標楷體" w:hAnsi="標楷體"/>
          <w:spacing w:val="10"/>
          <w:szCs w:val="28"/>
        </w:rPr>
        <w:t>4,881</w:t>
      </w:r>
      <w:r w:rsidRPr="00B853A0">
        <w:rPr>
          <w:rFonts w:ascii="標楷體" w:eastAsia="標楷體" w:hAnsi="標楷體" w:hint="eastAsia"/>
          <w:spacing w:val="10"/>
          <w:szCs w:val="28"/>
        </w:rPr>
        <w:t>萬餘元，嗣因改以民間自提</w:t>
      </w:r>
      <w:r w:rsidRPr="00B853A0">
        <w:rPr>
          <w:rFonts w:ascii="標楷體" w:eastAsia="標楷體" w:hAnsi="標楷體"/>
          <w:spacing w:val="10"/>
          <w:szCs w:val="28"/>
        </w:rPr>
        <w:t>BOT</w:t>
      </w:r>
      <w:r w:rsidRPr="00B853A0">
        <w:rPr>
          <w:rFonts w:ascii="標楷體" w:eastAsia="標楷體" w:hAnsi="標楷體" w:hint="eastAsia"/>
          <w:spacing w:val="10"/>
          <w:szCs w:val="28"/>
        </w:rPr>
        <w:t>促參案執行，致興建工程僅至細部設計即結案，且促參案因尚未取得地方取得共識，後續執行方向不明。經查其執行情形，核有：</w:t>
      </w:r>
      <w:r w:rsidRPr="00B853A0">
        <w:rPr>
          <w:rFonts w:ascii="標楷體" w:eastAsia="標楷體" w:hAnsi="標楷體"/>
          <w:spacing w:val="10"/>
          <w:szCs w:val="28"/>
        </w:rPr>
        <w:t>1.</w:t>
      </w:r>
      <w:r w:rsidRPr="00B853A0">
        <w:rPr>
          <w:rFonts w:ascii="標楷體" w:eastAsia="標楷體" w:hAnsi="標楷體" w:hint="eastAsia"/>
          <w:spacing w:val="10"/>
          <w:szCs w:val="28"/>
        </w:rPr>
        <w:t>未妥適評估鎖港觀光漁市興建需求，衍生政府自建或民間興建政策搖擺不定，經</w:t>
      </w:r>
      <w:r w:rsidRPr="00B853A0">
        <w:rPr>
          <w:rFonts w:ascii="標楷體" w:eastAsia="標楷體" w:hAnsi="標楷體"/>
          <w:spacing w:val="10"/>
          <w:szCs w:val="28"/>
        </w:rPr>
        <w:t>3</w:t>
      </w:r>
      <w:r w:rsidRPr="00B853A0">
        <w:rPr>
          <w:rFonts w:ascii="標楷體" w:eastAsia="標楷體" w:hAnsi="標楷體" w:hint="eastAsia"/>
          <w:spacing w:val="10"/>
          <w:szCs w:val="28"/>
        </w:rPr>
        <w:t>次辦理都市計畫變更，且迄未取得地方共識，後續執行方向不明，逾</w:t>
      </w:r>
      <w:r w:rsidRPr="00B853A0">
        <w:rPr>
          <w:rFonts w:ascii="標楷體" w:eastAsia="標楷體" w:hAnsi="標楷體"/>
          <w:spacing w:val="10"/>
          <w:szCs w:val="28"/>
        </w:rPr>
        <w:t>4</w:t>
      </w:r>
      <w:r w:rsidRPr="00B853A0">
        <w:rPr>
          <w:rFonts w:ascii="標楷體" w:eastAsia="標楷體" w:hAnsi="標楷體" w:hint="eastAsia"/>
          <w:spacing w:val="10"/>
          <w:szCs w:val="28"/>
        </w:rPr>
        <w:t>年遲未完成都市計畫變更，延宕鎖港觀光漁市後續興建作業，土地持續閒置，迄未達成帶動地方特色產業並促進觀光發展，及促使土地有效並多元利用等目標；</w:t>
      </w:r>
      <w:r w:rsidRPr="00B853A0">
        <w:rPr>
          <w:rFonts w:ascii="標楷體" w:eastAsia="標楷體" w:hAnsi="標楷體"/>
          <w:spacing w:val="10"/>
          <w:szCs w:val="28"/>
        </w:rPr>
        <w:t>2.</w:t>
      </w:r>
      <w:r w:rsidRPr="00B853A0">
        <w:rPr>
          <w:rFonts w:ascii="標楷體" w:eastAsia="標楷體" w:hAnsi="標楷體" w:hint="eastAsia"/>
          <w:spacing w:val="10"/>
          <w:szCs w:val="28"/>
        </w:rPr>
        <w:t>未於規劃階段詳實評估民間參與之可行性，即編列興建工程預算，復因政策變更終止委託技術服務契約，致原編列</w:t>
      </w:r>
      <w:r w:rsidRPr="00B853A0">
        <w:rPr>
          <w:rFonts w:ascii="標楷體" w:eastAsia="標楷體" w:hAnsi="標楷體"/>
          <w:spacing w:val="10"/>
          <w:szCs w:val="28"/>
        </w:rPr>
        <w:t>220</w:t>
      </w:r>
      <w:r w:rsidRPr="00B853A0">
        <w:rPr>
          <w:rFonts w:ascii="標楷體" w:eastAsia="標楷體" w:hAnsi="標楷體" w:hint="eastAsia"/>
          <w:spacing w:val="10"/>
          <w:szCs w:val="28"/>
        </w:rPr>
        <w:t>萬元辦理委託規劃設計及監造服務，未完成細部設計即予結案，衍生</w:t>
      </w:r>
      <w:r w:rsidRPr="00B853A0">
        <w:rPr>
          <w:rFonts w:ascii="標楷體" w:eastAsia="標楷體" w:hAnsi="標楷體"/>
          <w:spacing w:val="10"/>
          <w:szCs w:val="28"/>
        </w:rPr>
        <w:t>82</w:t>
      </w:r>
      <w:r w:rsidRPr="00B853A0">
        <w:rPr>
          <w:rFonts w:ascii="標楷體" w:eastAsia="標楷體" w:hAnsi="標楷體" w:hint="eastAsia"/>
          <w:spacing w:val="10"/>
          <w:szCs w:val="28"/>
        </w:rPr>
        <w:t>萬餘元之公帑不經濟支出情事，且已編列</w:t>
      </w:r>
      <w:r w:rsidRPr="00B853A0">
        <w:rPr>
          <w:rFonts w:ascii="標楷體" w:eastAsia="標楷體" w:hAnsi="標楷體"/>
          <w:spacing w:val="10"/>
          <w:szCs w:val="28"/>
        </w:rPr>
        <w:t>3,650</w:t>
      </w:r>
      <w:r w:rsidRPr="00B853A0">
        <w:rPr>
          <w:rFonts w:ascii="標楷體" w:eastAsia="標楷體" w:hAnsi="標楷體" w:hint="eastAsia"/>
          <w:spacing w:val="10"/>
          <w:szCs w:val="28"/>
        </w:rPr>
        <w:t>萬元興建工程預算未執行，無法發揮預算編列效益，並排擠其他政事預算之編列與推動等情事，經函請檢討改進。據復：</w:t>
      </w:r>
      <w:r w:rsidRPr="00B853A0">
        <w:rPr>
          <w:rFonts w:ascii="標楷體" w:eastAsia="標楷體" w:hAnsi="標楷體"/>
          <w:spacing w:val="10"/>
          <w:szCs w:val="28"/>
        </w:rPr>
        <w:t>1.</w:t>
      </w:r>
      <w:r w:rsidRPr="00B853A0">
        <w:rPr>
          <w:rFonts w:ascii="標楷體" w:eastAsia="標楷體" w:hAnsi="標楷體" w:hint="eastAsia"/>
          <w:spacing w:val="10"/>
          <w:szCs w:val="28"/>
        </w:rPr>
        <w:t>正積極爭取內政部營建署「城鎮風貌及創生環境營造計畫」經費，或評估以自籌款建造觀光漁市事宜；</w:t>
      </w:r>
      <w:r w:rsidRPr="00B853A0">
        <w:rPr>
          <w:rFonts w:ascii="標楷體" w:eastAsia="標楷體" w:hAnsi="標楷體"/>
          <w:spacing w:val="10"/>
          <w:szCs w:val="28"/>
        </w:rPr>
        <w:t>2.</w:t>
      </w:r>
      <w:r w:rsidRPr="00B853A0">
        <w:rPr>
          <w:rFonts w:ascii="標楷體" w:eastAsia="標楷體" w:hAnsi="標楷體" w:hint="eastAsia"/>
          <w:spacing w:val="10"/>
          <w:szCs w:val="28"/>
        </w:rPr>
        <w:t>將審慎評估此類開發案件，於公共工程規劃設計階段查核民間參與之初步可行性、案件投資效益及風險分析與建議，並將在地居民意見納入考量，供後續決策及預算編列之時機與經費規模參考，以提升預算編列效益。</w:t>
      </w:r>
    </w:p>
    <w:p w:rsidR="000C3100" w:rsidRPr="000C3100" w:rsidRDefault="000C3100" w:rsidP="000C3100">
      <w:pPr>
        <w:adjustRightInd w:val="0"/>
        <w:snapToGrid w:val="0"/>
        <w:spacing w:line="460" w:lineRule="exact"/>
        <w:ind w:firstLineChars="100" w:firstLine="300"/>
        <w:jc w:val="both"/>
        <w:rPr>
          <w:rFonts w:ascii="標楷體" w:eastAsia="標楷體" w:hAnsi="標楷體"/>
          <w:b/>
          <w:bCs/>
          <w:spacing w:val="10"/>
          <w:kern w:val="0"/>
        </w:rPr>
      </w:pPr>
      <w:r w:rsidRPr="000C3100">
        <w:rPr>
          <w:rFonts w:ascii="標楷體" w:eastAsia="標楷體" w:hAnsi="標楷體" w:hint="eastAsia"/>
          <w:b/>
          <w:bCs/>
          <w:spacing w:val="10"/>
          <w:kern w:val="0"/>
          <w:sz w:val="28"/>
        </w:rPr>
        <w:t>（</w:t>
      </w:r>
      <w:r w:rsidRPr="004B1744">
        <w:rPr>
          <w:rFonts w:ascii="標楷體" w:eastAsia="標楷體" w:hAnsi="標楷體" w:hint="eastAsia"/>
          <w:b/>
          <w:bCs/>
          <w:spacing w:val="10"/>
          <w:kern w:val="0"/>
          <w:sz w:val="28"/>
        </w:rPr>
        <w:t>十六</w:t>
      </w:r>
      <w:r w:rsidRPr="000C3100">
        <w:rPr>
          <w:rFonts w:ascii="標楷體" w:eastAsia="標楷體" w:hAnsi="標楷體" w:hint="eastAsia"/>
          <w:b/>
          <w:bCs/>
          <w:spacing w:val="10"/>
          <w:kern w:val="0"/>
          <w:sz w:val="28"/>
        </w:rPr>
        <w:t>）海洋科技產業園區基地之最小投資額度及土地開發規模，已達經濟部重大工業設施標準，允宜依離島建設條例規定，爭取屬離島重大建設投資計畫，申辦撥用所需公有土地，以減輕財政負擔。</w:t>
      </w:r>
    </w:p>
    <w:p w:rsidR="00055DDF" w:rsidRPr="00611B26" w:rsidRDefault="000C3100" w:rsidP="00477903">
      <w:pPr>
        <w:overflowPunct w:val="0"/>
        <w:spacing w:line="460" w:lineRule="exact"/>
        <w:ind w:firstLineChars="200" w:firstLine="536"/>
        <w:jc w:val="both"/>
        <w:rPr>
          <w:rFonts w:ascii="標楷體" w:eastAsia="標楷體" w:hAnsi="標楷體"/>
          <w:bCs/>
          <w:spacing w:val="10"/>
          <w:kern w:val="0"/>
        </w:rPr>
      </w:pPr>
      <w:r w:rsidRPr="00611B26">
        <w:rPr>
          <w:rFonts w:ascii="標楷體" w:eastAsia="標楷體" w:hAnsi="標楷體" w:hint="eastAsia"/>
          <w:bCs/>
          <w:spacing w:val="14"/>
          <w:kern w:val="0"/>
        </w:rPr>
        <w:t>澎湖縣政府為使地方產業能夠健全發展，吸引青年返鄉發展，依行政院核定之「前瞻基礎建設計畫（五）城鄉建設</w:t>
      </w:r>
      <w:r w:rsidR="00212F30">
        <w:rPr>
          <w:rFonts w:ascii="標楷體" w:eastAsia="標楷體" w:hAnsi="標楷體" w:hint="eastAsia"/>
          <w:bCs/>
          <w:spacing w:val="14"/>
          <w:kern w:val="0"/>
        </w:rPr>
        <w:t>－</w:t>
      </w:r>
      <w:r w:rsidRPr="00611B26">
        <w:rPr>
          <w:rFonts w:ascii="標楷體" w:eastAsia="標楷體" w:hAnsi="標楷體" w:hint="eastAsia"/>
          <w:bCs/>
          <w:spacing w:val="14"/>
          <w:kern w:val="0"/>
        </w:rPr>
        <w:t>開發在地型產業園區計畫」，配合經濟部工業局訂頒之「經濟部工業局補助地方政府強化地方工業區公共設施及設置平價產業園區作業要點」</w:t>
      </w:r>
      <w:r w:rsidRPr="00611B26">
        <w:rPr>
          <w:rFonts w:ascii="標楷體" w:eastAsia="標楷體" w:hAnsi="標楷體" w:hint="eastAsia"/>
          <w:bCs/>
          <w:spacing w:val="10"/>
          <w:kern w:val="0"/>
        </w:rPr>
        <w:t>，提出「澎湖縣海洋科技產業園區計畫」（下稱海洋科技產業園區），案經經濟部工業局評選後，於108年9月9日核定，計畫經費1,760萬元，其中工業局補助1,584萬元，自籌款176萬元，主要係辦理產業園區開發基地評選所需之調查規劃、環境影響評估及工程設計、監造、開發費用及環</w:t>
      </w:r>
      <w:r w:rsidR="00D053A3">
        <w:rPr>
          <w:rFonts w:ascii="標楷體" w:eastAsia="標楷體" w:hAnsi="標楷體" w:hint="eastAsia"/>
          <w:bCs/>
          <w:spacing w:val="10"/>
          <w:kern w:val="0"/>
        </w:rPr>
        <w:t>境</w:t>
      </w:r>
      <w:r w:rsidRPr="00611B26">
        <w:rPr>
          <w:rFonts w:ascii="標楷體" w:eastAsia="標楷體" w:hAnsi="標楷體" w:hint="eastAsia"/>
          <w:bCs/>
          <w:spacing w:val="10"/>
          <w:kern w:val="0"/>
        </w:rPr>
        <w:t>監測費用等。依離島建設條例第3條規定：「本條例所稱重大建設投資計畫，係指經中央主管機關認定之重要產業投資或交由民間機構辦理公共建設之計畫。」同條例第8條第1項規定略以：離島重大建設投資計畫所需用地，屬公有土地者，目的事業主管機關得辦理撥用後，提供民間機構使用，不受土地法第25條、國有財產法第28條或地方政府公產管理法令之限制。另「離島重大建設投資計畫核定標準」第3條規定略以：所稱重要產業投資計畫，指經中央目的事業主管機關政策上輔導之建設或</w:t>
      </w:r>
      <w:r w:rsidR="00044FF8" w:rsidRPr="00611B26">
        <w:rPr>
          <w:rFonts w:ascii="標楷體" w:eastAsia="標楷體" w:hAnsi="標楷體" w:hint="eastAsia"/>
          <w:bCs/>
          <w:spacing w:val="10"/>
          <w:kern w:val="0"/>
        </w:rPr>
        <w:t>市</w:t>
      </w:r>
      <w:r w:rsidRPr="00611B26">
        <w:rPr>
          <w:rFonts w:ascii="標楷體" w:eastAsia="標楷體" w:hAnsi="標楷體" w:hint="eastAsia"/>
          <w:bCs/>
          <w:spacing w:val="10"/>
          <w:kern w:val="0"/>
        </w:rPr>
        <w:t>縣綜合發展計畫及離島綜合建設實施方案所列之計畫；其最小投資額度及土地開發規模，由各中央目的事業主管機關訂定之。又據經濟部101年1月31日經研字第10104501490號函研訂之業管離島重大建設投資計畫之最小投資額度及土地開發規模規定，其中工業局主管之「重大工業設施」，其最小投資額度及土地開發規模分別為2億元以上（不含土地費用）及1公頃以上。經查該府與經濟部工業局108年9月19日簽訂「補助地方政府強化地方工業區公共設施及設置平價產業園區」契約書臚列：（1）本計畫基地皆為國有及縣有土地，國有土地將依據「產業創新條例」第42條規定，由各該出售公有地機關依據「國有非公用不動產讓售作業程序」逕行辦理讓售，並將讓售費用計入開發成本。（2）鎖港基地：面積6.55公頃，其中縣有土地約3.92公頃，國有土地約2.63公頃，管理機關海洋委員會海巡署金馬澎分署，撥用面積2.63公頃，讓售金額約0.50億元；龍門基地：面積9.52公頃，土地所有權皆為國有，管理機關國防部軍備局，撥用面積約9.52公頃，讓售金額約1.71億元。（3）開發成本概估（以龍門基地為例）約5.67億元（表16</w:t>
      </w:r>
      <w:r w:rsidRPr="00212F30">
        <w:rPr>
          <w:rFonts w:ascii="標楷體" w:eastAsia="標楷體" w:hAnsi="標楷體" w:hint="eastAsia"/>
          <w:bCs/>
          <w:spacing w:val="8"/>
          <w:kern w:val="0"/>
        </w:rPr>
        <w:t>；至鎖港基地開發成本除土地費用為0.50億元外，其餘金額與龍門基地雷同）。顯示海洋科技產業園區評選之基地，無論是鎖港基地或龍門基地，其最小投資額度及土地開發規模，均達經濟部工業局主管之「重大工業設施」之2億元以上（不含土地費用）及1公頃以上之標準。鑑於該府年來積極推行各項政務財政困窘持續存在，而海洋科技產業園區可促使地方產業能夠健全發展，吸引青年返鄉發展，創造永續海洋產業，經函請依離島建設條例相關規定，積極爭取海洋科技產業園區屬離島重大建設投資計畫，及將所需公有土地者（鎖港基地約2.63公頃或龍門基地約9.52公頃），申請目的事業主管機關辦理撥用，或使用土地之權利金或租金採出資方式，以減輕財政負擔（讓售金額約0.50億元或1.71億元）。據復：該府109年11月18日先期規劃報告審查會議，決議於○○基地優先推動開發，該基地管理機關為國防部軍備局與財政部國有財產署，土地取得方式可採「有償撥用」或「合作開發」，按照土地公告現值估算，辦理有償撥用之費用約1億8,000萬元，金額龐大，該府擬採「合作開發」方式取得土地，刻正與國防部軍備局協商。</w:t>
      </w:r>
    </w:p>
    <w:p w:rsidR="00083227" w:rsidRPr="00A47763" w:rsidRDefault="00477903" w:rsidP="00477903">
      <w:pPr>
        <w:tabs>
          <w:tab w:val="left" w:pos="3544"/>
        </w:tabs>
        <w:overflowPunct w:val="0"/>
        <w:adjustRightInd w:val="0"/>
        <w:spacing w:line="460" w:lineRule="exact"/>
        <w:ind w:firstLineChars="100" w:firstLine="200"/>
        <w:jc w:val="both"/>
        <w:outlineLvl w:val="4"/>
        <w:rPr>
          <w:rFonts w:ascii="標楷體" w:eastAsia="標楷體" w:hAnsi="標楷體"/>
          <w:b/>
          <w:bCs/>
          <w:spacing w:val="14"/>
          <w:sz w:val="28"/>
          <w:szCs w:val="28"/>
        </w:rPr>
      </w:pPr>
      <w:r w:rsidRPr="00611B26">
        <w:rPr>
          <w:rFonts w:ascii="標楷體" w:eastAsia="標楷體" w:hAnsi="標楷體" w:cs="新細明體" w:hint="eastAsia"/>
          <w:b/>
          <w:noProof/>
          <w:color w:val="000000"/>
          <w:spacing w:val="10"/>
          <w:kern w:val="0"/>
          <w:sz w:val="20"/>
        </w:rPr>
        <mc:AlternateContent>
          <mc:Choice Requires="wps">
            <w:drawing>
              <wp:anchor distT="0" distB="0" distL="114300" distR="114300" simplePos="0" relativeHeight="251779072" behindDoc="0" locked="0" layoutInCell="1" allowOverlap="1" wp14:anchorId="6D0F0888" wp14:editId="74C74975">
                <wp:simplePos x="0" y="0"/>
                <wp:positionH relativeFrom="margin">
                  <wp:align>right</wp:align>
                </wp:positionH>
                <wp:positionV relativeFrom="margin">
                  <wp:posOffset>107950</wp:posOffset>
                </wp:positionV>
                <wp:extent cx="2628000" cy="2149200"/>
                <wp:effectExtent l="0" t="0" r="0" b="3810"/>
                <wp:wrapSquare wrapText="bothSides"/>
                <wp:docPr id="322" name="文字方塊 322"/>
                <wp:cNvGraphicFramePr/>
                <a:graphic xmlns:a="http://schemas.openxmlformats.org/drawingml/2006/main">
                  <a:graphicData uri="http://schemas.microsoft.com/office/word/2010/wordprocessingShape">
                    <wps:wsp>
                      <wps:cNvSpPr txBox="1"/>
                      <wps:spPr bwMode="auto">
                        <a:xfrm>
                          <a:off x="0" y="0"/>
                          <a:ext cx="2628000" cy="2149200"/>
                        </a:xfrm>
                        <a:prstGeom prst="rect">
                          <a:avLst/>
                        </a:prstGeom>
                        <a:noFill/>
                        <a:ln w="6350">
                          <a:noFill/>
                        </a:ln>
                      </wps:spPr>
                      <wps:txbx>
                        <w:txbxContent>
                          <w:p w:rsidR="008D44A7" w:rsidRPr="00055DDF" w:rsidRDefault="008D44A7" w:rsidP="00055DDF">
                            <w:pPr>
                              <w:spacing w:line="240" w:lineRule="exact"/>
                              <w:jc w:val="center"/>
                              <w:rPr>
                                <w:rFonts w:ascii="標楷體" w:eastAsia="標楷體" w:hAnsi="標楷體"/>
                              </w:rPr>
                            </w:pPr>
                            <w:r w:rsidRPr="00055DDF">
                              <w:rPr>
                                <w:rFonts w:ascii="標楷體" w:eastAsia="標楷體" w:hAnsi="標楷體" w:hint="eastAsia"/>
                                <w:b/>
                              </w:rPr>
                              <w:t>表16  基地開發成本分析</w:t>
                            </w:r>
                          </w:p>
                          <w:p w:rsidR="008D44A7" w:rsidRPr="00055DDF" w:rsidRDefault="008D44A7" w:rsidP="00055DDF">
                            <w:pPr>
                              <w:spacing w:line="240" w:lineRule="exact"/>
                              <w:jc w:val="right"/>
                              <w:rPr>
                                <w:rFonts w:ascii="標楷體" w:eastAsia="標楷體" w:hAnsi="標楷體"/>
                                <w:sz w:val="20"/>
                              </w:rPr>
                            </w:pPr>
                            <w:r w:rsidRPr="00055DDF">
                              <w:rPr>
                                <w:rFonts w:ascii="標楷體" w:eastAsia="標楷體" w:hAnsi="標楷體" w:hint="eastAsia"/>
                                <w:sz w:val="20"/>
                              </w:rPr>
                              <w:t>單位：新臺幣千元</w:t>
                            </w:r>
                          </w:p>
                          <w:tbl>
                            <w:tblPr>
                              <w:tblStyle w:val="afff3"/>
                              <w:tblW w:w="4117" w:type="dxa"/>
                              <w:jc w:val="center"/>
                              <w:tblLook w:val="04A0" w:firstRow="1" w:lastRow="0" w:firstColumn="1" w:lastColumn="0" w:noHBand="0" w:noVBand="1"/>
                            </w:tblPr>
                            <w:tblGrid>
                              <w:gridCol w:w="577"/>
                              <w:gridCol w:w="2608"/>
                              <w:gridCol w:w="932"/>
                            </w:tblGrid>
                            <w:tr w:rsidR="008D44A7" w:rsidTr="006F501D">
                              <w:trPr>
                                <w:trHeight w:val="227"/>
                                <w:jc w:val="center"/>
                              </w:trPr>
                              <w:tc>
                                <w:tcPr>
                                  <w:tcW w:w="577" w:type="dxa"/>
                                  <w:vAlign w:val="center"/>
                                </w:tcPr>
                                <w:p w:rsidR="008D44A7" w:rsidRPr="00212F30" w:rsidRDefault="008D44A7" w:rsidP="00055DDF">
                                  <w:pPr>
                                    <w:widowControl/>
                                    <w:spacing w:line="240" w:lineRule="exact"/>
                                    <w:jc w:val="center"/>
                                    <w:rPr>
                                      <w:rFonts w:ascii="標楷體" w:eastAsia="標楷體" w:hAnsi="標楷體" w:cs="新細明體"/>
                                      <w:b/>
                                      <w:color w:val="000000"/>
                                      <w:spacing w:val="-10"/>
                                      <w:kern w:val="0"/>
                                      <w:sz w:val="20"/>
                                      <w:szCs w:val="22"/>
                                    </w:rPr>
                                  </w:pPr>
                                  <w:r w:rsidRPr="00212F30">
                                    <w:rPr>
                                      <w:rFonts w:ascii="標楷體" w:eastAsia="標楷體" w:hAnsi="標楷體" w:cs="新細明體" w:hint="eastAsia"/>
                                      <w:b/>
                                      <w:color w:val="000000"/>
                                      <w:spacing w:val="-10"/>
                                      <w:kern w:val="0"/>
                                      <w:sz w:val="20"/>
                                    </w:rPr>
                                    <w:t>序號</w:t>
                                  </w:r>
                                </w:p>
                              </w:tc>
                              <w:tc>
                                <w:tcPr>
                                  <w:tcW w:w="2608" w:type="dxa"/>
                                  <w:vAlign w:val="center"/>
                                </w:tcPr>
                                <w:p w:rsidR="008D44A7" w:rsidRDefault="008D44A7" w:rsidP="00055DDF">
                                  <w:pPr>
                                    <w:widowControl/>
                                    <w:spacing w:line="240" w:lineRule="exact"/>
                                    <w:jc w:val="center"/>
                                    <w:rPr>
                                      <w:rFonts w:ascii="標楷體" w:eastAsia="標楷體" w:hAnsi="標楷體" w:cs="新細明體"/>
                                      <w:b/>
                                      <w:color w:val="000000"/>
                                      <w:kern w:val="0"/>
                                      <w:sz w:val="20"/>
                                      <w:szCs w:val="22"/>
                                    </w:rPr>
                                  </w:pPr>
                                  <w:r>
                                    <w:rPr>
                                      <w:rFonts w:ascii="標楷體" w:eastAsia="標楷體" w:hAnsi="標楷體" w:cs="新細明體" w:hint="eastAsia"/>
                                      <w:b/>
                                      <w:color w:val="000000"/>
                                      <w:kern w:val="0"/>
                                      <w:sz w:val="20"/>
                                    </w:rPr>
                                    <w:t>合計</w:t>
                                  </w:r>
                                </w:p>
                              </w:tc>
                              <w:tc>
                                <w:tcPr>
                                  <w:tcW w:w="932" w:type="dxa"/>
                                  <w:vAlign w:val="center"/>
                                </w:tcPr>
                                <w:p w:rsidR="008D44A7" w:rsidRDefault="008D44A7" w:rsidP="00055DDF">
                                  <w:pPr>
                                    <w:widowControl/>
                                    <w:spacing w:line="240" w:lineRule="exact"/>
                                    <w:jc w:val="right"/>
                                    <w:rPr>
                                      <w:rFonts w:ascii="標楷體" w:eastAsia="標楷體" w:hAnsi="標楷體" w:cs="新細明體"/>
                                      <w:b/>
                                      <w:color w:val="000000"/>
                                      <w:kern w:val="0"/>
                                      <w:sz w:val="20"/>
                                      <w:szCs w:val="22"/>
                                    </w:rPr>
                                  </w:pPr>
                                  <w:r>
                                    <w:rPr>
                                      <w:rFonts w:ascii="標楷體" w:eastAsia="標楷體" w:hAnsi="標楷體" w:cs="新細明體" w:hint="eastAsia"/>
                                      <w:b/>
                                      <w:color w:val="000000"/>
                                      <w:kern w:val="0"/>
                                      <w:sz w:val="20"/>
                                    </w:rPr>
                                    <w:t>566,614</w:t>
                                  </w:r>
                                </w:p>
                              </w:tc>
                            </w:tr>
                            <w:tr w:rsidR="008D44A7" w:rsidTr="006F501D">
                              <w:trPr>
                                <w:trHeight w:val="227"/>
                                <w:jc w:val="center"/>
                              </w:trPr>
                              <w:tc>
                                <w:tcPr>
                                  <w:tcW w:w="577" w:type="dxa"/>
                                  <w:vAlign w:val="center"/>
                                </w:tcPr>
                                <w:p w:rsidR="008D44A7" w:rsidRDefault="008D44A7" w:rsidP="00055DDF">
                                  <w:pPr>
                                    <w:widowControl/>
                                    <w:spacing w:line="240" w:lineRule="exact"/>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1</w:t>
                                  </w:r>
                                </w:p>
                              </w:tc>
                              <w:tc>
                                <w:tcPr>
                                  <w:tcW w:w="2608" w:type="dxa"/>
                                  <w:vAlign w:val="center"/>
                                </w:tcPr>
                                <w:p w:rsidR="008D44A7" w:rsidRPr="00212F30" w:rsidRDefault="008D44A7" w:rsidP="00055DDF">
                                  <w:pPr>
                                    <w:widowControl/>
                                    <w:spacing w:line="240" w:lineRule="exact"/>
                                    <w:jc w:val="both"/>
                                    <w:rPr>
                                      <w:rFonts w:ascii="標楷體" w:eastAsia="標楷體" w:hAnsi="標楷體" w:cs="新細明體"/>
                                      <w:color w:val="000000"/>
                                      <w:kern w:val="0"/>
                                      <w:sz w:val="20"/>
                                      <w:szCs w:val="22"/>
                                    </w:rPr>
                                  </w:pPr>
                                  <w:r w:rsidRPr="00212F30">
                                    <w:rPr>
                                      <w:rFonts w:ascii="標楷體" w:eastAsia="標楷體" w:hAnsi="標楷體" w:cs="新細明體" w:hint="eastAsia"/>
                                      <w:color w:val="000000"/>
                                      <w:kern w:val="0"/>
                                      <w:sz w:val="20"/>
                                    </w:rPr>
                                    <w:t>調查規劃及申請設置費用</w:t>
                                  </w:r>
                                </w:p>
                              </w:tc>
                              <w:tc>
                                <w:tcPr>
                                  <w:tcW w:w="932" w:type="dxa"/>
                                  <w:vAlign w:val="center"/>
                                </w:tcPr>
                                <w:p w:rsidR="008D44A7" w:rsidRDefault="008D44A7" w:rsidP="00055DDF">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11,600</w:t>
                                  </w:r>
                                </w:p>
                              </w:tc>
                            </w:tr>
                            <w:tr w:rsidR="008D44A7" w:rsidTr="006F501D">
                              <w:trPr>
                                <w:trHeight w:val="227"/>
                                <w:jc w:val="center"/>
                              </w:trPr>
                              <w:tc>
                                <w:tcPr>
                                  <w:tcW w:w="577" w:type="dxa"/>
                                  <w:vAlign w:val="center"/>
                                </w:tcPr>
                                <w:p w:rsidR="008D44A7" w:rsidRDefault="008D44A7" w:rsidP="00055DDF">
                                  <w:pPr>
                                    <w:widowControl/>
                                    <w:spacing w:line="240" w:lineRule="exact"/>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2</w:t>
                                  </w:r>
                                </w:p>
                              </w:tc>
                              <w:tc>
                                <w:tcPr>
                                  <w:tcW w:w="2608" w:type="dxa"/>
                                  <w:vAlign w:val="center"/>
                                </w:tcPr>
                                <w:p w:rsidR="008D44A7" w:rsidRPr="00212F30" w:rsidRDefault="008D44A7" w:rsidP="00055DDF">
                                  <w:pPr>
                                    <w:widowControl/>
                                    <w:spacing w:line="240" w:lineRule="exact"/>
                                    <w:jc w:val="both"/>
                                    <w:rPr>
                                      <w:rFonts w:ascii="標楷體" w:eastAsia="標楷體" w:hAnsi="標楷體" w:cs="新細明體"/>
                                      <w:color w:val="000000"/>
                                      <w:spacing w:val="-12"/>
                                      <w:kern w:val="0"/>
                                      <w:sz w:val="20"/>
                                      <w:szCs w:val="22"/>
                                    </w:rPr>
                                  </w:pPr>
                                  <w:r w:rsidRPr="00212F30">
                                    <w:rPr>
                                      <w:rFonts w:ascii="標楷體" w:eastAsia="標楷體" w:hAnsi="標楷體" w:cs="新細明體" w:hint="eastAsia"/>
                                      <w:color w:val="000000"/>
                                      <w:spacing w:val="-12"/>
                                      <w:kern w:val="0"/>
                                      <w:sz w:val="20"/>
                                    </w:rPr>
                                    <w:t>環境影響評估及環境監測費用</w:t>
                                  </w:r>
                                </w:p>
                              </w:tc>
                              <w:tc>
                                <w:tcPr>
                                  <w:tcW w:w="932" w:type="dxa"/>
                                  <w:vAlign w:val="center"/>
                                </w:tcPr>
                                <w:p w:rsidR="008D44A7" w:rsidRDefault="008D44A7" w:rsidP="00055DDF">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6,000</w:t>
                                  </w:r>
                                </w:p>
                              </w:tc>
                            </w:tr>
                            <w:tr w:rsidR="008D44A7" w:rsidTr="006F501D">
                              <w:trPr>
                                <w:trHeight w:val="227"/>
                                <w:jc w:val="center"/>
                              </w:trPr>
                              <w:tc>
                                <w:tcPr>
                                  <w:tcW w:w="577" w:type="dxa"/>
                                  <w:vAlign w:val="center"/>
                                </w:tcPr>
                                <w:p w:rsidR="008D44A7" w:rsidRDefault="008D44A7" w:rsidP="00055DDF">
                                  <w:pPr>
                                    <w:widowControl/>
                                    <w:spacing w:line="240" w:lineRule="exact"/>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3</w:t>
                                  </w:r>
                                </w:p>
                              </w:tc>
                              <w:tc>
                                <w:tcPr>
                                  <w:tcW w:w="2608" w:type="dxa"/>
                                  <w:vAlign w:val="center"/>
                                </w:tcPr>
                                <w:p w:rsidR="008D44A7" w:rsidRPr="00212F30" w:rsidRDefault="008D44A7" w:rsidP="00055DDF">
                                  <w:pPr>
                                    <w:widowControl/>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土地費用</w:t>
                                  </w:r>
                                </w:p>
                              </w:tc>
                              <w:tc>
                                <w:tcPr>
                                  <w:tcW w:w="932" w:type="dxa"/>
                                  <w:vAlign w:val="center"/>
                                </w:tcPr>
                                <w:p w:rsidR="008D44A7" w:rsidRDefault="008D44A7" w:rsidP="00055DDF">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171,281</w:t>
                                  </w:r>
                                </w:p>
                              </w:tc>
                            </w:tr>
                            <w:tr w:rsidR="008D44A7" w:rsidTr="006F501D">
                              <w:trPr>
                                <w:trHeight w:val="227"/>
                                <w:jc w:val="center"/>
                              </w:trPr>
                              <w:tc>
                                <w:tcPr>
                                  <w:tcW w:w="577" w:type="dxa"/>
                                  <w:vAlign w:val="center"/>
                                </w:tcPr>
                                <w:p w:rsidR="008D44A7" w:rsidRDefault="008D44A7" w:rsidP="00055DDF">
                                  <w:pPr>
                                    <w:widowControl/>
                                    <w:spacing w:line="240" w:lineRule="exact"/>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4</w:t>
                                  </w:r>
                                </w:p>
                              </w:tc>
                              <w:tc>
                                <w:tcPr>
                                  <w:tcW w:w="2608" w:type="dxa"/>
                                  <w:vAlign w:val="center"/>
                                </w:tcPr>
                                <w:p w:rsidR="008D44A7" w:rsidRPr="00212F30" w:rsidRDefault="008D44A7" w:rsidP="00055DDF">
                                  <w:pPr>
                                    <w:widowControl/>
                                    <w:spacing w:line="240" w:lineRule="exact"/>
                                    <w:jc w:val="both"/>
                                    <w:rPr>
                                      <w:rFonts w:ascii="標楷體" w:eastAsia="標楷體" w:hAnsi="標楷體" w:cs="新細明體"/>
                                      <w:color w:val="000000"/>
                                      <w:kern w:val="0"/>
                                      <w:sz w:val="20"/>
                                    </w:rPr>
                                  </w:pPr>
                                  <w:r w:rsidRPr="00212F30">
                                    <w:rPr>
                                      <w:rFonts w:ascii="標楷體" w:eastAsia="標楷體" w:hAnsi="標楷體" w:cs="新細明體" w:hint="eastAsia"/>
                                      <w:color w:val="000000"/>
                                      <w:kern w:val="0"/>
                                      <w:sz w:val="20"/>
                                    </w:rPr>
                                    <w:t>工程設計、監造及開發費用</w:t>
                                  </w:r>
                                </w:p>
                              </w:tc>
                              <w:tc>
                                <w:tcPr>
                                  <w:tcW w:w="932" w:type="dxa"/>
                                  <w:vAlign w:val="center"/>
                                </w:tcPr>
                                <w:p w:rsidR="008D44A7" w:rsidRDefault="008D44A7" w:rsidP="00055DDF">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333,047</w:t>
                                  </w:r>
                                </w:p>
                              </w:tc>
                            </w:tr>
                            <w:tr w:rsidR="008D44A7" w:rsidTr="006F501D">
                              <w:trPr>
                                <w:trHeight w:val="227"/>
                                <w:jc w:val="center"/>
                              </w:trPr>
                              <w:tc>
                                <w:tcPr>
                                  <w:tcW w:w="577" w:type="dxa"/>
                                  <w:vAlign w:val="center"/>
                                </w:tcPr>
                                <w:p w:rsidR="008D44A7" w:rsidRDefault="008D44A7" w:rsidP="00055DDF">
                                  <w:pPr>
                                    <w:widowControl/>
                                    <w:spacing w:line="240" w:lineRule="exact"/>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5</w:t>
                                  </w:r>
                                </w:p>
                              </w:tc>
                              <w:tc>
                                <w:tcPr>
                                  <w:tcW w:w="2608" w:type="dxa"/>
                                  <w:vAlign w:val="center"/>
                                </w:tcPr>
                                <w:p w:rsidR="008D44A7" w:rsidRPr="00212F30" w:rsidRDefault="008D44A7" w:rsidP="00055DDF">
                                  <w:pPr>
                                    <w:widowControl/>
                                    <w:spacing w:line="240" w:lineRule="exact"/>
                                    <w:jc w:val="both"/>
                                    <w:rPr>
                                      <w:rFonts w:ascii="標楷體" w:eastAsia="標楷體" w:hAnsi="標楷體" w:cs="新細明體"/>
                                      <w:color w:val="000000"/>
                                      <w:kern w:val="0"/>
                                      <w:sz w:val="20"/>
                                    </w:rPr>
                                  </w:pPr>
                                  <w:r w:rsidRPr="00212F30">
                                    <w:rPr>
                                      <w:rFonts w:ascii="標楷體" w:eastAsia="標楷體" w:hAnsi="標楷體" w:cs="新細明體" w:hint="eastAsia"/>
                                      <w:color w:val="000000"/>
                                      <w:kern w:val="0"/>
                                      <w:sz w:val="20"/>
                                    </w:rPr>
                                    <w:t>行銷、廣告及租售作業費用</w:t>
                                  </w:r>
                                </w:p>
                              </w:tc>
                              <w:tc>
                                <w:tcPr>
                                  <w:tcW w:w="932" w:type="dxa"/>
                                  <w:vAlign w:val="center"/>
                                </w:tcPr>
                                <w:p w:rsidR="008D44A7" w:rsidRDefault="008D44A7" w:rsidP="00055DDF">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286</w:t>
                                  </w:r>
                                </w:p>
                              </w:tc>
                            </w:tr>
                            <w:tr w:rsidR="008D44A7" w:rsidTr="006F501D">
                              <w:trPr>
                                <w:trHeight w:val="227"/>
                                <w:jc w:val="center"/>
                              </w:trPr>
                              <w:tc>
                                <w:tcPr>
                                  <w:tcW w:w="577" w:type="dxa"/>
                                  <w:vAlign w:val="center"/>
                                </w:tcPr>
                                <w:p w:rsidR="008D44A7" w:rsidRDefault="008D44A7" w:rsidP="00055DDF">
                                  <w:pPr>
                                    <w:widowControl/>
                                    <w:spacing w:line="240" w:lineRule="exact"/>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6</w:t>
                                  </w:r>
                                </w:p>
                              </w:tc>
                              <w:tc>
                                <w:tcPr>
                                  <w:tcW w:w="2608" w:type="dxa"/>
                                  <w:vAlign w:val="center"/>
                                </w:tcPr>
                                <w:p w:rsidR="008D44A7" w:rsidRPr="00212F30" w:rsidRDefault="008D44A7" w:rsidP="00055DDF">
                                  <w:pPr>
                                    <w:widowControl/>
                                    <w:spacing w:line="240" w:lineRule="exact"/>
                                    <w:jc w:val="both"/>
                                    <w:rPr>
                                      <w:rFonts w:ascii="標楷體" w:eastAsia="標楷體" w:hAnsi="標楷體" w:cs="新細明體"/>
                                      <w:color w:val="000000"/>
                                      <w:kern w:val="0"/>
                                      <w:sz w:val="20"/>
                                      <w:szCs w:val="22"/>
                                    </w:rPr>
                                  </w:pPr>
                                  <w:r w:rsidRPr="00212F30">
                                    <w:rPr>
                                      <w:rFonts w:ascii="標楷體" w:eastAsia="標楷體" w:hAnsi="標楷體" w:cs="新細明體" w:hint="eastAsia"/>
                                      <w:color w:val="000000"/>
                                      <w:kern w:val="0"/>
                                      <w:sz w:val="20"/>
                                    </w:rPr>
                                    <w:t>公共設施維護管理費用</w:t>
                                  </w:r>
                                </w:p>
                              </w:tc>
                              <w:tc>
                                <w:tcPr>
                                  <w:tcW w:w="932" w:type="dxa"/>
                                  <w:vAlign w:val="center"/>
                                </w:tcPr>
                                <w:p w:rsidR="008D44A7" w:rsidRDefault="008D44A7" w:rsidP="00055DDF">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26,643</w:t>
                                  </w:r>
                                </w:p>
                              </w:tc>
                            </w:tr>
                            <w:tr w:rsidR="008D44A7" w:rsidTr="006F501D">
                              <w:trPr>
                                <w:trHeight w:val="227"/>
                                <w:jc w:val="center"/>
                              </w:trPr>
                              <w:tc>
                                <w:tcPr>
                                  <w:tcW w:w="577" w:type="dxa"/>
                                  <w:vAlign w:val="center"/>
                                </w:tcPr>
                                <w:p w:rsidR="008D44A7" w:rsidRDefault="008D44A7" w:rsidP="00055DDF">
                                  <w:pPr>
                                    <w:widowControl/>
                                    <w:spacing w:line="240" w:lineRule="exact"/>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7</w:t>
                                  </w:r>
                                </w:p>
                              </w:tc>
                              <w:tc>
                                <w:tcPr>
                                  <w:tcW w:w="2608" w:type="dxa"/>
                                  <w:vAlign w:val="center"/>
                                </w:tcPr>
                                <w:p w:rsidR="008D44A7" w:rsidRDefault="008D44A7" w:rsidP="00055DDF">
                                  <w:pPr>
                                    <w:widowControl/>
                                    <w:spacing w:line="240" w:lineRule="exact"/>
                                    <w:jc w:val="both"/>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行政作業費用</w:t>
                                  </w:r>
                                </w:p>
                              </w:tc>
                              <w:tc>
                                <w:tcPr>
                                  <w:tcW w:w="932" w:type="dxa"/>
                                  <w:vAlign w:val="center"/>
                                </w:tcPr>
                                <w:p w:rsidR="008D44A7" w:rsidRDefault="008D44A7" w:rsidP="00055DDF">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12,380</w:t>
                                  </w:r>
                                </w:p>
                              </w:tc>
                            </w:tr>
                            <w:tr w:rsidR="008D44A7" w:rsidTr="006F501D">
                              <w:trPr>
                                <w:trHeight w:val="227"/>
                                <w:jc w:val="center"/>
                              </w:trPr>
                              <w:tc>
                                <w:tcPr>
                                  <w:tcW w:w="577" w:type="dxa"/>
                                  <w:vAlign w:val="center"/>
                                </w:tcPr>
                                <w:p w:rsidR="008D44A7" w:rsidRDefault="008D44A7" w:rsidP="00055DDF">
                                  <w:pPr>
                                    <w:widowControl/>
                                    <w:spacing w:line="240" w:lineRule="exact"/>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8</w:t>
                                  </w:r>
                                </w:p>
                              </w:tc>
                              <w:tc>
                                <w:tcPr>
                                  <w:tcW w:w="2608" w:type="dxa"/>
                                  <w:vAlign w:val="center"/>
                                </w:tcPr>
                                <w:p w:rsidR="008D44A7" w:rsidRDefault="008D44A7" w:rsidP="00055DDF">
                                  <w:pPr>
                                    <w:widowControl/>
                                    <w:spacing w:line="240" w:lineRule="exact"/>
                                    <w:jc w:val="both"/>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保險費用</w:t>
                                  </w:r>
                                </w:p>
                              </w:tc>
                              <w:tc>
                                <w:tcPr>
                                  <w:tcW w:w="932" w:type="dxa"/>
                                  <w:vAlign w:val="center"/>
                                </w:tcPr>
                                <w:p w:rsidR="008D44A7" w:rsidRDefault="008D44A7" w:rsidP="00055DDF">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1,665</w:t>
                                  </w:r>
                                </w:p>
                              </w:tc>
                            </w:tr>
                            <w:tr w:rsidR="008D44A7" w:rsidTr="006F501D">
                              <w:trPr>
                                <w:trHeight w:val="227"/>
                                <w:jc w:val="center"/>
                              </w:trPr>
                              <w:tc>
                                <w:tcPr>
                                  <w:tcW w:w="577" w:type="dxa"/>
                                  <w:vAlign w:val="center"/>
                                </w:tcPr>
                                <w:p w:rsidR="008D44A7" w:rsidRDefault="008D44A7" w:rsidP="00055DDF">
                                  <w:pPr>
                                    <w:widowControl/>
                                    <w:spacing w:line="240" w:lineRule="exact"/>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9</w:t>
                                  </w:r>
                                </w:p>
                              </w:tc>
                              <w:tc>
                                <w:tcPr>
                                  <w:tcW w:w="2608" w:type="dxa"/>
                                  <w:vAlign w:val="center"/>
                                </w:tcPr>
                                <w:p w:rsidR="008D44A7" w:rsidRDefault="008D44A7" w:rsidP="00055DDF">
                                  <w:pPr>
                                    <w:widowControl/>
                                    <w:spacing w:line="240" w:lineRule="exact"/>
                                    <w:jc w:val="both"/>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利息</w:t>
                                  </w:r>
                                </w:p>
                              </w:tc>
                              <w:tc>
                                <w:tcPr>
                                  <w:tcW w:w="932" w:type="dxa"/>
                                  <w:vAlign w:val="center"/>
                                </w:tcPr>
                                <w:p w:rsidR="008D44A7" w:rsidRDefault="008D44A7" w:rsidP="00055DDF">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3,709</w:t>
                                  </w:r>
                                </w:p>
                              </w:tc>
                            </w:tr>
                          </w:tbl>
                          <w:p w:rsidR="008D44A7" w:rsidRPr="00055DDF" w:rsidRDefault="008D44A7" w:rsidP="00B54BA4">
                            <w:pPr>
                              <w:spacing w:line="240" w:lineRule="exact"/>
                              <w:ind w:leftChars="-50" w:left="-120"/>
                              <w:rPr>
                                <w:rFonts w:ascii="標楷體" w:eastAsia="標楷體" w:hAnsi="標楷體"/>
                                <w:sz w:val="18"/>
                              </w:rPr>
                            </w:pPr>
                            <w:r w:rsidRPr="00055DDF">
                              <w:rPr>
                                <w:rFonts w:ascii="標楷體" w:eastAsia="標楷體" w:hAnsi="標楷體" w:hint="eastAsia"/>
                                <w:sz w:val="18"/>
                              </w:rPr>
                              <w:t>資料來源：整理自澎湖縣政府提供資料。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322" o:spid="_x0000_s1057" type="#_x0000_t202" style="position:absolute;left:0;text-align:left;margin-left:155.75pt;margin-top:8.5pt;width:206.95pt;height:169.25pt;z-index:251779072;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Wz/VQIAAHAEAAAOAAAAZHJzL2Uyb0RvYy54bWysVFFu2zAM/R+wOwj6X+y4aZYacYqsRYYB&#10;XVsgHfqtyFJswBY1SYmdXWBAD9B97wA7wA7UnmOUHGdBt69hP4JE0o/ke6Sn521dka0wtgSV0eEg&#10;pkQoDnmp1hn9dLd4M6HEOqZyVoESGd0JS89nr19NG52KBAqocmEIgiibNjqjhXM6jSLLC1EzOwAt&#10;FDolmJo5fJp1lBvWIHpdRUkcj6MGTK4NcGEtWi87J50FfCkFdzdSWuFIlVGszYXThHPlz2g2Zena&#10;MF2UfF8G+4cqalYqTHqAumSOkY0p/4CqS27AgnQDDnUEUpZchB6wm2H8optlwbQIvSA5Vh9osv8P&#10;ll9vbw0p84yeJAklitUo0vPj16cf354ffz59fyDejiw12qYYvNQY7tp30KLavd1646r5CDl+zDYO&#10;AhWtNLWnBJskGI3s7w6Mi9YRjsZknEziGF0cfclwdIaaetSIpf3n2lj3XkBN/CWjBiUN8Gx7ZV0X&#10;2of4bAoWZVUFWStFmoyOT07j8MHBg+CVwhy+JV9615xrV20gIpn0fa0g32FnBrqxsZovSiziill3&#10;ywzOCRaOs+9u8JAVYDLY3ygpwHz5m93Ho3zopaTBucuo/bxhRlBSfVAo7NlwNPKDGh6j07cJPsyx&#10;Z3XsUZv6AnC0h7hlmoerj3dVf5UG6ntckbnPii6mOObOqOuvF67bBlwxLubzEISjqZm7UkvNPbSn&#10;1VN8194zo/c6OJTwGvoJZekLObrYTpA5ToQsg1ae8o7VPf841kHt/Qr6vTl+h6jfP4rZLwAAAP//&#10;AwBQSwMEFAAGAAgAAAAhABrakIPgAAAABwEAAA8AAABkcnMvZG93bnJldi54bWxMj09PwkAQxe8m&#10;fofNmHiTLWAVa7eENCEmRA8gF2/T7tA27p/aXaDy6R1Pepq8eZP3fpMvR2vEiYbQeadgOklAkKu9&#10;7lyjYP++vluACBGdRuMdKfimAMvi+irHTPuz29JpFxvBIS5kqKCNsc+kDHVLFsPE9+TYO/jBYmQ5&#10;NFIPeOZwa+QsSR6kxc5xQ4s9lS3Vn7ujVbAp12+4rWZ2cTHly+th1X/tP1Klbm/G1TOISGP8O4Zf&#10;fEaHgpkqf3Q6CKOAH4m8feTJ7v10/gSiUjBP0xRkkcv//MUPAAAA//8DAFBLAQItABQABgAIAAAA&#10;IQC2gziS/gAAAOEBAAATAAAAAAAAAAAAAAAAAAAAAABbQ29udGVudF9UeXBlc10ueG1sUEsBAi0A&#10;FAAGAAgAAAAhADj9If/WAAAAlAEAAAsAAAAAAAAAAAAAAAAALwEAAF9yZWxzLy5yZWxzUEsBAi0A&#10;FAAGAAgAAAAhANORbP9VAgAAcAQAAA4AAAAAAAAAAAAAAAAALgIAAGRycy9lMm9Eb2MueG1sUEsB&#10;Ai0AFAAGAAgAAAAhABrakIPgAAAABwEAAA8AAAAAAAAAAAAAAAAArwQAAGRycy9kb3ducmV2Lnht&#10;bFBLBQYAAAAABAAEAPMAAAC8BQAAAAA=&#10;" filled="f" stroked="f" strokeweight=".5pt">
                <v:textbox>
                  <w:txbxContent>
                    <w:p w:rsidR="008D44A7" w:rsidRPr="00055DDF" w:rsidRDefault="008D44A7" w:rsidP="00055DDF">
                      <w:pPr>
                        <w:spacing w:line="240" w:lineRule="exact"/>
                        <w:jc w:val="center"/>
                        <w:rPr>
                          <w:rFonts w:ascii="標楷體" w:eastAsia="標楷體" w:hAnsi="標楷體"/>
                        </w:rPr>
                      </w:pPr>
                      <w:r w:rsidRPr="00055DDF">
                        <w:rPr>
                          <w:rFonts w:ascii="標楷體" w:eastAsia="標楷體" w:hAnsi="標楷體" w:hint="eastAsia"/>
                          <w:b/>
                        </w:rPr>
                        <w:t>表16  基地開發成本分析</w:t>
                      </w:r>
                    </w:p>
                    <w:p w:rsidR="008D44A7" w:rsidRPr="00055DDF" w:rsidRDefault="008D44A7" w:rsidP="00055DDF">
                      <w:pPr>
                        <w:spacing w:line="240" w:lineRule="exact"/>
                        <w:jc w:val="right"/>
                        <w:rPr>
                          <w:rFonts w:ascii="標楷體" w:eastAsia="標楷體" w:hAnsi="標楷體"/>
                          <w:sz w:val="20"/>
                        </w:rPr>
                      </w:pPr>
                      <w:r w:rsidRPr="00055DDF">
                        <w:rPr>
                          <w:rFonts w:ascii="標楷體" w:eastAsia="標楷體" w:hAnsi="標楷體" w:hint="eastAsia"/>
                          <w:sz w:val="20"/>
                        </w:rPr>
                        <w:t>單位：新臺幣千元</w:t>
                      </w:r>
                    </w:p>
                    <w:tbl>
                      <w:tblPr>
                        <w:tblStyle w:val="afff3"/>
                        <w:tblW w:w="4117" w:type="dxa"/>
                        <w:jc w:val="center"/>
                        <w:tblLook w:val="04A0" w:firstRow="1" w:lastRow="0" w:firstColumn="1" w:lastColumn="0" w:noHBand="0" w:noVBand="1"/>
                      </w:tblPr>
                      <w:tblGrid>
                        <w:gridCol w:w="577"/>
                        <w:gridCol w:w="2608"/>
                        <w:gridCol w:w="932"/>
                      </w:tblGrid>
                      <w:tr w:rsidR="008D44A7" w:rsidTr="006F501D">
                        <w:trPr>
                          <w:trHeight w:val="227"/>
                          <w:jc w:val="center"/>
                        </w:trPr>
                        <w:tc>
                          <w:tcPr>
                            <w:tcW w:w="577" w:type="dxa"/>
                            <w:vAlign w:val="center"/>
                          </w:tcPr>
                          <w:p w:rsidR="008D44A7" w:rsidRPr="00212F30" w:rsidRDefault="008D44A7" w:rsidP="00055DDF">
                            <w:pPr>
                              <w:widowControl/>
                              <w:spacing w:line="240" w:lineRule="exact"/>
                              <w:jc w:val="center"/>
                              <w:rPr>
                                <w:rFonts w:ascii="標楷體" w:eastAsia="標楷體" w:hAnsi="標楷體" w:cs="新細明體"/>
                                <w:b/>
                                <w:color w:val="000000"/>
                                <w:spacing w:val="-10"/>
                                <w:kern w:val="0"/>
                                <w:sz w:val="20"/>
                                <w:szCs w:val="22"/>
                              </w:rPr>
                            </w:pPr>
                            <w:r w:rsidRPr="00212F30">
                              <w:rPr>
                                <w:rFonts w:ascii="標楷體" w:eastAsia="標楷體" w:hAnsi="標楷體" w:cs="新細明體" w:hint="eastAsia"/>
                                <w:b/>
                                <w:color w:val="000000"/>
                                <w:spacing w:val="-10"/>
                                <w:kern w:val="0"/>
                                <w:sz w:val="20"/>
                              </w:rPr>
                              <w:t>序號</w:t>
                            </w:r>
                          </w:p>
                        </w:tc>
                        <w:tc>
                          <w:tcPr>
                            <w:tcW w:w="2608" w:type="dxa"/>
                            <w:vAlign w:val="center"/>
                          </w:tcPr>
                          <w:p w:rsidR="008D44A7" w:rsidRDefault="008D44A7" w:rsidP="00055DDF">
                            <w:pPr>
                              <w:widowControl/>
                              <w:spacing w:line="240" w:lineRule="exact"/>
                              <w:jc w:val="center"/>
                              <w:rPr>
                                <w:rFonts w:ascii="標楷體" w:eastAsia="標楷體" w:hAnsi="標楷體" w:cs="新細明體"/>
                                <w:b/>
                                <w:color w:val="000000"/>
                                <w:kern w:val="0"/>
                                <w:sz w:val="20"/>
                                <w:szCs w:val="22"/>
                              </w:rPr>
                            </w:pPr>
                            <w:r>
                              <w:rPr>
                                <w:rFonts w:ascii="標楷體" w:eastAsia="標楷體" w:hAnsi="標楷體" w:cs="新細明體" w:hint="eastAsia"/>
                                <w:b/>
                                <w:color w:val="000000"/>
                                <w:kern w:val="0"/>
                                <w:sz w:val="20"/>
                              </w:rPr>
                              <w:t>合計</w:t>
                            </w:r>
                          </w:p>
                        </w:tc>
                        <w:tc>
                          <w:tcPr>
                            <w:tcW w:w="932" w:type="dxa"/>
                            <w:vAlign w:val="center"/>
                          </w:tcPr>
                          <w:p w:rsidR="008D44A7" w:rsidRDefault="008D44A7" w:rsidP="00055DDF">
                            <w:pPr>
                              <w:widowControl/>
                              <w:spacing w:line="240" w:lineRule="exact"/>
                              <w:jc w:val="right"/>
                              <w:rPr>
                                <w:rFonts w:ascii="標楷體" w:eastAsia="標楷體" w:hAnsi="標楷體" w:cs="新細明體"/>
                                <w:b/>
                                <w:color w:val="000000"/>
                                <w:kern w:val="0"/>
                                <w:sz w:val="20"/>
                                <w:szCs w:val="22"/>
                              </w:rPr>
                            </w:pPr>
                            <w:r>
                              <w:rPr>
                                <w:rFonts w:ascii="標楷體" w:eastAsia="標楷體" w:hAnsi="標楷體" w:cs="新細明體" w:hint="eastAsia"/>
                                <w:b/>
                                <w:color w:val="000000"/>
                                <w:kern w:val="0"/>
                                <w:sz w:val="20"/>
                              </w:rPr>
                              <w:t>566,614</w:t>
                            </w:r>
                          </w:p>
                        </w:tc>
                      </w:tr>
                      <w:tr w:rsidR="008D44A7" w:rsidTr="006F501D">
                        <w:trPr>
                          <w:trHeight w:val="227"/>
                          <w:jc w:val="center"/>
                        </w:trPr>
                        <w:tc>
                          <w:tcPr>
                            <w:tcW w:w="577" w:type="dxa"/>
                            <w:vAlign w:val="center"/>
                          </w:tcPr>
                          <w:p w:rsidR="008D44A7" w:rsidRDefault="008D44A7" w:rsidP="00055DDF">
                            <w:pPr>
                              <w:widowControl/>
                              <w:spacing w:line="240" w:lineRule="exact"/>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1</w:t>
                            </w:r>
                          </w:p>
                        </w:tc>
                        <w:tc>
                          <w:tcPr>
                            <w:tcW w:w="2608" w:type="dxa"/>
                            <w:vAlign w:val="center"/>
                          </w:tcPr>
                          <w:p w:rsidR="008D44A7" w:rsidRPr="00212F30" w:rsidRDefault="008D44A7" w:rsidP="00055DDF">
                            <w:pPr>
                              <w:widowControl/>
                              <w:spacing w:line="240" w:lineRule="exact"/>
                              <w:jc w:val="both"/>
                              <w:rPr>
                                <w:rFonts w:ascii="標楷體" w:eastAsia="標楷體" w:hAnsi="標楷體" w:cs="新細明體"/>
                                <w:color w:val="000000"/>
                                <w:kern w:val="0"/>
                                <w:sz w:val="20"/>
                                <w:szCs w:val="22"/>
                              </w:rPr>
                            </w:pPr>
                            <w:r w:rsidRPr="00212F30">
                              <w:rPr>
                                <w:rFonts w:ascii="標楷體" w:eastAsia="標楷體" w:hAnsi="標楷體" w:cs="新細明體" w:hint="eastAsia"/>
                                <w:color w:val="000000"/>
                                <w:kern w:val="0"/>
                                <w:sz w:val="20"/>
                              </w:rPr>
                              <w:t>調查規劃及申請設置費用</w:t>
                            </w:r>
                          </w:p>
                        </w:tc>
                        <w:tc>
                          <w:tcPr>
                            <w:tcW w:w="932" w:type="dxa"/>
                            <w:vAlign w:val="center"/>
                          </w:tcPr>
                          <w:p w:rsidR="008D44A7" w:rsidRDefault="008D44A7" w:rsidP="00055DDF">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11,600</w:t>
                            </w:r>
                          </w:p>
                        </w:tc>
                      </w:tr>
                      <w:tr w:rsidR="008D44A7" w:rsidTr="006F501D">
                        <w:trPr>
                          <w:trHeight w:val="227"/>
                          <w:jc w:val="center"/>
                        </w:trPr>
                        <w:tc>
                          <w:tcPr>
                            <w:tcW w:w="577" w:type="dxa"/>
                            <w:vAlign w:val="center"/>
                          </w:tcPr>
                          <w:p w:rsidR="008D44A7" w:rsidRDefault="008D44A7" w:rsidP="00055DDF">
                            <w:pPr>
                              <w:widowControl/>
                              <w:spacing w:line="240" w:lineRule="exact"/>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2</w:t>
                            </w:r>
                          </w:p>
                        </w:tc>
                        <w:tc>
                          <w:tcPr>
                            <w:tcW w:w="2608" w:type="dxa"/>
                            <w:vAlign w:val="center"/>
                          </w:tcPr>
                          <w:p w:rsidR="008D44A7" w:rsidRPr="00212F30" w:rsidRDefault="008D44A7" w:rsidP="00055DDF">
                            <w:pPr>
                              <w:widowControl/>
                              <w:spacing w:line="240" w:lineRule="exact"/>
                              <w:jc w:val="both"/>
                              <w:rPr>
                                <w:rFonts w:ascii="標楷體" w:eastAsia="標楷體" w:hAnsi="標楷體" w:cs="新細明體"/>
                                <w:color w:val="000000"/>
                                <w:spacing w:val="-12"/>
                                <w:kern w:val="0"/>
                                <w:sz w:val="20"/>
                                <w:szCs w:val="22"/>
                              </w:rPr>
                            </w:pPr>
                            <w:r w:rsidRPr="00212F30">
                              <w:rPr>
                                <w:rFonts w:ascii="標楷體" w:eastAsia="標楷體" w:hAnsi="標楷體" w:cs="新細明體" w:hint="eastAsia"/>
                                <w:color w:val="000000"/>
                                <w:spacing w:val="-12"/>
                                <w:kern w:val="0"/>
                                <w:sz w:val="20"/>
                              </w:rPr>
                              <w:t>環境影響評估及環境監測費用</w:t>
                            </w:r>
                          </w:p>
                        </w:tc>
                        <w:tc>
                          <w:tcPr>
                            <w:tcW w:w="932" w:type="dxa"/>
                            <w:vAlign w:val="center"/>
                          </w:tcPr>
                          <w:p w:rsidR="008D44A7" w:rsidRDefault="008D44A7" w:rsidP="00055DDF">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6,000</w:t>
                            </w:r>
                          </w:p>
                        </w:tc>
                      </w:tr>
                      <w:tr w:rsidR="008D44A7" w:rsidTr="006F501D">
                        <w:trPr>
                          <w:trHeight w:val="227"/>
                          <w:jc w:val="center"/>
                        </w:trPr>
                        <w:tc>
                          <w:tcPr>
                            <w:tcW w:w="577" w:type="dxa"/>
                            <w:vAlign w:val="center"/>
                          </w:tcPr>
                          <w:p w:rsidR="008D44A7" w:rsidRDefault="008D44A7" w:rsidP="00055DDF">
                            <w:pPr>
                              <w:widowControl/>
                              <w:spacing w:line="240" w:lineRule="exact"/>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3</w:t>
                            </w:r>
                          </w:p>
                        </w:tc>
                        <w:tc>
                          <w:tcPr>
                            <w:tcW w:w="2608" w:type="dxa"/>
                            <w:vAlign w:val="center"/>
                          </w:tcPr>
                          <w:p w:rsidR="008D44A7" w:rsidRPr="00212F30" w:rsidRDefault="008D44A7" w:rsidP="00055DDF">
                            <w:pPr>
                              <w:widowControl/>
                              <w:spacing w:line="240" w:lineRule="exact"/>
                              <w:jc w:val="both"/>
                              <w:rPr>
                                <w:rFonts w:ascii="標楷體" w:eastAsia="標楷體" w:hAnsi="標楷體" w:cs="新細明體"/>
                                <w:color w:val="000000"/>
                                <w:kern w:val="0"/>
                                <w:sz w:val="20"/>
                              </w:rPr>
                            </w:pPr>
                            <w:r>
                              <w:rPr>
                                <w:rFonts w:ascii="標楷體" w:eastAsia="標楷體" w:hAnsi="標楷體" w:cs="新細明體" w:hint="eastAsia"/>
                                <w:color w:val="000000"/>
                                <w:kern w:val="0"/>
                                <w:sz w:val="20"/>
                              </w:rPr>
                              <w:t>土地費用</w:t>
                            </w:r>
                          </w:p>
                        </w:tc>
                        <w:tc>
                          <w:tcPr>
                            <w:tcW w:w="932" w:type="dxa"/>
                            <w:vAlign w:val="center"/>
                          </w:tcPr>
                          <w:p w:rsidR="008D44A7" w:rsidRDefault="008D44A7" w:rsidP="00055DDF">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171,281</w:t>
                            </w:r>
                          </w:p>
                        </w:tc>
                      </w:tr>
                      <w:tr w:rsidR="008D44A7" w:rsidTr="006F501D">
                        <w:trPr>
                          <w:trHeight w:val="227"/>
                          <w:jc w:val="center"/>
                        </w:trPr>
                        <w:tc>
                          <w:tcPr>
                            <w:tcW w:w="577" w:type="dxa"/>
                            <w:vAlign w:val="center"/>
                          </w:tcPr>
                          <w:p w:rsidR="008D44A7" w:rsidRDefault="008D44A7" w:rsidP="00055DDF">
                            <w:pPr>
                              <w:widowControl/>
                              <w:spacing w:line="240" w:lineRule="exact"/>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4</w:t>
                            </w:r>
                          </w:p>
                        </w:tc>
                        <w:tc>
                          <w:tcPr>
                            <w:tcW w:w="2608" w:type="dxa"/>
                            <w:vAlign w:val="center"/>
                          </w:tcPr>
                          <w:p w:rsidR="008D44A7" w:rsidRPr="00212F30" w:rsidRDefault="008D44A7" w:rsidP="00055DDF">
                            <w:pPr>
                              <w:widowControl/>
                              <w:spacing w:line="240" w:lineRule="exact"/>
                              <w:jc w:val="both"/>
                              <w:rPr>
                                <w:rFonts w:ascii="標楷體" w:eastAsia="標楷體" w:hAnsi="標楷體" w:cs="新細明體"/>
                                <w:color w:val="000000"/>
                                <w:kern w:val="0"/>
                                <w:sz w:val="20"/>
                              </w:rPr>
                            </w:pPr>
                            <w:r w:rsidRPr="00212F30">
                              <w:rPr>
                                <w:rFonts w:ascii="標楷體" w:eastAsia="標楷體" w:hAnsi="標楷體" w:cs="新細明體" w:hint="eastAsia"/>
                                <w:color w:val="000000"/>
                                <w:kern w:val="0"/>
                                <w:sz w:val="20"/>
                              </w:rPr>
                              <w:t>工程設計、監造及開發費用</w:t>
                            </w:r>
                          </w:p>
                        </w:tc>
                        <w:tc>
                          <w:tcPr>
                            <w:tcW w:w="932" w:type="dxa"/>
                            <w:vAlign w:val="center"/>
                          </w:tcPr>
                          <w:p w:rsidR="008D44A7" w:rsidRDefault="008D44A7" w:rsidP="00055DDF">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333,047</w:t>
                            </w:r>
                          </w:p>
                        </w:tc>
                      </w:tr>
                      <w:tr w:rsidR="008D44A7" w:rsidTr="006F501D">
                        <w:trPr>
                          <w:trHeight w:val="227"/>
                          <w:jc w:val="center"/>
                        </w:trPr>
                        <w:tc>
                          <w:tcPr>
                            <w:tcW w:w="577" w:type="dxa"/>
                            <w:vAlign w:val="center"/>
                          </w:tcPr>
                          <w:p w:rsidR="008D44A7" w:rsidRDefault="008D44A7" w:rsidP="00055DDF">
                            <w:pPr>
                              <w:widowControl/>
                              <w:spacing w:line="240" w:lineRule="exact"/>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5</w:t>
                            </w:r>
                          </w:p>
                        </w:tc>
                        <w:tc>
                          <w:tcPr>
                            <w:tcW w:w="2608" w:type="dxa"/>
                            <w:vAlign w:val="center"/>
                          </w:tcPr>
                          <w:p w:rsidR="008D44A7" w:rsidRPr="00212F30" w:rsidRDefault="008D44A7" w:rsidP="00055DDF">
                            <w:pPr>
                              <w:widowControl/>
                              <w:spacing w:line="240" w:lineRule="exact"/>
                              <w:jc w:val="both"/>
                              <w:rPr>
                                <w:rFonts w:ascii="標楷體" w:eastAsia="標楷體" w:hAnsi="標楷體" w:cs="新細明體"/>
                                <w:color w:val="000000"/>
                                <w:kern w:val="0"/>
                                <w:sz w:val="20"/>
                              </w:rPr>
                            </w:pPr>
                            <w:r w:rsidRPr="00212F30">
                              <w:rPr>
                                <w:rFonts w:ascii="標楷體" w:eastAsia="標楷體" w:hAnsi="標楷體" w:cs="新細明體" w:hint="eastAsia"/>
                                <w:color w:val="000000"/>
                                <w:kern w:val="0"/>
                                <w:sz w:val="20"/>
                              </w:rPr>
                              <w:t>行銷、廣告及租售作業費用</w:t>
                            </w:r>
                          </w:p>
                        </w:tc>
                        <w:tc>
                          <w:tcPr>
                            <w:tcW w:w="932" w:type="dxa"/>
                            <w:vAlign w:val="center"/>
                          </w:tcPr>
                          <w:p w:rsidR="008D44A7" w:rsidRDefault="008D44A7" w:rsidP="00055DDF">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286</w:t>
                            </w:r>
                          </w:p>
                        </w:tc>
                      </w:tr>
                      <w:tr w:rsidR="008D44A7" w:rsidTr="006F501D">
                        <w:trPr>
                          <w:trHeight w:val="227"/>
                          <w:jc w:val="center"/>
                        </w:trPr>
                        <w:tc>
                          <w:tcPr>
                            <w:tcW w:w="577" w:type="dxa"/>
                            <w:vAlign w:val="center"/>
                          </w:tcPr>
                          <w:p w:rsidR="008D44A7" w:rsidRDefault="008D44A7" w:rsidP="00055DDF">
                            <w:pPr>
                              <w:widowControl/>
                              <w:spacing w:line="240" w:lineRule="exact"/>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6</w:t>
                            </w:r>
                          </w:p>
                        </w:tc>
                        <w:tc>
                          <w:tcPr>
                            <w:tcW w:w="2608" w:type="dxa"/>
                            <w:vAlign w:val="center"/>
                          </w:tcPr>
                          <w:p w:rsidR="008D44A7" w:rsidRPr="00212F30" w:rsidRDefault="008D44A7" w:rsidP="00055DDF">
                            <w:pPr>
                              <w:widowControl/>
                              <w:spacing w:line="240" w:lineRule="exact"/>
                              <w:jc w:val="both"/>
                              <w:rPr>
                                <w:rFonts w:ascii="標楷體" w:eastAsia="標楷體" w:hAnsi="標楷體" w:cs="新細明體"/>
                                <w:color w:val="000000"/>
                                <w:kern w:val="0"/>
                                <w:sz w:val="20"/>
                                <w:szCs w:val="22"/>
                              </w:rPr>
                            </w:pPr>
                            <w:r w:rsidRPr="00212F30">
                              <w:rPr>
                                <w:rFonts w:ascii="標楷體" w:eastAsia="標楷體" w:hAnsi="標楷體" w:cs="新細明體" w:hint="eastAsia"/>
                                <w:color w:val="000000"/>
                                <w:kern w:val="0"/>
                                <w:sz w:val="20"/>
                              </w:rPr>
                              <w:t>公共設施維護管理費用</w:t>
                            </w:r>
                          </w:p>
                        </w:tc>
                        <w:tc>
                          <w:tcPr>
                            <w:tcW w:w="932" w:type="dxa"/>
                            <w:vAlign w:val="center"/>
                          </w:tcPr>
                          <w:p w:rsidR="008D44A7" w:rsidRDefault="008D44A7" w:rsidP="00055DDF">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26,643</w:t>
                            </w:r>
                          </w:p>
                        </w:tc>
                      </w:tr>
                      <w:tr w:rsidR="008D44A7" w:rsidTr="006F501D">
                        <w:trPr>
                          <w:trHeight w:val="227"/>
                          <w:jc w:val="center"/>
                        </w:trPr>
                        <w:tc>
                          <w:tcPr>
                            <w:tcW w:w="577" w:type="dxa"/>
                            <w:vAlign w:val="center"/>
                          </w:tcPr>
                          <w:p w:rsidR="008D44A7" w:rsidRDefault="008D44A7" w:rsidP="00055DDF">
                            <w:pPr>
                              <w:widowControl/>
                              <w:spacing w:line="240" w:lineRule="exact"/>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7</w:t>
                            </w:r>
                          </w:p>
                        </w:tc>
                        <w:tc>
                          <w:tcPr>
                            <w:tcW w:w="2608" w:type="dxa"/>
                            <w:vAlign w:val="center"/>
                          </w:tcPr>
                          <w:p w:rsidR="008D44A7" w:rsidRDefault="008D44A7" w:rsidP="00055DDF">
                            <w:pPr>
                              <w:widowControl/>
                              <w:spacing w:line="240" w:lineRule="exact"/>
                              <w:jc w:val="both"/>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行政作業費用</w:t>
                            </w:r>
                          </w:p>
                        </w:tc>
                        <w:tc>
                          <w:tcPr>
                            <w:tcW w:w="932" w:type="dxa"/>
                            <w:vAlign w:val="center"/>
                          </w:tcPr>
                          <w:p w:rsidR="008D44A7" w:rsidRDefault="008D44A7" w:rsidP="00055DDF">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12,380</w:t>
                            </w:r>
                          </w:p>
                        </w:tc>
                      </w:tr>
                      <w:tr w:rsidR="008D44A7" w:rsidTr="006F501D">
                        <w:trPr>
                          <w:trHeight w:val="227"/>
                          <w:jc w:val="center"/>
                        </w:trPr>
                        <w:tc>
                          <w:tcPr>
                            <w:tcW w:w="577" w:type="dxa"/>
                            <w:vAlign w:val="center"/>
                          </w:tcPr>
                          <w:p w:rsidR="008D44A7" w:rsidRDefault="008D44A7" w:rsidP="00055DDF">
                            <w:pPr>
                              <w:widowControl/>
                              <w:spacing w:line="240" w:lineRule="exact"/>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8</w:t>
                            </w:r>
                          </w:p>
                        </w:tc>
                        <w:tc>
                          <w:tcPr>
                            <w:tcW w:w="2608" w:type="dxa"/>
                            <w:vAlign w:val="center"/>
                          </w:tcPr>
                          <w:p w:rsidR="008D44A7" w:rsidRDefault="008D44A7" w:rsidP="00055DDF">
                            <w:pPr>
                              <w:widowControl/>
                              <w:spacing w:line="240" w:lineRule="exact"/>
                              <w:jc w:val="both"/>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保險費用</w:t>
                            </w:r>
                          </w:p>
                        </w:tc>
                        <w:tc>
                          <w:tcPr>
                            <w:tcW w:w="932" w:type="dxa"/>
                            <w:vAlign w:val="center"/>
                          </w:tcPr>
                          <w:p w:rsidR="008D44A7" w:rsidRDefault="008D44A7" w:rsidP="00055DDF">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1,665</w:t>
                            </w:r>
                          </w:p>
                        </w:tc>
                      </w:tr>
                      <w:tr w:rsidR="008D44A7" w:rsidTr="006F501D">
                        <w:trPr>
                          <w:trHeight w:val="227"/>
                          <w:jc w:val="center"/>
                        </w:trPr>
                        <w:tc>
                          <w:tcPr>
                            <w:tcW w:w="577" w:type="dxa"/>
                            <w:vAlign w:val="center"/>
                          </w:tcPr>
                          <w:p w:rsidR="008D44A7" w:rsidRDefault="008D44A7" w:rsidP="00055DDF">
                            <w:pPr>
                              <w:widowControl/>
                              <w:spacing w:line="240" w:lineRule="exact"/>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9</w:t>
                            </w:r>
                          </w:p>
                        </w:tc>
                        <w:tc>
                          <w:tcPr>
                            <w:tcW w:w="2608" w:type="dxa"/>
                            <w:vAlign w:val="center"/>
                          </w:tcPr>
                          <w:p w:rsidR="008D44A7" w:rsidRDefault="008D44A7" w:rsidP="00055DDF">
                            <w:pPr>
                              <w:widowControl/>
                              <w:spacing w:line="240" w:lineRule="exact"/>
                              <w:jc w:val="both"/>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利息</w:t>
                            </w:r>
                          </w:p>
                        </w:tc>
                        <w:tc>
                          <w:tcPr>
                            <w:tcW w:w="932" w:type="dxa"/>
                            <w:vAlign w:val="center"/>
                          </w:tcPr>
                          <w:p w:rsidR="008D44A7" w:rsidRDefault="008D44A7" w:rsidP="00055DDF">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3,709</w:t>
                            </w:r>
                          </w:p>
                        </w:tc>
                      </w:tr>
                    </w:tbl>
                    <w:p w:rsidR="008D44A7" w:rsidRPr="00055DDF" w:rsidRDefault="008D44A7" w:rsidP="00B54BA4">
                      <w:pPr>
                        <w:spacing w:line="240" w:lineRule="exact"/>
                        <w:ind w:leftChars="-50" w:left="-120"/>
                        <w:rPr>
                          <w:rFonts w:ascii="標楷體" w:eastAsia="標楷體" w:hAnsi="標楷體"/>
                          <w:sz w:val="18"/>
                        </w:rPr>
                      </w:pPr>
                      <w:r w:rsidRPr="00055DDF">
                        <w:rPr>
                          <w:rFonts w:ascii="標楷體" w:eastAsia="標楷體" w:hAnsi="標楷體" w:hint="eastAsia"/>
                          <w:sz w:val="18"/>
                        </w:rPr>
                        <w:t>資料來源：整理自澎湖縣政府提供資料。</w:t>
                      </w:r>
                    </w:p>
                  </w:txbxContent>
                </v:textbox>
                <w10:wrap type="square" anchorx="margin" anchory="margin"/>
              </v:shape>
            </w:pict>
          </mc:Fallback>
        </mc:AlternateContent>
      </w:r>
      <w:r w:rsidR="00083227" w:rsidRPr="00A47763">
        <w:rPr>
          <w:rFonts w:ascii="標楷體" w:eastAsia="標楷體" w:hAnsi="標楷體" w:hint="eastAsia"/>
          <w:b/>
          <w:bCs/>
          <w:spacing w:val="14"/>
          <w:sz w:val="28"/>
          <w:szCs w:val="28"/>
        </w:rPr>
        <w:t>（十七）清查縣有土地筆數已達預計目標值，惟未就價值高、面積大、供營業使用之土地優先清查，並積極排除占用；又部分被占用土地供營業使用，</w:t>
      </w:r>
      <w:r w:rsidR="00A47763" w:rsidRPr="00A47763">
        <w:rPr>
          <w:rFonts w:ascii="標楷體" w:eastAsia="標楷體" w:hAnsi="標楷體" w:hint="eastAsia"/>
          <w:b/>
          <w:bCs/>
          <w:spacing w:val="14"/>
          <w:sz w:val="28"/>
          <w:szCs w:val="28"/>
        </w:rPr>
        <w:t>逾4年迄未見處理成果</w:t>
      </w:r>
      <w:r w:rsidR="00083227" w:rsidRPr="00A47763">
        <w:rPr>
          <w:rFonts w:ascii="標楷體" w:eastAsia="標楷體" w:hAnsi="標楷體" w:hint="eastAsia"/>
          <w:b/>
          <w:bCs/>
          <w:spacing w:val="14"/>
          <w:sz w:val="28"/>
          <w:szCs w:val="28"/>
        </w:rPr>
        <w:t>，允應積極清理，以維護公產權益及公平正義。</w:t>
      </w:r>
      <w:r>
        <w:rPr>
          <w:rFonts w:ascii="標楷體" w:eastAsia="標楷體" w:hAnsi="標楷體" w:hint="eastAsia"/>
          <w:b/>
          <w:bCs/>
          <w:spacing w:val="14"/>
          <w:sz w:val="28"/>
          <w:szCs w:val="28"/>
        </w:rPr>
        <w:t xml:space="preserve"> </w:t>
      </w:r>
    </w:p>
    <w:p w:rsidR="00083227" w:rsidRPr="00083227" w:rsidRDefault="00083227" w:rsidP="00055DDF">
      <w:pPr>
        <w:tabs>
          <w:tab w:val="left" w:pos="3544"/>
        </w:tabs>
        <w:overflowPunct w:val="0"/>
        <w:adjustRightInd w:val="0"/>
        <w:spacing w:line="460" w:lineRule="exact"/>
        <w:ind w:firstLineChars="200" w:firstLine="520"/>
        <w:jc w:val="both"/>
        <w:outlineLvl w:val="4"/>
        <w:rPr>
          <w:rFonts w:ascii="標楷體" w:eastAsia="標楷體" w:hAnsi="標楷體"/>
          <w:bCs/>
          <w:spacing w:val="10"/>
          <w:szCs w:val="24"/>
        </w:rPr>
      </w:pPr>
      <w:r w:rsidRPr="00083227">
        <w:rPr>
          <w:rFonts w:ascii="標楷體" w:eastAsia="標楷體" w:hAnsi="標楷體" w:hint="eastAsia"/>
          <w:bCs/>
          <w:spacing w:val="10"/>
          <w:szCs w:val="24"/>
        </w:rPr>
        <w:t>澎湖縣政府為提升清查及處理被占用土地成效，於106年11月24日訂定「澎湖縣政府加強清理及處理被占用縣有地計畫」，據以提高清理成效，早日收回被占用土地，該計畫期限於108年6月底截止，為賡續加強提高清理及處理被占用土地之數量，爰於108年8月10日再次訂定「澎湖縣政府加強清理及處理被占用縣有地計畫」，期限自108年8月起至111年6月止，預計完成5,083筆土地之清查，並優先清查價值高、面積大、影響水土保持、國土保安、供營業使用之土地；另被占用縣有地儘量以非訴訟方式處理；對於有必要循訴訟途徑方能獲得解決辦理者，以排除後容易處分者優先，如都市計畫內商業區、住宅區土地；面積大、土地價值高土地，及占用情形單純與目標明顯排除後有嚇阻作用者，優先排除。經查截至109年9月底止，該府及所屬機關學校預計清查經管縣有土地計2,135筆，實際清查2,432筆，已達預計清查目標值，惟該府列管被占用縣有土地計有231筆，其中屬價值高、面積大、供營業使用之土地計19筆，僅清查8筆，餘11筆尚未清查（表1</w:t>
      </w:r>
      <w:r w:rsidR="008A5039" w:rsidRPr="004B1744">
        <w:rPr>
          <w:rFonts w:ascii="標楷體" w:eastAsia="標楷體" w:hAnsi="標楷體" w:hint="eastAsia"/>
          <w:bCs/>
          <w:spacing w:val="10"/>
          <w:szCs w:val="24"/>
        </w:rPr>
        <w:t>7</w:t>
      </w:r>
      <w:r w:rsidRPr="00083227">
        <w:rPr>
          <w:rFonts w:ascii="標楷體" w:eastAsia="標楷體" w:hAnsi="標楷體" w:hint="eastAsia"/>
          <w:bCs/>
          <w:spacing w:val="10"/>
          <w:szCs w:val="24"/>
        </w:rPr>
        <w:t>），並未就價值高、面積大、供營業使用之土地優先清查。又已清查土地8筆，其清理方式仍依循前例向占用人收取使用補償金及通知占用人自行拆除地上物返還土地，其中文光段472地號土地被占用人作為工廠使用、中衛段670、752地號及案山段23地號被五金行及食品工廠占用作為營業使用，該府仍未積極排除占用，收回被占用土地。</w:t>
      </w:r>
    </w:p>
    <w:p w:rsidR="000C3100" w:rsidRPr="000C3100" w:rsidRDefault="00083227" w:rsidP="008A5039">
      <w:pPr>
        <w:tabs>
          <w:tab w:val="left" w:pos="3544"/>
        </w:tabs>
        <w:overflowPunct w:val="0"/>
        <w:adjustRightInd w:val="0"/>
        <w:spacing w:line="460" w:lineRule="exact"/>
        <w:ind w:firstLineChars="200" w:firstLine="480"/>
        <w:jc w:val="both"/>
        <w:outlineLvl w:val="4"/>
        <w:rPr>
          <w:rFonts w:ascii="標楷體" w:eastAsia="標楷體" w:hAnsi="標楷體"/>
          <w:bCs/>
          <w:spacing w:val="10"/>
          <w:szCs w:val="24"/>
        </w:rPr>
      </w:pPr>
      <w:r w:rsidRPr="00083227">
        <w:rPr>
          <w:rFonts w:ascii="標楷體" w:eastAsia="標楷體" w:hAnsi="標楷體" w:hint="eastAsia"/>
          <w:noProof/>
        </w:rPr>
        <mc:AlternateContent>
          <mc:Choice Requires="wps">
            <w:drawing>
              <wp:anchor distT="0" distB="0" distL="114300" distR="114300" simplePos="0" relativeHeight="251754496" behindDoc="0" locked="0" layoutInCell="1" allowOverlap="1" wp14:anchorId="5262DE5D" wp14:editId="35F9855B">
                <wp:simplePos x="0" y="0"/>
                <wp:positionH relativeFrom="margin">
                  <wp:align>right</wp:align>
                </wp:positionH>
                <wp:positionV relativeFrom="margin">
                  <wp:posOffset>36195</wp:posOffset>
                </wp:positionV>
                <wp:extent cx="3859200" cy="4050000"/>
                <wp:effectExtent l="0" t="0" r="0" b="0"/>
                <wp:wrapSquare wrapText="bothSides"/>
                <wp:docPr id="10" name="文字方塊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59200" cy="4050000"/>
                        </a:xfrm>
                        <a:prstGeom prst="rect">
                          <a:avLst/>
                        </a:prstGeom>
                        <a:noFill/>
                        <a:ln w="9525">
                          <a:noFill/>
                          <a:miter lim="800000"/>
                          <a:headEnd/>
                          <a:tailEnd/>
                        </a:ln>
                      </wps:spPr>
                      <wps:txbx>
                        <w:txbxContent>
                          <w:tbl>
                            <w:tblPr>
                              <w:tblW w:w="5840" w:type="dxa"/>
                              <w:jc w:val="center"/>
                              <w:tblCellMar>
                                <w:left w:w="28" w:type="dxa"/>
                                <w:right w:w="28" w:type="dxa"/>
                              </w:tblCellMar>
                              <w:tblLook w:val="04A0" w:firstRow="1" w:lastRow="0" w:firstColumn="1" w:lastColumn="0" w:noHBand="0" w:noVBand="1"/>
                            </w:tblPr>
                            <w:tblGrid>
                              <w:gridCol w:w="391"/>
                              <w:gridCol w:w="708"/>
                              <w:gridCol w:w="851"/>
                              <w:gridCol w:w="956"/>
                              <w:gridCol w:w="776"/>
                              <w:gridCol w:w="457"/>
                              <w:gridCol w:w="1701"/>
                            </w:tblGrid>
                            <w:tr w:rsidR="008D44A7" w:rsidTr="00083227">
                              <w:trPr>
                                <w:trHeight w:val="227"/>
                                <w:jc w:val="center"/>
                              </w:trPr>
                              <w:tc>
                                <w:tcPr>
                                  <w:tcW w:w="5840" w:type="dxa"/>
                                  <w:gridSpan w:val="7"/>
                                  <w:vAlign w:val="center"/>
                                  <w:hideMark/>
                                </w:tcPr>
                                <w:p w:rsidR="008D44A7" w:rsidRDefault="008D44A7" w:rsidP="008A5039">
                                  <w:pPr>
                                    <w:widowControl/>
                                    <w:spacing w:line="240" w:lineRule="exact"/>
                                    <w:ind w:left="793" w:hangingChars="330" w:hanging="793"/>
                                    <w:rPr>
                                      <w:rFonts w:ascii="標楷體" w:eastAsia="標楷體" w:hAnsi="標楷體" w:cs="新細明體"/>
                                      <w:color w:val="000000"/>
                                      <w:kern w:val="0"/>
                                      <w:sz w:val="20"/>
                                    </w:rPr>
                                  </w:pPr>
                                  <w:r>
                                    <w:rPr>
                                      <w:rFonts w:ascii="標楷體" w:eastAsia="標楷體" w:hAnsi="標楷體" w:cs="新細明體" w:hint="eastAsia"/>
                                      <w:b/>
                                      <w:color w:val="000000"/>
                                      <w:kern w:val="0"/>
                                      <w:szCs w:val="24"/>
                                    </w:rPr>
                                    <w:t>表17  截至109年9月底止價值高、面積大、供營業使用之土地</w:t>
                                  </w:r>
                                </w:p>
                              </w:tc>
                            </w:tr>
                            <w:tr w:rsidR="008D44A7" w:rsidTr="00083227">
                              <w:trPr>
                                <w:trHeight w:val="227"/>
                                <w:jc w:val="center"/>
                              </w:trPr>
                              <w:tc>
                                <w:tcPr>
                                  <w:tcW w:w="5840" w:type="dxa"/>
                                  <w:gridSpan w:val="7"/>
                                  <w:tcBorders>
                                    <w:top w:val="nil"/>
                                    <w:left w:val="nil"/>
                                    <w:bottom w:val="single" w:sz="4" w:space="0" w:color="auto"/>
                                    <w:right w:val="nil"/>
                                  </w:tcBorders>
                                  <w:vAlign w:val="center"/>
                                  <w:hideMark/>
                                </w:tcPr>
                                <w:p w:rsidR="008D44A7" w:rsidRDefault="008D44A7" w:rsidP="008A5039">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單位：平方公尺</w:t>
                                  </w:r>
                                </w:p>
                              </w:tc>
                            </w:tr>
                            <w:tr w:rsidR="008D44A7" w:rsidTr="00083227">
                              <w:trPr>
                                <w:trHeight w:val="227"/>
                                <w:jc w:val="center"/>
                              </w:trPr>
                              <w:tc>
                                <w:tcPr>
                                  <w:tcW w:w="391"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A5039">
                                  <w:pPr>
                                    <w:widowControl/>
                                    <w:spacing w:line="240" w:lineRule="exact"/>
                                    <w:jc w:val="center"/>
                                    <w:rPr>
                                      <w:rFonts w:ascii="標楷體" w:eastAsia="標楷體" w:hAnsi="標楷體" w:cs="新細明體"/>
                                      <w:color w:val="000000"/>
                                      <w:kern w:val="0"/>
                                      <w:sz w:val="20"/>
                                    </w:rPr>
                                  </w:pPr>
                                  <w:r w:rsidRPr="002D7152">
                                    <w:rPr>
                                      <w:rFonts w:ascii="標楷體" w:eastAsia="標楷體" w:hAnsi="標楷體" w:cs="新細明體" w:hint="eastAsia"/>
                                      <w:color w:val="000000"/>
                                      <w:kern w:val="0"/>
                                      <w:sz w:val="20"/>
                                    </w:rPr>
                                    <w:t>序號</w:t>
                                  </w:r>
                                </w:p>
                              </w:tc>
                              <w:tc>
                                <w:tcPr>
                                  <w:tcW w:w="708" w:type="dxa"/>
                                  <w:tcBorders>
                                    <w:top w:val="single" w:sz="4" w:space="0" w:color="auto"/>
                                    <w:left w:val="single" w:sz="4" w:space="0" w:color="auto"/>
                                    <w:bottom w:val="single" w:sz="4" w:space="0" w:color="auto"/>
                                    <w:right w:val="single" w:sz="4" w:space="0" w:color="auto"/>
                                  </w:tcBorders>
                                  <w:noWrap/>
                                  <w:vAlign w:val="center"/>
                                  <w:hideMark/>
                                </w:tcPr>
                                <w:p w:rsidR="008D44A7" w:rsidRPr="002D7152" w:rsidRDefault="008D44A7" w:rsidP="008A5039">
                                  <w:pPr>
                                    <w:widowControl/>
                                    <w:spacing w:line="240" w:lineRule="exact"/>
                                    <w:jc w:val="center"/>
                                    <w:rPr>
                                      <w:rFonts w:ascii="標楷體" w:eastAsia="標楷體" w:hAnsi="標楷體" w:cs="新細明體"/>
                                      <w:color w:val="000000"/>
                                      <w:kern w:val="0"/>
                                      <w:sz w:val="20"/>
                                    </w:rPr>
                                  </w:pPr>
                                  <w:r w:rsidRPr="002D7152">
                                    <w:rPr>
                                      <w:rFonts w:ascii="標楷體" w:eastAsia="標楷體" w:hAnsi="標楷體" w:cs="新細明體" w:hint="eastAsia"/>
                                      <w:color w:val="000000"/>
                                      <w:kern w:val="0"/>
                                      <w:sz w:val="20"/>
                                    </w:rPr>
                                    <w:t>地段</w:t>
                                  </w:r>
                                </w:p>
                              </w:tc>
                              <w:tc>
                                <w:tcPr>
                                  <w:tcW w:w="851" w:type="dxa"/>
                                  <w:tcBorders>
                                    <w:top w:val="single" w:sz="4" w:space="0" w:color="auto"/>
                                    <w:left w:val="nil"/>
                                    <w:bottom w:val="single" w:sz="4" w:space="0" w:color="auto"/>
                                    <w:right w:val="single" w:sz="4" w:space="0" w:color="auto"/>
                                  </w:tcBorders>
                                  <w:noWrap/>
                                  <w:vAlign w:val="center"/>
                                  <w:hideMark/>
                                </w:tcPr>
                                <w:p w:rsidR="008D44A7" w:rsidRPr="002D7152" w:rsidRDefault="008D44A7" w:rsidP="008A5039">
                                  <w:pPr>
                                    <w:widowControl/>
                                    <w:spacing w:line="240" w:lineRule="exact"/>
                                    <w:jc w:val="center"/>
                                    <w:rPr>
                                      <w:rFonts w:ascii="標楷體" w:eastAsia="標楷體" w:hAnsi="標楷體" w:cs="新細明體"/>
                                      <w:color w:val="000000"/>
                                      <w:kern w:val="0"/>
                                      <w:sz w:val="20"/>
                                    </w:rPr>
                                  </w:pPr>
                                  <w:r w:rsidRPr="002D7152">
                                    <w:rPr>
                                      <w:rFonts w:ascii="標楷體" w:eastAsia="標楷體" w:hAnsi="標楷體" w:cs="新細明體" w:hint="eastAsia"/>
                                      <w:color w:val="000000"/>
                                      <w:kern w:val="0"/>
                                      <w:sz w:val="20"/>
                                    </w:rPr>
                                    <w:t>地號</w:t>
                                  </w:r>
                                </w:p>
                              </w:tc>
                              <w:tc>
                                <w:tcPr>
                                  <w:tcW w:w="956" w:type="dxa"/>
                                  <w:tcBorders>
                                    <w:top w:val="single" w:sz="4" w:space="0" w:color="auto"/>
                                    <w:left w:val="nil"/>
                                    <w:bottom w:val="single" w:sz="4" w:space="0" w:color="auto"/>
                                    <w:right w:val="single" w:sz="4" w:space="0" w:color="auto"/>
                                  </w:tcBorders>
                                  <w:vAlign w:val="center"/>
                                  <w:hideMark/>
                                </w:tcPr>
                                <w:p w:rsidR="008D44A7" w:rsidRPr="002D7152" w:rsidRDefault="008D44A7" w:rsidP="008A5039">
                                  <w:pPr>
                                    <w:widowControl/>
                                    <w:spacing w:line="240" w:lineRule="exact"/>
                                    <w:jc w:val="center"/>
                                    <w:rPr>
                                      <w:rFonts w:ascii="標楷體" w:eastAsia="標楷體" w:hAnsi="標楷體" w:cs="新細明體"/>
                                      <w:color w:val="000000"/>
                                      <w:kern w:val="0"/>
                                      <w:sz w:val="20"/>
                                    </w:rPr>
                                  </w:pPr>
                                  <w:r w:rsidRPr="002D7152">
                                    <w:rPr>
                                      <w:rFonts w:ascii="標楷體" w:eastAsia="標楷體" w:hAnsi="標楷體" w:cs="新細明體" w:hint="eastAsia"/>
                                      <w:color w:val="000000"/>
                                      <w:kern w:val="0"/>
                                      <w:sz w:val="20"/>
                                    </w:rPr>
                                    <w:t>登記面積</w:t>
                                  </w:r>
                                </w:p>
                              </w:tc>
                              <w:tc>
                                <w:tcPr>
                                  <w:tcW w:w="776"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8A5039">
                                  <w:pPr>
                                    <w:widowControl/>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被占用</w:t>
                                  </w:r>
                                </w:p>
                                <w:p w:rsidR="008D44A7" w:rsidRDefault="008D44A7" w:rsidP="008A5039">
                                  <w:pPr>
                                    <w:widowControl/>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面積</w:t>
                                  </w:r>
                                </w:p>
                              </w:tc>
                              <w:tc>
                                <w:tcPr>
                                  <w:tcW w:w="457" w:type="dxa"/>
                                  <w:tcBorders>
                                    <w:top w:val="single" w:sz="4" w:space="0" w:color="auto"/>
                                    <w:left w:val="nil"/>
                                    <w:bottom w:val="single" w:sz="4" w:space="0" w:color="auto"/>
                                    <w:right w:val="single" w:sz="4" w:space="0" w:color="auto"/>
                                  </w:tcBorders>
                                  <w:vAlign w:val="center"/>
                                  <w:hideMark/>
                                </w:tcPr>
                                <w:p w:rsidR="008D44A7" w:rsidRDefault="008D44A7" w:rsidP="008A5039">
                                  <w:pPr>
                                    <w:widowControl/>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是否清查</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8D44A7" w:rsidRPr="002D7152" w:rsidRDefault="008D44A7" w:rsidP="008A5039">
                                  <w:pPr>
                                    <w:widowControl/>
                                    <w:spacing w:line="240" w:lineRule="exact"/>
                                    <w:jc w:val="center"/>
                                    <w:rPr>
                                      <w:rFonts w:ascii="標楷體" w:eastAsia="標楷體" w:hAnsi="標楷體" w:cs="新細明體"/>
                                      <w:color w:val="000000"/>
                                      <w:kern w:val="0"/>
                                      <w:sz w:val="20"/>
                                    </w:rPr>
                                  </w:pPr>
                                  <w:r w:rsidRPr="002D7152">
                                    <w:rPr>
                                      <w:rFonts w:ascii="標楷體" w:eastAsia="標楷體" w:hAnsi="標楷體" w:cs="新細明體" w:hint="eastAsia"/>
                                      <w:color w:val="000000"/>
                                      <w:kern w:val="0"/>
                                      <w:sz w:val="20"/>
                                    </w:rPr>
                                    <w:t>抽核之原則</w:t>
                                  </w:r>
                                </w:p>
                              </w:tc>
                            </w:tr>
                            <w:tr w:rsidR="008D44A7" w:rsidTr="00083227">
                              <w:trPr>
                                <w:trHeight w:val="227"/>
                                <w:jc w:val="center"/>
                              </w:trPr>
                              <w:tc>
                                <w:tcPr>
                                  <w:tcW w:w="391" w:type="dxa"/>
                                  <w:tcBorders>
                                    <w:top w:val="nil"/>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1</w:t>
                                  </w:r>
                                </w:p>
                              </w:tc>
                              <w:tc>
                                <w:tcPr>
                                  <w:tcW w:w="708" w:type="dxa"/>
                                  <w:tcBorders>
                                    <w:top w:val="nil"/>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馬公段</w:t>
                                  </w:r>
                                </w:p>
                              </w:tc>
                              <w:tc>
                                <w:tcPr>
                                  <w:tcW w:w="851" w:type="dxa"/>
                                  <w:tcBorders>
                                    <w:top w:val="nil"/>
                                    <w:left w:val="nil"/>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268</w:t>
                                  </w:r>
                                </w:p>
                              </w:tc>
                              <w:tc>
                                <w:tcPr>
                                  <w:tcW w:w="956" w:type="dxa"/>
                                  <w:tcBorders>
                                    <w:top w:val="nil"/>
                                    <w:left w:val="nil"/>
                                    <w:bottom w:val="single" w:sz="4" w:space="0" w:color="auto"/>
                                    <w:right w:val="single" w:sz="4" w:space="0" w:color="auto"/>
                                  </w:tcBorders>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36.00</w:t>
                                  </w:r>
                                </w:p>
                              </w:tc>
                              <w:tc>
                                <w:tcPr>
                                  <w:tcW w:w="776" w:type="dxa"/>
                                  <w:tcBorders>
                                    <w:top w:val="nil"/>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18.00</w:t>
                                  </w:r>
                                </w:p>
                              </w:tc>
                              <w:tc>
                                <w:tcPr>
                                  <w:tcW w:w="457" w:type="dxa"/>
                                  <w:tcBorders>
                                    <w:top w:val="single" w:sz="4" w:space="0" w:color="auto"/>
                                    <w:left w:val="nil"/>
                                    <w:bottom w:val="single" w:sz="4" w:space="0" w:color="auto"/>
                                    <w:right w:val="single" w:sz="4" w:space="0" w:color="auto"/>
                                  </w:tcBorders>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是</w:t>
                                  </w:r>
                                </w:p>
                              </w:tc>
                              <w:tc>
                                <w:tcPr>
                                  <w:tcW w:w="1701" w:type="dxa"/>
                                  <w:vMerge w:val="restart"/>
                                  <w:tcBorders>
                                    <w:top w:val="nil"/>
                                    <w:left w:val="single" w:sz="4" w:space="0" w:color="auto"/>
                                    <w:bottom w:val="single" w:sz="4" w:space="0" w:color="auto"/>
                                    <w:right w:val="single" w:sz="4" w:space="0" w:color="auto"/>
                                  </w:tcBorders>
                                  <w:noWrap/>
                                  <w:vAlign w:val="center"/>
                                  <w:hideMark/>
                                </w:tcPr>
                                <w:p w:rsidR="008D44A7" w:rsidRPr="008A5039" w:rsidRDefault="008D44A7" w:rsidP="008A5039">
                                  <w:pPr>
                                    <w:widowControl/>
                                    <w:spacing w:line="240" w:lineRule="exact"/>
                                    <w:jc w:val="both"/>
                                    <w:rPr>
                                      <w:rFonts w:ascii="標楷體" w:eastAsia="標楷體" w:hAnsi="標楷體" w:cs="新細明體"/>
                                      <w:color w:val="000000"/>
                                      <w:spacing w:val="-2"/>
                                      <w:kern w:val="0"/>
                                      <w:sz w:val="20"/>
                                    </w:rPr>
                                  </w:pPr>
                                  <w:r w:rsidRPr="008A5039">
                                    <w:rPr>
                                      <w:rFonts w:ascii="標楷體" w:eastAsia="標楷體" w:hAnsi="標楷體" w:cs="新細明體" w:hint="eastAsia"/>
                                      <w:color w:val="000000"/>
                                      <w:spacing w:val="-2"/>
                                      <w:kern w:val="0"/>
                                      <w:sz w:val="20"/>
                                    </w:rPr>
                                    <w:t>本室前通知馬公段13筆商業區土地遭占用部分，經排除占用後，餘10筆被占用土地均未依法排除占用，且部分供營業使用或土地現值超過300萬元。</w:t>
                                  </w:r>
                                </w:p>
                              </w:tc>
                            </w:tr>
                            <w:tr w:rsidR="008D44A7" w:rsidTr="00083227">
                              <w:trPr>
                                <w:trHeight w:val="227"/>
                                <w:jc w:val="center"/>
                              </w:trPr>
                              <w:tc>
                                <w:tcPr>
                                  <w:tcW w:w="391" w:type="dxa"/>
                                  <w:tcBorders>
                                    <w:top w:val="nil"/>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2</w:t>
                                  </w:r>
                                </w:p>
                              </w:tc>
                              <w:tc>
                                <w:tcPr>
                                  <w:tcW w:w="708" w:type="dxa"/>
                                  <w:tcBorders>
                                    <w:top w:val="nil"/>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馬公段</w:t>
                                  </w:r>
                                </w:p>
                              </w:tc>
                              <w:tc>
                                <w:tcPr>
                                  <w:tcW w:w="851" w:type="dxa"/>
                                  <w:tcBorders>
                                    <w:top w:val="nil"/>
                                    <w:left w:val="nil"/>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279-1</w:t>
                                  </w:r>
                                </w:p>
                              </w:tc>
                              <w:tc>
                                <w:tcPr>
                                  <w:tcW w:w="956" w:type="dxa"/>
                                  <w:tcBorders>
                                    <w:top w:val="nil"/>
                                    <w:left w:val="nil"/>
                                    <w:bottom w:val="single" w:sz="4" w:space="0" w:color="auto"/>
                                    <w:right w:val="single" w:sz="4" w:space="0" w:color="auto"/>
                                  </w:tcBorders>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27.00</w:t>
                                  </w:r>
                                </w:p>
                              </w:tc>
                              <w:tc>
                                <w:tcPr>
                                  <w:tcW w:w="776" w:type="dxa"/>
                                  <w:tcBorders>
                                    <w:top w:val="nil"/>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5.84</w:t>
                                  </w:r>
                                </w:p>
                              </w:tc>
                              <w:tc>
                                <w:tcPr>
                                  <w:tcW w:w="457" w:type="dxa"/>
                                  <w:tcBorders>
                                    <w:top w:val="single" w:sz="4" w:space="0" w:color="auto"/>
                                    <w:left w:val="nil"/>
                                    <w:bottom w:val="single" w:sz="4" w:space="0" w:color="auto"/>
                                    <w:right w:val="single" w:sz="4" w:space="0" w:color="auto"/>
                                  </w:tcBorders>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是</w:t>
                                  </w:r>
                                </w:p>
                              </w:tc>
                              <w:tc>
                                <w:tcPr>
                                  <w:tcW w:w="0" w:type="auto"/>
                                  <w:vMerge/>
                                  <w:tcBorders>
                                    <w:top w:val="nil"/>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rPr>
                                      <w:rFonts w:ascii="標楷體" w:eastAsia="標楷體" w:hAnsi="標楷體" w:cs="新細明體"/>
                                      <w:color w:val="000000"/>
                                      <w:spacing w:val="-10"/>
                                      <w:kern w:val="0"/>
                                      <w:sz w:val="20"/>
                                    </w:rPr>
                                  </w:pPr>
                                </w:p>
                              </w:tc>
                            </w:tr>
                            <w:tr w:rsidR="008D44A7" w:rsidTr="00083227">
                              <w:trPr>
                                <w:trHeight w:val="227"/>
                                <w:jc w:val="center"/>
                              </w:trPr>
                              <w:tc>
                                <w:tcPr>
                                  <w:tcW w:w="391" w:type="dxa"/>
                                  <w:tcBorders>
                                    <w:top w:val="nil"/>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3</w:t>
                                  </w:r>
                                </w:p>
                              </w:tc>
                              <w:tc>
                                <w:tcPr>
                                  <w:tcW w:w="708" w:type="dxa"/>
                                  <w:tcBorders>
                                    <w:top w:val="nil"/>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馬公段</w:t>
                                  </w:r>
                                </w:p>
                              </w:tc>
                              <w:tc>
                                <w:tcPr>
                                  <w:tcW w:w="851" w:type="dxa"/>
                                  <w:tcBorders>
                                    <w:top w:val="nil"/>
                                    <w:left w:val="nil"/>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752</w:t>
                                  </w:r>
                                </w:p>
                              </w:tc>
                              <w:tc>
                                <w:tcPr>
                                  <w:tcW w:w="956" w:type="dxa"/>
                                  <w:tcBorders>
                                    <w:top w:val="nil"/>
                                    <w:left w:val="nil"/>
                                    <w:bottom w:val="single" w:sz="4" w:space="0" w:color="auto"/>
                                    <w:right w:val="single" w:sz="4" w:space="0" w:color="auto"/>
                                  </w:tcBorders>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7.00</w:t>
                                  </w:r>
                                </w:p>
                              </w:tc>
                              <w:tc>
                                <w:tcPr>
                                  <w:tcW w:w="776" w:type="dxa"/>
                                  <w:tcBorders>
                                    <w:top w:val="nil"/>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7.00</w:t>
                                  </w:r>
                                </w:p>
                              </w:tc>
                              <w:tc>
                                <w:tcPr>
                                  <w:tcW w:w="457" w:type="dxa"/>
                                  <w:tcBorders>
                                    <w:top w:val="single" w:sz="4" w:space="0" w:color="auto"/>
                                    <w:left w:val="nil"/>
                                    <w:bottom w:val="single" w:sz="4" w:space="0" w:color="auto"/>
                                    <w:right w:val="single" w:sz="4" w:space="0" w:color="auto"/>
                                  </w:tcBorders>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否</w:t>
                                  </w:r>
                                </w:p>
                              </w:tc>
                              <w:tc>
                                <w:tcPr>
                                  <w:tcW w:w="0" w:type="auto"/>
                                  <w:vMerge/>
                                  <w:tcBorders>
                                    <w:top w:val="nil"/>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rPr>
                                      <w:rFonts w:ascii="標楷體" w:eastAsia="標楷體" w:hAnsi="標楷體" w:cs="新細明體"/>
                                      <w:color w:val="000000"/>
                                      <w:spacing w:val="-10"/>
                                      <w:kern w:val="0"/>
                                      <w:sz w:val="20"/>
                                    </w:rPr>
                                  </w:pPr>
                                </w:p>
                              </w:tc>
                            </w:tr>
                            <w:tr w:rsidR="008D44A7" w:rsidTr="00083227">
                              <w:trPr>
                                <w:trHeight w:val="227"/>
                                <w:jc w:val="center"/>
                              </w:trPr>
                              <w:tc>
                                <w:tcPr>
                                  <w:tcW w:w="391" w:type="dxa"/>
                                  <w:tcBorders>
                                    <w:top w:val="nil"/>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4</w:t>
                                  </w:r>
                                </w:p>
                              </w:tc>
                              <w:tc>
                                <w:tcPr>
                                  <w:tcW w:w="708" w:type="dxa"/>
                                  <w:tcBorders>
                                    <w:top w:val="nil"/>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馬公段</w:t>
                                  </w:r>
                                </w:p>
                              </w:tc>
                              <w:tc>
                                <w:tcPr>
                                  <w:tcW w:w="851" w:type="dxa"/>
                                  <w:tcBorders>
                                    <w:top w:val="nil"/>
                                    <w:left w:val="nil"/>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753-1</w:t>
                                  </w:r>
                                </w:p>
                              </w:tc>
                              <w:tc>
                                <w:tcPr>
                                  <w:tcW w:w="956" w:type="dxa"/>
                                  <w:tcBorders>
                                    <w:top w:val="nil"/>
                                    <w:left w:val="nil"/>
                                    <w:bottom w:val="single" w:sz="4" w:space="0" w:color="auto"/>
                                    <w:right w:val="single" w:sz="4" w:space="0" w:color="auto"/>
                                  </w:tcBorders>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14.00</w:t>
                                  </w:r>
                                </w:p>
                              </w:tc>
                              <w:tc>
                                <w:tcPr>
                                  <w:tcW w:w="776" w:type="dxa"/>
                                  <w:tcBorders>
                                    <w:top w:val="nil"/>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14.00</w:t>
                                  </w:r>
                                </w:p>
                              </w:tc>
                              <w:tc>
                                <w:tcPr>
                                  <w:tcW w:w="457" w:type="dxa"/>
                                  <w:tcBorders>
                                    <w:top w:val="single" w:sz="4" w:space="0" w:color="auto"/>
                                    <w:left w:val="nil"/>
                                    <w:bottom w:val="single" w:sz="4" w:space="0" w:color="auto"/>
                                    <w:right w:val="single" w:sz="4" w:space="0" w:color="auto"/>
                                  </w:tcBorders>
                                  <w:hideMark/>
                                </w:tcPr>
                                <w:p w:rsidR="008D44A7" w:rsidRDefault="008D44A7" w:rsidP="008A5039">
                                  <w:pPr>
                                    <w:snapToGrid w:val="0"/>
                                    <w:spacing w:line="240" w:lineRule="exact"/>
                                    <w:jc w:val="center"/>
                                    <w:rPr>
                                      <w:spacing w:val="-10"/>
                                    </w:rPr>
                                  </w:pPr>
                                  <w:r>
                                    <w:rPr>
                                      <w:rFonts w:ascii="標楷體" w:eastAsia="標楷體" w:hAnsi="標楷體" w:cs="新細明體" w:hint="eastAsia"/>
                                      <w:color w:val="000000"/>
                                      <w:spacing w:val="-10"/>
                                      <w:kern w:val="0"/>
                                      <w:sz w:val="20"/>
                                    </w:rPr>
                                    <w:t>否</w:t>
                                  </w:r>
                                </w:p>
                              </w:tc>
                              <w:tc>
                                <w:tcPr>
                                  <w:tcW w:w="0" w:type="auto"/>
                                  <w:vMerge/>
                                  <w:tcBorders>
                                    <w:top w:val="nil"/>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rPr>
                                      <w:rFonts w:ascii="標楷體" w:eastAsia="標楷體" w:hAnsi="標楷體" w:cs="新細明體"/>
                                      <w:color w:val="000000"/>
                                      <w:spacing w:val="-10"/>
                                      <w:kern w:val="0"/>
                                      <w:sz w:val="20"/>
                                    </w:rPr>
                                  </w:pPr>
                                </w:p>
                              </w:tc>
                            </w:tr>
                            <w:tr w:rsidR="008D44A7" w:rsidTr="00083227">
                              <w:trPr>
                                <w:trHeight w:val="227"/>
                                <w:jc w:val="center"/>
                              </w:trPr>
                              <w:tc>
                                <w:tcPr>
                                  <w:tcW w:w="391" w:type="dxa"/>
                                  <w:tcBorders>
                                    <w:top w:val="nil"/>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5</w:t>
                                  </w:r>
                                </w:p>
                              </w:tc>
                              <w:tc>
                                <w:tcPr>
                                  <w:tcW w:w="708" w:type="dxa"/>
                                  <w:tcBorders>
                                    <w:top w:val="nil"/>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馬公段</w:t>
                                  </w:r>
                                </w:p>
                              </w:tc>
                              <w:tc>
                                <w:tcPr>
                                  <w:tcW w:w="851" w:type="dxa"/>
                                  <w:tcBorders>
                                    <w:top w:val="nil"/>
                                    <w:left w:val="nil"/>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753-6</w:t>
                                  </w:r>
                                </w:p>
                              </w:tc>
                              <w:tc>
                                <w:tcPr>
                                  <w:tcW w:w="956" w:type="dxa"/>
                                  <w:tcBorders>
                                    <w:top w:val="nil"/>
                                    <w:left w:val="nil"/>
                                    <w:bottom w:val="single" w:sz="4" w:space="0" w:color="auto"/>
                                    <w:right w:val="single" w:sz="4" w:space="0" w:color="auto"/>
                                  </w:tcBorders>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160.00</w:t>
                                  </w:r>
                                </w:p>
                              </w:tc>
                              <w:tc>
                                <w:tcPr>
                                  <w:tcW w:w="776" w:type="dxa"/>
                                  <w:tcBorders>
                                    <w:top w:val="nil"/>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64.00</w:t>
                                  </w:r>
                                </w:p>
                              </w:tc>
                              <w:tc>
                                <w:tcPr>
                                  <w:tcW w:w="457" w:type="dxa"/>
                                  <w:tcBorders>
                                    <w:top w:val="single" w:sz="4" w:space="0" w:color="auto"/>
                                    <w:left w:val="nil"/>
                                    <w:bottom w:val="single" w:sz="4" w:space="0" w:color="auto"/>
                                    <w:right w:val="single" w:sz="4" w:space="0" w:color="auto"/>
                                  </w:tcBorders>
                                  <w:hideMark/>
                                </w:tcPr>
                                <w:p w:rsidR="008D44A7" w:rsidRDefault="008D44A7" w:rsidP="008A5039">
                                  <w:pPr>
                                    <w:snapToGrid w:val="0"/>
                                    <w:spacing w:line="240" w:lineRule="exact"/>
                                    <w:jc w:val="center"/>
                                    <w:rPr>
                                      <w:spacing w:val="-10"/>
                                    </w:rPr>
                                  </w:pPr>
                                  <w:r>
                                    <w:rPr>
                                      <w:rFonts w:ascii="標楷體" w:eastAsia="標楷體" w:hAnsi="標楷體" w:cs="新細明體" w:hint="eastAsia"/>
                                      <w:color w:val="000000"/>
                                      <w:spacing w:val="-10"/>
                                      <w:kern w:val="0"/>
                                      <w:sz w:val="20"/>
                                    </w:rPr>
                                    <w:t>否</w:t>
                                  </w:r>
                                </w:p>
                              </w:tc>
                              <w:tc>
                                <w:tcPr>
                                  <w:tcW w:w="0" w:type="auto"/>
                                  <w:vMerge/>
                                  <w:tcBorders>
                                    <w:top w:val="nil"/>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rPr>
                                      <w:rFonts w:ascii="標楷體" w:eastAsia="標楷體" w:hAnsi="標楷體" w:cs="新細明體"/>
                                      <w:color w:val="000000"/>
                                      <w:spacing w:val="-10"/>
                                      <w:kern w:val="0"/>
                                      <w:sz w:val="20"/>
                                    </w:rPr>
                                  </w:pPr>
                                </w:p>
                              </w:tc>
                            </w:tr>
                            <w:tr w:rsidR="008D44A7" w:rsidTr="00083227">
                              <w:trPr>
                                <w:trHeight w:val="227"/>
                                <w:jc w:val="center"/>
                              </w:trPr>
                              <w:tc>
                                <w:tcPr>
                                  <w:tcW w:w="391" w:type="dxa"/>
                                  <w:tcBorders>
                                    <w:top w:val="nil"/>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6</w:t>
                                  </w:r>
                                </w:p>
                              </w:tc>
                              <w:tc>
                                <w:tcPr>
                                  <w:tcW w:w="708" w:type="dxa"/>
                                  <w:tcBorders>
                                    <w:top w:val="nil"/>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馬公段</w:t>
                                  </w:r>
                                </w:p>
                              </w:tc>
                              <w:tc>
                                <w:tcPr>
                                  <w:tcW w:w="851" w:type="dxa"/>
                                  <w:tcBorders>
                                    <w:top w:val="nil"/>
                                    <w:left w:val="nil"/>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754</w:t>
                                  </w:r>
                                </w:p>
                              </w:tc>
                              <w:tc>
                                <w:tcPr>
                                  <w:tcW w:w="956" w:type="dxa"/>
                                  <w:tcBorders>
                                    <w:top w:val="nil"/>
                                    <w:left w:val="nil"/>
                                    <w:bottom w:val="single" w:sz="4" w:space="0" w:color="auto"/>
                                    <w:right w:val="single" w:sz="4" w:space="0" w:color="auto"/>
                                  </w:tcBorders>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34.00</w:t>
                                  </w:r>
                                </w:p>
                              </w:tc>
                              <w:tc>
                                <w:tcPr>
                                  <w:tcW w:w="776" w:type="dxa"/>
                                  <w:tcBorders>
                                    <w:top w:val="nil"/>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29.00</w:t>
                                  </w:r>
                                </w:p>
                              </w:tc>
                              <w:tc>
                                <w:tcPr>
                                  <w:tcW w:w="457" w:type="dxa"/>
                                  <w:tcBorders>
                                    <w:top w:val="single" w:sz="4" w:space="0" w:color="auto"/>
                                    <w:left w:val="nil"/>
                                    <w:bottom w:val="single" w:sz="4" w:space="0" w:color="auto"/>
                                    <w:right w:val="single" w:sz="4" w:space="0" w:color="auto"/>
                                  </w:tcBorders>
                                  <w:hideMark/>
                                </w:tcPr>
                                <w:p w:rsidR="008D44A7" w:rsidRDefault="008D44A7" w:rsidP="008A5039">
                                  <w:pPr>
                                    <w:snapToGrid w:val="0"/>
                                    <w:spacing w:line="240" w:lineRule="exact"/>
                                    <w:jc w:val="center"/>
                                    <w:rPr>
                                      <w:spacing w:val="-10"/>
                                    </w:rPr>
                                  </w:pPr>
                                  <w:r>
                                    <w:rPr>
                                      <w:rFonts w:ascii="標楷體" w:eastAsia="標楷體" w:hAnsi="標楷體" w:cs="新細明體" w:hint="eastAsia"/>
                                      <w:color w:val="000000"/>
                                      <w:spacing w:val="-10"/>
                                      <w:kern w:val="0"/>
                                      <w:sz w:val="20"/>
                                    </w:rPr>
                                    <w:t>否</w:t>
                                  </w:r>
                                </w:p>
                              </w:tc>
                              <w:tc>
                                <w:tcPr>
                                  <w:tcW w:w="0" w:type="auto"/>
                                  <w:vMerge/>
                                  <w:tcBorders>
                                    <w:top w:val="nil"/>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rPr>
                                      <w:rFonts w:ascii="標楷體" w:eastAsia="標楷體" w:hAnsi="標楷體" w:cs="新細明體"/>
                                      <w:color w:val="000000"/>
                                      <w:spacing w:val="-10"/>
                                      <w:kern w:val="0"/>
                                      <w:sz w:val="20"/>
                                    </w:rPr>
                                  </w:pPr>
                                </w:p>
                              </w:tc>
                            </w:tr>
                            <w:tr w:rsidR="008D44A7" w:rsidTr="00083227">
                              <w:trPr>
                                <w:trHeight w:val="227"/>
                                <w:jc w:val="center"/>
                              </w:trPr>
                              <w:tc>
                                <w:tcPr>
                                  <w:tcW w:w="391" w:type="dxa"/>
                                  <w:tcBorders>
                                    <w:top w:val="nil"/>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7</w:t>
                                  </w:r>
                                </w:p>
                              </w:tc>
                              <w:tc>
                                <w:tcPr>
                                  <w:tcW w:w="708" w:type="dxa"/>
                                  <w:tcBorders>
                                    <w:top w:val="nil"/>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馬公段</w:t>
                                  </w:r>
                                </w:p>
                              </w:tc>
                              <w:tc>
                                <w:tcPr>
                                  <w:tcW w:w="851" w:type="dxa"/>
                                  <w:tcBorders>
                                    <w:top w:val="nil"/>
                                    <w:left w:val="nil"/>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2103</w:t>
                                  </w:r>
                                </w:p>
                              </w:tc>
                              <w:tc>
                                <w:tcPr>
                                  <w:tcW w:w="956" w:type="dxa"/>
                                  <w:tcBorders>
                                    <w:top w:val="nil"/>
                                    <w:left w:val="nil"/>
                                    <w:bottom w:val="single" w:sz="4" w:space="0" w:color="auto"/>
                                    <w:right w:val="single" w:sz="4" w:space="0" w:color="auto"/>
                                  </w:tcBorders>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203.00</w:t>
                                  </w:r>
                                </w:p>
                              </w:tc>
                              <w:tc>
                                <w:tcPr>
                                  <w:tcW w:w="776" w:type="dxa"/>
                                  <w:tcBorders>
                                    <w:top w:val="nil"/>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39.50</w:t>
                                  </w:r>
                                </w:p>
                              </w:tc>
                              <w:tc>
                                <w:tcPr>
                                  <w:tcW w:w="457" w:type="dxa"/>
                                  <w:tcBorders>
                                    <w:top w:val="single" w:sz="4" w:space="0" w:color="auto"/>
                                    <w:left w:val="nil"/>
                                    <w:bottom w:val="single" w:sz="4" w:space="0" w:color="auto"/>
                                    <w:right w:val="single" w:sz="4" w:space="0" w:color="auto"/>
                                  </w:tcBorders>
                                  <w:hideMark/>
                                </w:tcPr>
                                <w:p w:rsidR="008D44A7" w:rsidRDefault="008D44A7" w:rsidP="008A5039">
                                  <w:pPr>
                                    <w:snapToGrid w:val="0"/>
                                    <w:spacing w:line="240" w:lineRule="exact"/>
                                    <w:jc w:val="center"/>
                                    <w:rPr>
                                      <w:spacing w:val="-10"/>
                                    </w:rPr>
                                  </w:pPr>
                                  <w:r>
                                    <w:rPr>
                                      <w:rFonts w:ascii="標楷體" w:eastAsia="標楷體" w:hAnsi="標楷體" w:cs="新細明體" w:hint="eastAsia"/>
                                      <w:color w:val="000000"/>
                                      <w:spacing w:val="-10"/>
                                      <w:kern w:val="0"/>
                                      <w:sz w:val="20"/>
                                    </w:rPr>
                                    <w:t>否</w:t>
                                  </w:r>
                                </w:p>
                              </w:tc>
                              <w:tc>
                                <w:tcPr>
                                  <w:tcW w:w="0" w:type="auto"/>
                                  <w:vMerge/>
                                  <w:tcBorders>
                                    <w:top w:val="nil"/>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rPr>
                                      <w:rFonts w:ascii="標楷體" w:eastAsia="標楷體" w:hAnsi="標楷體" w:cs="新細明體"/>
                                      <w:color w:val="000000"/>
                                      <w:spacing w:val="-10"/>
                                      <w:kern w:val="0"/>
                                      <w:sz w:val="20"/>
                                    </w:rPr>
                                  </w:pPr>
                                </w:p>
                              </w:tc>
                            </w:tr>
                            <w:tr w:rsidR="008D44A7" w:rsidTr="00083227">
                              <w:trPr>
                                <w:trHeight w:val="227"/>
                                <w:jc w:val="center"/>
                              </w:trPr>
                              <w:tc>
                                <w:tcPr>
                                  <w:tcW w:w="391" w:type="dxa"/>
                                  <w:tcBorders>
                                    <w:top w:val="nil"/>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8</w:t>
                                  </w:r>
                                </w:p>
                              </w:tc>
                              <w:tc>
                                <w:tcPr>
                                  <w:tcW w:w="708" w:type="dxa"/>
                                  <w:tcBorders>
                                    <w:top w:val="nil"/>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馬公段</w:t>
                                  </w:r>
                                </w:p>
                              </w:tc>
                              <w:tc>
                                <w:tcPr>
                                  <w:tcW w:w="851" w:type="dxa"/>
                                  <w:tcBorders>
                                    <w:top w:val="nil"/>
                                    <w:left w:val="nil"/>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2104</w:t>
                                  </w:r>
                                </w:p>
                              </w:tc>
                              <w:tc>
                                <w:tcPr>
                                  <w:tcW w:w="956" w:type="dxa"/>
                                  <w:tcBorders>
                                    <w:top w:val="nil"/>
                                    <w:left w:val="nil"/>
                                    <w:bottom w:val="single" w:sz="4" w:space="0" w:color="auto"/>
                                    <w:right w:val="single" w:sz="4" w:space="0" w:color="auto"/>
                                  </w:tcBorders>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145.00</w:t>
                                  </w:r>
                                </w:p>
                              </w:tc>
                              <w:tc>
                                <w:tcPr>
                                  <w:tcW w:w="776" w:type="dxa"/>
                                  <w:tcBorders>
                                    <w:top w:val="nil"/>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88.54</w:t>
                                  </w:r>
                                </w:p>
                              </w:tc>
                              <w:tc>
                                <w:tcPr>
                                  <w:tcW w:w="457" w:type="dxa"/>
                                  <w:tcBorders>
                                    <w:top w:val="single" w:sz="4" w:space="0" w:color="auto"/>
                                    <w:left w:val="nil"/>
                                    <w:bottom w:val="single" w:sz="4" w:space="0" w:color="auto"/>
                                    <w:right w:val="single" w:sz="4" w:space="0" w:color="auto"/>
                                  </w:tcBorders>
                                  <w:hideMark/>
                                </w:tcPr>
                                <w:p w:rsidR="008D44A7" w:rsidRDefault="008D44A7" w:rsidP="008A5039">
                                  <w:pPr>
                                    <w:snapToGrid w:val="0"/>
                                    <w:spacing w:line="240" w:lineRule="exact"/>
                                    <w:jc w:val="center"/>
                                    <w:rPr>
                                      <w:spacing w:val="-10"/>
                                    </w:rPr>
                                  </w:pPr>
                                  <w:r>
                                    <w:rPr>
                                      <w:rFonts w:ascii="標楷體" w:eastAsia="標楷體" w:hAnsi="標楷體" w:cs="新細明體" w:hint="eastAsia"/>
                                      <w:color w:val="000000"/>
                                      <w:spacing w:val="-10"/>
                                      <w:kern w:val="0"/>
                                      <w:sz w:val="20"/>
                                    </w:rPr>
                                    <w:t>否</w:t>
                                  </w:r>
                                </w:p>
                              </w:tc>
                              <w:tc>
                                <w:tcPr>
                                  <w:tcW w:w="0" w:type="auto"/>
                                  <w:vMerge/>
                                  <w:tcBorders>
                                    <w:top w:val="nil"/>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rPr>
                                      <w:rFonts w:ascii="標楷體" w:eastAsia="標楷體" w:hAnsi="標楷體" w:cs="新細明體"/>
                                      <w:color w:val="000000"/>
                                      <w:spacing w:val="-10"/>
                                      <w:kern w:val="0"/>
                                      <w:sz w:val="20"/>
                                    </w:rPr>
                                  </w:pPr>
                                </w:p>
                              </w:tc>
                            </w:tr>
                            <w:tr w:rsidR="008D44A7" w:rsidTr="00083227">
                              <w:trPr>
                                <w:trHeight w:val="227"/>
                                <w:jc w:val="center"/>
                              </w:trPr>
                              <w:tc>
                                <w:tcPr>
                                  <w:tcW w:w="391" w:type="dxa"/>
                                  <w:tcBorders>
                                    <w:top w:val="nil"/>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9</w:t>
                                  </w:r>
                                </w:p>
                              </w:tc>
                              <w:tc>
                                <w:tcPr>
                                  <w:tcW w:w="708" w:type="dxa"/>
                                  <w:tcBorders>
                                    <w:top w:val="nil"/>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馬公段</w:t>
                                  </w:r>
                                </w:p>
                              </w:tc>
                              <w:tc>
                                <w:tcPr>
                                  <w:tcW w:w="851" w:type="dxa"/>
                                  <w:tcBorders>
                                    <w:top w:val="nil"/>
                                    <w:left w:val="nil"/>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2666-118</w:t>
                                  </w:r>
                                </w:p>
                              </w:tc>
                              <w:tc>
                                <w:tcPr>
                                  <w:tcW w:w="956" w:type="dxa"/>
                                  <w:tcBorders>
                                    <w:top w:val="nil"/>
                                    <w:left w:val="nil"/>
                                    <w:bottom w:val="single" w:sz="4" w:space="0" w:color="auto"/>
                                    <w:right w:val="single" w:sz="4" w:space="0" w:color="auto"/>
                                  </w:tcBorders>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105.00</w:t>
                                  </w:r>
                                </w:p>
                              </w:tc>
                              <w:tc>
                                <w:tcPr>
                                  <w:tcW w:w="776" w:type="dxa"/>
                                  <w:tcBorders>
                                    <w:top w:val="nil"/>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2.56</w:t>
                                  </w:r>
                                </w:p>
                              </w:tc>
                              <w:tc>
                                <w:tcPr>
                                  <w:tcW w:w="457" w:type="dxa"/>
                                  <w:tcBorders>
                                    <w:top w:val="single" w:sz="4" w:space="0" w:color="auto"/>
                                    <w:left w:val="nil"/>
                                    <w:bottom w:val="single" w:sz="4" w:space="0" w:color="auto"/>
                                    <w:right w:val="single" w:sz="4" w:space="0" w:color="auto"/>
                                  </w:tcBorders>
                                  <w:hideMark/>
                                </w:tcPr>
                                <w:p w:rsidR="008D44A7" w:rsidRDefault="008D44A7" w:rsidP="008A5039">
                                  <w:pPr>
                                    <w:snapToGrid w:val="0"/>
                                    <w:spacing w:line="240" w:lineRule="exact"/>
                                    <w:jc w:val="center"/>
                                    <w:rPr>
                                      <w:spacing w:val="-10"/>
                                    </w:rPr>
                                  </w:pPr>
                                  <w:r>
                                    <w:rPr>
                                      <w:rFonts w:ascii="標楷體" w:eastAsia="標楷體" w:hAnsi="標楷體" w:cs="新細明體" w:hint="eastAsia"/>
                                      <w:color w:val="000000"/>
                                      <w:spacing w:val="-10"/>
                                      <w:kern w:val="0"/>
                                      <w:sz w:val="20"/>
                                    </w:rPr>
                                    <w:t>否</w:t>
                                  </w:r>
                                </w:p>
                              </w:tc>
                              <w:tc>
                                <w:tcPr>
                                  <w:tcW w:w="0" w:type="auto"/>
                                  <w:vMerge/>
                                  <w:tcBorders>
                                    <w:top w:val="nil"/>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rPr>
                                      <w:rFonts w:ascii="標楷體" w:eastAsia="標楷體" w:hAnsi="標楷體" w:cs="新細明體"/>
                                      <w:color w:val="000000"/>
                                      <w:spacing w:val="-10"/>
                                      <w:kern w:val="0"/>
                                      <w:sz w:val="20"/>
                                    </w:rPr>
                                  </w:pPr>
                                </w:p>
                              </w:tc>
                            </w:tr>
                            <w:tr w:rsidR="008D44A7" w:rsidTr="00083227">
                              <w:trPr>
                                <w:trHeight w:val="227"/>
                                <w:jc w:val="center"/>
                              </w:trPr>
                              <w:tc>
                                <w:tcPr>
                                  <w:tcW w:w="391" w:type="dxa"/>
                                  <w:tcBorders>
                                    <w:top w:val="nil"/>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10</w:t>
                                  </w:r>
                                </w:p>
                              </w:tc>
                              <w:tc>
                                <w:tcPr>
                                  <w:tcW w:w="708" w:type="dxa"/>
                                  <w:tcBorders>
                                    <w:top w:val="nil"/>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馬公段</w:t>
                                  </w:r>
                                </w:p>
                              </w:tc>
                              <w:tc>
                                <w:tcPr>
                                  <w:tcW w:w="851" w:type="dxa"/>
                                  <w:tcBorders>
                                    <w:top w:val="nil"/>
                                    <w:left w:val="nil"/>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2666-121</w:t>
                                  </w:r>
                                </w:p>
                              </w:tc>
                              <w:tc>
                                <w:tcPr>
                                  <w:tcW w:w="956" w:type="dxa"/>
                                  <w:tcBorders>
                                    <w:top w:val="nil"/>
                                    <w:left w:val="nil"/>
                                    <w:bottom w:val="single" w:sz="4" w:space="0" w:color="auto"/>
                                    <w:right w:val="single" w:sz="4" w:space="0" w:color="auto"/>
                                  </w:tcBorders>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810.00</w:t>
                                  </w:r>
                                </w:p>
                              </w:tc>
                              <w:tc>
                                <w:tcPr>
                                  <w:tcW w:w="776" w:type="dxa"/>
                                  <w:tcBorders>
                                    <w:top w:val="nil"/>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2.70</w:t>
                                  </w:r>
                                </w:p>
                              </w:tc>
                              <w:tc>
                                <w:tcPr>
                                  <w:tcW w:w="457" w:type="dxa"/>
                                  <w:tcBorders>
                                    <w:top w:val="single" w:sz="4" w:space="0" w:color="auto"/>
                                    <w:left w:val="nil"/>
                                    <w:bottom w:val="single" w:sz="4" w:space="0" w:color="auto"/>
                                    <w:right w:val="single" w:sz="4" w:space="0" w:color="auto"/>
                                  </w:tcBorders>
                                  <w:hideMark/>
                                </w:tcPr>
                                <w:p w:rsidR="008D44A7" w:rsidRDefault="008D44A7" w:rsidP="008A5039">
                                  <w:pPr>
                                    <w:snapToGrid w:val="0"/>
                                    <w:spacing w:line="240" w:lineRule="exact"/>
                                    <w:jc w:val="center"/>
                                    <w:rPr>
                                      <w:spacing w:val="-10"/>
                                    </w:rPr>
                                  </w:pPr>
                                  <w:r>
                                    <w:rPr>
                                      <w:rFonts w:ascii="標楷體" w:eastAsia="標楷體" w:hAnsi="標楷體" w:cs="新細明體" w:hint="eastAsia"/>
                                      <w:color w:val="000000"/>
                                      <w:spacing w:val="-10"/>
                                      <w:kern w:val="0"/>
                                      <w:sz w:val="20"/>
                                    </w:rPr>
                                    <w:t>否</w:t>
                                  </w:r>
                                </w:p>
                              </w:tc>
                              <w:tc>
                                <w:tcPr>
                                  <w:tcW w:w="0" w:type="auto"/>
                                  <w:vMerge/>
                                  <w:tcBorders>
                                    <w:top w:val="nil"/>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rPr>
                                      <w:rFonts w:ascii="標楷體" w:eastAsia="標楷體" w:hAnsi="標楷體" w:cs="新細明體"/>
                                      <w:color w:val="000000"/>
                                      <w:spacing w:val="-10"/>
                                      <w:kern w:val="0"/>
                                      <w:sz w:val="20"/>
                                    </w:rPr>
                                  </w:pPr>
                                </w:p>
                              </w:tc>
                            </w:tr>
                            <w:tr w:rsidR="008D44A7" w:rsidTr="008A5039">
                              <w:trPr>
                                <w:trHeight w:val="227"/>
                                <w:jc w:val="center"/>
                              </w:trPr>
                              <w:tc>
                                <w:tcPr>
                                  <w:tcW w:w="391" w:type="dxa"/>
                                  <w:tcBorders>
                                    <w:top w:val="nil"/>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11</w:t>
                                  </w:r>
                                </w:p>
                              </w:tc>
                              <w:tc>
                                <w:tcPr>
                                  <w:tcW w:w="708" w:type="dxa"/>
                                  <w:tcBorders>
                                    <w:top w:val="nil"/>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文光段</w:t>
                                  </w:r>
                                </w:p>
                              </w:tc>
                              <w:tc>
                                <w:tcPr>
                                  <w:tcW w:w="851" w:type="dxa"/>
                                  <w:tcBorders>
                                    <w:top w:val="nil"/>
                                    <w:left w:val="nil"/>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461</w:t>
                                  </w:r>
                                </w:p>
                              </w:tc>
                              <w:tc>
                                <w:tcPr>
                                  <w:tcW w:w="956" w:type="dxa"/>
                                  <w:tcBorders>
                                    <w:top w:val="nil"/>
                                    <w:left w:val="nil"/>
                                    <w:bottom w:val="single" w:sz="4" w:space="0" w:color="auto"/>
                                    <w:right w:val="single" w:sz="4" w:space="0" w:color="auto"/>
                                  </w:tcBorders>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78.06</w:t>
                                  </w:r>
                                </w:p>
                              </w:tc>
                              <w:tc>
                                <w:tcPr>
                                  <w:tcW w:w="776" w:type="dxa"/>
                                  <w:tcBorders>
                                    <w:top w:val="nil"/>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78.06</w:t>
                                  </w:r>
                                </w:p>
                              </w:tc>
                              <w:tc>
                                <w:tcPr>
                                  <w:tcW w:w="457" w:type="dxa"/>
                                  <w:tcBorders>
                                    <w:top w:val="single" w:sz="4" w:space="0" w:color="auto"/>
                                    <w:left w:val="nil"/>
                                    <w:bottom w:val="single" w:sz="4" w:space="0" w:color="auto"/>
                                    <w:right w:val="single" w:sz="4" w:space="0" w:color="auto"/>
                                  </w:tcBorders>
                                  <w:hideMark/>
                                </w:tcPr>
                                <w:p w:rsidR="008D44A7" w:rsidRDefault="008D44A7" w:rsidP="008A5039">
                                  <w:pPr>
                                    <w:snapToGrid w:val="0"/>
                                    <w:spacing w:line="240" w:lineRule="exact"/>
                                    <w:jc w:val="center"/>
                                    <w:rPr>
                                      <w:spacing w:val="-10"/>
                                    </w:rPr>
                                  </w:pPr>
                                  <w:r>
                                    <w:rPr>
                                      <w:rFonts w:ascii="標楷體" w:eastAsia="標楷體" w:hAnsi="標楷體" w:cs="新細明體" w:hint="eastAsia"/>
                                      <w:color w:val="000000"/>
                                      <w:spacing w:val="-10"/>
                                      <w:kern w:val="0"/>
                                      <w:sz w:val="20"/>
                                    </w:rPr>
                                    <w:t>是</w:t>
                                  </w:r>
                                </w:p>
                              </w:tc>
                              <w:tc>
                                <w:tcPr>
                                  <w:tcW w:w="1701" w:type="dxa"/>
                                  <w:vMerge w:val="restart"/>
                                  <w:tcBorders>
                                    <w:top w:val="nil"/>
                                    <w:left w:val="single" w:sz="4" w:space="0" w:color="auto"/>
                                    <w:bottom w:val="single" w:sz="4" w:space="0" w:color="auto"/>
                                    <w:right w:val="single" w:sz="4" w:space="0" w:color="auto"/>
                                  </w:tcBorders>
                                  <w:noWrap/>
                                  <w:vAlign w:val="center"/>
                                  <w:hideMark/>
                                </w:tcPr>
                                <w:p w:rsidR="008D44A7" w:rsidRPr="008A5039" w:rsidRDefault="008D44A7" w:rsidP="008A5039">
                                  <w:pPr>
                                    <w:widowControl/>
                                    <w:spacing w:line="240" w:lineRule="exact"/>
                                    <w:jc w:val="both"/>
                                    <w:rPr>
                                      <w:spacing w:val="-4"/>
                                    </w:rPr>
                                  </w:pPr>
                                  <w:r w:rsidRPr="008A5039">
                                    <w:rPr>
                                      <w:rFonts w:ascii="標楷體" w:eastAsia="標楷體" w:hAnsi="標楷體" w:cs="新細明體" w:hint="eastAsia"/>
                                      <w:color w:val="000000"/>
                                      <w:spacing w:val="-4"/>
                                      <w:kern w:val="0"/>
                                      <w:sz w:val="20"/>
                                    </w:rPr>
                                    <w:t>土地現值超過300萬元或供工廠使用。</w:t>
                                  </w:r>
                                </w:p>
                              </w:tc>
                            </w:tr>
                            <w:tr w:rsidR="008D44A7" w:rsidTr="008A5039">
                              <w:trPr>
                                <w:trHeight w:val="227"/>
                                <w:jc w:val="center"/>
                              </w:trPr>
                              <w:tc>
                                <w:tcPr>
                                  <w:tcW w:w="391" w:type="dxa"/>
                                  <w:tcBorders>
                                    <w:top w:val="nil"/>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12</w:t>
                                  </w:r>
                                </w:p>
                              </w:tc>
                              <w:tc>
                                <w:tcPr>
                                  <w:tcW w:w="708" w:type="dxa"/>
                                  <w:tcBorders>
                                    <w:top w:val="nil"/>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文光段</w:t>
                                  </w:r>
                                </w:p>
                              </w:tc>
                              <w:tc>
                                <w:tcPr>
                                  <w:tcW w:w="851" w:type="dxa"/>
                                  <w:tcBorders>
                                    <w:top w:val="nil"/>
                                    <w:left w:val="nil"/>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472</w:t>
                                  </w:r>
                                </w:p>
                              </w:tc>
                              <w:tc>
                                <w:tcPr>
                                  <w:tcW w:w="956" w:type="dxa"/>
                                  <w:tcBorders>
                                    <w:top w:val="nil"/>
                                    <w:left w:val="nil"/>
                                    <w:bottom w:val="single" w:sz="4" w:space="0" w:color="auto"/>
                                    <w:right w:val="single" w:sz="4" w:space="0" w:color="auto"/>
                                  </w:tcBorders>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81.56</w:t>
                                  </w:r>
                                </w:p>
                              </w:tc>
                              <w:tc>
                                <w:tcPr>
                                  <w:tcW w:w="776" w:type="dxa"/>
                                  <w:tcBorders>
                                    <w:top w:val="nil"/>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81.56</w:t>
                                  </w:r>
                                </w:p>
                              </w:tc>
                              <w:tc>
                                <w:tcPr>
                                  <w:tcW w:w="457" w:type="dxa"/>
                                  <w:tcBorders>
                                    <w:top w:val="single" w:sz="4" w:space="0" w:color="auto"/>
                                    <w:left w:val="nil"/>
                                    <w:bottom w:val="single" w:sz="4" w:space="0" w:color="auto"/>
                                    <w:right w:val="single" w:sz="4" w:space="0" w:color="auto"/>
                                  </w:tcBorders>
                                  <w:hideMark/>
                                </w:tcPr>
                                <w:p w:rsidR="008D44A7" w:rsidRDefault="008D44A7" w:rsidP="008A5039">
                                  <w:pPr>
                                    <w:snapToGrid w:val="0"/>
                                    <w:spacing w:line="240" w:lineRule="exact"/>
                                    <w:jc w:val="center"/>
                                    <w:rPr>
                                      <w:spacing w:val="-10"/>
                                    </w:rPr>
                                  </w:pPr>
                                  <w:r>
                                    <w:rPr>
                                      <w:rFonts w:ascii="標楷體" w:eastAsia="標楷體" w:hAnsi="標楷體" w:cs="新細明體" w:hint="eastAsia"/>
                                      <w:color w:val="000000"/>
                                      <w:spacing w:val="-10"/>
                                      <w:kern w:val="0"/>
                                      <w:sz w:val="20"/>
                                    </w:rPr>
                                    <w:t>是</w:t>
                                  </w:r>
                                </w:p>
                              </w:tc>
                              <w:tc>
                                <w:tcPr>
                                  <w:tcW w:w="0" w:type="auto"/>
                                  <w:vMerge/>
                                  <w:tcBorders>
                                    <w:top w:val="nil"/>
                                    <w:left w:val="single" w:sz="4" w:space="0" w:color="auto"/>
                                    <w:bottom w:val="single" w:sz="4" w:space="0" w:color="auto"/>
                                    <w:right w:val="single" w:sz="4" w:space="0" w:color="auto"/>
                                  </w:tcBorders>
                                  <w:vAlign w:val="center"/>
                                  <w:hideMark/>
                                </w:tcPr>
                                <w:p w:rsidR="008D44A7" w:rsidRPr="008A5039" w:rsidRDefault="008D44A7" w:rsidP="008A5039">
                                  <w:pPr>
                                    <w:widowControl/>
                                    <w:spacing w:line="240" w:lineRule="exact"/>
                                    <w:jc w:val="both"/>
                                  </w:pPr>
                                </w:p>
                              </w:tc>
                            </w:tr>
                            <w:tr w:rsidR="008D44A7" w:rsidTr="008A5039">
                              <w:trPr>
                                <w:trHeight w:val="227"/>
                                <w:jc w:val="center"/>
                              </w:trPr>
                              <w:tc>
                                <w:tcPr>
                                  <w:tcW w:w="391" w:type="dxa"/>
                                  <w:tcBorders>
                                    <w:top w:val="nil"/>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13</w:t>
                                  </w:r>
                                </w:p>
                              </w:tc>
                              <w:tc>
                                <w:tcPr>
                                  <w:tcW w:w="708" w:type="dxa"/>
                                  <w:tcBorders>
                                    <w:top w:val="nil"/>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文光段</w:t>
                                  </w:r>
                                </w:p>
                              </w:tc>
                              <w:tc>
                                <w:tcPr>
                                  <w:tcW w:w="851" w:type="dxa"/>
                                  <w:tcBorders>
                                    <w:top w:val="nil"/>
                                    <w:left w:val="nil"/>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473</w:t>
                                  </w:r>
                                </w:p>
                              </w:tc>
                              <w:tc>
                                <w:tcPr>
                                  <w:tcW w:w="956" w:type="dxa"/>
                                  <w:tcBorders>
                                    <w:top w:val="nil"/>
                                    <w:left w:val="nil"/>
                                    <w:bottom w:val="single" w:sz="4" w:space="0" w:color="auto"/>
                                    <w:right w:val="single" w:sz="4" w:space="0" w:color="auto"/>
                                  </w:tcBorders>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42.52</w:t>
                                  </w:r>
                                </w:p>
                              </w:tc>
                              <w:tc>
                                <w:tcPr>
                                  <w:tcW w:w="776" w:type="dxa"/>
                                  <w:tcBorders>
                                    <w:top w:val="nil"/>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42.52</w:t>
                                  </w:r>
                                </w:p>
                              </w:tc>
                              <w:tc>
                                <w:tcPr>
                                  <w:tcW w:w="457" w:type="dxa"/>
                                  <w:tcBorders>
                                    <w:top w:val="single" w:sz="4" w:space="0" w:color="auto"/>
                                    <w:left w:val="nil"/>
                                    <w:bottom w:val="single" w:sz="4" w:space="0" w:color="auto"/>
                                    <w:right w:val="single" w:sz="4" w:space="0" w:color="auto"/>
                                  </w:tcBorders>
                                  <w:hideMark/>
                                </w:tcPr>
                                <w:p w:rsidR="008D44A7" w:rsidRDefault="008D44A7" w:rsidP="008A5039">
                                  <w:pPr>
                                    <w:snapToGrid w:val="0"/>
                                    <w:spacing w:line="240" w:lineRule="exact"/>
                                    <w:jc w:val="center"/>
                                    <w:rPr>
                                      <w:spacing w:val="-10"/>
                                    </w:rPr>
                                  </w:pPr>
                                  <w:r>
                                    <w:rPr>
                                      <w:rFonts w:ascii="標楷體" w:eastAsia="標楷體" w:hAnsi="標楷體" w:cs="新細明體" w:hint="eastAsia"/>
                                      <w:color w:val="000000"/>
                                      <w:spacing w:val="-10"/>
                                      <w:kern w:val="0"/>
                                      <w:sz w:val="20"/>
                                    </w:rPr>
                                    <w:t>是</w:t>
                                  </w:r>
                                </w:p>
                              </w:tc>
                              <w:tc>
                                <w:tcPr>
                                  <w:tcW w:w="0" w:type="auto"/>
                                  <w:vMerge/>
                                  <w:tcBorders>
                                    <w:top w:val="nil"/>
                                    <w:left w:val="single" w:sz="4" w:space="0" w:color="auto"/>
                                    <w:bottom w:val="single" w:sz="4" w:space="0" w:color="auto"/>
                                    <w:right w:val="single" w:sz="4" w:space="0" w:color="auto"/>
                                  </w:tcBorders>
                                  <w:vAlign w:val="center"/>
                                  <w:hideMark/>
                                </w:tcPr>
                                <w:p w:rsidR="008D44A7" w:rsidRPr="008A5039" w:rsidRDefault="008D44A7" w:rsidP="008A5039">
                                  <w:pPr>
                                    <w:widowControl/>
                                    <w:spacing w:line="240" w:lineRule="exact"/>
                                    <w:jc w:val="both"/>
                                  </w:pPr>
                                </w:p>
                              </w:tc>
                            </w:tr>
                            <w:tr w:rsidR="008D44A7" w:rsidTr="008A5039">
                              <w:trPr>
                                <w:trHeight w:val="227"/>
                                <w:jc w:val="center"/>
                              </w:trPr>
                              <w:tc>
                                <w:tcPr>
                                  <w:tcW w:w="391"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14</w:t>
                                  </w:r>
                                </w:p>
                              </w:tc>
                              <w:tc>
                                <w:tcPr>
                                  <w:tcW w:w="708"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海堤段</w:t>
                                  </w:r>
                                </w:p>
                              </w:tc>
                              <w:tc>
                                <w:tcPr>
                                  <w:tcW w:w="851" w:type="dxa"/>
                                  <w:tcBorders>
                                    <w:top w:val="single" w:sz="4" w:space="0" w:color="auto"/>
                                    <w:left w:val="nil"/>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309</w:t>
                                  </w:r>
                                </w:p>
                              </w:tc>
                              <w:tc>
                                <w:tcPr>
                                  <w:tcW w:w="956" w:type="dxa"/>
                                  <w:tcBorders>
                                    <w:top w:val="single" w:sz="4" w:space="0" w:color="auto"/>
                                    <w:left w:val="nil"/>
                                    <w:bottom w:val="single" w:sz="4" w:space="0" w:color="auto"/>
                                    <w:right w:val="single" w:sz="4" w:space="0" w:color="auto"/>
                                  </w:tcBorders>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294.03</w:t>
                                  </w:r>
                                </w:p>
                              </w:tc>
                              <w:tc>
                                <w:tcPr>
                                  <w:tcW w:w="776"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294.03</w:t>
                                  </w:r>
                                </w:p>
                              </w:tc>
                              <w:tc>
                                <w:tcPr>
                                  <w:tcW w:w="457" w:type="dxa"/>
                                  <w:tcBorders>
                                    <w:top w:val="single" w:sz="4" w:space="0" w:color="auto"/>
                                    <w:left w:val="nil"/>
                                    <w:bottom w:val="single" w:sz="4" w:space="0" w:color="auto"/>
                                    <w:right w:val="single" w:sz="4" w:space="0" w:color="auto"/>
                                  </w:tcBorders>
                                  <w:hideMark/>
                                </w:tcPr>
                                <w:p w:rsidR="008D44A7" w:rsidRDefault="008D44A7" w:rsidP="008A5039">
                                  <w:pPr>
                                    <w:snapToGrid w:val="0"/>
                                    <w:spacing w:line="240" w:lineRule="exact"/>
                                    <w:jc w:val="center"/>
                                    <w:rPr>
                                      <w:spacing w:val="-10"/>
                                    </w:rPr>
                                  </w:pPr>
                                  <w:r>
                                    <w:rPr>
                                      <w:rFonts w:ascii="標楷體" w:eastAsia="標楷體" w:hAnsi="標楷體" w:cs="新細明體" w:hint="eastAsia"/>
                                      <w:color w:val="000000"/>
                                      <w:spacing w:val="-10"/>
                                      <w:kern w:val="0"/>
                                      <w:sz w:val="20"/>
                                    </w:rPr>
                                    <w:t>否</w:t>
                                  </w:r>
                                </w:p>
                              </w:tc>
                              <w:tc>
                                <w:tcPr>
                                  <w:tcW w:w="1701" w:type="dxa"/>
                                  <w:vMerge w:val="restart"/>
                                  <w:tcBorders>
                                    <w:top w:val="single" w:sz="4" w:space="0" w:color="auto"/>
                                    <w:left w:val="single" w:sz="4" w:space="0" w:color="auto"/>
                                    <w:bottom w:val="single" w:sz="4" w:space="0" w:color="auto"/>
                                    <w:right w:val="single" w:sz="4" w:space="0" w:color="auto"/>
                                  </w:tcBorders>
                                  <w:noWrap/>
                                  <w:vAlign w:val="center"/>
                                  <w:hideMark/>
                                </w:tcPr>
                                <w:p w:rsidR="008D44A7" w:rsidRPr="008A5039" w:rsidRDefault="008D44A7" w:rsidP="008A5039">
                                  <w:pPr>
                                    <w:widowControl/>
                                    <w:spacing w:line="240" w:lineRule="exact"/>
                                    <w:jc w:val="both"/>
                                    <w:rPr>
                                      <w:rFonts w:ascii="標楷體" w:eastAsia="標楷體" w:hAnsi="標楷體" w:cs="新細明體"/>
                                      <w:color w:val="000000"/>
                                      <w:kern w:val="0"/>
                                      <w:sz w:val="20"/>
                                    </w:rPr>
                                  </w:pPr>
                                  <w:r w:rsidRPr="008A5039">
                                    <w:rPr>
                                      <w:rFonts w:ascii="標楷體" w:eastAsia="標楷體" w:hAnsi="標楷體" w:cs="新細明體" w:hint="eastAsia"/>
                                      <w:color w:val="000000"/>
                                      <w:kern w:val="0"/>
                                      <w:sz w:val="20"/>
                                    </w:rPr>
                                    <w:t>占用面積超過200平方公尺或供營業使用。</w:t>
                                  </w:r>
                                </w:p>
                              </w:tc>
                            </w:tr>
                            <w:tr w:rsidR="008D44A7" w:rsidTr="00083227">
                              <w:trPr>
                                <w:trHeight w:val="227"/>
                                <w:jc w:val="center"/>
                              </w:trPr>
                              <w:tc>
                                <w:tcPr>
                                  <w:tcW w:w="391"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15</w:t>
                                  </w:r>
                                </w:p>
                              </w:tc>
                              <w:tc>
                                <w:tcPr>
                                  <w:tcW w:w="708"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海堤段</w:t>
                                  </w:r>
                                </w:p>
                              </w:tc>
                              <w:tc>
                                <w:tcPr>
                                  <w:tcW w:w="851" w:type="dxa"/>
                                  <w:tcBorders>
                                    <w:top w:val="single" w:sz="4" w:space="0" w:color="auto"/>
                                    <w:left w:val="nil"/>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368</w:t>
                                  </w:r>
                                </w:p>
                              </w:tc>
                              <w:tc>
                                <w:tcPr>
                                  <w:tcW w:w="956" w:type="dxa"/>
                                  <w:tcBorders>
                                    <w:top w:val="single" w:sz="4" w:space="0" w:color="auto"/>
                                    <w:left w:val="nil"/>
                                    <w:bottom w:val="single" w:sz="4" w:space="0" w:color="auto"/>
                                    <w:right w:val="single" w:sz="4" w:space="0" w:color="auto"/>
                                  </w:tcBorders>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222.94</w:t>
                                  </w:r>
                                </w:p>
                              </w:tc>
                              <w:tc>
                                <w:tcPr>
                                  <w:tcW w:w="776"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222.94</w:t>
                                  </w:r>
                                </w:p>
                              </w:tc>
                              <w:tc>
                                <w:tcPr>
                                  <w:tcW w:w="457" w:type="dxa"/>
                                  <w:tcBorders>
                                    <w:top w:val="single" w:sz="4" w:space="0" w:color="auto"/>
                                    <w:left w:val="nil"/>
                                    <w:bottom w:val="single" w:sz="4" w:space="0" w:color="auto"/>
                                    <w:right w:val="single" w:sz="4" w:space="0" w:color="auto"/>
                                  </w:tcBorders>
                                  <w:hideMark/>
                                </w:tcPr>
                                <w:p w:rsidR="008D44A7" w:rsidRDefault="008D44A7" w:rsidP="008A5039">
                                  <w:pPr>
                                    <w:snapToGrid w:val="0"/>
                                    <w:spacing w:line="240" w:lineRule="exact"/>
                                    <w:jc w:val="center"/>
                                    <w:rPr>
                                      <w:spacing w:val="-10"/>
                                    </w:rPr>
                                  </w:pPr>
                                  <w:r>
                                    <w:rPr>
                                      <w:rFonts w:ascii="標楷體" w:eastAsia="標楷體" w:hAnsi="標楷體" w:cs="新細明體" w:hint="eastAsia"/>
                                      <w:color w:val="000000"/>
                                      <w:spacing w:val="-10"/>
                                      <w:kern w:val="0"/>
                                      <w:sz w:val="20"/>
                                    </w:rPr>
                                    <w:t>否</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rPr>
                                      <w:rFonts w:ascii="標楷體" w:eastAsia="標楷體" w:hAnsi="標楷體" w:cs="新細明體"/>
                                      <w:color w:val="000000"/>
                                      <w:spacing w:val="-10"/>
                                      <w:kern w:val="0"/>
                                      <w:sz w:val="20"/>
                                    </w:rPr>
                                  </w:pPr>
                                </w:p>
                              </w:tc>
                            </w:tr>
                            <w:tr w:rsidR="008D44A7" w:rsidTr="00083227">
                              <w:trPr>
                                <w:trHeight w:val="227"/>
                                <w:jc w:val="center"/>
                              </w:trPr>
                              <w:tc>
                                <w:tcPr>
                                  <w:tcW w:w="391"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16</w:t>
                                  </w:r>
                                </w:p>
                              </w:tc>
                              <w:tc>
                                <w:tcPr>
                                  <w:tcW w:w="708"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中衛段</w:t>
                                  </w:r>
                                </w:p>
                              </w:tc>
                              <w:tc>
                                <w:tcPr>
                                  <w:tcW w:w="851" w:type="dxa"/>
                                  <w:tcBorders>
                                    <w:top w:val="single" w:sz="4" w:space="0" w:color="auto"/>
                                    <w:left w:val="nil"/>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670</w:t>
                                  </w:r>
                                </w:p>
                              </w:tc>
                              <w:tc>
                                <w:tcPr>
                                  <w:tcW w:w="956" w:type="dxa"/>
                                  <w:tcBorders>
                                    <w:top w:val="single" w:sz="4" w:space="0" w:color="auto"/>
                                    <w:left w:val="nil"/>
                                    <w:bottom w:val="single" w:sz="4" w:space="0" w:color="auto"/>
                                    <w:right w:val="single" w:sz="4" w:space="0" w:color="auto"/>
                                  </w:tcBorders>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6,073.06</w:t>
                                  </w:r>
                                </w:p>
                              </w:tc>
                              <w:tc>
                                <w:tcPr>
                                  <w:tcW w:w="776"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876.36</w:t>
                                  </w:r>
                                </w:p>
                              </w:tc>
                              <w:tc>
                                <w:tcPr>
                                  <w:tcW w:w="457" w:type="dxa"/>
                                  <w:tcBorders>
                                    <w:top w:val="single" w:sz="4" w:space="0" w:color="auto"/>
                                    <w:left w:val="nil"/>
                                    <w:bottom w:val="single" w:sz="4" w:space="0" w:color="auto"/>
                                    <w:right w:val="single" w:sz="4" w:space="0" w:color="auto"/>
                                  </w:tcBorders>
                                  <w:hideMark/>
                                </w:tcPr>
                                <w:p w:rsidR="008D44A7" w:rsidRDefault="008D44A7" w:rsidP="008A5039">
                                  <w:pPr>
                                    <w:snapToGrid w:val="0"/>
                                    <w:spacing w:line="240" w:lineRule="exact"/>
                                    <w:jc w:val="center"/>
                                    <w:rPr>
                                      <w:spacing w:val="-10"/>
                                    </w:rPr>
                                  </w:pPr>
                                  <w:r>
                                    <w:rPr>
                                      <w:rFonts w:ascii="標楷體" w:eastAsia="標楷體" w:hAnsi="標楷體" w:cs="新細明體" w:hint="eastAsia"/>
                                      <w:color w:val="000000"/>
                                      <w:spacing w:val="-10"/>
                                      <w:kern w:val="0"/>
                                      <w:sz w:val="20"/>
                                    </w:rPr>
                                    <w:t>是</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rPr>
                                      <w:rFonts w:ascii="標楷體" w:eastAsia="標楷體" w:hAnsi="標楷體" w:cs="新細明體"/>
                                      <w:color w:val="000000"/>
                                      <w:spacing w:val="-10"/>
                                      <w:kern w:val="0"/>
                                      <w:sz w:val="20"/>
                                    </w:rPr>
                                  </w:pPr>
                                </w:p>
                              </w:tc>
                            </w:tr>
                            <w:tr w:rsidR="008D44A7" w:rsidTr="00083227">
                              <w:trPr>
                                <w:trHeight w:val="227"/>
                                <w:jc w:val="center"/>
                              </w:trPr>
                              <w:tc>
                                <w:tcPr>
                                  <w:tcW w:w="391"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17</w:t>
                                  </w:r>
                                </w:p>
                              </w:tc>
                              <w:tc>
                                <w:tcPr>
                                  <w:tcW w:w="708"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中衛段</w:t>
                                  </w:r>
                                </w:p>
                              </w:tc>
                              <w:tc>
                                <w:tcPr>
                                  <w:tcW w:w="851" w:type="dxa"/>
                                  <w:tcBorders>
                                    <w:top w:val="single" w:sz="4" w:space="0" w:color="auto"/>
                                    <w:left w:val="nil"/>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752</w:t>
                                  </w:r>
                                </w:p>
                              </w:tc>
                              <w:tc>
                                <w:tcPr>
                                  <w:tcW w:w="956" w:type="dxa"/>
                                  <w:tcBorders>
                                    <w:top w:val="single" w:sz="4" w:space="0" w:color="auto"/>
                                    <w:left w:val="nil"/>
                                    <w:bottom w:val="single" w:sz="4" w:space="0" w:color="auto"/>
                                    <w:right w:val="single" w:sz="4" w:space="0" w:color="auto"/>
                                  </w:tcBorders>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910.22</w:t>
                                  </w:r>
                                </w:p>
                              </w:tc>
                              <w:tc>
                                <w:tcPr>
                                  <w:tcW w:w="776"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526.06</w:t>
                                  </w:r>
                                </w:p>
                              </w:tc>
                              <w:tc>
                                <w:tcPr>
                                  <w:tcW w:w="457" w:type="dxa"/>
                                  <w:tcBorders>
                                    <w:top w:val="single" w:sz="4" w:space="0" w:color="auto"/>
                                    <w:left w:val="nil"/>
                                    <w:bottom w:val="single" w:sz="4" w:space="0" w:color="auto"/>
                                    <w:right w:val="single" w:sz="4" w:space="0" w:color="auto"/>
                                  </w:tcBorders>
                                  <w:hideMark/>
                                </w:tcPr>
                                <w:p w:rsidR="008D44A7" w:rsidRDefault="008D44A7" w:rsidP="008A5039">
                                  <w:pPr>
                                    <w:snapToGrid w:val="0"/>
                                    <w:spacing w:line="240" w:lineRule="exact"/>
                                    <w:jc w:val="center"/>
                                    <w:rPr>
                                      <w:spacing w:val="-10"/>
                                    </w:rPr>
                                  </w:pPr>
                                  <w:r>
                                    <w:rPr>
                                      <w:rFonts w:ascii="標楷體" w:eastAsia="標楷體" w:hAnsi="標楷體" w:cs="新細明體" w:hint="eastAsia"/>
                                      <w:color w:val="000000"/>
                                      <w:spacing w:val="-10"/>
                                      <w:kern w:val="0"/>
                                      <w:sz w:val="20"/>
                                    </w:rPr>
                                    <w:t>是</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rPr>
                                      <w:rFonts w:ascii="標楷體" w:eastAsia="標楷體" w:hAnsi="標楷體" w:cs="新細明體"/>
                                      <w:color w:val="000000"/>
                                      <w:spacing w:val="-10"/>
                                      <w:kern w:val="0"/>
                                      <w:sz w:val="20"/>
                                    </w:rPr>
                                  </w:pPr>
                                </w:p>
                              </w:tc>
                            </w:tr>
                            <w:tr w:rsidR="008D44A7" w:rsidTr="00083227">
                              <w:trPr>
                                <w:trHeight w:val="227"/>
                                <w:jc w:val="center"/>
                              </w:trPr>
                              <w:tc>
                                <w:tcPr>
                                  <w:tcW w:w="391"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18</w:t>
                                  </w:r>
                                </w:p>
                              </w:tc>
                              <w:tc>
                                <w:tcPr>
                                  <w:tcW w:w="708"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案山段</w:t>
                                  </w:r>
                                </w:p>
                              </w:tc>
                              <w:tc>
                                <w:tcPr>
                                  <w:tcW w:w="851" w:type="dxa"/>
                                  <w:tcBorders>
                                    <w:top w:val="single" w:sz="4" w:space="0" w:color="auto"/>
                                    <w:left w:val="nil"/>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23</w:t>
                                  </w:r>
                                </w:p>
                              </w:tc>
                              <w:tc>
                                <w:tcPr>
                                  <w:tcW w:w="956" w:type="dxa"/>
                                  <w:tcBorders>
                                    <w:top w:val="single" w:sz="4" w:space="0" w:color="auto"/>
                                    <w:left w:val="nil"/>
                                    <w:bottom w:val="single" w:sz="4" w:space="0" w:color="auto"/>
                                    <w:right w:val="single" w:sz="4" w:space="0" w:color="auto"/>
                                  </w:tcBorders>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4,075.93</w:t>
                                  </w:r>
                                </w:p>
                              </w:tc>
                              <w:tc>
                                <w:tcPr>
                                  <w:tcW w:w="776"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305.48</w:t>
                                  </w:r>
                                </w:p>
                              </w:tc>
                              <w:tc>
                                <w:tcPr>
                                  <w:tcW w:w="457" w:type="dxa"/>
                                  <w:tcBorders>
                                    <w:top w:val="single" w:sz="4" w:space="0" w:color="auto"/>
                                    <w:left w:val="nil"/>
                                    <w:bottom w:val="single" w:sz="4" w:space="0" w:color="auto"/>
                                    <w:right w:val="single" w:sz="4" w:space="0" w:color="auto"/>
                                  </w:tcBorders>
                                  <w:hideMark/>
                                </w:tcPr>
                                <w:p w:rsidR="008D44A7" w:rsidRDefault="008D44A7" w:rsidP="008A5039">
                                  <w:pPr>
                                    <w:snapToGrid w:val="0"/>
                                    <w:spacing w:line="240" w:lineRule="exact"/>
                                    <w:jc w:val="center"/>
                                    <w:rPr>
                                      <w:spacing w:val="-10"/>
                                    </w:rPr>
                                  </w:pPr>
                                  <w:r>
                                    <w:rPr>
                                      <w:rFonts w:ascii="標楷體" w:eastAsia="標楷體" w:hAnsi="標楷體" w:cs="新細明體" w:hint="eastAsia"/>
                                      <w:color w:val="000000"/>
                                      <w:spacing w:val="-10"/>
                                      <w:kern w:val="0"/>
                                      <w:sz w:val="20"/>
                                    </w:rPr>
                                    <w:t>是</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rPr>
                                      <w:rFonts w:ascii="標楷體" w:eastAsia="標楷體" w:hAnsi="標楷體" w:cs="新細明體"/>
                                      <w:color w:val="000000"/>
                                      <w:spacing w:val="-10"/>
                                      <w:kern w:val="0"/>
                                      <w:sz w:val="20"/>
                                    </w:rPr>
                                  </w:pPr>
                                </w:p>
                              </w:tc>
                            </w:tr>
                            <w:tr w:rsidR="008D44A7" w:rsidTr="00083227">
                              <w:trPr>
                                <w:trHeight w:val="227"/>
                                <w:jc w:val="center"/>
                              </w:trPr>
                              <w:tc>
                                <w:tcPr>
                                  <w:tcW w:w="391"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19</w:t>
                                  </w:r>
                                </w:p>
                              </w:tc>
                              <w:tc>
                                <w:tcPr>
                                  <w:tcW w:w="708"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20"/>
                                      <w:kern w:val="0"/>
                                      <w:sz w:val="20"/>
                                    </w:rPr>
                                  </w:pPr>
                                  <w:r>
                                    <w:rPr>
                                      <w:rFonts w:ascii="標楷體" w:eastAsia="標楷體" w:hAnsi="標楷體" w:cs="新細明體" w:hint="eastAsia"/>
                                      <w:color w:val="000000"/>
                                      <w:spacing w:val="-20"/>
                                      <w:kern w:val="0"/>
                                      <w:sz w:val="20"/>
                                    </w:rPr>
                                    <w:t>吉貝西段</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1183</w:t>
                                  </w:r>
                                </w:p>
                              </w:tc>
                              <w:tc>
                                <w:tcPr>
                                  <w:tcW w:w="956"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501,723.49</w:t>
                                  </w:r>
                                </w:p>
                              </w:tc>
                              <w:tc>
                                <w:tcPr>
                                  <w:tcW w:w="776"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4,609.10</w:t>
                                  </w:r>
                                </w:p>
                              </w:tc>
                              <w:tc>
                                <w:tcPr>
                                  <w:tcW w:w="457" w:type="dxa"/>
                                  <w:tcBorders>
                                    <w:top w:val="single" w:sz="4" w:space="0" w:color="auto"/>
                                    <w:left w:val="single" w:sz="4" w:space="0" w:color="auto"/>
                                    <w:bottom w:val="single" w:sz="4" w:space="0" w:color="auto"/>
                                    <w:right w:val="single" w:sz="4" w:space="0" w:color="auto"/>
                                  </w:tcBorders>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否</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rPr>
                                      <w:rFonts w:ascii="標楷體" w:eastAsia="標楷體" w:hAnsi="標楷體" w:cs="新細明體"/>
                                      <w:color w:val="000000"/>
                                      <w:spacing w:val="-10"/>
                                      <w:kern w:val="0"/>
                                      <w:sz w:val="20"/>
                                    </w:rPr>
                                  </w:pPr>
                                </w:p>
                              </w:tc>
                            </w:tr>
                            <w:tr w:rsidR="008D44A7" w:rsidTr="00083227">
                              <w:trPr>
                                <w:trHeight w:val="227"/>
                                <w:jc w:val="center"/>
                              </w:trPr>
                              <w:tc>
                                <w:tcPr>
                                  <w:tcW w:w="5840" w:type="dxa"/>
                                  <w:gridSpan w:val="7"/>
                                  <w:tcBorders>
                                    <w:top w:val="single" w:sz="4" w:space="0" w:color="auto"/>
                                    <w:left w:val="nil"/>
                                    <w:bottom w:val="nil"/>
                                    <w:right w:val="nil"/>
                                  </w:tcBorders>
                                  <w:vAlign w:val="center"/>
                                  <w:hideMark/>
                                </w:tcPr>
                                <w:p w:rsidR="008D44A7" w:rsidRDefault="008D44A7" w:rsidP="008A5039">
                                  <w:pPr>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18"/>
                                      <w:szCs w:val="18"/>
                                    </w:rPr>
                                    <w:t>資料來源：整理自澎湖縣政府提供資料。</w:t>
                                  </w:r>
                                </w:p>
                              </w:tc>
                            </w:tr>
                          </w:tbl>
                          <w:p w:rsidR="008D44A7" w:rsidRDefault="008D44A7" w:rsidP="0008322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字方塊 10" o:spid="_x0000_s1058" type="#_x0000_t202" style="position:absolute;left:0;text-align:left;margin-left:252.65pt;margin-top:2.85pt;width:303.85pt;height:318.9pt;z-index:251754496;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Z71JAIAAAEEAAAOAAAAZHJzL2Uyb0RvYy54bWysU12O0zAQfkfiDpbfadLSQhs1XS27LEJa&#10;fqSFA7iO01jYHmO7TcoFVuIAyzMH4AAcaPccjJ20VPCGyENkezzfzPfN5+VZpxXZCeclmJKORzkl&#10;wnCopNmU9OOHqydzSnxgpmIKjCjpXnh6tnr8aNnaQkygAVUJRxDE+KK1JW1CsEWWed4IzfwIrDAY&#10;rMFpFnDrNlnlWIvoWmWTPH+WteAq64AL7/H0sg/SVcKva8HDu7r2IhBVUuwtpL9L/3X8Z6slKzaO&#10;2UbyoQ32D11oJg0WPUJdssDI1sm/oLTkDjzUYcRBZ1DXkovEAdmM8z/Y3DTMisQFxfH2KJP/f7D8&#10;7e69I7LC2aE8hmmc0cPd7f2Pbw93P++/fyV4jBq11hd49cbi5dC9gA7vJ77eXgP/5ImBi4aZjTh3&#10;DtpGsAp7HMfM7CS1x/ERZN2+gQprsW2ABNTVTkcBURKC6NjM/jgf0QXC8fDpfLbAoVPCMTbNZzl+&#10;qQYrDunW+fBKgCZxUVKHBkjwbHftQ2yHFYcrsZqBK6lUMoEypC3pYjaZpYSTiJYBPaqkLuk8lhxc&#10;E1m+NFVKDkyqfo0FlBloR6Y959Ctu6TyZHGQcw3VHoVw0HsS3xAuGnBfKGnRjyX1n7fMCUrUa4Ni&#10;LsbTaTRw2kxnzye4caeR9WmEGY5QJQ2U9MuLkEzfcz5H0WuZ5IjT6TsZekafJZWGNxGNfLpPt36/&#10;3NUvAAAA//8DAFBLAwQUAAYACAAAACEAdWOrzNoAAAAGAQAADwAAAGRycy9kb3ducmV2LnhtbEyP&#10;wU7DMBBE70j8g7VI3KgNNG0JcSoE4gpqgUrctvE2iYjXUew24e9ZTnCb1axm3hTryXfqRENsA1u4&#10;nhlQxFVwLdcW3t+er1agYkJ22AUmC98UYV2enxWYuzDyhk7bVCsJ4ZijhSalPtc6Vg15jLPQE4t3&#10;CIPHJOdQazfgKOG+0zfGLLTHlqWhwZ4eG6q+tkdv4ePl8Lmbm9f6yWf9GCaj2d9pay8vpod7UImm&#10;9PcMv/iCDqUw7cORXVSdBRmSLGRLUGIuzFLEXsT8NgNdFvo/fvkDAAD//wMAUEsBAi0AFAAGAAgA&#10;AAAhALaDOJL+AAAA4QEAABMAAAAAAAAAAAAAAAAAAAAAAFtDb250ZW50X1R5cGVzXS54bWxQSwEC&#10;LQAUAAYACAAAACEAOP0h/9YAAACUAQAACwAAAAAAAAAAAAAAAAAvAQAAX3JlbHMvLnJlbHNQSwEC&#10;LQAUAAYACAAAACEACO2e9SQCAAABBAAADgAAAAAAAAAAAAAAAAAuAgAAZHJzL2Uyb0RvYy54bWxQ&#10;SwECLQAUAAYACAAAACEAdWOrzNoAAAAGAQAADwAAAAAAAAAAAAAAAAB+BAAAZHJzL2Rvd25yZXYu&#10;eG1sUEsFBgAAAAAEAAQA8wAAAIUFAAAAAA==&#10;" filled="f" stroked="f">
                <v:textbox>
                  <w:txbxContent>
                    <w:tbl>
                      <w:tblPr>
                        <w:tblW w:w="5840" w:type="dxa"/>
                        <w:jc w:val="center"/>
                        <w:tblCellMar>
                          <w:left w:w="28" w:type="dxa"/>
                          <w:right w:w="28" w:type="dxa"/>
                        </w:tblCellMar>
                        <w:tblLook w:val="04A0" w:firstRow="1" w:lastRow="0" w:firstColumn="1" w:lastColumn="0" w:noHBand="0" w:noVBand="1"/>
                      </w:tblPr>
                      <w:tblGrid>
                        <w:gridCol w:w="391"/>
                        <w:gridCol w:w="708"/>
                        <w:gridCol w:w="851"/>
                        <w:gridCol w:w="956"/>
                        <w:gridCol w:w="776"/>
                        <w:gridCol w:w="457"/>
                        <w:gridCol w:w="1701"/>
                      </w:tblGrid>
                      <w:tr w:rsidR="008D44A7" w:rsidTr="00083227">
                        <w:trPr>
                          <w:trHeight w:val="227"/>
                          <w:jc w:val="center"/>
                        </w:trPr>
                        <w:tc>
                          <w:tcPr>
                            <w:tcW w:w="5840" w:type="dxa"/>
                            <w:gridSpan w:val="7"/>
                            <w:vAlign w:val="center"/>
                            <w:hideMark/>
                          </w:tcPr>
                          <w:p w:rsidR="008D44A7" w:rsidRDefault="008D44A7" w:rsidP="008A5039">
                            <w:pPr>
                              <w:widowControl/>
                              <w:spacing w:line="240" w:lineRule="exact"/>
                              <w:ind w:left="793" w:hangingChars="330" w:hanging="793"/>
                              <w:rPr>
                                <w:rFonts w:ascii="標楷體" w:eastAsia="標楷體" w:hAnsi="標楷體" w:cs="新細明體"/>
                                <w:color w:val="000000"/>
                                <w:kern w:val="0"/>
                                <w:sz w:val="20"/>
                              </w:rPr>
                            </w:pPr>
                            <w:r>
                              <w:rPr>
                                <w:rFonts w:ascii="標楷體" w:eastAsia="標楷體" w:hAnsi="標楷體" w:cs="新細明體" w:hint="eastAsia"/>
                                <w:b/>
                                <w:color w:val="000000"/>
                                <w:kern w:val="0"/>
                                <w:szCs w:val="24"/>
                              </w:rPr>
                              <w:t>表17  截至109年9月底止價值高、面積大、供營業使用之土地</w:t>
                            </w:r>
                          </w:p>
                        </w:tc>
                      </w:tr>
                      <w:tr w:rsidR="008D44A7" w:rsidTr="00083227">
                        <w:trPr>
                          <w:trHeight w:val="227"/>
                          <w:jc w:val="center"/>
                        </w:trPr>
                        <w:tc>
                          <w:tcPr>
                            <w:tcW w:w="5840" w:type="dxa"/>
                            <w:gridSpan w:val="7"/>
                            <w:tcBorders>
                              <w:top w:val="nil"/>
                              <w:left w:val="nil"/>
                              <w:bottom w:val="single" w:sz="4" w:space="0" w:color="auto"/>
                              <w:right w:val="nil"/>
                            </w:tcBorders>
                            <w:vAlign w:val="center"/>
                            <w:hideMark/>
                          </w:tcPr>
                          <w:p w:rsidR="008D44A7" w:rsidRDefault="008D44A7" w:rsidP="008A5039">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單位：平方公尺</w:t>
                            </w:r>
                          </w:p>
                        </w:tc>
                      </w:tr>
                      <w:tr w:rsidR="008D44A7" w:rsidTr="00083227">
                        <w:trPr>
                          <w:trHeight w:val="227"/>
                          <w:jc w:val="center"/>
                        </w:trPr>
                        <w:tc>
                          <w:tcPr>
                            <w:tcW w:w="391"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A5039">
                            <w:pPr>
                              <w:widowControl/>
                              <w:spacing w:line="240" w:lineRule="exact"/>
                              <w:jc w:val="center"/>
                              <w:rPr>
                                <w:rFonts w:ascii="標楷體" w:eastAsia="標楷體" w:hAnsi="標楷體" w:cs="新細明體"/>
                                <w:color w:val="000000"/>
                                <w:kern w:val="0"/>
                                <w:sz w:val="20"/>
                              </w:rPr>
                            </w:pPr>
                            <w:r w:rsidRPr="002D7152">
                              <w:rPr>
                                <w:rFonts w:ascii="標楷體" w:eastAsia="標楷體" w:hAnsi="標楷體" w:cs="新細明體" w:hint="eastAsia"/>
                                <w:color w:val="000000"/>
                                <w:kern w:val="0"/>
                                <w:sz w:val="20"/>
                              </w:rPr>
                              <w:t>序號</w:t>
                            </w:r>
                          </w:p>
                        </w:tc>
                        <w:tc>
                          <w:tcPr>
                            <w:tcW w:w="708" w:type="dxa"/>
                            <w:tcBorders>
                              <w:top w:val="single" w:sz="4" w:space="0" w:color="auto"/>
                              <w:left w:val="single" w:sz="4" w:space="0" w:color="auto"/>
                              <w:bottom w:val="single" w:sz="4" w:space="0" w:color="auto"/>
                              <w:right w:val="single" w:sz="4" w:space="0" w:color="auto"/>
                            </w:tcBorders>
                            <w:noWrap/>
                            <w:vAlign w:val="center"/>
                            <w:hideMark/>
                          </w:tcPr>
                          <w:p w:rsidR="008D44A7" w:rsidRPr="002D7152" w:rsidRDefault="008D44A7" w:rsidP="008A5039">
                            <w:pPr>
                              <w:widowControl/>
                              <w:spacing w:line="240" w:lineRule="exact"/>
                              <w:jc w:val="center"/>
                              <w:rPr>
                                <w:rFonts w:ascii="標楷體" w:eastAsia="標楷體" w:hAnsi="標楷體" w:cs="新細明體"/>
                                <w:color w:val="000000"/>
                                <w:kern w:val="0"/>
                                <w:sz w:val="20"/>
                              </w:rPr>
                            </w:pPr>
                            <w:r w:rsidRPr="002D7152">
                              <w:rPr>
                                <w:rFonts w:ascii="標楷體" w:eastAsia="標楷體" w:hAnsi="標楷體" w:cs="新細明體" w:hint="eastAsia"/>
                                <w:color w:val="000000"/>
                                <w:kern w:val="0"/>
                                <w:sz w:val="20"/>
                              </w:rPr>
                              <w:t>地段</w:t>
                            </w:r>
                          </w:p>
                        </w:tc>
                        <w:tc>
                          <w:tcPr>
                            <w:tcW w:w="851" w:type="dxa"/>
                            <w:tcBorders>
                              <w:top w:val="single" w:sz="4" w:space="0" w:color="auto"/>
                              <w:left w:val="nil"/>
                              <w:bottom w:val="single" w:sz="4" w:space="0" w:color="auto"/>
                              <w:right w:val="single" w:sz="4" w:space="0" w:color="auto"/>
                            </w:tcBorders>
                            <w:noWrap/>
                            <w:vAlign w:val="center"/>
                            <w:hideMark/>
                          </w:tcPr>
                          <w:p w:rsidR="008D44A7" w:rsidRPr="002D7152" w:rsidRDefault="008D44A7" w:rsidP="008A5039">
                            <w:pPr>
                              <w:widowControl/>
                              <w:spacing w:line="240" w:lineRule="exact"/>
                              <w:jc w:val="center"/>
                              <w:rPr>
                                <w:rFonts w:ascii="標楷體" w:eastAsia="標楷體" w:hAnsi="標楷體" w:cs="新細明體"/>
                                <w:color w:val="000000"/>
                                <w:kern w:val="0"/>
                                <w:sz w:val="20"/>
                              </w:rPr>
                            </w:pPr>
                            <w:r w:rsidRPr="002D7152">
                              <w:rPr>
                                <w:rFonts w:ascii="標楷體" w:eastAsia="標楷體" w:hAnsi="標楷體" w:cs="新細明體" w:hint="eastAsia"/>
                                <w:color w:val="000000"/>
                                <w:kern w:val="0"/>
                                <w:sz w:val="20"/>
                              </w:rPr>
                              <w:t>地號</w:t>
                            </w:r>
                          </w:p>
                        </w:tc>
                        <w:tc>
                          <w:tcPr>
                            <w:tcW w:w="956" w:type="dxa"/>
                            <w:tcBorders>
                              <w:top w:val="single" w:sz="4" w:space="0" w:color="auto"/>
                              <w:left w:val="nil"/>
                              <w:bottom w:val="single" w:sz="4" w:space="0" w:color="auto"/>
                              <w:right w:val="single" w:sz="4" w:space="0" w:color="auto"/>
                            </w:tcBorders>
                            <w:vAlign w:val="center"/>
                            <w:hideMark/>
                          </w:tcPr>
                          <w:p w:rsidR="008D44A7" w:rsidRPr="002D7152" w:rsidRDefault="008D44A7" w:rsidP="008A5039">
                            <w:pPr>
                              <w:widowControl/>
                              <w:spacing w:line="240" w:lineRule="exact"/>
                              <w:jc w:val="center"/>
                              <w:rPr>
                                <w:rFonts w:ascii="標楷體" w:eastAsia="標楷體" w:hAnsi="標楷體" w:cs="新細明體"/>
                                <w:color w:val="000000"/>
                                <w:kern w:val="0"/>
                                <w:sz w:val="20"/>
                              </w:rPr>
                            </w:pPr>
                            <w:r w:rsidRPr="002D7152">
                              <w:rPr>
                                <w:rFonts w:ascii="標楷體" w:eastAsia="標楷體" w:hAnsi="標楷體" w:cs="新細明體" w:hint="eastAsia"/>
                                <w:color w:val="000000"/>
                                <w:kern w:val="0"/>
                                <w:sz w:val="20"/>
                              </w:rPr>
                              <w:t>登記面積</w:t>
                            </w:r>
                          </w:p>
                        </w:tc>
                        <w:tc>
                          <w:tcPr>
                            <w:tcW w:w="776"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8A5039">
                            <w:pPr>
                              <w:widowControl/>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被占用</w:t>
                            </w:r>
                          </w:p>
                          <w:p w:rsidR="008D44A7" w:rsidRDefault="008D44A7" w:rsidP="008A5039">
                            <w:pPr>
                              <w:widowControl/>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面積</w:t>
                            </w:r>
                          </w:p>
                        </w:tc>
                        <w:tc>
                          <w:tcPr>
                            <w:tcW w:w="457" w:type="dxa"/>
                            <w:tcBorders>
                              <w:top w:val="single" w:sz="4" w:space="0" w:color="auto"/>
                              <w:left w:val="nil"/>
                              <w:bottom w:val="single" w:sz="4" w:space="0" w:color="auto"/>
                              <w:right w:val="single" w:sz="4" w:space="0" w:color="auto"/>
                            </w:tcBorders>
                            <w:vAlign w:val="center"/>
                            <w:hideMark/>
                          </w:tcPr>
                          <w:p w:rsidR="008D44A7" w:rsidRDefault="008D44A7" w:rsidP="008A5039">
                            <w:pPr>
                              <w:widowControl/>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是否清查</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8D44A7" w:rsidRPr="002D7152" w:rsidRDefault="008D44A7" w:rsidP="008A5039">
                            <w:pPr>
                              <w:widowControl/>
                              <w:spacing w:line="240" w:lineRule="exact"/>
                              <w:jc w:val="center"/>
                              <w:rPr>
                                <w:rFonts w:ascii="標楷體" w:eastAsia="標楷體" w:hAnsi="標楷體" w:cs="新細明體"/>
                                <w:color w:val="000000"/>
                                <w:kern w:val="0"/>
                                <w:sz w:val="20"/>
                              </w:rPr>
                            </w:pPr>
                            <w:r w:rsidRPr="002D7152">
                              <w:rPr>
                                <w:rFonts w:ascii="標楷體" w:eastAsia="標楷體" w:hAnsi="標楷體" w:cs="新細明體" w:hint="eastAsia"/>
                                <w:color w:val="000000"/>
                                <w:kern w:val="0"/>
                                <w:sz w:val="20"/>
                              </w:rPr>
                              <w:t>抽核之原則</w:t>
                            </w:r>
                          </w:p>
                        </w:tc>
                      </w:tr>
                      <w:tr w:rsidR="008D44A7" w:rsidTr="00083227">
                        <w:trPr>
                          <w:trHeight w:val="227"/>
                          <w:jc w:val="center"/>
                        </w:trPr>
                        <w:tc>
                          <w:tcPr>
                            <w:tcW w:w="391" w:type="dxa"/>
                            <w:tcBorders>
                              <w:top w:val="nil"/>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1</w:t>
                            </w:r>
                          </w:p>
                        </w:tc>
                        <w:tc>
                          <w:tcPr>
                            <w:tcW w:w="708" w:type="dxa"/>
                            <w:tcBorders>
                              <w:top w:val="nil"/>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馬公段</w:t>
                            </w:r>
                          </w:p>
                        </w:tc>
                        <w:tc>
                          <w:tcPr>
                            <w:tcW w:w="851" w:type="dxa"/>
                            <w:tcBorders>
                              <w:top w:val="nil"/>
                              <w:left w:val="nil"/>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268</w:t>
                            </w:r>
                          </w:p>
                        </w:tc>
                        <w:tc>
                          <w:tcPr>
                            <w:tcW w:w="956" w:type="dxa"/>
                            <w:tcBorders>
                              <w:top w:val="nil"/>
                              <w:left w:val="nil"/>
                              <w:bottom w:val="single" w:sz="4" w:space="0" w:color="auto"/>
                              <w:right w:val="single" w:sz="4" w:space="0" w:color="auto"/>
                            </w:tcBorders>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36.00</w:t>
                            </w:r>
                          </w:p>
                        </w:tc>
                        <w:tc>
                          <w:tcPr>
                            <w:tcW w:w="776" w:type="dxa"/>
                            <w:tcBorders>
                              <w:top w:val="nil"/>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18.00</w:t>
                            </w:r>
                          </w:p>
                        </w:tc>
                        <w:tc>
                          <w:tcPr>
                            <w:tcW w:w="457" w:type="dxa"/>
                            <w:tcBorders>
                              <w:top w:val="single" w:sz="4" w:space="0" w:color="auto"/>
                              <w:left w:val="nil"/>
                              <w:bottom w:val="single" w:sz="4" w:space="0" w:color="auto"/>
                              <w:right w:val="single" w:sz="4" w:space="0" w:color="auto"/>
                            </w:tcBorders>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是</w:t>
                            </w:r>
                          </w:p>
                        </w:tc>
                        <w:tc>
                          <w:tcPr>
                            <w:tcW w:w="1701" w:type="dxa"/>
                            <w:vMerge w:val="restart"/>
                            <w:tcBorders>
                              <w:top w:val="nil"/>
                              <w:left w:val="single" w:sz="4" w:space="0" w:color="auto"/>
                              <w:bottom w:val="single" w:sz="4" w:space="0" w:color="auto"/>
                              <w:right w:val="single" w:sz="4" w:space="0" w:color="auto"/>
                            </w:tcBorders>
                            <w:noWrap/>
                            <w:vAlign w:val="center"/>
                            <w:hideMark/>
                          </w:tcPr>
                          <w:p w:rsidR="008D44A7" w:rsidRPr="008A5039" w:rsidRDefault="008D44A7" w:rsidP="008A5039">
                            <w:pPr>
                              <w:widowControl/>
                              <w:spacing w:line="240" w:lineRule="exact"/>
                              <w:jc w:val="both"/>
                              <w:rPr>
                                <w:rFonts w:ascii="標楷體" w:eastAsia="標楷體" w:hAnsi="標楷體" w:cs="新細明體"/>
                                <w:color w:val="000000"/>
                                <w:spacing w:val="-2"/>
                                <w:kern w:val="0"/>
                                <w:sz w:val="20"/>
                              </w:rPr>
                            </w:pPr>
                            <w:r w:rsidRPr="008A5039">
                              <w:rPr>
                                <w:rFonts w:ascii="標楷體" w:eastAsia="標楷體" w:hAnsi="標楷體" w:cs="新細明體" w:hint="eastAsia"/>
                                <w:color w:val="000000"/>
                                <w:spacing w:val="-2"/>
                                <w:kern w:val="0"/>
                                <w:sz w:val="20"/>
                              </w:rPr>
                              <w:t>本室前通知馬公段13筆商業區土地遭占用部分，經排除占用後，餘10筆被占用土地均未依法排除占用，且部分供營業使用或土地現值超過300萬元。</w:t>
                            </w:r>
                          </w:p>
                        </w:tc>
                      </w:tr>
                      <w:tr w:rsidR="008D44A7" w:rsidTr="00083227">
                        <w:trPr>
                          <w:trHeight w:val="227"/>
                          <w:jc w:val="center"/>
                        </w:trPr>
                        <w:tc>
                          <w:tcPr>
                            <w:tcW w:w="391" w:type="dxa"/>
                            <w:tcBorders>
                              <w:top w:val="nil"/>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2</w:t>
                            </w:r>
                          </w:p>
                        </w:tc>
                        <w:tc>
                          <w:tcPr>
                            <w:tcW w:w="708" w:type="dxa"/>
                            <w:tcBorders>
                              <w:top w:val="nil"/>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馬公段</w:t>
                            </w:r>
                          </w:p>
                        </w:tc>
                        <w:tc>
                          <w:tcPr>
                            <w:tcW w:w="851" w:type="dxa"/>
                            <w:tcBorders>
                              <w:top w:val="nil"/>
                              <w:left w:val="nil"/>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279-1</w:t>
                            </w:r>
                          </w:p>
                        </w:tc>
                        <w:tc>
                          <w:tcPr>
                            <w:tcW w:w="956" w:type="dxa"/>
                            <w:tcBorders>
                              <w:top w:val="nil"/>
                              <w:left w:val="nil"/>
                              <w:bottom w:val="single" w:sz="4" w:space="0" w:color="auto"/>
                              <w:right w:val="single" w:sz="4" w:space="0" w:color="auto"/>
                            </w:tcBorders>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27.00</w:t>
                            </w:r>
                          </w:p>
                        </w:tc>
                        <w:tc>
                          <w:tcPr>
                            <w:tcW w:w="776" w:type="dxa"/>
                            <w:tcBorders>
                              <w:top w:val="nil"/>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5.84</w:t>
                            </w:r>
                          </w:p>
                        </w:tc>
                        <w:tc>
                          <w:tcPr>
                            <w:tcW w:w="457" w:type="dxa"/>
                            <w:tcBorders>
                              <w:top w:val="single" w:sz="4" w:space="0" w:color="auto"/>
                              <w:left w:val="nil"/>
                              <w:bottom w:val="single" w:sz="4" w:space="0" w:color="auto"/>
                              <w:right w:val="single" w:sz="4" w:space="0" w:color="auto"/>
                            </w:tcBorders>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是</w:t>
                            </w:r>
                          </w:p>
                        </w:tc>
                        <w:tc>
                          <w:tcPr>
                            <w:tcW w:w="0" w:type="auto"/>
                            <w:vMerge/>
                            <w:tcBorders>
                              <w:top w:val="nil"/>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rPr>
                                <w:rFonts w:ascii="標楷體" w:eastAsia="標楷體" w:hAnsi="標楷體" w:cs="新細明體"/>
                                <w:color w:val="000000"/>
                                <w:spacing w:val="-10"/>
                                <w:kern w:val="0"/>
                                <w:sz w:val="20"/>
                              </w:rPr>
                            </w:pPr>
                          </w:p>
                        </w:tc>
                      </w:tr>
                      <w:tr w:rsidR="008D44A7" w:rsidTr="00083227">
                        <w:trPr>
                          <w:trHeight w:val="227"/>
                          <w:jc w:val="center"/>
                        </w:trPr>
                        <w:tc>
                          <w:tcPr>
                            <w:tcW w:w="391" w:type="dxa"/>
                            <w:tcBorders>
                              <w:top w:val="nil"/>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3</w:t>
                            </w:r>
                          </w:p>
                        </w:tc>
                        <w:tc>
                          <w:tcPr>
                            <w:tcW w:w="708" w:type="dxa"/>
                            <w:tcBorders>
                              <w:top w:val="nil"/>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馬公段</w:t>
                            </w:r>
                          </w:p>
                        </w:tc>
                        <w:tc>
                          <w:tcPr>
                            <w:tcW w:w="851" w:type="dxa"/>
                            <w:tcBorders>
                              <w:top w:val="nil"/>
                              <w:left w:val="nil"/>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752</w:t>
                            </w:r>
                          </w:p>
                        </w:tc>
                        <w:tc>
                          <w:tcPr>
                            <w:tcW w:w="956" w:type="dxa"/>
                            <w:tcBorders>
                              <w:top w:val="nil"/>
                              <w:left w:val="nil"/>
                              <w:bottom w:val="single" w:sz="4" w:space="0" w:color="auto"/>
                              <w:right w:val="single" w:sz="4" w:space="0" w:color="auto"/>
                            </w:tcBorders>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7.00</w:t>
                            </w:r>
                          </w:p>
                        </w:tc>
                        <w:tc>
                          <w:tcPr>
                            <w:tcW w:w="776" w:type="dxa"/>
                            <w:tcBorders>
                              <w:top w:val="nil"/>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7.00</w:t>
                            </w:r>
                          </w:p>
                        </w:tc>
                        <w:tc>
                          <w:tcPr>
                            <w:tcW w:w="457" w:type="dxa"/>
                            <w:tcBorders>
                              <w:top w:val="single" w:sz="4" w:space="0" w:color="auto"/>
                              <w:left w:val="nil"/>
                              <w:bottom w:val="single" w:sz="4" w:space="0" w:color="auto"/>
                              <w:right w:val="single" w:sz="4" w:space="0" w:color="auto"/>
                            </w:tcBorders>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否</w:t>
                            </w:r>
                          </w:p>
                        </w:tc>
                        <w:tc>
                          <w:tcPr>
                            <w:tcW w:w="0" w:type="auto"/>
                            <w:vMerge/>
                            <w:tcBorders>
                              <w:top w:val="nil"/>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rPr>
                                <w:rFonts w:ascii="標楷體" w:eastAsia="標楷體" w:hAnsi="標楷體" w:cs="新細明體"/>
                                <w:color w:val="000000"/>
                                <w:spacing w:val="-10"/>
                                <w:kern w:val="0"/>
                                <w:sz w:val="20"/>
                              </w:rPr>
                            </w:pPr>
                          </w:p>
                        </w:tc>
                      </w:tr>
                      <w:tr w:rsidR="008D44A7" w:rsidTr="00083227">
                        <w:trPr>
                          <w:trHeight w:val="227"/>
                          <w:jc w:val="center"/>
                        </w:trPr>
                        <w:tc>
                          <w:tcPr>
                            <w:tcW w:w="391" w:type="dxa"/>
                            <w:tcBorders>
                              <w:top w:val="nil"/>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4</w:t>
                            </w:r>
                          </w:p>
                        </w:tc>
                        <w:tc>
                          <w:tcPr>
                            <w:tcW w:w="708" w:type="dxa"/>
                            <w:tcBorders>
                              <w:top w:val="nil"/>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馬公段</w:t>
                            </w:r>
                          </w:p>
                        </w:tc>
                        <w:tc>
                          <w:tcPr>
                            <w:tcW w:w="851" w:type="dxa"/>
                            <w:tcBorders>
                              <w:top w:val="nil"/>
                              <w:left w:val="nil"/>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753-1</w:t>
                            </w:r>
                          </w:p>
                        </w:tc>
                        <w:tc>
                          <w:tcPr>
                            <w:tcW w:w="956" w:type="dxa"/>
                            <w:tcBorders>
                              <w:top w:val="nil"/>
                              <w:left w:val="nil"/>
                              <w:bottom w:val="single" w:sz="4" w:space="0" w:color="auto"/>
                              <w:right w:val="single" w:sz="4" w:space="0" w:color="auto"/>
                            </w:tcBorders>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14.00</w:t>
                            </w:r>
                          </w:p>
                        </w:tc>
                        <w:tc>
                          <w:tcPr>
                            <w:tcW w:w="776" w:type="dxa"/>
                            <w:tcBorders>
                              <w:top w:val="nil"/>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14.00</w:t>
                            </w:r>
                          </w:p>
                        </w:tc>
                        <w:tc>
                          <w:tcPr>
                            <w:tcW w:w="457" w:type="dxa"/>
                            <w:tcBorders>
                              <w:top w:val="single" w:sz="4" w:space="0" w:color="auto"/>
                              <w:left w:val="nil"/>
                              <w:bottom w:val="single" w:sz="4" w:space="0" w:color="auto"/>
                              <w:right w:val="single" w:sz="4" w:space="0" w:color="auto"/>
                            </w:tcBorders>
                            <w:hideMark/>
                          </w:tcPr>
                          <w:p w:rsidR="008D44A7" w:rsidRDefault="008D44A7" w:rsidP="008A5039">
                            <w:pPr>
                              <w:snapToGrid w:val="0"/>
                              <w:spacing w:line="240" w:lineRule="exact"/>
                              <w:jc w:val="center"/>
                              <w:rPr>
                                <w:spacing w:val="-10"/>
                              </w:rPr>
                            </w:pPr>
                            <w:r>
                              <w:rPr>
                                <w:rFonts w:ascii="標楷體" w:eastAsia="標楷體" w:hAnsi="標楷體" w:cs="新細明體" w:hint="eastAsia"/>
                                <w:color w:val="000000"/>
                                <w:spacing w:val="-10"/>
                                <w:kern w:val="0"/>
                                <w:sz w:val="20"/>
                              </w:rPr>
                              <w:t>否</w:t>
                            </w:r>
                          </w:p>
                        </w:tc>
                        <w:tc>
                          <w:tcPr>
                            <w:tcW w:w="0" w:type="auto"/>
                            <w:vMerge/>
                            <w:tcBorders>
                              <w:top w:val="nil"/>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rPr>
                                <w:rFonts w:ascii="標楷體" w:eastAsia="標楷體" w:hAnsi="標楷體" w:cs="新細明體"/>
                                <w:color w:val="000000"/>
                                <w:spacing w:val="-10"/>
                                <w:kern w:val="0"/>
                                <w:sz w:val="20"/>
                              </w:rPr>
                            </w:pPr>
                          </w:p>
                        </w:tc>
                      </w:tr>
                      <w:tr w:rsidR="008D44A7" w:rsidTr="00083227">
                        <w:trPr>
                          <w:trHeight w:val="227"/>
                          <w:jc w:val="center"/>
                        </w:trPr>
                        <w:tc>
                          <w:tcPr>
                            <w:tcW w:w="391" w:type="dxa"/>
                            <w:tcBorders>
                              <w:top w:val="nil"/>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5</w:t>
                            </w:r>
                          </w:p>
                        </w:tc>
                        <w:tc>
                          <w:tcPr>
                            <w:tcW w:w="708" w:type="dxa"/>
                            <w:tcBorders>
                              <w:top w:val="nil"/>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馬公段</w:t>
                            </w:r>
                          </w:p>
                        </w:tc>
                        <w:tc>
                          <w:tcPr>
                            <w:tcW w:w="851" w:type="dxa"/>
                            <w:tcBorders>
                              <w:top w:val="nil"/>
                              <w:left w:val="nil"/>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753-6</w:t>
                            </w:r>
                          </w:p>
                        </w:tc>
                        <w:tc>
                          <w:tcPr>
                            <w:tcW w:w="956" w:type="dxa"/>
                            <w:tcBorders>
                              <w:top w:val="nil"/>
                              <w:left w:val="nil"/>
                              <w:bottom w:val="single" w:sz="4" w:space="0" w:color="auto"/>
                              <w:right w:val="single" w:sz="4" w:space="0" w:color="auto"/>
                            </w:tcBorders>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160.00</w:t>
                            </w:r>
                          </w:p>
                        </w:tc>
                        <w:tc>
                          <w:tcPr>
                            <w:tcW w:w="776" w:type="dxa"/>
                            <w:tcBorders>
                              <w:top w:val="nil"/>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64.00</w:t>
                            </w:r>
                          </w:p>
                        </w:tc>
                        <w:tc>
                          <w:tcPr>
                            <w:tcW w:w="457" w:type="dxa"/>
                            <w:tcBorders>
                              <w:top w:val="single" w:sz="4" w:space="0" w:color="auto"/>
                              <w:left w:val="nil"/>
                              <w:bottom w:val="single" w:sz="4" w:space="0" w:color="auto"/>
                              <w:right w:val="single" w:sz="4" w:space="0" w:color="auto"/>
                            </w:tcBorders>
                            <w:hideMark/>
                          </w:tcPr>
                          <w:p w:rsidR="008D44A7" w:rsidRDefault="008D44A7" w:rsidP="008A5039">
                            <w:pPr>
                              <w:snapToGrid w:val="0"/>
                              <w:spacing w:line="240" w:lineRule="exact"/>
                              <w:jc w:val="center"/>
                              <w:rPr>
                                <w:spacing w:val="-10"/>
                              </w:rPr>
                            </w:pPr>
                            <w:r>
                              <w:rPr>
                                <w:rFonts w:ascii="標楷體" w:eastAsia="標楷體" w:hAnsi="標楷體" w:cs="新細明體" w:hint="eastAsia"/>
                                <w:color w:val="000000"/>
                                <w:spacing w:val="-10"/>
                                <w:kern w:val="0"/>
                                <w:sz w:val="20"/>
                              </w:rPr>
                              <w:t>否</w:t>
                            </w:r>
                          </w:p>
                        </w:tc>
                        <w:tc>
                          <w:tcPr>
                            <w:tcW w:w="0" w:type="auto"/>
                            <w:vMerge/>
                            <w:tcBorders>
                              <w:top w:val="nil"/>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rPr>
                                <w:rFonts w:ascii="標楷體" w:eastAsia="標楷體" w:hAnsi="標楷體" w:cs="新細明體"/>
                                <w:color w:val="000000"/>
                                <w:spacing w:val="-10"/>
                                <w:kern w:val="0"/>
                                <w:sz w:val="20"/>
                              </w:rPr>
                            </w:pPr>
                          </w:p>
                        </w:tc>
                      </w:tr>
                      <w:tr w:rsidR="008D44A7" w:rsidTr="00083227">
                        <w:trPr>
                          <w:trHeight w:val="227"/>
                          <w:jc w:val="center"/>
                        </w:trPr>
                        <w:tc>
                          <w:tcPr>
                            <w:tcW w:w="391" w:type="dxa"/>
                            <w:tcBorders>
                              <w:top w:val="nil"/>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6</w:t>
                            </w:r>
                          </w:p>
                        </w:tc>
                        <w:tc>
                          <w:tcPr>
                            <w:tcW w:w="708" w:type="dxa"/>
                            <w:tcBorders>
                              <w:top w:val="nil"/>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馬公段</w:t>
                            </w:r>
                          </w:p>
                        </w:tc>
                        <w:tc>
                          <w:tcPr>
                            <w:tcW w:w="851" w:type="dxa"/>
                            <w:tcBorders>
                              <w:top w:val="nil"/>
                              <w:left w:val="nil"/>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754</w:t>
                            </w:r>
                          </w:p>
                        </w:tc>
                        <w:tc>
                          <w:tcPr>
                            <w:tcW w:w="956" w:type="dxa"/>
                            <w:tcBorders>
                              <w:top w:val="nil"/>
                              <w:left w:val="nil"/>
                              <w:bottom w:val="single" w:sz="4" w:space="0" w:color="auto"/>
                              <w:right w:val="single" w:sz="4" w:space="0" w:color="auto"/>
                            </w:tcBorders>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34.00</w:t>
                            </w:r>
                          </w:p>
                        </w:tc>
                        <w:tc>
                          <w:tcPr>
                            <w:tcW w:w="776" w:type="dxa"/>
                            <w:tcBorders>
                              <w:top w:val="nil"/>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29.00</w:t>
                            </w:r>
                          </w:p>
                        </w:tc>
                        <w:tc>
                          <w:tcPr>
                            <w:tcW w:w="457" w:type="dxa"/>
                            <w:tcBorders>
                              <w:top w:val="single" w:sz="4" w:space="0" w:color="auto"/>
                              <w:left w:val="nil"/>
                              <w:bottom w:val="single" w:sz="4" w:space="0" w:color="auto"/>
                              <w:right w:val="single" w:sz="4" w:space="0" w:color="auto"/>
                            </w:tcBorders>
                            <w:hideMark/>
                          </w:tcPr>
                          <w:p w:rsidR="008D44A7" w:rsidRDefault="008D44A7" w:rsidP="008A5039">
                            <w:pPr>
                              <w:snapToGrid w:val="0"/>
                              <w:spacing w:line="240" w:lineRule="exact"/>
                              <w:jc w:val="center"/>
                              <w:rPr>
                                <w:spacing w:val="-10"/>
                              </w:rPr>
                            </w:pPr>
                            <w:r>
                              <w:rPr>
                                <w:rFonts w:ascii="標楷體" w:eastAsia="標楷體" w:hAnsi="標楷體" w:cs="新細明體" w:hint="eastAsia"/>
                                <w:color w:val="000000"/>
                                <w:spacing w:val="-10"/>
                                <w:kern w:val="0"/>
                                <w:sz w:val="20"/>
                              </w:rPr>
                              <w:t>否</w:t>
                            </w:r>
                          </w:p>
                        </w:tc>
                        <w:tc>
                          <w:tcPr>
                            <w:tcW w:w="0" w:type="auto"/>
                            <w:vMerge/>
                            <w:tcBorders>
                              <w:top w:val="nil"/>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rPr>
                                <w:rFonts w:ascii="標楷體" w:eastAsia="標楷體" w:hAnsi="標楷體" w:cs="新細明體"/>
                                <w:color w:val="000000"/>
                                <w:spacing w:val="-10"/>
                                <w:kern w:val="0"/>
                                <w:sz w:val="20"/>
                              </w:rPr>
                            </w:pPr>
                          </w:p>
                        </w:tc>
                      </w:tr>
                      <w:tr w:rsidR="008D44A7" w:rsidTr="00083227">
                        <w:trPr>
                          <w:trHeight w:val="227"/>
                          <w:jc w:val="center"/>
                        </w:trPr>
                        <w:tc>
                          <w:tcPr>
                            <w:tcW w:w="391" w:type="dxa"/>
                            <w:tcBorders>
                              <w:top w:val="nil"/>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7</w:t>
                            </w:r>
                          </w:p>
                        </w:tc>
                        <w:tc>
                          <w:tcPr>
                            <w:tcW w:w="708" w:type="dxa"/>
                            <w:tcBorders>
                              <w:top w:val="nil"/>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馬公段</w:t>
                            </w:r>
                          </w:p>
                        </w:tc>
                        <w:tc>
                          <w:tcPr>
                            <w:tcW w:w="851" w:type="dxa"/>
                            <w:tcBorders>
                              <w:top w:val="nil"/>
                              <w:left w:val="nil"/>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2103</w:t>
                            </w:r>
                          </w:p>
                        </w:tc>
                        <w:tc>
                          <w:tcPr>
                            <w:tcW w:w="956" w:type="dxa"/>
                            <w:tcBorders>
                              <w:top w:val="nil"/>
                              <w:left w:val="nil"/>
                              <w:bottom w:val="single" w:sz="4" w:space="0" w:color="auto"/>
                              <w:right w:val="single" w:sz="4" w:space="0" w:color="auto"/>
                            </w:tcBorders>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203.00</w:t>
                            </w:r>
                          </w:p>
                        </w:tc>
                        <w:tc>
                          <w:tcPr>
                            <w:tcW w:w="776" w:type="dxa"/>
                            <w:tcBorders>
                              <w:top w:val="nil"/>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39.50</w:t>
                            </w:r>
                          </w:p>
                        </w:tc>
                        <w:tc>
                          <w:tcPr>
                            <w:tcW w:w="457" w:type="dxa"/>
                            <w:tcBorders>
                              <w:top w:val="single" w:sz="4" w:space="0" w:color="auto"/>
                              <w:left w:val="nil"/>
                              <w:bottom w:val="single" w:sz="4" w:space="0" w:color="auto"/>
                              <w:right w:val="single" w:sz="4" w:space="0" w:color="auto"/>
                            </w:tcBorders>
                            <w:hideMark/>
                          </w:tcPr>
                          <w:p w:rsidR="008D44A7" w:rsidRDefault="008D44A7" w:rsidP="008A5039">
                            <w:pPr>
                              <w:snapToGrid w:val="0"/>
                              <w:spacing w:line="240" w:lineRule="exact"/>
                              <w:jc w:val="center"/>
                              <w:rPr>
                                <w:spacing w:val="-10"/>
                              </w:rPr>
                            </w:pPr>
                            <w:r>
                              <w:rPr>
                                <w:rFonts w:ascii="標楷體" w:eastAsia="標楷體" w:hAnsi="標楷體" w:cs="新細明體" w:hint="eastAsia"/>
                                <w:color w:val="000000"/>
                                <w:spacing w:val="-10"/>
                                <w:kern w:val="0"/>
                                <w:sz w:val="20"/>
                              </w:rPr>
                              <w:t>否</w:t>
                            </w:r>
                          </w:p>
                        </w:tc>
                        <w:tc>
                          <w:tcPr>
                            <w:tcW w:w="0" w:type="auto"/>
                            <w:vMerge/>
                            <w:tcBorders>
                              <w:top w:val="nil"/>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rPr>
                                <w:rFonts w:ascii="標楷體" w:eastAsia="標楷體" w:hAnsi="標楷體" w:cs="新細明體"/>
                                <w:color w:val="000000"/>
                                <w:spacing w:val="-10"/>
                                <w:kern w:val="0"/>
                                <w:sz w:val="20"/>
                              </w:rPr>
                            </w:pPr>
                          </w:p>
                        </w:tc>
                      </w:tr>
                      <w:tr w:rsidR="008D44A7" w:rsidTr="00083227">
                        <w:trPr>
                          <w:trHeight w:val="227"/>
                          <w:jc w:val="center"/>
                        </w:trPr>
                        <w:tc>
                          <w:tcPr>
                            <w:tcW w:w="391" w:type="dxa"/>
                            <w:tcBorders>
                              <w:top w:val="nil"/>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8</w:t>
                            </w:r>
                          </w:p>
                        </w:tc>
                        <w:tc>
                          <w:tcPr>
                            <w:tcW w:w="708" w:type="dxa"/>
                            <w:tcBorders>
                              <w:top w:val="nil"/>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馬公段</w:t>
                            </w:r>
                          </w:p>
                        </w:tc>
                        <w:tc>
                          <w:tcPr>
                            <w:tcW w:w="851" w:type="dxa"/>
                            <w:tcBorders>
                              <w:top w:val="nil"/>
                              <w:left w:val="nil"/>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2104</w:t>
                            </w:r>
                          </w:p>
                        </w:tc>
                        <w:tc>
                          <w:tcPr>
                            <w:tcW w:w="956" w:type="dxa"/>
                            <w:tcBorders>
                              <w:top w:val="nil"/>
                              <w:left w:val="nil"/>
                              <w:bottom w:val="single" w:sz="4" w:space="0" w:color="auto"/>
                              <w:right w:val="single" w:sz="4" w:space="0" w:color="auto"/>
                            </w:tcBorders>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145.00</w:t>
                            </w:r>
                          </w:p>
                        </w:tc>
                        <w:tc>
                          <w:tcPr>
                            <w:tcW w:w="776" w:type="dxa"/>
                            <w:tcBorders>
                              <w:top w:val="nil"/>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88.54</w:t>
                            </w:r>
                          </w:p>
                        </w:tc>
                        <w:tc>
                          <w:tcPr>
                            <w:tcW w:w="457" w:type="dxa"/>
                            <w:tcBorders>
                              <w:top w:val="single" w:sz="4" w:space="0" w:color="auto"/>
                              <w:left w:val="nil"/>
                              <w:bottom w:val="single" w:sz="4" w:space="0" w:color="auto"/>
                              <w:right w:val="single" w:sz="4" w:space="0" w:color="auto"/>
                            </w:tcBorders>
                            <w:hideMark/>
                          </w:tcPr>
                          <w:p w:rsidR="008D44A7" w:rsidRDefault="008D44A7" w:rsidP="008A5039">
                            <w:pPr>
                              <w:snapToGrid w:val="0"/>
                              <w:spacing w:line="240" w:lineRule="exact"/>
                              <w:jc w:val="center"/>
                              <w:rPr>
                                <w:spacing w:val="-10"/>
                              </w:rPr>
                            </w:pPr>
                            <w:r>
                              <w:rPr>
                                <w:rFonts w:ascii="標楷體" w:eastAsia="標楷體" w:hAnsi="標楷體" w:cs="新細明體" w:hint="eastAsia"/>
                                <w:color w:val="000000"/>
                                <w:spacing w:val="-10"/>
                                <w:kern w:val="0"/>
                                <w:sz w:val="20"/>
                              </w:rPr>
                              <w:t>否</w:t>
                            </w:r>
                          </w:p>
                        </w:tc>
                        <w:tc>
                          <w:tcPr>
                            <w:tcW w:w="0" w:type="auto"/>
                            <w:vMerge/>
                            <w:tcBorders>
                              <w:top w:val="nil"/>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rPr>
                                <w:rFonts w:ascii="標楷體" w:eastAsia="標楷體" w:hAnsi="標楷體" w:cs="新細明體"/>
                                <w:color w:val="000000"/>
                                <w:spacing w:val="-10"/>
                                <w:kern w:val="0"/>
                                <w:sz w:val="20"/>
                              </w:rPr>
                            </w:pPr>
                          </w:p>
                        </w:tc>
                      </w:tr>
                      <w:tr w:rsidR="008D44A7" w:rsidTr="00083227">
                        <w:trPr>
                          <w:trHeight w:val="227"/>
                          <w:jc w:val="center"/>
                        </w:trPr>
                        <w:tc>
                          <w:tcPr>
                            <w:tcW w:w="391" w:type="dxa"/>
                            <w:tcBorders>
                              <w:top w:val="nil"/>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9</w:t>
                            </w:r>
                          </w:p>
                        </w:tc>
                        <w:tc>
                          <w:tcPr>
                            <w:tcW w:w="708" w:type="dxa"/>
                            <w:tcBorders>
                              <w:top w:val="nil"/>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馬公段</w:t>
                            </w:r>
                          </w:p>
                        </w:tc>
                        <w:tc>
                          <w:tcPr>
                            <w:tcW w:w="851" w:type="dxa"/>
                            <w:tcBorders>
                              <w:top w:val="nil"/>
                              <w:left w:val="nil"/>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2666-118</w:t>
                            </w:r>
                          </w:p>
                        </w:tc>
                        <w:tc>
                          <w:tcPr>
                            <w:tcW w:w="956" w:type="dxa"/>
                            <w:tcBorders>
                              <w:top w:val="nil"/>
                              <w:left w:val="nil"/>
                              <w:bottom w:val="single" w:sz="4" w:space="0" w:color="auto"/>
                              <w:right w:val="single" w:sz="4" w:space="0" w:color="auto"/>
                            </w:tcBorders>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105.00</w:t>
                            </w:r>
                          </w:p>
                        </w:tc>
                        <w:tc>
                          <w:tcPr>
                            <w:tcW w:w="776" w:type="dxa"/>
                            <w:tcBorders>
                              <w:top w:val="nil"/>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2.56</w:t>
                            </w:r>
                          </w:p>
                        </w:tc>
                        <w:tc>
                          <w:tcPr>
                            <w:tcW w:w="457" w:type="dxa"/>
                            <w:tcBorders>
                              <w:top w:val="single" w:sz="4" w:space="0" w:color="auto"/>
                              <w:left w:val="nil"/>
                              <w:bottom w:val="single" w:sz="4" w:space="0" w:color="auto"/>
                              <w:right w:val="single" w:sz="4" w:space="0" w:color="auto"/>
                            </w:tcBorders>
                            <w:hideMark/>
                          </w:tcPr>
                          <w:p w:rsidR="008D44A7" w:rsidRDefault="008D44A7" w:rsidP="008A5039">
                            <w:pPr>
                              <w:snapToGrid w:val="0"/>
                              <w:spacing w:line="240" w:lineRule="exact"/>
                              <w:jc w:val="center"/>
                              <w:rPr>
                                <w:spacing w:val="-10"/>
                              </w:rPr>
                            </w:pPr>
                            <w:r>
                              <w:rPr>
                                <w:rFonts w:ascii="標楷體" w:eastAsia="標楷體" w:hAnsi="標楷體" w:cs="新細明體" w:hint="eastAsia"/>
                                <w:color w:val="000000"/>
                                <w:spacing w:val="-10"/>
                                <w:kern w:val="0"/>
                                <w:sz w:val="20"/>
                              </w:rPr>
                              <w:t>否</w:t>
                            </w:r>
                          </w:p>
                        </w:tc>
                        <w:tc>
                          <w:tcPr>
                            <w:tcW w:w="0" w:type="auto"/>
                            <w:vMerge/>
                            <w:tcBorders>
                              <w:top w:val="nil"/>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rPr>
                                <w:rFonts w:ascii="標楷體" w:eastAsia="標楷體" w:hAnsi="標楷體" w:cs="新細明體"/>
                                <w:color w:val="000000"/>
                                <w:spacing w:val="-10"/>
                                <w:kern w:val="0"/>
                                <w:sz w:val="20"/>
                              </w:rPr>
                            </w:pPr>
                          </w:p>
                        </w:tc>
                      </w:tr>
                      <w:tr w:rsidR="008D44A7" w:rsidTr="00083227">
                        <w:trPr>
                          <w:trHeight w:val="227"/>
                          <w:jc w:val="center"/>
                        </w:trPr>
                        <w:tc>
                          <w:tcPr>
                            <w:tcW w:w="391" w:type="dxa"/>
                            <w:tcBorders>
                              <w:top w:val="nil"/>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10</w:t>
                            </w:r>
                          </w:p>
                        </w:tc>
                        <w:tc>
                          <w:tcPr>
                            <w:tcW w:w="708" w:type="dxa"/>
                            <w:tcBorders>
                              <w:top w:val="nil"/>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馬公段</w:t>
                            </w:r>
                          </w:p>
                        </w:tc>
                        <w:tc>
                          <w:tcPr>
                            <w:tcW w:w="851" w:type="dxa"/>
                            <w:tcBorders>
                              <w:top w:val="nil"/>
                              <w:left w:val="nil"/>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2666-121</w:t>
                            </w:r>
                          </w:p>
                        </w:tc>
                        <w:tc>
                          <w:tcPr>
                            <w:tcW w:w="956" w:type="dxa"/>
                            <w:tcBorders>
                              <w:top w:val="nil"/>
                              <w:left w:val="nil"/>
                              <w:bottom w:val="single" w:sz="4" w:space="0" w:color="auto"/>
                              <w:right w:val="single" w:sz="4" w:space="0" w:color="auto"/>
                            </w:tcBorders>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810.00</w:t>
                            </w:r>
                          </w:p>
                        </w:tc>
                        <w:tc>
                          <w:tcPr>
                            <w:tcW w:w="776" w:type="dxa"/>
                            <w:tcBorders>
                              <w:top w:val="nil"/>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2.70</w:t>
                            </w:r>
                          </w:p>
                        </w:tc>
                        <w:tc>
                          <w:tcPr>
                            <w:tcW w:w="457" w:type="dxa"/>
                            <w:tcBorders>
                              <w:top w:val="single" w:sz="4" w:space="0" w:color="auto"/>
                              <w:left w:val="nil"/>
                              <w:bottom w:val="single" w:sz="4" w:space="0" w:color="auto"/>
                              <w:right w:val="single" w:sz="4" w:space="0" w:color="auto"/>
                            </w:tcBorders>
                            <w:hideMark/>
                          </w:tcPr>
                          <w:p w:rsidR="008D44A7" w:rsidRDefault="008D44A7" w:rsidP="008A5039">
                            <w:pPr>
                              <w:snapToGrid w:val="0"/>
                              <w:spacing w:line="240" w:lineRule="exact"/>
                              <w:jc w:val="center"/>
                              <w:rPr>
                                <w:spacing w:val="-10"/>
                              </w:rPr>
                            </w:pPr>
                            <w:r>
                              <w:rPr>
                                <w:rFonts w:ascii="標楷體" w:eastAsia="標楷體" w:hAnsi="標楷體" w:cs="新細明體" w:hint="eastAsia"/>
                                <w:color w:val="000000"/>
                                <w:spacing w:val="-10"/>
                                <w:kern w:val="0"/>
                                <w:sz w:val="20"/>
                              </w:rPr>
                              <w:t>否</w:t>
                            </w:r>
                          </w:p>
                        </w:tc>
                        <w:tc>
                          <w:tcPr>
                            <w:tcW w:w="0" w:type="auto"/>
                            <w:vMerge/>
                            <w:tcBorders>
                              <w:top w:val="nil"/>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rPr>
                                <w:rFonts w:ascii="標楷體" w:eastAsia="標楷體" w:hAnsi="標楷體" w:cs="新細明體"/>
                                <w:color w:val="000000"/>
                                <w:spacing w:val="-10"/>
                                <w:kern w:val="0"/>
                                <w:sz w:val="20"/>
                              </w:rPr>
                            </w:pPr>
                          </w:p>
                        </w:tc>
                      </w:tr>
                      <w:tr w:rsidR="008D44A7" w:rsidTr="008A5039">
                        <w:trPr>
                          <w:trHeight w:val="227"/>
                          <w:jc w:val="center"/>
                        </w:trPr>
                        <w:tc>
                          <w:tcPr>
                            <w:tcW w:w="391" w:type="dxa"/>
                            <w:tcBorders>
                              <w:top w:val="nil"/>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11</w:t>
                            </w:r>
                          </w:p>
                        </w:tc>
                        <w:tc>
                          <w:tcPr>
                            <w:tcW w:w="708" w:type="dxa"/>
                            <w:tcBorders>
                              <w:top w:val="nil"/>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文光段</w:t>
                            </w:r>
                          </w:p>
                        </w:tc>
                        <w:tc>
                          <w:tcPr>
                            <w:tcW w:w="851" w:type="dxa"/>
                            <w:tcBorders>
                              <w:top w:val="nil"/>
                              <w:left w:val="nil"/>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461</w:t>
                            </w:r>
                          </w:p>
                        </w:tc>
                        <w:tc>
                          <w:tcPr>
                            <w:tcW w:w="956" w:type="dxa"/>
                            <w:tcBorders>
                              <w:top w:val="nil"/>
                              <w:left w:val="nil"/>
                              <w:bottom w:val="single" w:sz="4" w:space="0" w:color="auto"/>
                              <w:right w:val="single" w:sz="4" w:space="0" w:color="auto"/>
                            </w:tcBorders>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78.06</w:t>
                            </w:r>
                          </w:p>
                        </w:tc>
                        <w:tc>
                          <w:tcPr>
                            <w:tcW w:w="776" w:type="dxa"/>
                            <w:tcBorders>
                              <w:top w:val="nil"/>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78.06</w:t>
                            </w:r>
                          </w:p>
                        </w:tc>
                        <w:tc>
                          <w:tcPr>
                            <w:tcW w:w="457" w:type="dxa"/>
                            <w:tcBorders>
                              <w:top w:val="single" w:sz="4" w:space="0" w:color="auto"/>
                              <w:left w:val="nil"/>
                              <w:bottom w:val="single" w:sz="4" w:space="0" w:color="auto"/>
                              <w:right w:val="single" w:sz="4" w:space="0" w:color="auto"/>
                            </w:tcBorders>
                            <w:hideMark/>
                          </w:tcPr>
                          <w:p w:rsidR="008D44A7" w:rsidRDefault="008D44A7" w:rsidP="008A5039">
                            <w:pPr>
                              <w:snapToGrid w:val="0"/>
                              <w:spacing w:line="240" w:lineRule="exact"/>
                              <w:jc w:val="center"/>
                              <w:rPr>
                                <w:spacing w:val="-10"/>
                              </w:rPr>
                            </w:pPr>
                            <w:r>
                              <w:rPr>
                                <w:rFonts w:ascii="標楷體" w:eastAsia="標楷體" w:hAnsi="標楷體" w:cs="新細明體" w:hint="eastAsia"/>
                                <w:color w:val="000000"/>
                                <w:spacing w:val="-10"/>
                                <w:kern w:val="0"/>
                                <w:sz w:val="20"/>
                              </w:rPr>
                              <w:t>是</w:t>
                            </w:r>
                          </w:p>
                        </w:tc>
                        <w:tc>
                          <w:tcPr>
                            <w:tcW w:w="1701" w:type="dxa"/>
                            <w:vMerge w:val="restart"/>
                            <w:tcBorders>
                              <w:top w:val="nil"/>
                              <w:left w:val="single" w:sz="4" w:space="0" w:color="auto"/>
                              <w:bottom w:val="single" w:sz="4" w:space="0" w:color="auto"/>
                              <w:right w:val="single" w:sz="4" w:space="0" w:color="auto"/>
                            </w:tcBorders>
                            <w:noWrap/>
                            <w:vAlign w:val="center"/>
                            <w:hideMark/>
                          </w:tcPr>
                          <w:p w:rsidR="008D44A7" w:rsidRPr="008A5039" w:rsidRDefault="008D44A7" w:rsidP="008A5039">
                            <w:pPr>
                              <w:widowControl/>
                              <w:spacing w:line="240" w:lineRule="exact"/>
                              <w:jc w:val="both"/>
                              <w:rPr>
                                <w:spacing w:val="-4"/>
                              </w:rPr>
                            </w:pPr>
                            <w:r w:rsidRPr="008A5039">
                              <w:rPr>
                                <w:rFonts w:ascii="標楷體" w:eastAsia="標楷體" w:hAnsi="標楷體" w:cs="新細明體" w:hint="eastAsia"/>
                                <w:color w:val="000000"/>
                                <w:spacing w:val="-4"/>
                                <w:kern w:val="0"/>
                                <w:sz w:val="20"/>
                              </w:rPr>
                              <w:t>土地現值超過300萬元或供工廠使用。</w:t>
                            </w:r>
                          </w:p>
                        </w:tc>
                      </w:tr>
                      <w:tr w:rsidR="008D44A7" w:rsidTr="008A5039">
                        <w:trPr>
                          <w:trHeight w:val="227"/>
                          <w:jc w:val="center"/>
                        </w:trPr>
                        <w:tc>
                          <w:tcPr>
                            <w:tcW w:w="391" w:type="dxa"/>
                            <w:tcBorders>
                              <w:top w:val="nil"/>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12</w:t>
                            </w:r>
                          </w:p>
                        </w:tc>
                        <w:tc>
                          <w:tcPr>
                            <w:tcW w:w="708" w:type="dxa"/>
                            <w:tcBorders>
                              <w:top w:val="nil"/>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文光段</w:t>
                            </w:r>
                          </w:p>
                        </w:tc>
                        <w:tc>
                          <w:tcPr>
                            <w:tcW w:w="851" w:type="dxa"/>
                            <w:tcBorders>
                              <w:top w:val="nil"/>
                              <w:left w:val="nil"/>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472</w:t>
                            </w:r>
                          </w:p>
                        </w:tc>
                        <w:tc>
                          <w:tcPr>
                            <w:tcW w:w="956" w:type="dxa"/>
                            <w:tcBorders>
                              <w:top w:val="nil"/>
                              <w:left w:val="nil"/>
                              <w:bottom w:val="single" w:sz="4" w:space="0" w:color="auto"/>
                              <w:right w:val="single" w:sz="4" w:space="0" w:color="auto"/>
                            </w:tcBorders>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81.56</w:t>
                            </w:r>
                          </w:p>
                        </w:tc>
                        <w:tc>
                          <w:tcPr>
                            <w:tcW w:w="776" w:type="dxa"/>
                            <w:tcBorders>
                              <w:top w:val="nil"/>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81.56</w:t>
                            </w:r>
                          </w:p>
                        </w:tc>
                        <w:tc>
                          <w:tcPr>
                            <w:tcW w:w="457" w:type="dxa"/>
                            <w:tcBorders>
                              <w:top w:val="single" w:sz="4" w:space="0" w:color="auto"/>
                              <w:left w:val="nil"/>
                              <w:bottom w:val="single" w:sz="4" w:space="0" w:color="auto"/>
                              <w:right w:val="single" w:sz="4" w:space="0" w:color="auto"/>
                            </w:tcBorders>
                            <w:hideMark/>
                          </w:tcPr>
                          <w:p w:rsidR="008D44A7" w:rsidRDefault="008D44A7" w:rsidP="008A5039">
                            <w:pPr>
                              <w:snapToGrid w:val="0"/>
                              <w:spacing w:line="240" w:lineRule="exact"/>
                              <w:jc w:val="center"/>
                              <w:rPr>
                                <w:spacing w:val="-10"/>
                              </w:rPr>
                            </w:pPr>
                            <w:r>
                              <w:rPr>
                                <w:rFonts w:ascii="標楷體" w:eastAsia="標楷體" w:hAnsi="標楷體" w:cs="新細明體" w:hint="eastAsia"/>
                                <w:color w:val="000000"/>
                                <w:spacing w:val="-10"/>
                                <w:kern w:val="0"/>
                                <w:sz w:val="20"/>
                              </w:rPr>
                              <w:t>是</w:t>
                            </w:r>
                          </w:p>
                        </w:tc>
                        <w:tc>
                          <w:tcPr>
                            <w:tcW w:w="0" w:type="auto"/>
                            <w:vMerge/>
                            <w:tcBorders>
                              <w:top w:val="nil"/>
                              <w:left w:val="single" w:sz="4" w:space="0" w:color="auto"/>
                              <w:bottom w:val="single" w:sz="4" w:space="0" w:color="auto"/>
                              <w:right w:val="single" w:sz="4" w:space="0" w:color="auto"/>
                            </w:tcBorders>
                            <w:vAlign w:val="center"/>
                            <w:hideMark/>
                          </w:tcPr>
                          <w:p w:rsidR="008D44A7" w:rsidRPr="008A5039" w:rsidRDefault="008D44A7" w:rsidP="008A5039">
                            <w:pPr>
                              <w:widowControl/>
                              <w:spacing w:line="240" w:lineRule="exact"/>
                              <w:jc w:val="both"/>
                            </w:pPr>
                          </w:p>
                        </w:tc>
                      </w:tr>
                      <w:tr w:rsidR="008D44A7" w:rsidTr="008A5039">
                        <w:trPr>
                          <w:trHeight w:val="227"/>
                          <w:jc w:val="center"/>
                        </w:trPr>
                        <w:tc>
                          <w:tcPr>
                            <w:tcW w:w="391" w:type="dxa"/>
                            <w:tcBorders>
                              <w:top w:val="nil"/>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13</w:t>
                            </w:r>
                          </w:p>
                        </w:tc>
                        <w:tc>
                          <w:tcPr>
                            <w:tcW w:w="708" w:type="dxa"/>
                            <w:tcBorders>
                              <w:top w:val="nil"/>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文光段</w:t>
                            </w:r>
                          </w:p>
                        </w:tc>
                        <w:tc>
                          <w:tcPr>
                            <w:tcW w:w="851" w:type="dxa"/>
                            <w:tcBorders>
                              <w:top w:val="nil"/>
                              <w:left w:val="nil"/>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473</w:t>
                            </w:r>
                          </w:p>
                        </w:tc>
                        <w:tc>
                          <w:tcPr>
                            <w:tcW w:w="956" w:type="dxa"/>
                            <w:tcBorders>
                              <w:top w:val="nil"/>
                              <w:left w:val="nil"/>
                              <w:bottom w:val="single" w:sz="4" w:space="0" w:color="auto"/>
                              <w:right w:val="single" w:sz="4" w:space="0" w:color="auto"/>
                            </w:tcBorders>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42.52</w:t>
                            </w:r>
                          </w:p>
                        </w:tc>
                        <w:tc>
                          <w:tcPr>
                            <w:tcW w:w="776" w:type="dxa"/>
                            <w:tcBorders>
                              <w:top w:val="nil"/>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42.52</w:t>
                            </w:r>
                          </w:p>
                        </w:tc>
                        <w:tc>
                          <w:tcPr>
                            <w:tcW w:w="457" w:type="dxa"/>
                            <w:tcBorders>
                              <w:top w:val="single" w:sz="4" w:space="0" w:color="auto"/>
                              <w:left w:val="nil"/>
                              <w:bottom w:val="single" w:sz="4" w:space="0" w:color="auto"/>
                              <w:right w:val="single" w:sz="4" w:space="0" w:color="auto"/>
                            </w:tcBorders>
                            <w:hideMark/>
                          </w:tcPr>
                          <w:p w:rsidR="008D44A7" w:rsidRDefault="008D44A7" w:rsidP="008A5039">
                            <w:pPr>
                              <w:snapToGrid w:val="0"/>
                              <w:spacing w:line="240" w:lineRule="exact"/>
                              <w:jc w:val="center"/>
                              <w:rPr>
                                <w:spacing w:val="-10"/>
                              </w:rPr>
                            </w:pPr>
                            <w:r>
                              <w:rPr>
                                <w:rFonts w:ascii="標楷體" w:eastAsia="標楷體" w:hAnsi="標楷體" w:cs="新細明體" w:hint="eastAsia"/>
                                <w:color w:val="000000"/>
                                <w:spacing w:val="-10"/>
                                <w:kern w:val="0"/>
                                <w:sz w:val="20"/>
                              </w:rPr>
                              <w:t>是</w:t>
                            </w:r>
                          </w:p>
                        </w:tc>
                        <w:tc>
                          <w:tcPr>
                            <w:tcW w:w="0" w:type="auto"/>
                            <w:vMerge/>
                            <w:tcBorders>
                              <w:top w:val="nil"/>
                              <w:left w:val="single" w:sz="4" w:space="0" w:color="auto"/>
                              <w:bottom w:val="single" w:sz="4" w:space="0" w:color="auto"/>
                              <w:right w:val="single" w:sz="4" w:space="0" w:color="auto"/>
                            </w:tcBorders>
                            <w:vAlign w:val="center"/>
                            <w:hideMark/>
                          </w:tcPr>
                          <w:p w:rsidR="008D44A7" w:rsidRPr="008A5039" w:rsidRDefault="008D44A7" w:rsidP="008A5039">
                            <w:pPr>
                              <w:widowControl/>
                              <w:spacing w:line="240" w:lineRule="exact"/>
                              <w:jc w:val="both"/>
                            </w:pPr>
                          </w:p>
                        </w:tc>
                      </w:tr>
                      <w:tr w:rsidR="008D44A7" w:rsidTr="008A5039">
                        <w:trPr>
                          <w:trHeight w:val="227"/>
                          <w:jc w:val="center"/>
                        </w:trPr>
                        <w:tc>
                          <w:tcPr>
                            <w:tcW w:w="391"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14</w:t>
                            </w:r>
                          </w:p>
                        </w:tc>
                        <w:tc>
                          <w:tcPr>
                            <w:tcW w:w="708"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海堤段</w:t>
                            </w:r>
                          </w:p>
                        </w:tc>
                        <w:tc>
                          <w:tcPr>
                            <w:tcW w:w="851" w:type="dxa"/>
                            <w:tcBorders>
                              <w:top w:val="single" w:sz="4" w:space="0" w:color="auto"/>
                              <w:left w:val="nil"/>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309</w:t>
                            </w:r>
                          </w:p>
                        </w:tc>
                        <w:tc>
                          <w:tcPr>
                            <w:tcW w:w="956" w:type="dxa"/>
                            <w:tcBorders>
                              <w:top w:val="single" w:sz="4" w:space="0" w:color="auto"/>
                              <w:left w:val="nil"/>
                              <w:bottom w:val="single" w:sz="4" w:space="0" w:color="auto"/>
                              <w:right w:val="single" w:sz="4" w:space="0" w:color="auto"/>
                            </w:tcBorders>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294.03</w:t>
                            </w:r>
                          </w:p>
                        </w:tc>
                        <w:tc>
                          <w:tcPr>
                            <w:tcW w:w="776"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294.03</w:t>
                            </w:r>
                          </w:p>
                        </w:tc>
                        <w:tc>
                          <w:tcPr>
                            <w:tcW w:w="457" w:type="dxa"/>
                            <w:tcBorders>
                              <w:top w:val="single" w:sz="4" w:space="0" w:color="auto"/>
                              <w:left w:val="nil"/>
                              <w:bottom w:val="single" w:sz="4" w:space="0" w:color="auto"/>
                              <w:right w:val="single" w:sz="4" w:space="0" w:color="auto"/>
                            </w:tcBorders>
                            <w:hideMark/>
                          </w:tcPr>
                          <w:p w:rsidR="008D44A7" w:rsidRDefault="008D44A7" w:rsidP="008A5039">
                            <w:pPr>
                              <w:snapToGrid w:val="0"/>
                              <w:spacing w:line="240" w:lineRule="exact"/>
                              <w:jc w:val="center"/>
                              <w:rPr>
                                <w:spacing w:val="-10"/>
                              </w:rPr>
                            </w:pPr>
                            <w:r>
                              <w:rPr>
                                <w:rFonts w:ascii="標楷體" w:eastAsia="標楷體" w:hAnsi="標楷體" w:cs="新細明體" w:hint="eastAsia"/>
                                <w:color w:val="000000"/>
                                <w:spacing w:val="-10"/>
                                <w:kern w:val="0"/>
                                <w:sz w:val="20"/>
                              </w:rPr>
                              <w:t>否</w:t>
                            </w:r>
                          </w:p>
                        </w:tc>
                        <w:tc>
                          <w:tcPr>
                            <w:tcW w:w="1701" w:type="dxa"/>
                            <w:vMerge w:val="restart"/>
                            <w:tcBorders>
                              <w:top w:val="single" w:sz="4" w:space="0" w:color="auto"/>
                              <w:left w:val="single" w:sz="4" w:space="0" w:color="auto"/>
                              <w:bottom w:val="single" w:sz="4" w:space="0" w:color="auto"/>
                              <w:right w:val="single" w:sz="4" w:space="0" w:color="auto"/>
                            </w:tcBorders>
                            <w:noWrap/>
                            <w:vAlign w:val="center"/>
                            <w:hideMark/>
                          </w:tcPr>
                          <w:p w:rsidR="008D44A7" w:rsidRPr="008A5039" w:rsidRDefault="008D44A7" w:rsidP="008A5039">
                            <w:pPr>
                              <w:widowControl/>
                              <w:spacing w:line="240" w:lineRule="exact"/>
                              <w:jc w:val="both"/>
                              <w:rPr>
                                <w:rFonts w:ascii="標楷體" w:eastAsia="標楷體" w:hAnsi="標楷體" w:cs="新細明體"/>
                                <w:color w:val="000000"/>
                                <w:kern w:val="0"/>
                                <w:sz w:val="20"/>
                              </w:rPr>
                            </w:pPr>
                            <w:r w:rsidRPr="008A5039">
                              <w:rPr>
                                <w:rFonts w:ascii="標楷體" w:eastAsia="標楷體" w:hAnsi="標楷體" w:cs="新細明體" w:hint="eastAsia"/>
                                <w:color w:val="000000"/>
                                <w:kern w:val="0"/>
                                <w:sz w:val="20"/>
                              </w:rPr>
                              <w:t>占用面積超過200平方公尺或供營業使用。</w:t>
                            </w:r>
                          </w:p>
                        </w:tc>
                      </w:tr>
                      <w:tr w:rsidR="008D44A7" w:rsidTr="00083227">
                        <w:trPr>
                          <w:trHeight w:val="227"/>
                          <w:jc w:val="center"/>
                        </w:trPr>
                        <w:tc>
                          <w:tcPr>
                            <w:tcW w:w="391"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15</w:t>
                            </w:r>
                          </w:p>
                        </w:tc>
                        <w:tc>
                          <w:tcPr>
                            <w:tcW w:w="708"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海堤段</w:t>
                            </w:r>
                          </w:p>
                        </w:tc>
                        <w:tc>
                          <w:tcPr>
                            <w:tcW w:w="851" w:type="dxa"/>
                            <w:tcBorders>
                              <w:top w:val="single" w:sz="4" w:space="0" w:color="auto"/>
                              <w:left w:val="nil"/>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368</w:t>
                            </w:r>
                          </w:p>
                        </w:tc>
                        <w:tc>
                          <w:tcPr>
                            <w:tcW w:w="956" w:type="dxa"/>
                            <w:tcBorders>
                              <w:top w:val="single" w:sz="4" w:space="0" w:color="auto"/>
                              <w:left w:val="nil"/>
                              <w:bottom w:val="single" w:sz="4" w:space="0" w:color="auto"/>
                              <w:right w:val="single" w:sz="4" w:space="0" w:color="auto"/>
                            </w:tcBorders>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222.94</w:t>
                            </w:r>
                          </w:p>
                        </w:tc>
                        <w:tc>
                          <w:tcPr>
                            <w:tcW w:w="776"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222.94</w:t>
                            </w:r>
                          </w:p>
                        </w:tc>
                        <w:tc>
                          <w:tcPr>
                            <w:tcW w:w="457" w:type="dxa"/>
                            <w:tcBorders>
                              <w:top w:val="single" w:sz="4" w:space="0" w:color="auto"/>
                              <w:left w:val="nil"/>
                              <w:bottom w:val="single" w:sz="4" w:space="0" w:color="auto"/>
                              <w:right w:val="single" w:sz="4" w:space="0" w:color="auto"/>
                            </w:tcBorders>
                            <w:hideMark/>
                          </w:tcPr>
                          <w:p w:rsidR="008D44A7" w:rsidRDefault="008D44A7" w:rsidP="008A5039">
                            <w:pPr>
                              <w:snapToGrid w:val="0"/>
                              <w:spacing w:line="240" w:lineRule="exact"/>
                              <w:jc w:val="center"/>
                              <w:rPr>
                                <w:spacing w:val="-10"/>
                              </w:rPr>
                            </w:pPr>
                            <w:r>
                              <w:rPr>
                                <w:rFonts w:ascii="標楷體" w:eastAsia="標楷體" w:hAnsi="標楷體" w:cs="新細明體" w:hint="eastAsia"/>
                                <w:color w:val="000000"/>
                                <w:spacing w:val="-10"/>
                                <w:kern w:val="0"/>
                                <w:sz w:val="20"/>
                              </w:rPr>
                              <w:t>否</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rPr>
                                <w:rFonts w:ascii="標楷體" w:eastAsia="標楷體" w:hAnsi="標楷體" w:cs="新細明體"/>
                                <w:color w:val="000000"/>
                                <w:spacing w:val="-10"/>
                                <w:kern w:val="0"/>
                                <w:sz w:val="20"/>
                              </w:rPr>
                            </w:pPr>
                          </w:p>
                        </w:tc>
                      </w:tr>
                      <w:tr w:rsidR="008D44A7" w:rsidTr="00083227">
                        <w:trPr>
                          <w:trHeight w:val="227"/>
                          <w:jc w:val="center"/>
                        </w:trPr>
                        <w:tc>
                          <w:tcPr>
                            <w:tcW w:w="391"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16</w:t>
                            </w:r>
                          </w:p>
                        </w:tc>
                        <w:tc>
                          <w:tcPr>
                            <w:tcW w:w="708"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中衛段</w:t>
                            </w:r>
                          </w:p>
                        </w:tc>
                        <w:tc>
                          <w:tcPr>
                            <w:tcW w:w="851" w:type="dxa"/>
                            <w:tcBorders>
                              <w:top w:val="single" w:sz="4" w:space="0" w:color="auto"/>
                              <w:left w:val="nil"/>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670</w:t>
                            </w:r>
                          </w:p>
                        </w:tc>
                        <w:tc>
                          <w:tcPr>
                            <w:tcW w:w="956" w:type="dxa"/>
                            <w:tcBorders>
                              <w:top w:val="single" w:sz="4" w:space="0" w:color="auto"/>
                              <w:left w:val="nil"/>
                              <w:bottom w:val="single" w:sz="4" w:space="0" w:color="auto"/>
                              <w:right w:val="single" w:sz="4" w:space="0" w:color="auto"/>
                            </w:tcBorders>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6,073.06</w:t>
                            </w:r>
                          </w:p>
                        </w:tc>
                        <w:tc>
                          <w:tcPr>
                            <w:tcW w:w="776"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876.36</w:t>
                            </w:r>
                          </w:p>
                        </w:tc>
                        <w:tc>
                          <w:tcPr>
                            <w:tcW w:w="457" w:type="dxa"/>
                            <w:tcBorders>
                              <w:top w:val="single" w:sz="4" w:space="0" w:color="auto"/>
                              <w:left w:val="nil"/>
                              <w:bottom w:val="single" w:sz="4" w:space="0" w:color="auto"/>
                              <w:right w:val="single" w:sz="4" w:space="0" w:color="auto"/>
                            </w:tcBorders>
                            <w:hideMark/>
                          </w:tcPr>
                          <w:p w:rsidR="008D44A7" w:rsidRDefault="008D44A7" w:rsidP="008A5039">
                            <w:pPr>
                              <w:snapToGrid w:val="0"/>
                              <w:spacing w:line="240" w:lineRule="exact"/>
                              <w:jc w:val="center"/>
                              <w:rPr>
                                <w:spacing w:val="-10"/>
                              </w:rPr>
                            </w:pPr>
                            <w:r>
                              <w:rPr>
                                <w:rFonts w:ascii="標楷體" w:eastAsia="標楷體" w:hAnsi="標楷體" w:cs="新細明體" w:hint="eastAsia"/>
                                <w:color w:val="000000"/>
                                <w:spacing w:val="-10"/>
                                <w:kern w:val="0"/>
                                <w:sz w:val="20"/>
                              </w:rPr>
                              <w:t>是</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rPr>
                                <w:rFonts w:ascii="標楷體" w:eastAsia="標楷體" w:hAnsi="標楷體" w:cs="新細明體"/>
                                <w:color w:val="000000"/>
                                <w:spacing w:val="-10"/>
                                <w:kern w:val="0"/>
                                <w:sz w:val="20"/>
                              </w:rPr>
                            </w:pPr>
                          </w:p>
                        </w:tc>
                      </w:tr>
                      <w:tr w:rsidR="008D44A7" w:rsidTr="00083227">
                        <w:trPr>
                          <w:trHeight w:val="227"/>
                          <w:jc w:val="center"/>
                        </w:trPr>
                        <w:tc>
                          <w:tcPr>
                            <w:tcW w:w="391"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17</w:t>
                            </w:r>
                          </w:p>
                        </w:tc>
                        <w:tc>
                          <w:tcPr>
                            <w:tcW w:w="708"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中衛段</w:t>
                            </w:r>
                          </w:p>
                        </w:tc>
                        <w:tc>
                          <w:tcPr>
                            <w:tcW w:w="851" w:type="dxa"/>
                            <w:tcBorders>
                              <w:top w:val="single" w:sz="4" w:space="0" w:color="auto"/>
                              <w:left w:val="nil"/>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752</w:t>
                            </w:r>
                          </w:p>
                        </w:tc>
                        <w:tc>
                          <w:tcPr>
                            <w:tcW w:w="956" w:type="dxa"/>
                            <w:tcBorders>
                              <w:top w:val="single" w:sz="4" w:space="0" w:color="auto"/>
                              <w:left w:val="nil"/>
                              <w:bottom w:val="single" w:sz="4" w:space="0" w:color="auto"/>
                              <w:right w:val="single" w:sz="4" w:space="0" w:color="auto"/>
                            </w:tcBorders>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910.22</w:t>
                            </w:r>
                          </w:p>
                        </w:tc>
                        <w:tc>
                          <w:tcPr>
                            <w:tcW w:w="776"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526.06</w:t>
                            </w:r>
                          </w:p>
                        </w:tc>
                        <w:tc>
                          <w:tcPr>
                            <w:tcW w:w="457" w:type="dxa"/>
                            <w:tcBorders>
                              <w:top w:val="single" w:sz="4" w:space="0" w:color="auto"/>
                              <w:left w:val="nil"/>
                              <w:bottom w:val="single" w:sz="4" w:space="0" w:color="auto"/>
                              <w:right w:val="single" w:sz="4" w:space="0" w:color="auto"/>
                            </w:tcBorders>
                            <w:hideMark/>
                          </w:tcPr>
                          <w:p w:rsidR="008D44A7" w:rsidRDefault="008D44A7" w:rsidP="008A5039">
                            <w:pPr>
                              <w:snapToGrid w:val="0"/>
                              <w:spacing w:line="240" w:lineRule="exact"/>
                              <w:jc w:val="center"/>
                              <w:rPr>
                                <w:spacing w:val="-10"/>
                              </w:rPr>
                            </w:pPr>
                            <w:r>
                              <w:rPr>
                                <w:rFonts w:ascii="標楷體" w:eastAsia="標楷體" w:hAnsi="標楷體" w:cs="新細明體" w:hint="eastAsia"/>
                                <w:color w:val="000000"/>
                                <w:spacing w:val="-10"/>
                                <w:kern w:val="0"/>
                                <w:sz w:val="20"/>
                              </w:rPr>
                              <w:t>是</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rPr>
                                <w:rFonts w:ascii="標楷體" w:eastAsia="標楷體" w:hAnsi="標楷體" w:cs="新細明體"/>
                                <w:color w:val="000000"/>
                                <w:spacing w:val="-10"/>
                                <w:kern w:val="0"/>
                                <w:sz w:val="20"/>
                              </w:rPr>
                            </w:pPr>
                          </w:p>
                        </w:tc>
                      </w:tr>
                      <w:tr w:rsidR="008D44A7" w:rsidTr="00083227">
                        <w:trPr>
                          <w:trHeight w:val="227"/>
                          <w:jc w:val="center"/>
                        </w:trPr>
                        <w:tc>
                          <w:tcPr>
                            <w:tcW w:w="391"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18</w:t>
                            </w:r>
                          </w:p>
                        </w:tc>
                        <w:tc>
                          <w:tcPr>
                            <w:tcW w:w="708"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案山段</w:t>
                            </w:r>
                          </w:p>
                        </w:tc>
                        <w:tc>
                          <w:tcPr>
                            <w:tcW w:w="851" w:type="dxa"/>
                            <w:tcBorders>
                              <w:top w:val="single" w:sz="4" w:space="0" w:color="auto"/>
                              <w:left w:val="nil"/>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23</w:t>
                            </w:r>
                          </w:p>
                        </w:tc>
                        <w:tc>
                          <w:tcPr>
                            <w:tcW w:w="956" w:type="dxa"/>
                            <w:tcBorders>
                              <w:top w:val="single" w:sz="4" w:space="0" w:color="auto"/>
                              <w:left w:val="nil"/>
                              <w:bottom w:val="single" w:sz="4" w:space="0" w:color="auto"/>
                              <w:right w:val="single" w:sz="4" w:space="0" w:color="auto"/>
                            </w:tcBorders>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4,075.93</w:t>
                            </w:r>
                          </w:p>
                        </w:tc>
                        <w:tc>
                          <w:tcPr>
                            <w:tcW w:w="776"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305.48</w:t>
                            </w:r>
                          </w:p>
                        </w:tc>
                        <w:tc>
                          <w:tcPr>
                            <w:tcW w:w="457" w:type="dxa"/>
                            <w:tcBorders>
                              <w:top w:val="single" w:sz="4" w:space="0" w:color="auto"/>
                              <w:left w:val="nil"/>
                              <w:bottom w:val="single" w:sz="4" w:space="0" w:color="auto"/>
                              <w:right w:val="single" w:sz="4" w:space="0" w:color="auto"/>
                            </w:tcBorders>
                            <w:hideMark/>
                          </w:tcPr>
                          <w:p w:rsidR="008D44A7" w:rsidRDefault="008D44A7" w:rsidP="008A5039">
                            <w:pPr>
                              <w:snapToGrid w:val="0"/>
                              <w:spacing w:line="240" w:lineRule="exact"/>
                              <w:jc w:val="center"/>
                              <w:rPr>
                                <w:spacing w:val="-10"/>
                              </w:rPr>
                            </w:pPr>
                            <w:r>
                              <w:rPr>
                                <w:rFonts w:ascii="標楷體" w:eastAsia="標楷體" w:hAnsi="標楷體" w:cs="新細明體" w:hint="eastAsia"/>
                                <w:color w:val="000000"/>
                                <w:spacing w:val="-10"/>
                                <w:kern w:val="0"/>
                                <w:sz w:val="20"/>
                              </w:rPr>
                              <w:t>是</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rPr>
                                <w:rFonts w:ascii="標楷體" w:eastAsia="標楷體" w:hAnsi="標楷體" w:cs="新細明體"/>
                                <w:color w:val="000000"/>
                                <w:spacing w:val="-10"/>
                                <w:kern w:val="0"/>
                                <w:sz w:val="20"/>
                              </w:rPr>
                            </w:pPr>
                          </w:p>
                        </w:tc>
                      </w:tr>
                      <w:tr w:rsidR="008D44A7" w:rsidTr="00083227">
                        <w:trPr>
                          <w:trHeight w:val="227"/>
                          <w:jc w:val="center"/>
                        </w:trPr>
                        <w:tc>
                          <w:tcPr>
                            <w:tcW w:w="391"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19</w:t>
                            </w:r>
                          </w:p>
                        </w:tc>
                        <w:tc>
                          <w:tcPr>
                            <w:tcW w:w="708"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20"/>
                                <w:kern w:val="0"/>
                                <w:sz w:val="20"/>
                              </w:rPr>
                            </w:pPr>
                            <w:r>
                              <w:rPr>
                                <w:rFonts w:ascii="標楷體" w:eastAsia="標楷體" w:hAnsi="標楷體" w:cs="新細明體" w:hint="eastAsia"/>
                                <w:color w:val="000000"/>
                                <w:spacing w:val="-20"/>
                                <w:kern w:val="0"/>
                                <w:sz w:val="20"/>
                              </w:rPr>
                              <w:t>吉貝西段</w:t>
                            </w:r>
                          </w:p>
                        </w:tc>
                        <w:tc>
                          <w:tcPr>
                            <w:tcW w:w="851"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1183</w:t>
                            </w:r>
                          </w:p>
                        </w:tc>
                        <w:tc>
                          <w:tcPr>
                            <w:tcW w:w="956"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501,723.49</w:t>
                            </w:r>
                          </w:p>
                        </w:tc>
                        <w:tc>
                          <w:tcPr>
                            <w:tcW w:w="776"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8A5039">
                            <w:pPr>
                              <w:widowControl/>
                              <w:snapToGrid w:val="0"/>
                              <w:spacing w:line="240" w:lineRule="exact"/>
                              <w:jc w:val="right"/>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4,609.10</w:t>
                            </w:r>
                          </w:p>
                        </w:tc>
                        <w:tc>
                          <w:tcPr>
                            <w:tcW w:w="457" w:type="dxa"/>
                            <w:tcBorders>
                              <w:top w:val="single" w:sz="4" w:space="0" w:color="auto"/>
                              <w:left w:val="single" w:sz="4" w:space="0" w:color="auto"/>
                              <w:bottom w:val="single" w:sz="4" w:space="0" w:color="auto"/>
                              <w:right w:val="single" w:sz="4" w:space="0" w:color="auto"/>
                            </w:tcBorders>
                            <w:hideMark/>
                          </w:tcPr>
                          <w:p w:rsidR="008D44A7" w:rsidRDefault="008D44A7" w:rsidP="008A5039">
                            <w:pPr>
                              <w:widowControl/>
                              <w:snapToGrid w:val="0"/>
                              <w:spacing w:line="240" w:lineRule="exact"/>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否</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D44A7" w:rsidRDefault="008D44A7" w:rsidP="008A5039">
                            <w:pPr>
                              <w:widowControl/>
                              <w:spacing w:line="240" w:lineRule="exact"/>
                              <w:rPr>
                                <w:rFonts w:ascii="標楷體" w:eastAsia="標楷體" w:hAnsi="標楷體" w:cs="新細明體"/>
                                <w:color w:val="000000"/>
                                <w:spacing w:val="-10"/>
                                <w:kern w:val="0"/>
                                <w:sz w:val="20"/>
                              </w:rPr>
                            </w:pPr>
                          </w:p>
                        </w:tc>
                      </w:tr>
                      <w:tr w:rsidR="008D44A7" w:rsidTr="00083227">
                        <w:trPr>
                          <w:trHeight w:val="227"/>
                          <w:jc w:val="center"/>
                        </w:trPr>
                        <w:tc>
                          <w:tcPr>
                            <w:tcW w:w="5840" w:type="dxa"/>
                            <w:gridSpan w:val="7"/>
                            <w:tcBorders>
                              <w:top w:val="single" w:sz="4" w:space="0" w:color="auto"/>
                              <w:left w:val="nil"/>
                              <w:bottom w:val="nil"/>
                              <w:right w:val="nil"/>
                            </w:tcBorders>
                            <w:vAlign w:val="center"/>
                            <w:hideMark/>
                          </w:tcPr>
                          <w:p w:rsidR="008D44A7" w:rsidRDefault="008D44A7" w:rsidP="008A5039">
                            <w:pPr>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18"/>
                                <w:szCs w:val="18"/>
                              </w:rPr>
                              <w:t>資料來源：整理自澎湖縣政府提供資料。</w:t>
                            </w:r>
                          </w:p>
                        </w:tc>
                      </w:tr>
                    </w:tbl>
                    <w:p w:rsidR="008D44A7" w:rsidRDefault="008D44A7" w:rsidP="00083227"/>
                  </w:txbxContent>
                </v:textbox>
                <w10:wrap type="square" anchorx="margin" anchory="margin"/>
              </v:shape>
            </w:pict>
          </mc:Fallback>
        </mc:AlternateContent>
      </w:r>
      <w:r w:rsidRPr="00083227">
        <w:rPr>
          <w:rFonts w:ascii="標楷體" w:eastAsia="標楷體" w:hAnsi="標楷體" w:hint="eastAsia"/>
          <w:bCs/>
          <w:spacing w:val="10"/>
          <w:szCs w:val="24"/>
        </w:rPr>
        <w:t>次查，截至109年9月底止，該府列管被占用縣有土地較108年底止淨減少5筆（減少14筆、增加9筆），約占2.12％，其中清理收回（減少）被占用土地10筆，除合法承租外，主要係環境變遷須排除占用（如闢建聯外交通用地）或占用面積變動減少（如地號合併、部分占建物拆除等）所致，尚無以訴訟方式排除占用之案件；又增加占用土地5筆，為新增占用案件或占用面積變動增加所致，除占用人依規定申請承租，或私人建物擴建占用小面積之縣有地（未達1坪）外，該府仍未積極排除占用，收回被占用土地。再查，本室前於105年4月21日函請該府積極清理收回被占用土地，妥訂處理利用計畫，以提升公產運用效能，並維社會公義。嗣經該府於106年11月28日函復略以：對於被占用縣有土地供營業使用之後續處理情形，已通知占用人儘速騰空返還土地，並納入清理計畫。迭經追蹤後續辦理情形，被占用土地仍作營業使用，該府亦未積極納入清理計畫妥為處理，本室再於108年1月24日函請查明妥處，及請比照排除占用供營業使用之公有土地（馬公段1868-18地號）案例，為適法及一致性處理，積極收回被占用供營業使用之土地，獲復：將積極處理被占用供營業使用之土地，惟108年8月10日訂定之「澎湖縣政府加強清理及處理被占用縣有地計畫」，亦未將被占用供營業使用之土地納入該計畫妥為處理，迄今已4年餘，仍未見處理成果，相關行政作為有欠積極，經函請檢討改善，並查明未能積極清理被占用縣有土地原因妥處，以維護公產權益。據復：將加速清查價值高、面積大、供營業使用之土地；另文光段472地號被占用土地，占用人搬移被占用土地上之物品中，俾騰空返還占用土地，至中衛段670、752地號等2筆被占用土地，將再函請占用人儘速依澎湖縣縣有財產管理自治條例規定取得合法使用權，倘無法取得合法使用權，將協調主管機關處理。本項該府自105年起迄今，已清理早期被占用土地計38筆，並落實發現新占用案件，以強制拆除辦理，計拆除20筆，惟遭占用人供營業使用之縣有土地，未納入清理計畫積極排除占用，迄今已4年餘，仍未見處理成果，已再函請檢討納入清理計畫，以維公平正義。</w:t>
      </w:r>
    </w:p>
    <w:p w:rsidR="002D7152" w:rsidRPr="002D7152" w:rsidRDefault="002D7152" w:rsidP="002D7152">
      <w:pPr>
        <w:tabs>
          <w:tab w:val="left" w:pos="3544"/>
        </w:tabs>
        <w:overflowPunct w:val="0"/>
        <w:adjustRightInd w:val="0"/>
        <w:spacing w:line="460" w:lineRule="exact"/>
        <w:ind w:firstLineChars="100" w:firstLine="300"/>
        <w:jc w:val="both"/>
        <w:outlineLvl w:val="4"/>
        <w:rPr>
          <w:rFonts w:ascii="標楷體" w:eastAsia="標楷體" w:hAnsi="標楷體"/>
          <w:b/>
          <w:bCs/>
          <w:spacing w:val="10"/>
          <w:sz w:val="28"/>
          <w:szCs w:val="28"/>
        </w:rPr>
      </w:pPr>
      <w:r w:rsidRPr="002D7152">
        <w:rPr>
          <w:rFonts w:ascii="標楷體" w:eastAsia="標楷體" w:hAnsi="標楷體" w:hint="eastAsia"/>
          <w:b/>
          <w:bCs/>
          <w:spacing w:val="10"/>
          <w:sz w:val="28"/>
          <w:szCs w:val="28"/>
        </w:rPr>
        <w:t>（</w:t>
      </w:r>
      <w:r w:rsidRPr="004B1744">
        <w:rPr>
          <w:rFonts w:ascii="標楷體" w:eastAsia="標楷體" w:hAnsi="標楷體" w:hint="eastAsia"/>
          <w:b/>
          <w:bCs/>
          <w:spacing w:val="10"/>
          <w:sz w:val="28"/>
          <w:szCs w:val="28"/>
        </w:rPr>
        <w:t>十八</w:t>
      </w:r>
      <w:r w:rsidRPr="002D7152">
        <w:rPr>
          <w:rFonts w:ascii="標楷體" w:eastAsia="標楷體" w:hAnsi="標楷體" w:hint="eastAsia"/>
          <w:b/>
          <w:bCs/>
          <w:spacing w:val="10"/>
          <w:sz w:val="28"/>
          <w:szCs w:val="28"/>
        </w:rPr>
        <w:t>）辦理非都市土地使用管制業務，遏止違規使用之蔓延，惟違規使用土地之稽查、處理時效及續處罰鍰或拆除恢復原狀等作業仍未臻完善，致執行成效不彰，允宜督促相關機關落實辦理，俾導正土地使用現狀。</w:t>
      </w:r>
    </w:p>
    <w:p w:rsidR="002D7152" w:rsidRPr="002D7152" w:rsidRDefault="002D7152" w:rsidP="002D7152">
      <w:pPr>
        <w:tabs>
          <w:tab w:val="left" w:pos="3544"/>
        </w:tabs>
        <w:overflowPunct w:val="0"/>
        <w:adjustRightInd w:val="0"/>
        <w:spacing w:line="460" w:lineRule="exact"/>
        <w:ind w:firstLineChars="200" w:firstLine="520"/>
        <w:jc w:val="both"/>
        <w:outlineLvl w:val="4"/>
        <w:rPr>
          <w:rFonts w:ascii="標楷體" w:eastAsia="標楷體" w:hAnsi="標楷體"/>
          <w:bCs/>
          <w:spacing w:val="10"/>
          <w:szCs w:val="24"/>
        </w:rPr>
      </w:pPr>
      <w:r w:rsidRPr="002D7152">
        <w:rPr>
          <w:rFonts w:ascii="標楷體" w:eastAsia="標楷體" w:hAnsi="標楷體" w:hint="eastAsia"/>
          <w:bCs/>
          <w:spacing w:val="10"/>
          <w:szCs w:val="24"/>
        </w:rPr>
        <w:t>澎湖縣政府為遏止非都市土地違規使用之蔓延，維護公共安全及防止自然災害之發生，以達國土永續利用之目標，訂定「澎湖縣政府執行非都市土地違規取締查報作業要點」，加強查報取締非都市土地使用編定管制案件，落實違規使用查報及裁處工作統一處理程序，提升行政效能，澎湖縣109年底非都市土地編定面積1萬餘公頃、17萬餘筆，經查其執行情形，核有下列事項：</w:t>
      </w:r>
    </w:p>
    <w:p w:rsidR="002D7152" w:rsidRPr="002D7152" w:rsidRDefault="002D7152" w:rsidP="002D7152">
      <w:pPr>
        <w:tabs>
          <w:tab w:val="left" w:pos="3544"/>
        </w:tabs>
        <w:overflowPunct w:val="0"/>
        <w:adjustRightInd w:val="0"/>
        <w:spacing w:line="460" w:lineRule="exact"/>
        <w:ind w:firstLineChars="200" w:firstLine="520"/>
        <w:jc w:val="both"/>
        <w:outlineLvl w:val="4"/>
        <w:rPr>
          <w:rFonts w:ascii="標楷體" w:eastAsia="標楷體" w:hAnsi="標楷體"/>
          <w:b/>
          <w:bCs/>
          <w:spacing w:val="10"/>
          <w:sz w:val="28"/>
          <w:szCs w:val="28"/>
        </w:rPr>
      </w:pPr>
      <w:r w:rsidRPr="002D7152">
        <w:rPr>
          <w:rFonts w:ascii="標楷體" w:eastAsia="標楷體" w:hAnsi="標楷體" w:hint="eastAsia"/>
          <w:b/>
          <w:bCs/>
          <w:spacing w:val="10"/>
          <w:szCs w:val="24"/>
        </w:rPr>
        <w:t>1.辦理非都市土地使用管制業務，惟違規使用土地之查處時效緩慢，且未落實違規稽查及裁罰，致違規使用情事仍然存在，允宜督促相關機關依規定落實辦理：</w:t>
      </w:r>
      <w:r w:rsidRPr="002D7152">
        <w:rPr>
          <w:rFonts w:ascii="標楷體" w:eastAsia="標楷體" w:hAnsi="標楷體" w:hint="eastAsia"/>
          <w:bCs/>
          <w:spacing w:val="10"/>
          <w:szCs w:val="24"/>
        </w:rPr>
        <w:t>依據區域計畫法第21條第1項及第2項規定：「違反第15條第1項之管制使用土地者，由該管直轄市、縣（市）政府處6萬元以上30萬元以下罰鍰，並得限期令其變更使用、停止使用或拆除其地上物恢復原狀。前項情形經限期變更使用、停止使用或拆除地上物恢復原狀而不遵從者，得按次處罰，並停止供水、供電、封閉、強制拆除或採取其他恢復原狀之措施，其費用由土地或地上物所有人、使用人或管理人負擔。」內政部102年5月31日召開「研商非都市土地違規使用查處作業相關事宜會議」之討論事項3決議略以：後續追蹤列管機制，對於經裁罰之案件，於改正期限屆滿後，應至少每3個月前往違規地點稽查1次，倘仍持續違規者，得續處以罰鍰處分。該府辦理109年度（108年7月至109年7月）土地使用編定管制業務，獲內政部考評成績為乙等，係因違規使用土地之查處時效緩慢，及續處2次以上案件數偏低所致。惟據該府統計109年度非都市土地違規使用裁罰案件計11件（第2次裁罰2件、首次裁罰9件），較108年度17件減少6件，其中首次裁罰9件之查處天數逾60天者計4件，占4成4，甚有1件查處天數逾400天，違規使用土地之查處時效仍未改善。又該府列管42件違規裁罰尚未結案件中，部分土地違規興建住宅、鐵皮屋作為營業使用或營造公司堆置砂石，經運用農業及農地資源盤查結果查詢圖臺，檢視湖西鄉尖山南段928-3地號等4筆土地結果，發現違規使用情事仍然存在。該府未落實每3個月前往違規地點稽查1次，及對違規行為人續處以罰鍰處分，或拆除恢復原狀，致違規使用情事仍然存在，未能有效遏止違規使用之蔓延，經函請檢討改善。據復：將持續函請各鄉（市）公所及主管機關落實非都市土地違規使用案件之列管稽查，並檢討將違規列管案件提</w:t>
      </w:r>
      <w:r w:rsidRPr="002D7152">
        <w:rPr>
          <w:rFonts w:ascii="標楷體" w:eastAsia="標楷體" w:hAnsi="標楷體" w:hint="eastAsia"/>
          <w:bCs/>
          <w:spacing w:val="8"/>
          <w:szCs w:val="24"/>
        </w:rPr>
        <w:t>報非都市土地使用編定聯合取締小組，督促各主管機關積極辦理，以遏止違規土地使用。</w:t>
      </w:r>
    </w:p>
    <w:p w:rsidR="002D7152" w:rsidRPr="002D7152" w:rsidRDefault="002D7152" w:rsidP="002D7152">
      <w:pPr>
        <w:tabs>
          <w:tab w:val="left" w:pos="3544"/>
        </w:tabs>
        <w:overflowPunct w:val="0"/>
        <w:adjustRightInd w:val="0"/>
        <w:spacing w:line="460" w:lineRule="exact"/>
        <w:ind w:firstLineChars="200" w:firstLine="480"/>
        <w:jc w:val="both"/>
        <w:outlineLvl w:val="4"/>
        <w:rPr>
          <w:rFonts w:ascii="標楷體" w:eastAsia="標楷體" w:hAnsi="標楷體"/>
          <w:bCs/>
          <w:spacing w:val="10"/>
          <w:szCs w:val="24"/>
        </w:rPr>
      </w:pPr>
      <w:r w:rsidRPr="002D7152">
        <w:rPr>
          <w:rFonts w:ascii="標楷體" w:eastAsia="標楷體" w:hAnsi="標楷體" w:hint="eastAsia"/>
          <w:noProof/>
        </w:rPr>
        <mc:AlternateContent>
          <mc:Choice Requires="wps">
            <w:drawing>
              <wp:anchor distT="0" distB="0" distL="114300" distR="114300" simplePos="0" relativeHeight="251756544" behindDoc="1" locked="0" layoutInCell="1" allowOverlap="1" wp14:anchorId="407DB94B" wp14:editId="323A45CB">
                <wp:simplePos x="0" y="0"/>
                <wp:positionH relativeFrom="margin">
                  <wp:align>right</wp:align>
                </wp:positionH>
                <wp:positionV relativeFrom="margin">
                  <wp:posOffset>6228715</wp:posOffset>
                </wp:positionV>
                <wp:extent cx="3146400" cy="2448000"/>
                <wp:effectExtent l="0" t="0" r="0" b="9525"/>
                <wp:wrapSquare wrapText="bothSides"/>
                <wp:docPr id="2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6400" cy="2448000"/>
                        </a:xfrm>
                        <a:prstGeom prst="rect">
                          <a:avLst/>
                        </a:prstGeom>
                        <a:noFill/>
                        <a:ln>
                          <a:noFill/>
                        </a:ln>
                      </wps:spPr>
                      <wps:txbx>
                        <w:txbxContent>
                          <w:p w:rsidR="008D44A7" w:rsidRPr="00026FA1" w:rsidRDefault="008D44A7" w:rsidP="00C513D6">
                            <w:pPr>
                              <w:snapToGrid w:val="0"/>
                              <w:spacing w:line="240" w:lineRule="exact"/>
                              <w:jc w:val="center"/>
                              <w:rPr>
                                <w:rFonts w:ascii="標楷體" w:eastAsia="標楷體" w:hAnsi="標楷體"/>
                                <w:b/>
                                <w:spacing w:val="-14"/>
                                <w:szCs w:val="24"/>
                              </w:rPr>
                            </w:pPr>
                            <w:r w:rsidRPr="00026FA1">
                              <w:rPr>
                                <w:rFonts w:ascii="標楷體" w:eastAsia="標楷體" w:hAnsi="標楷體" w:hint="eastAsia"/>
                                <w:b/>
                                <w:spacing w:val="-14"/>
                                <w:szCs w:val="24"/>
                              </w:rPr>
                              <w:t>表18  非都市土地違規使用案件舉發、查處情形</w:t>
                            </w:r>
                          </w:p>
                          <w:p w:rsidR="008D44A7" w:rsidRDefault="008D44A7" w:rsidP="008B0E71">
                            <w:pPr>
                              <w:snapToGrid w:val="0"/>
                              <w:spacing w:line="240" w:lineRule="exact"/>
                              <w:jc w:val="right"/>
                              <w:rPr>
                                <w:rFonts w:ascii="標楷體" w:eastAsia="標楷體" w:hAnsi="標楷體"/>
                                <w:sz w:val="20"/>
                              </w:rPr>
                            </w:pPr>
                            <w:r>
                              <w:rPr>
                                <w:rFonts w:ascii="標楷體" w:eastAsia="標楷體" w:hAnsi="標楷體" w:hint="eastAsia"/>
                                <w:sz w:val="20"/>
                              </w:rPr>
                              <w:t>單位：件、％、天</w:t>
                            </w:r>
                          </w:p>
                          <w:tbl>
                            <w:tblPr>
                              <w:tblStyle w:val="191"/>
                              <w:tblW w:w="0" w:type="auto"/>
                              <w:jc w:val="center"/>
                              <w:tblInd w:w="-140" w:type="dxa"/>
                              <w:tblLook w:val="04A0" w:firstRow="1" w:lastRow="0" w:firstColumn="1" w:lastColumn="0" w:noHBand="0" w:noVBand="1"/>
                            </w:tblPr>
                            <w:tblGrid>
                              <w:gridCol w:w="2133"/>
                              <w:gridCol w:w="1191"/>
                              <w:gridCol w:w="636"/>
                              <w:gridCol w:w="818"/>
                            </w:tblGrid>
                            <w:tr w:rsidR="008D44A7" w:rsidRPr="002D7152" w:rsidTr="00C513D6">
                              <w:trPr>
                                <w:trHeight w:val="227"/>
                                <w:tblHeader/>
                                <w:jc w:val="center"/>
                              </w:trPr>
                              <w:tc>
                                <w:tcPr>
                                  <w:tcW w:w="2133"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center"/>
                                    <w:rPr>
                                      <w:rFonts w:ascii="標楷體" w:eastAsia="標楷體" w:hAnsi="標楷體"/>
                                      <w:sz w:val="20"/>
                                    </w:rPr>
                                  </w:pPr>
                                  <w:r w:rsidRPr="002D7152">
                                    <w:rPr>
                                      <w:rFonts w:ascii="標楷體" w:eastAsia="標楷體" w:hAnsi="標楷體" w:hint="eastAsia"/>
                                      <w:sz w:val="20"/>
                                      <w:lang w:eastAsia="zh-HK"/>
                                    </w:rPr>
                                    <w:t>舉發時間</w:t>
                                  </w:r>
                                </w:p>
                              </w:tc>
                              <w:tc>
                                <w:tcPr>
                                  <w:tcW w:w="1191"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center"/>
                                    <w:rPr>
                                      <w:rFonts w:ascii="標楷體" w:eastAsia="標楷體" w:hAnsi="標楷體"/>
                                      <w:sz w:val="20"/>
                                      <w:lang w:eastAsia="zh-HK"/>
                                    </w:rPr>
                                  </w:pPr>
                                  <w:r w:rsidRPr="002D7152">
                                    <w:rPr>
                                      <w:rFonts w:ascii="標楷體" w:eastAsia="標楷體" w:hAnsi="標楷體" w:hint="eastAsia"/>
                                      <w:sz w:val="20"/>
                                      <w:lang w:eastAsia="zh-HK"/>
                                    </w:rPr>
                                    <w:t>查處天數</w:t>
                                  </w:r>
                                </w:p>
                              </w:tc>
                              <w:tc>
                                <w:tcPr>
                                  <w:tcW w:w="636"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center"/>
                                    <w:rPr>
                                      <w:rFonts w:ascii="標楷體" w:eastAsia="標楷體" w:hAnsi="標楷體"/>
                                      <w:sz w:val="20"/>
                                    </w:rPr>
                                  </w:pPr>
                                  <w:r w:rsidRPr="002D7152">
                                    <w:rPr>
                                      <w:rFonts w:ascii="標楷體" w:eastAsia="標楷體" w:hAnsi="標楷體" w:hint="eastAsia"/>
                                      <w:sz w:val="20"/>
                                      <w:lang w:eastAsia="zh-HK"/>
                                    </w:rPr>
                                    <w:t>件數</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center"/>
                                    <w:rPr>
                                      <w:rFonts w:ascii="標楷體" w:eastAsia="標楷體" w:hAnsi="標楷體"/>
                                      <w:sz w:val="20"/>
                                    </w:rPr>
                                  </w:pPr>
                                  <w:r w:rsidRPr="002D7152">
                                    <w:rPr>
                                      <w:rFonts w:ascii="標楷體" w:eastAsia="標楷體" w:hAnsi="標楷體" w:hint="eastAsia"/>
                                      <w:sz w:val="20"/>
                                      <w:lang w:eastAsia="zh-HK"/>
                                    </w:rPr>
                                    <w:t>比率</w:t>
                                  </w:r>
                                </w:p>
                              </w:tc>
                            </w:tr>
                            <w:tr w:rsidR="008D44A7" w:rsidRPr="002D7152" w:rsidTr="00C513D6">
                              <w:trPr>
                                <w:trHeight w:val="227"/>
                                <w:jc w:val="center"/>
                              </w:trPr>
                              <w:tc>
                                <w:tcPr>
                                  <w:tcW w:w="2133"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center"/>
                                    <w:rPr>
                                      <w:rFonts w:ascii="標楷體" w:eastAsia="標楷體" w:hAnsi="標楷體"/>
                                      <w:b/>
                                      <w:sz w:val="20"/>
                                    </w:rPr>
                                  </w:pPr>
                                  <w:r w:rsidRPr="002D7152">
                                    <w:rPr>
                                      <w:rFonts w:ascii="標楷體" w:eastAsia="標楷體" w:hAnsi="標楷體" w:hint="eastAsia"/>
                                      <w:b/>
                                      <w:sz w:val="20"/>
                                      <w:lang w:eastAsia="zh-HK"/>
                                    </w:rPr>
                                    <w:t>合  計</w:t>
                                  </w:r>
                                </w:p>
                              </w:tc>
                              <w:tc>
                                <w:tcPr>
                                  <w:tcW w:w="1191"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center"/>
                                    <w:rPr>
                                      <w:rFonts w:ascii="標楷體" w:eastAsia="標楷體" w:hAnsi="標楷體"/>
                                      <w:b/>
                                      <w:sz w:val="20"/>
                                      <w:lang w:eastAsia="zh-HK"/>
                                    </w:rPr>
                                  </w:pPr>
                                  <w:r w:rsidRPr="002D7152">
                                    <w:rPr>
                                      <w:rFonts w:ascii="標楷體" w:eastAsia="標楷體" w:hAnsi="標楷體" w:hint="eastAsia"/>
                                      <w:b/>
                                      <w:sz w:val="20"/>
                                      <w:lang w:eastAsia="zh-HK"/>
                                    </w:rPr>
                                    <w:t>－</w:t>
                                  </w:r>
                                </w:p>
                              </w:tc>
                              <w:tc>
                                <w:tcPr>
                                  <w:tcW w:w="636"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right"/>
                                    <w:rPr>
                                      <w:rFonts w:ascii="標楷體" w:eastAsia="標楷體" w:hAnsi="標楷體"/>
                                      <w:b/>
                                      <w:sz w:val="20"/>
                                      <w:lang w:eastAsia="zh-HK"/>
                                    </w:rPr>
                                  </w:pPr>
                                  <w:r w:rsidRPr="002D7152">
                                    <w:rPr>
                                      <w:rFonts w:ascii="標楷體" w:eastAsia="標楷體" w:hAnsi="標楷體" w:hint="eastAsia"/>
                                      <w:b/>
                                      <w:sz w:val="20"/>
                                      <w:lang w:eastAsia="zh-HK"/>
                                    </w:rPr>
                                    <w:t>35</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right"/>
                                    <w:rPr>
                                      <w:rFonts w:ascii="標楷體" w:eastAsia="標楷體" w:hAnsi="標楷體"/>
                                      <w:b/>
                                      <w:sz w:val="20"/>
                                      <w:lang w:eastAsia="zh-HK"/>
                                    </w:rPr>
                                  </w:pPr>
                                  <w:r w:rsidRPr="002D7152">
                                    <w:rPr>
                                      <w:rFonts w:ascii="標楷體" w:eastAsia="標楷體" w:hAnsi="標楷體" w:hint="eastAsia"/>
                                      <w:b/>
                                      <w:sz w:val="20"/>
                                      <w:lang w:eastAsia="zh-HK"/>
                                    </w:rPr>
                                    <w:t>100.00</w:t>
                                  </w:r>
                                </w:p>
                              </w:tc>
                            </w:tr>
                            <w:tr w:rsidR="008D44A7" w:rsidRPr="002D7152" w:rsidTr="00C513D6">
                              <w:trPr>
                                <w:trHeight w:val="227"/>
                                <w:jc w:val="center"/>
                              </w:trPr>
                              <w:tc>
                                <w:tcPr>
                                  <w:tcW w:w="2133" w:type="dxa"/>
                                  <w:tcBorders>
                                    <w:top w:val="single" w:sz="4" w:space="0" w:color="auto"/>
                                    <w:left w:val="single" w:sz="4" w:space="0" w:color="auto"/>
                                    <w:bottom w:val="single" w:sz="4" w:space="0" w:color="auto"/>
                                    <w:right w:val="single" w:sz="4" w:space="0" w:color="auto"/>
                                  </w:tcBorders>
                                  <w:vAlign w:val="center"/>
                                  <w:hideMark/>
                                </w:tcPr>
                                <w:p w:rsidR="008D44A7" w:rsidRPr="00C513D6" w:rsidRDefault="008D44A7" w:rsidP="008B0E71">
                                  <w:pPr>
                                    <w:overflowPunct w:val="0"/>
                                    <w:spacing w:line="240" w:lineRule="exact"/>
                                    <w:jc w:val="both"/>
                                    <w:rPr>
                                      <w:rFonts w:ascii="標楷體" w:eastAsia="標楷體" w:hAnsi="標楷體"/>
                                      <w:sz w:val="20"/>
                                      <w:lang w:eastAsia="zh-HK"/>
                                    </w:rPr>
                                  </w:pPr>
                                  <w:r w:rsidRPr="00C513D6">
                                    <w:rPr>
                                      <w:rFonts w:ascii="標楷體" w:eastAsia="標楷體" w:hAnsi="標楷體" w:hint="eastAsia"/>
                                      <w:sz w:val="20"/>
                                      <w:lang w:eastAsia="zh-HK"/>
                                    </w:rPr>
                                    <w:t>107年3月以前</w:t>
                                  </w:r>
                                </w:p>
                              </w:tc>
                              <w:tc>
                                <w:tcPr>
                                  <w:tcW w:w="1191"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both"/>
                                    <w:rPr>
                                      <w:rFonts w:ascii="標楷體" w:eastAsia="標楷體" w:hAnsi="標楷體"/>
                                      <w:sz w:val="20"/>
                                    </w:rPr>
                                  </w:pPr>
                                  <w:r w:rsidRPr="002D7152">
                                    <w:rPr>
                                      <w:rFonts w:ascii="標楷體" w:eastAsia="標楷體" w:hAnsi="標楷體" w:hint="eastAsia"/>
                                      <w:sz w:val="20"/>
                                      <w:lang w:eastAsia="zh-HK"/>
                                    </w:rPr>
                                    <w:t>逾1,080天</w:t>
                                  </w:r>
                                </w:p>
                              </w:tc>
                              <w:tc>
                                <w:tcPr>
                                  <w:tcW w:w="636"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right"/>
                                    <w:rPr>
                                      <w:rFonts w:ascii="標楷體" w:eastAsia="標楷體" w:hAnsi="標楷體"/>
                                      <w:sz w:val="20"/>
                                      <w:lang w:eastAsia="zh-HK"/>
                                    </w:rPr>
                                  </w:pPr>
                                  <w:r w:rsidRPr="002D7152">
                                    <w:rPr>
                                      <w:rFonts w:ascii="標楷體" w:eastAsia="標楷體" w:hAnsi="標楷體" w:hint="eastAsia"/>
                                      <w:sz w:val="20"/>
                                      <w:lang w:eastAsia="zh-HK"/>
                                    </w:rPr>
                                    <w:t>2</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right"/>
                                    <w:rPr>
                                      <w:rFonts w:ascii="標楷體" w:eastAsia="標楷體" w:hAnsi="標楷體"/>
                                      <w:sz w:val="20"/>
                                      <w:lang w:eastAsia="zh-HK"/>
                                    </w:rPr>
                                  </w:pPr>
                                  <w:r w:rsidRPr="002D7152">
                                    <w:rPr>
                                      <w:rFonts w:ascii="標楷體" w:eastAsia="標楷體" w:hAnsi="標楷體" w:hint="eastAsia"/>
                                      <w:sz w:val="20"/>
                                      <w:lang w:eastAsia="zh-HK"/>
                                    </w:rPr>
                                    <w:t>5.71</w:t>
                                  </w:r>
                                </w:p>
                              </w:tc>
                            </w:tr>
                            <w:tr w:rsidR="008D44A7" w:rsidRPr="002D7152" w:rsidTr="00C513D6">
                              <w:trPr>
                                <w:trHeight w:val="227"/>
                                <w:jc w:val="center"/>
                              </w:trPr>
                              <w:tc>
                                <w:tcPr>
                                  <w:tcW w:w="2133" w:type="dxa"/>
                                  <w:tcBorders>
                                    <w:top w:val="single" w:sz="4" w:space="0" w:color="auto"/>
                                    <w:left w:val="single" w:sz="4" w:space="0" w:color="auto"/>
                                    <w:bottom w:val="single" w:sz="4" w:space="0" w:color="auto"/>
                                    <w:right w:val="single" w:sz="4" w:space="0" w:color="auto"/>
                                  </w:tcBorders>
                                  <w:vAlign w:val="center"/>
                                  <w:hideMark/>
                                </w:tcPr>
                                <w:p w:rsidR="008D44A7" w:rsidRPr="00C513D6" w:rsidRDefault="008D44A7" w:rsidP="008B0E71">
                                  <w:pPr>
                                    <w:overflowPunct w:val="0"/>
                                    <w:spacing w:line="240" w:lineRule="exact"/>
                                    <w:jc w:val="both"/>
                                    <w:rPr>
                                      <w:rFonts w:ascii="標楷體" w:eastAsia="標楷體" w:hAnsi="標楷體"/>
                                      <w:sz w:val="20"/>
                                      <w:lang w:eastAsia="zh-HK"/>
                                    </w:rPr>
                                  </w:pPr>
                                  <w:r w:rsidRPr="00C513D6">
                                    <w:rPr>
                                      <w:rFonts w:ascii="標楷體" w:eastAsia="標楷體" w:hAnsi="標楷體" w:hint="eastAsia"/>
                                      <w:sz w:val="20"/>
                                      <w:lang w:eastAsia="zh-HK"/>
                                    </w:rPr>
                                    <w:t>107年4至7月</w:t>
                                  </w:r>
                                </w:p>
                              </w:tc>
                              <w:tc>
                                <w:tcPr>
                                  <w:tcW w:w="1191"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both"/>
                                    <w:rPr>
                                      <w:rFonts w:ascii="標楷體" w:eastAsia="標楷體" w:hAnsi="標楷體"/>
                                      <w:sz w:val="20"/>
                                      <w:lang w:eastAsia="zh-HK"/>
                                    </w:rPr>
                                  </w:pPr>
                                  <w:r w:rsidRPr="002D7152">
                                    <w:rPr>
                                      <w:rFonts w:ascii="標楷體" w:eastAsia="標楷體" w:hAnsi="標楷體" w:hint="eastAsia"/>
                                      <w:sz w:val="20"/>
                                      <w:lang w:eastAsia="zh-HK"/>
                                    </w:rPr>
                                    <w:t>逾960天</w:t>
                                  </w:r>
                                </w:p>
                              </w:tc>
                              <w:tc>
                                <w:tcPr>
                                  <w:tcW w:w="636"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right"/>
                                    <w:rPr>
                                      <w:rFonts w:ascii="標楷體" w:eastAsia="標楷體" w:hAnsi="標楷體"/>
                                      <w:sz w:val="20"/>
                                      <w:lang w:eastAsia="zh-HK"/>
                                    </w:rPr>
                                  </w:pPr>
                                  <w:r w:rsidRPr="002D7152">
                                    <w:rPr>
                                      <w:rFonts w:ascii="標楷體" w:eastAsia="標楷體" w:hAnsi="標楷體" w:hint="eastAsia"/>
                                      <w:sz w:val="20"/>
                                      <w:lang w:eastAsia="zh-HK"/>
                                    </w:rPr>
                                    <w:t>5</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right"/>
                                    <w:rPr>
                                      <w:rFonts w:ascii="標楷體" w:eastAsia="標楷體" w:hAnsi="標楷體"/>
                                      <w:sz w:val="20"/>
                                      <w:lang w:eastAsia="zh-HK"/>
                                    </w:rPr>
                                  </w:pPr>
                                  <w:r w:rsidRPr="002D7152">
                                    <w:rPr>
                                      <w:rFonts w:ascii="標楷體" w:eastAsia="標楷體" w:hAnsi="標楷體" w:hint="eastAsia"/>
                                      <w:sz w:val="20"/>
                                      <w:lang w:eastAsia="zh-HK"/>
                                    </w:rPr>
                                    <w:t>14.29</w:t>
                                  </w:r>
                                </w:p>
                              </w:tc>
                            </w:tr>
                            <w:tr w:rsidR="008D44A7" w:rsidRPr="002D7152" w:rsidTr="00C513D6">
                              <w:trPr>
                                <w:trHeight w:val="227"/>
                                <w:jc w:val="center"/>
                              </w:trPr>
                              <w:tc>
                                <w:tcPr>
                                  <w:tcW w:w="2133" w:type="dxa"/>
                                  <w:tcBorders>
                                    <w:top w:val="single" w:sz="4" w:space="0" w:color="auto"/>
                                    <w:left w:val="single" w:sz="4" w:space="0" w:color="auto"/>
                                    <w:bottom w:val="single" w:sz="4" w:space="0" w:color="auto"/>
                                    <w:right w:val="single" w:sz="4" w:space="0" w:color="auto"/>
                                  </w:tcBorders>
                                  <w:vAlign w:val="center"/>
                                  <w:hideMark/>
                                </w:tcPr>
                                <w:p w:rsidR="008D44A7" w:rsidRPr="00C513D6" w:rsidRDefault="008D44A7" w:rsidP="008B0E71">
                                  <w:pPr>
                                    <w:overflowPunct w:val="0"/>
                                    <w:spacing w:line="240" w:lineRule="exact"/>
                                    <w:jc w:val="both"/>
                                    <w:rPr>
                                      <w:rFonts w:ascii="標楷體" w:eastAsia="標楷體" w:hAnsi="標楷體"/>
                                      <w:sz w:val="20"/>
                                      <w:lang w:eastAsia="zh-HK"/>
                                    </w:rPr>
                                  </w:pPr>
                                  <w:r w:rsidRPr="00C513D6">
                                    <w:rPr>
                                      <w:rFonts w:ascii="標楷體" w:eastAsia="標楷體" w:hAnsi="標楷體" w:hint="eastAsia"/>
                                      <w:sz w:val="20"/>
                                      <w:lang w:eastAsia="zh-HK"/>
                                    </w:rPr>
                                    <w:t>107年8至11月</w:t>
                                  </w:r>
                                </w:p>
                              </w:tc>
                              <w:tc>
                                <w:tcPr>
                                  <w:tcW w:w="1191"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both"/>
                                    <w:rPr>
                                      <w:rFonts w:ascii="標楷體" w:eastAsia="標楷體" w:hAnsi="標楷體"/>
                                      <w:sz w:val="20"/>
                                      <w:lang w:eastAsia="zh-HK"/>
                                    </w:rPr>
                                  </w:pPr>
                                  <w:r w:rsidRPr="002D7152">
                                    <w:rPr>
                                      <w:rFonts w:ascii="標楷體" w:eastAsia="標楷體" w:hAnsi="標楷體" w:hint="eastAsia"/>
                                      <w:sz w:val="20"/>
                                      <w:lang w:eastAsia="zh-HK"/>
                                    </w:rPr>
                                    <w:t>逾840天</w:t>
                                  </w:r>
                                </w:p>
                              </w:tc>
                              <w:tc>
                                <w:tcPr>
                                  <w:tcW w:w="636"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right"/>
                                    <w:rPr>
                                      <w:rFonts w:ascii="標楷體" w:eastAsia="標楷體" w:hAnsi="標楷體"/>
                                      <w:sz w:val="20"/>
                                      <w:lang w:eastAsia="zh-HK"/>
                                    </w:rPr>
                                  </w:pPr>
                                  <w:r w:rsidRPr="002D7152">
                                    <w:rPr>
                                      <w:rFonts w:ascii="標楷體" w:eastAsia="標楷體" w:hAnsi="標楷體" w:hint="eastAsia"/>
                                      <w:sz w:val="20"/>
                                      <w:lang w:eastAsia="zh-HK"/>
                                    </w:rPr>
                                    <w:t>－</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right"/>
                                    <w:rPr>
                                      <w:rFonts w:ascii="標楷體" w:eastAsia="標楷體" w:hAnsi="標楷體"/>
                                      <w:sz w:val="20"/>
                                      <w:lang w:eastAsia="zh-HK"/>
                                    </w:rPr>
                                  </w:pPr>
                                  <w:r w:rsidRPr="002D7152">
                                    <w:rPr>
                                      <w:rFonts w:ascii="標楷體" w:eastAsia="標楷體" w:hAnsi="標楷體" w:hint="eastAsia"/>
                                      <w:sz w:val="20"/>
                                      <w:lang w:eastAsia="zh-HK"/>
                                    </w:rPr>
                                    <w:t>－</w:t>
                                  </w:r>
                                </w:p>
                              </w:tc>
                            </w:tr>
                            <w:tr w:rsidR="008D44A7" w:rsidRPr="002D7152" w:rsidTr="00C513D6">
                              <w:trPr>
                                <w:trHeight w:val="227"/>
                                <w:jc w:val="center"/>
                              </w:trPr>
                              <w:tc>
                                <w:tcPr>
                                  <w:tcW w:w="2133" w:type="dxa"/>
                                  <w:tcBorders>
                                    <w:top w:val="single" w:sz="4" w:space="0" w:color="auto"/>
                                    <w:left w:val="single" w:sz="4" w:space="0" w:color="auto"/>
                                    <w:bottom w:val="single" w:sz="4" w:space="0" w:color="auto"/>
                                    <w:right w:val="single" w:sz="4" w:space="0" w:color="auto"/>
                                  </w:tcBorders>
                                  <w:vAlign w:val="center"/>
                                  <w:hideMark/>
                                </w:tcPr>
                                <w:p w:rsidR="008D44A7" w:rsidRPr="00C513D6" w:rsidRDefault="008D44A7" w:rsidP="008B0E71">
                                  <w:pPr>
                                    <w:overflowPunct w:val="0"/>
                                    <w:spacing w:line="240" w:lineRule="exact"/>
                                    <w:jc w:val="both"/>
                                    <w:rPr>
                                      <w:rFonts w:ascii="標楷體" w:eastAsia="標楷體" w:hAnsi="標楷體"/>
                                      <w:spacing w:val="-4"/>
                                      <w:sz w:val="20"/>
                                      <w:lang w:eastAsia="zh-HK"/>
                                    </w:rPr>
                                  </w:pPr>
                                  <w:r w:rsidRPr="00C513D6">
                                    <w:rPr>
                                      <w:rFonts w:ascii="標楷體" w:eastAsia="標楷體" w:hAnsi="標楷體" w:hint="eastAsia"/>
                                      <w:spacing w:val="-4"/>
                                      <w:sz w:val="20"/>
                                      <w:lang w:eastAsia="zh-HK"/>
                                    </w:rPr>
                                    <w:t>107年12至108年3月</w:t>
                                  </w:r>
                                </w:p>
                              </w:tc>
                              <w:tc>
                                <w:tcPr>
                                  <w:tcW w:w="1191"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both"/>
                                    <w:rPr>
                                      <w:rFonts w:ascii="標楷體" w:eastAsia="標楷體" w:hAnsi="標楷體"/>
                                      <w:sz w:val="20"/>
                                      <w:lang w:eastAsia="zh-HK"/>
                                    </w:rPr>
                                  </w:pPr>
                                  <w:r w:rsidRPr="002D7152">
                                    <w:rPr>
                                      <w:rFonts w:ascii="標楷體" w:eastAsia="標楷體" w:hAnsi="標楷體" w:hint="eastAsia"/>
                                      <w:sz w:val="20"/>
                                      <w:lang w:eastAsia="zh-HK"/>
                                    </w:rPr>
                                    <w:t>逾720天</w:t>
                                  </w:r>
                                </w:p>
                              </w:tc>
                              <w:tc>
                                <w:tcPr>
                                  <w:tcW w:w="636"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right"/>
                                    <w:rPr>
                                      <w:rFonts w:ascii="標楷體" w:eastAsia="標楷體" w:hAnsi="標楷體"/>
                                      <w:sz w:val="20"/>
                                      <w:lang w:eastAsia="zh-HK"/>
                                    </w:rPr>
                                  </w:pPr>
                                  <w:r w:rsidRPr="002D7152">
                                    <w:rPr>
                                      <w:rFonts w:ascii="標楷體" w:eastAsia="標楷體" w:hAnsi="標楷體" w:hint="eastAsia"/>
                                      <w:sz w:val="20"/>
                                      <w:lang w:eastAsia="zh-HK"/>
                                    </w:rPr>
                                    <w:t>1</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right"/>
                                    <w:rPr>
                                      <w:rFonts w:ascii="標楷體" w:eastAsia="標楷體" w:hAnsi="標楷體"/>
                                      <w:sz w:val="20"/>
                                      <w:lang w:eastAsia="zh-HK"/>
                                    </w:rPr>
                                  </w:pPr>
                                  <w:r w:rsidRPr="002D7152">
                                    <w:rPr>
                                      <w:rFonts w:ascii="標楷體" w:eastAsia="標楷體" w:hAnsi="標楷體" w:hint="eastAsia"/>
                                      <w:sz w:val="20"/>
                                      <w:lang w:eastAsia="zh-HK"/>
                                    </w:rPr>
                                    <w:t>2.86</w:t>
                                  </w:r>
                                </w:p>
                              </w:tc>
                            </w:tr>
                            <w:tr w:rsidR="008D44A7" w:rsidRPr="002D7152" w:rsidTr="00C513D6">
                              <w:trPr>
                                <w:trHeight w:val="227"/>
                                <w:jc w:val="center"/>
                              </w:trPr>
                              <w:tc>
                                <w:tcPr>
                                  <w:tcW w:w="2133" w:type="dxa"/>
                                  <w:tcBorders>
                                    <w:top w:val="single" w:sz="4" w:space="0" w:color="auto"/>
                                    <w:left w:val="single" w:sz="4" w:space="0" w:color="auto"/>
                                    <w:bottom w:val="single" w:sz="4" w:space="0" w:color="auto"/>
                                    <w:right w:val="single" w:sz="4" w:space="0" w:color="auto"/>
                                  </w:tcBorders>
                                  <w:vAlign w:val="center"/>
                                  <w:hideMark/>
                                </w:tcPr>
                                <w:p w:rsidR="008D44A7" w:rsidRPr="00C513D6" w:rsidRDefault="008D44A7" w:rsidP="008B0E71">
                                  <w:pPr>
                                    <w:overflowPunct w:val="0"/>
                                    <w:spacing w:line="240" w:lineRule="exact"/>
                                    <w:jc w:val="both"/>
                                    <w:rPr>
                                      <w:rFonts w:ascii="標楷體" w:eastAsia="標楷體" w:hAnsi="標楷體"/>
                                      <w:sz w:val="20"/>
                                      <w:lang w:eastAsia="zh-HK"/>
                                    </w:rPr>
                                  </w:pPr>
                                  <w:r w:rsidRPr="00C513D6">
                                    <w:rPr>
                                      <w:rFonts w:ascii="標楷體" w:eastAsia="標楷體" w:hAnsi="標楷體" w:hint="eastAsia"/>
                                      <w:sz w:val="20"/>
                                      <w:lang w:eastAsia="zh-HK"/>
                                    </w:rPr>
                                    <w:t>108年4至7月</w:t>
                                  </w:r>
                                </w:p>
                              </w:tc>
                              <w:tc>
                                <w:tcPr>
                                  <w:tcW w:w="1191"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both"/>
                                    <w:rPr>
                                      <w:rFonts w:ascii="標楷體" w:eastAsia="標楷體" w:hAnsi="標楷體"/>
                                      <w:sz w:val="20"/>
                                      <w:lang w:eastAsia="zh-HK"/>
                                    </w:rPr>
                                  </w:pPr>
                                  <w:r w:rsidRPr="002D7152">
                                    <w:rPr>
                                      <w:rFonts w:ascii="標楷體" w:eastAsia="標楷體" w:hAnsi="標楷體" w:hint="eastAsia"/>
                                      <w:sz w:val="20"/>
                                      <w:lang w:eastAsia="zh-HK"/>
                                    </w:rPr>
                                    <w:t>逾600天</w:t>
                                  </w:r>
                                </w:p>
                              </w:tc>
                              <w:tc>
                                <w:tcPr>
                                  <w:tcW w:w="636"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right"/>
                                    <w:rPr>
                                      <w:rFonts w:ascii="標楷體" w:eastAsia="標楷體" w:hAnsi="標楷體"/>
                                      <w:sz w:val="20"/>
                                      <w:lang w:eastAsia="zh-HK"/>
                                    </w:rPr>
                                  </w:pPr>
                                  <w:r w:rsidRPr="002D7152">
                                    <w:rPr>
                                      <w:rFonts w:ascii="標楷體" w:eastAsia="標楷體" w:hAnsi="標楷體" w:hint="eastAsia"/>
                                      <w:sz w:val="20"/>
                                      <w:lang w:eastAsia="zh-HK"/>
                                    </w:rPr>
                                    <w:t>11</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right"/>
                                    <w:rPr>
                                      <w:rFonts w:ascii="標楷體" w:eastAsia="標楷體" w:hAnsi="標楷體"/>
                                      <w:sz w:val="20"/>
                                      <w:lang w:eastAsia="zh-HK"/>
                                    </w:rPr>
                                  </w:pPr>
                                  <w:r w:rsidRPr="002D7152">
                                    <w:rPr>
                                      <w:rFonts w:ascii="標楷體" w:eastAsia="標楷體" w:hAnsi="標楷體" w:hint="eastAsia"/>
                                      <w:sz w:val="20"/>
                                      <w:lang w:eastAsia="zh-HK"/>
                                    </w:rPr>
                                    <w:t>31.43</w:t>
                                  </w:r>
                                </w:p>
                              </w:tc>
                            </w:tr>
                            <w:tr w:rsidR="008D44A7" w:rsidRPr="002D7152" w:rsidTr="00C513D6">
                              <w:trPr>
                                <w:trHeight w:val="227"/>
                                <w:jc w:val="center"/>
                              </w:trPr>
                              <w:tc>
                                <w:tcPr>
                                  <w:tcW w:w="2133" w:type="dxa"/>
                                  <w:tcBorders>
                                    <w:top w:val="single" w:sz="4" w:space="0" w:color="auto"/>
                                    <w:left w:val="single" w:sz="4" w:space="0" w:color="auto"/>
                                    <w:bottom w:val="single" w:sz="4" w:space="0" w:color="auto"/>
                                    <w:right w:val="single" w:sz="4" w:space="0" w:color="auto"/>
                                  </w:tcBorders>
                                  <w:vAlign w:val="center"/>
                                  <w:hideMark/>
                                </w:tcPr>
                                <w:p w:rsidR="008D44A7" w:rsidRPr="00C513D6" w:rsidRDefault="008D44A7" w:rsidP="008B0E71">
                                  <w:pPr>
                                    <w:overflowPunct w:val="0"/>
                                    <w:spacing w:line="240" w:lineRule="exact"/>
                                    <w:jc w:val="both"/>
                                    <w:rPr>
                                      <w:rFonts w:ascii="標楷體" w:eastAsia="標楷體" w:hAnsi="標楷體"/>
                                      <w:sz w:val="20"/>
                                      <w:lang w:eastAsia="zh-HK"/>
                                    </w:rPr>
                                  </w:pPr>
                                  <w:r w:rsidRPr="00C513D6">
                                    <w:rPr>
                                      <w:rFonts w:ascii="標楷體" w:eastAsia="標楷體" w:hAnsi="標楷體" w:hint="eastAsia"/>
                                      <w:sz w:val="20"/>
                                      <w:lang w:eastAsia="zh-HK"/>
                                    </w:rPr>
                                    <w:t>108年8至11月</w:t>
                                  </w:r>
                                </w:p>
                              </w:tc>
                              <w:tc>
                                <w:tcPr>
                                  <w:tcW w:w="1191"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both"/>
                                    <w:rPr>
                                      <w:rFonts w:ascii="標楷體" w:eastAsia="標楷體" w:hAnsi="標楷體"/>
                                      <w:sz w:val="20"/>
                                      <w:lang w:eastAsia="zh-HK"/>
                                    </w:rPr>
                                  </w:pPr>
                                  <w:r w:rsidRPr="002D7152">
                                    <w:rPr>
                                      <w:rFonts w:ascii="標楷體" w:eastAsia="標楷體" w:hAnsi="標楷體" w:hint="eastAsia"/>
                                      <w:sz w:val="20"/>
                                      <w:lang w:eastAsia="zh-HK"/>
                                    </w:rPr>
                                    <w:t>逾480天</w:t>
                                  </w:r>
                                </w:p>
                              </w:tc>
                              <w:tc>
                                <w:tcPr>
                                  <w:tcW w:w="636"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right"/>
                                    <w:rPr>
                                      <w:rFonts w:ascii="標楷體" w:eastAsia="標楷體" w:hAnsi="標楷體"/>
                                      <w:sz w:val="20"/>
                                      <w:lang w:eastAsia="zh-HK"/>
                                    </w:rPr>
                                  </w:pPr>
                                  <w:r w:rsidRPr="002D7152">
                                    <w:rPr>
                                      <w:rFonts w:ascii="標楷體" w:eastAsia="標楷體" w:hAnsi="標楷體" w:hint="eastAsia"/>
                                      <w:sz w:val="20"/>
                                      <w:lang w:eastAsia="zh-HK"/>
                                    </w:rPr>
                                    <w:t>2</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right"/>
                                    <w:rPr>
                                      <w:rFonts w:ascii="標楷體" w:eastAsia="標楷體" w:hAnsi="標楷體"/>
                                      <w:sz w:val="20"/>
                                      <w:lang w:eastAsia="zh-HK"/>
                                    </w:rPr>
                                  </w:pPr>
                                  <w:r w:rsidRPr="002D7152">
                                    <w:rPr>
                                      <w:rFonts w:ascii="標楷體" w:eastAsia="標楷體" w:hAnsi="標楷體" w:hint="eastAsia"/>
                                      <w:sz w:val="20"/>
                                      <w:lang w:eastAsia="zh-HK"/>
                                    </w:rPr>
                                    <w:t>5.71</w:t>
                                  </w:r>
                                </w:p>
                              </w:tc>
                            </w:tr>
                            <w:tr w:rsidR="008D44A7" w:rsidRPr="002D7152" w:rsidTr="00C513D6">
                              <w:trPr>
                                <w:trHeight w:val="227"/>
                                <w:jc w:val="center"/>
                              </w:trPr>
                              <w:tc>
                                <w:tcPr>
                                  <w:tcW w:w="2133" w:type="dxa"/>
                                  <w:tcBorders>
                                    <w:top w:val="single" w:sz="4" w:space="0" w:color="auto"/>
                                    <w:left w:val="single" w:sz="4" w:space="0" w:color="auto"/>
                                    <w:bottom w:val="single" w:sz="4" w:space="0" w:color="auto"/>
                                    <w:right w:val="single" w:sz="4" w:space="0" w:color="auto"/>
                                  </w:tcBorders>
                                  <w:vAlign w:val="center"/>
                                  <w:hideMark/>
                                </w:tcPr>
                                <w:p w:rsidR="008D44A7" w:rsidRPr="00C513D6" w:rsidRDefault="008D44A7" w:rsidP="008B0E71">
                                  <w:pPr>
                                    <w:overflowPunct w:val="0"/>
                                    <w:spacing w:line="240" w:lineRule="exact"/>
                                    <w:jc w:val="both"/>
                                    <w:rPr>
                                      <w:rFonts w:ascii="標楷體" w:eastAsia="標楷體" w:hAnsi="標楷體"/>
                                      <w:spacing w:val="-12"/>
                                      <w:sz w:val="20"/>
                                      <w:lang w:eastAsia="zh-HK"/>
                                    </w:rPr>
                                  </w:pPr>
                                  <w:r w:rsidRPr="00C513D6">
                                    <w:rPr>
                                      <w:rFonts w:ascii="標楷體" w:eastAsia="標楷體" w:hAnsi="標楷體" w:hint="eastAsia"/>
                                      <w:spacing w:val="-12"/>
                                      <w:sz w:val="20"/>
                                      <w:lang w:eastAsia="zh-HK"/>
                                    </w:rPr>
                                    <w:t>108年12月至109年3月</w:t>
                                  </w:r>
                                </w:p>
                              </w:tc>
                              <w:tc>
                                <w:tcPr>
                                  <w:tcW w:w="1191"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both"/>
                                    <w:rPr>
                                      <w:rFonts w:ascii="標楷體" w:eastAsia="標楷體" w:hAnsi="標楷體"/>
                                      <w:sz w:val="20"/>
                                      <w:lang w:eastAsia="zh-HK"/>
                                    </w:rPr>
                                  </w:pPr>
                                  <w:r w:rsidRPr="002D7152">
                                    <w:rPr>
                                      <w:rFonts w:ascii="標楷體" w:eastAsia="標楷體" w:hAnsi="標楷體" w:hint="eastAsia"/>
                                      <w:sz w:val="20"/>
                                      <w:lang w:eastAsia="zh-HK"/>
                                    </w:rPr>
                                    <w:t>逾360天</w:t>
                                  </w:r>
                                </w:p>
                              </w:tc>
                              <w:tc>
                                <w:tcPr>
                                  <w:tcW w:w="636"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right"/>
                                    <w:rPr>
                                      <w:rFonts w:ascii="標楷體" w:eastAsia="標楷體" w:hAnsi="標楷體"/>
                                      <w:sz w:val="20"/>
                                      <w:lang w:eastAsia="zh-HK"/>
                                    </w:rPr>
                                  </w:pPr>
                                  <w:r w:rsidRPr="002D7152">
                                    <w:rPr>
                                      <w:rFonts w:ascii="標楷體" w:eastAsia="標楷體" w:hAnsi="標楷體" w:hint="eastAsia"/>
                                      <w:sz w:val="20"/>
                                      <w:lang w:eastAsia="zh-HK"/>
                                    </w:rPr>
                                    <w:t>8</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right"/>
                                    <w:rPr>
                                      <w:rFonts w:ascii="標楷體" w:eastAsia="標楷體" w:hAnsi="標楷體"/>
                                      <w:sz w:val="20"/>
                                      <w:lang w:eastAsia="zh-HK"/>
                                    </w:rPr>
                                  </w:pPr>
                                  <w:r w:rsidRPr="002D7152">
                                    <w:rPr>
                                      <w:rFonts w:ascii="標楷體" w:eastAsia="標楷體" w:hAnsi="標楷體" w:hint="eastAsia"/>
                                      <w:sz w:val="20"/>
                                      <w:lang w:eastAsia="zh-HK"/>
                                    </w:rPr>
                                    <w:t>22.86</w:t>
                                  </w:r>
                                </w:p>
                              </w:tc>
                            </w:tr>
                            <w:tr w:rsidR="008D44A7" w:rsidRPr="002D7152" w:rsidTr="00C513D6">
                              <w:trPr>
                                <w:trHeight w:val="227"/>
                                <w:jc w:val="center"/>
                              </w:trPr>
                              <w:tc>
                                <w:tcPr>
                                  <w:tcW w:w="2133" w:type="dxa"/>
                                  <w:tcBorders>
                                    <w:top w:val="single" w:sz="4" w:space="0" w:color="auto"/>
                                    <w:left w:val="single" w:sz="4" w:space="0" w:color="auto"/>
                                    <w:bottom w:val="single" w:sz="4" w:space="0" w:color="auto"/>
                                    <w:right w:val="single" w:sz="4" w:space="0" w:color="auto"/>
                                  </w:tcBorders>
                                  <w:vAlign w:val="center"/>
                                  <w:hideMark/>
                                </w:tcPr>
                                <w:p w:rsidR="008D44A7" w:rsidRPr="00C513D6" w:rsidRDefault="008D44A7" w:rsidP="008B0E71">
                                  <w:pPr>
                                    <w:overflowPunct w:val="0"/>
                                    <w:spacing w:line="240" w:lineRule="exact"/>
                                    <w:jc w:val="both"/>
                                    <w:rPr>
                                      <w:rFonts w:ascii="標楷體" w:eastAsia="標楷體" w:hAnsi="標楷體"/>
                                      <w:sz w:val="20"/>
                                      <w:lang w:eastAsia="zh-HK"/>
                                    </w:rPr>
                                  </w:pPr>
                                  <w:r w:rsidRPr="00C513D6">
                                    <w:rPr>
                                      <w:rFonts w:ascii="標楷體" w:eastAsia="標楷體" w:hAnsi="標楷體" w:hint="eastAsia"/>
                                      <w:sz w:val="20"/>
                                      <w:lang w:eastAsia="zh-HK"/>
                                    </w:rPr>
                                    <w:t>109年4至7月</w:t>
                                  </w:r>
                                </w:p>
                              </w:tc>
                              <w:tc>
                                <w:tcPr>
                                  <w:tcW w:w="1191"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both"/>
                                    <w:rPr>
                                      <w:rFonts w:ascii="標楷體" w:eastAsia="標楷體" w:hAnsi="標楷體"/>
                                      <w:sz w:val="20"/>
                                      <w:lang w:eastAsia="zh-HK"/>
                                    </w:rPr>
                                  </w:pPr>
                                  <w:r w:rsidRPr="002D7152">
                                    <w:rPr>
                                      <w:rFonts w:ascii="標楷體" w:eastAsia="標楷體" w:hAnsi="標楷體" w:hint="eastAsia"/>
                                      <w:sz w:val="20"/>
                                      <w:lang w:eastAsia="zh-HK"/>
                                    </w:rPr>
                                    <w:t>逾240天</w:t>
                                  </w:r>
                                </w:p>
                              </w:tc>
                              <w:tc>
                                <w:tcPr>
                                  <w:tcW w:w="636"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right"/>
                                    <w:rPr>
                                      <w:rFonts w:ascii="標楷體" w:eastAsia="標楷體" w:hAnsi="標楷體"/>
                                      <w:sz w:val="20"/>
                                      <w:lang w:eastAsia="zh-HK"/>
                                    </w:rPr>
                                  </w:pPr>
                                  <w:r w:rsidRPr="002D7152">
                                    <w:rPr>
                                      <w:rFonts w:ascii="標楷體" w:eastAsia="標楷體" w:hAnsi="標楷體" w:hint="eastAsia"/>
                                      <w:sz w:val="20"/>
                                      <w:lang w:eastAsia="zh-HK"/>
                                    </w:rPr>
                                    <w:t>1</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right"/>
                                    <w:rPr>
                                      <w:rFonts w:ascii="標楷體" w:eastAsia="標楷體" w:hAnsi="標楷體"/>
                                      <w:sz w:val="20"/>
                                      <w:lang w:eastAsia="zh-HK"/>
                                    </w:rPr>
                                  </w:pPr>
                                  <w:r w:rsidRPr="002D7152">
                                    <w:rPr>
                                      <w:rFonts w:ascii="標楷體" w:eastAsia="標楷體" w:hAnsi="標楷體" w:hint="eastAsia"/>
                                      <w:sz w:val="20"/>
                                      <w:lang w:eastAsia="zh-HK"/>
                                    </w:rPr>
                                    <w:t>2.86</w:t>
                                  </w:r>
                                </w:p>
                              </w:tc>
                            </w:tr>
                            <w:tr w:rsidR="008D44A7" w:rsidRPr="002D7152" w:rsidTr="00C513D6">
                              <w:trPr>
                                <w:trHeight w:val="227"/>
                                <w:jc w:val="center"/>
                              </w:trPr>
                              <w:tc>
                                <w:tcPr>
                                  <w:tcW w:w="2133" w:type="dxa"/>
                                  <w:tcBorders>
                                    <w:top w:val="single" w:sz="4" w:space="0" w:color="auto"/>
                                    <w:left w:val="single" w:sz="4" w:space="0" w:color="auto"/>
                                    <w:bottom w:val="single" w:sz="4" w:space="0" w:color="auto"/>
                                    <w:right w:val="single" w:sz="4" w:space="0" w:color="auto"/>
                                  </w:tcBorders>
                                  <w:vAlign w:val="center"/>
                                  <w:hideMark/>
                                </w:tcPr>
                                <w:p w:rsidR="008D44A7" w:rsidRPr="00C513D6" w:rsidRDefault="008D44A7" w:rsidP="008B0E71">
                                  <w:pPr>
                                    <w:overflowPunct w:val="0"/>
                                    <w:spacing w:line="240" w:lineRule="exact"/>
                                    <w:jc w:val="both"/>
                                    <w:rPr>
                                      <w:rFonts w:ascii="標楷體" w:eastAsia="標楷體" w:hAnsi="標楷體"/>
                                      <w:sz w:val="20"/>
                                      <w:lang w:eastAsia="zh-HK"/>
                                    </w:rPr>
                                  </w:pPr>
                                  <w:r w:rsidRPr="00C513D6">
                                    <w:rPr>
                                      <w:rFonts w:ascii="標楷體" w:eastAsia="標楷體" w:hAnsi="標楷體" w:hint="eastAsia"/>
                                      <w:sz w:val="20"/>
                                      <w:lang w:eastAsia="zh-HK"/>
                                    </w:rPr>
                                    <w:t>109年8至11月</w:t>
                                  </w:r>
                                </w:p>
                              </w:tc>
                              <w:tc>
                                <w:tcPr>
                                  <w:tcW w:w="1191"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both"/>
                                    <w:rPr>
                                      <w:rFonts w:ascii="標楷體" w:eastAsia="標楷體" w:hAnsi="標楷體"/>
                                      <w:sz w:val="20"/>
                                      <w:lang w:eastAsia="zh-HK"/>
                                    </w:rPr>
                                  </w:pPr>
                                  <w:r w:rsidRPr="002D7152">
                                    <w:rPr>
                                      <w:rFonts w:ascii="標楷體" w:eastAsia="標楷體" w:hAnsi="標楷體" w:hint="eastAsia"/>
                                      <w:sz w:val="20"/>
                                      <w:lang w:eastAsia="zh-HK"/>
                                    </w:rPr>
                                    <w:t>逾120天</w:t>
                                  </w:r>
                                </w:p>
                              </w:tc>
                              <w:tc>
                                <w:tcPr>
                                  <w:tcW w:w="636"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right"/>
                                    <w:rPr>
                                      <w:rFonts w:ascii="標楷體" w:eastAsia="標楷體" w:hAnsi="標楷體"/>
                                      <w:sz w:val="20"/>
                                      <w:lang w:eastAsia="zh-HK"/>
                                    </w:rPr>
                                  </w:pPr>
                                  <w:r w:rsidRPr="002D7152">
                                    <w:rPr>
                                      <w:rFonts w:ascii="標楷體" w:eastAsia="標楷體" w:hAnsi="標楷體" w:hint="eastAsia"/>
                                      <w:sz w:val="20"/>
                                      <w:lang w:eastAsia="zh-HK"/>
                                    </w:rPr>
                                    <w:t>5</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right"/>
                                    <w:rPr>
                                      <w:rFonts w:ascii="標楷體" w:eastAsia="標楷體" w:hAnsi="標楷體"/>
                                      <w:sz w:val="20"/>
                                      <w:lang w:eastAsia="zh-HK"/>
                                    </w:rPr>
                                  </w:pPr>
                                  <w:r w:rsidRPr="002D7152">
                                    <w:rPr>
                                      <w:rFonts w:ascii="標楷體" w:eastAsia="標楷體" w:hAnsi="標楷體" w:hint="eastAsia"/>
                                      <w:sz w:val="20"/>
                                      <w:lang w:eastAsia="zh-HK"/>
                                    </w:rPr>
                                    <w:t>14.29</w:t>
                                  </w:r>
                                </w:p>
                              </w:tc>
                            </w:tr>
                          </w:tbl>
                          <w:p w:rsidR="008D44A7" w:rsidRDefault="008D44A7" w:rsidP="008B0E71">
                            <w:pPr>
                              <w:snapToGrid w:val="0"/>
                              <w:spacing w:line="240" w:lineRule="exact"/>
                              <w:rPr>
                                <w:rFonts w:ascii="標楷體" w:eastAsia="標楷體" w:hAnsi="標楷體"/>
                                <w:sz w:val="18"/>
                                <w:szCs w:val="18"/>
                              </w:rPr>
                            </w:pPr>
                            <w:r>
                              <w:rPr>
                                <w:rFonts w:ascii="標楷體" w:eastAsia="標楷體" w:hAnsi="標楷體" w:hint="eastAsia"/>
                                <w:sz w:val="18"/>
                                <w:szCs w:val="18"/>
                              </w:rPr>
                              <w:t>註：1.查處天數係計算至110年3月25日止。</w:t>
                            </w:r>
                          </w:p>
                          <w:p w:rsidR="008D44A7" w:rsidRDefault="008D44A7" w:rsidP="008B0E71">
                            <w:pPr>
                              <w:snapToGrid w:val="0"/>
                              <w:spacing w:line="240" w:lineRule="exact"/>
                              <w:ind w:leftChars="150" w:left="360"/>
                              <w:rPr>
                                <w:sz w:val="18"/>
                                <w:szCs w:val="18"/>
                              </w:rPr>
                            </w:pPr>
                            <w:r>
                              <w:rPr>
                                <w:rFonts w:ascii="標楷體" w:eastAsia="標楷體" w:hAnsi="標楷體" w:hint="eastAsia"/>
                                <w:sz w:val="18"/>
                                <w:szCs w:val="18"/>
                              </w:rPr>
                              <w:t>2.資料來源：整理自澎湖縣政府提供資料。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59" type="#_x0000_t202" style="position:absolute;left:0;text-align:left;margin-left:196.55pt;margin-top:490.45pt;width:247.75pt;height:192.75pt;z-index:-251559936;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QsJCwIAANQDAAAOAAAAZHJzL2Uyb0RvYy54bWysU11u1DAQfkfiDpbf2WSzoZRos1VpVYRU&#10;oFLhAF7H2VgkHjP2brJcAIkDlGcOwAF6oPYcjJ3tdoE3xIvl+fE333wznp8MXcs2Cp0GU/LpJOVM&#10;GQmVNquSf/xw8eyYM+eFqUQLRpV8qxw/WTx9Mu9toTJooK0UMgIxruhtyRvvbZEkTjaqE24CVhkK&#10;1oCd8GTiKqlQ9ITetUmWpkdJD1hZBKmcI+/5GOSLiF/XSvr3de2UZ23JiZuPJ8ZzGc5kMRfFCoVt&#10;tNzREP/AohPaUNE91Lnwgq1R/wXVaYngoPYTCV0Cda2lij1QN9P0j26uG2FV7IXEcXYvk/t/sPLd&#10;5gqZrkqezTgzoqMZ3d98vfv5/f7m9u7HN5YFiXrrCsq8tpTrh1cw0Khju85egvzkmIGzRpiVOkWE&#10;vlGiIorT8DI5eDriuACy7N9CRaXE2kMEGmrsgn6kCCN0GtV2Px41eCbJOZvmR3lKIUmxLM+PUzJC&#10;DVE8PLfo/GsFHQuXkiPNP8KLzaXzY+pDSqhm4EK3LflF0ZrfHIQZPJF+YDxy98NyiGLNYuHQ2xKq&#10;LTWEMK4WfQW6NIBfOOtprUruPq8FKs7aN4ZEeTnN87CH0cifv8jIwMPI8jAijCSoknvOxuuZH3d3&#10;bVGvGqo0jsHAKQlZ69jiI6sdf1qdKNJuzcNuHtox6/EzLn4BAAD//wMAUEsDBBQABgAIAAAAIQBF&#10;5pgB3QAAAAkBAAAPAAAAZHJzL2Rvd25yZXYueG1sTI/BTsMwEETvSPyDtUjcqE1JoibEqSoQVxBt&#10;QeLmxtskIl5HsduEv2c50eNoRjNvyvXsenHGMXSeNNwvFAik2tuOGg373cvdCkSIhqzpPaGGHwyw&#10;rq6vSlNYP9E7nrexEVxCoTAa2hiHQspQt+hMWPgBib2jH52JLMdG2tFMXO56uVQqk850xAutGfCp&#10;xfp7e3IaPl6PX5+JemueXTpMflaSXC61vr2ZN48gIs7xPwx/+IwOFTMd/IlsEL0GPhI15CuVg2A7&#10;ydMUxIFzD1mWgKxKefmg+gUAAP//AwBQSwECLQAUAAYACAAAACEAtoM4kv4AAADhAQAAEwAAAAAA&#10;AAAAAAAAAAAAAAAAW0NvbnRlbnRfVHlwZXNdLnhtbFBLAQItABQABgAIAAAAIQA4/SH/1gAAAJQB&#10;AAALAAAAAAAAAAAAAAAAAC8BAABfcmVscy8ucmVsc1BLAQItABQABgAIAAAAIQAxZQsJCwIAANQD&#10;AAAOAAAAAAAAAAAAAAAAAC4CAABkcnMvZTJvRG9jLnhtbFBLAQItABQABgAIAAAAIQBF5pgB3QAA&#10;AAkBAAAPAAAAAAAAAAAAAAAAAGUEAABkcnMvZG93bnJldi54bWxQSwUGAAAAAAQABADzAAAAbwUA&#10;AAAA&#10;" filled="f" stroked="f">
                <v:textbox>
                  <w:txbxContent>
                    <w:p w:rsidR="008D44A7" w:rsidRPr="00026FA1" w:rsidRDefault="008D44A7" w:rsidP="00C513D6">
                      <w:pPr>
                        <w:snapToGrid w:val="0"/>
                        <w:spacing w:line="240" w:lineRule="exact"/>
                        <w:jc w:val="center"/>
                        <w:rPr>
                          <w:rFonts w:ascii="標楷體" w:eastAsia="標楷體" w:hAnsi="標楷體"/>
                          <w:b/>
                          <w:spacing w:val="-14"/>
                          <w:szCs w:val="24"/>
                        </w:rPr>
                      </w:pPr>
                      <w:r w:rsidRPr="00026FA1">
                        <w:rPr>
                          <w:rFonts w:ascii="標楷體" w:eastAsia="標楷體" w:hAnsi="標楷體" w:hint="eastAsia"/>
                          <w:b/>
                          <w:spacing w:val="-14"/>
                          <w:szCs w:val="24"/>
                        </w:rPr>
                        <w:t>表18  非都市土地違規使用案件舉發、查處情形</w:t>
                      </w:r>
                    </w:p>
                    <w:p w:rsidR="008D44A7" w:rsidRDefault="008D44A7" w:rsidP="008B0E71">
                      <w:pPr>
                        <w:snapToGrid w:val="0"/>
                        <w:spacing w:line="240" w:lineRule="exact"/>
                        <w:jc w:val="right"/>
                        <w:rPr>
                          <w:rFonts w:ascii="標楷體" w:eastAsia="標楷體" w:hAnsi="標楷體"/>
                          <w:sz w:val="20"/>
                        </w:rPr>
                      </w:pPr>
                      <w:r>
                        <w:rPr>
                          <w:rFonts w:ascii="標楷體" w:eastAsia="標楷體" w:hAnsi="標楷體" w:hint="eastAsia"/>
                          <w:sz w:val="20"/>
                        </w:rPr>
                        <w:t>單位：件、％、天</w:t>
                      </w:r>
                    </w:p>
                    <w:tbl>
                      <w:tblPr>
                        <w:tblStyle w:val="191"/>
                        <w:tblW w:w="0" w:type="auto"/>
                        <w:jc w:val="center"/>
                        <w:tblInd w:w="-140" w:type="dxa"/>
                        <w:tblLook w:val="04A0" w:firstRow="1" w:lastRow="0" w:firstColumn="1" w:lastColumn="0" w:noHBand="0" w:noVBand="1"/>
                      </w:tblPr>
                      <w:tblGrid>
                        <w:gridCol w:w="2133"/>
                        <w:gridCol w:w="1191"/>
                        <w:gridCol w:w="636"/>
                        <w:gridCol w:w="818"/>
                      </w:tblGrid>
                      <w:tr w:rsidR="008D44A7" w:rsidRPr="002D7152" w:rsidTr="00C513D6">
                        <w:trPr>
                          <w:trHeight w:val="227"/>
                          <w:tblHeader/>
                          <w:jc w:val="center"/>
                        </w:trPr>
                        <w:tc>
                          <w:tcPr>
                            <w:tcW w:w="2133"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center"/>
                              <w:rPr>
                                <w:rFonts w:ascii="標楷體" w:eastAsia="標楷體" w:hAnsi="標楷體"/>
                                <w:sz w:val="20"/>
                              </w:rPr>
                            </w:pPr>
                            <w:r w:rsidRPr="002D7152">
                              <w:rPr>
                                <w:rFonts w:ascii="標楷體" w:eastAsia="標楷體" w:hAnsi="標楷體" w:hint="eastAsia"/>
                                <w:sz w:val="20"/>
                                <w:lang w:eastAsia="zh-HK"/>
                              </w:rPr>
                              <w:t>舉發時間</w:t>
                            </w:r>
                          </w:p>
                        </w:tc>
                        <w:tc>
                          <w:tcPr>
                            <w:tcW w:w="1191"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center"/>
                              <w:rPr>
                                <w:rFonts w:ascii="標楷體" w:eastAsia="標楷體" w:hAnsi="標楷體"/>
                                <w:sz w:val="20"/>
                                <w:lang w:eastAsia="zh-HK"/>
                              </w:rPr>
                            </w:pPr>
                            <w:r w:rsidRPr="002D7152">
                              <w:rPr>
                                <w:rFonts w:ascii="標楷體" w:eastAsia="標楷體" w:hAnsi="標楷體" w:hint="eastAsia"/>
                                <w:sz w:val="20"/>
                                <w:lang w:eastAsia="zh-HK"/>
                              </w:rPr>
                              <w:t>查處天數</w:t>
                            </w:r>
                          </w:p>
                        </w:tc>
                        <w:tc>
                          <w:tcPr>
                            <w:tcW w:w="636"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center"/>
                              <w:rPr>
                                <w:rFonts w:ascii="標楷體" w:eastAsia="標楷體" w:hAnsi="標楷體"/>
                                <w:sz w:val="20"/>
                              </w:rPr>
                            </w:pPr>
                            <w:r w:rsidRPr="002D7152">
                              <w:rPr>
                                <w:rFonts w:ascii="標楷體" w:eastAsia="標楷體" w:hAnsi="標楷體" w:hint="eastAsia"/>
                                <w:sz w:val="20"/>
                                <w:lang w:eastAsia="zh-HK"/>
                              </w:rPr>
                              <w:t>件數</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center"/>
                              <w:rPr>
                                <w:rFonts w:ascii="標楷體" w:eastAsia="標楷體" w:hAnsi="標楷體"/>
                                <w:sz w:val="20"/>
                              </w:rPr>
                            </w:pPr>
                            <w:r w:rsidRPr="002D7152">
                              <w:rPr>
                                <w:rFonts w:ascii="標楷體" w:eastAsia="標楷體" w:hAnsi="標楷體" w:hint="eastAsia"/>
                                <w:sz w:val="20"/>
                                <w:lang w:eastAsia="zh-HK"/>
                              </w:rPr>
                              <w:t>比率</w:t>
                            </w:r>
                          </w:p>
                        </w:tc>
                      </w:tr>
                      <w:tr w:rsidR="008D44A7" w:rsidRPr="002D7152" w:rsidTr="00C513D6">
                        <w:trPr>
                          <w:trHeight w:val="227"/>
                          <w:jc w:val="center"/>
                        </w:trPr>
                        <w:tc>
                          <w:tcPr>
                            <w:tcW w:w="2133"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center"/>
                              <w:rPr>
                                <w:rFonts w:ascii="標楷體" w:eastAsia="標楷體" w:hAnsi="標楷體"/>
                                <w:b/>
                                <w:sz w:val="20"/>
                              </w:rPr>
                            </w:pPr>
                            <w:r w:rsidRPr="002D7152">
                              <w:rPr>
                                <w:rFonts w:ascii="標楷體" w:eastAsia="標楷體" w:hAnsi="標楷體" w:hint="eastAsia"/>
                                <w:b/>
                                <w:sz w:val="20"/>
                                <w:lang w:eastAsia="zh-HK"/>
                              </w:rPr>
                              <w:t>合  計</w:t>
                            </w:r>
                          </w:p>
                        </w:tc>
                        <w:tc>
                          <w:tcPr>
                            <w:tcW w:w="1191"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center"/>
                              <w:rPr>
                                <w:rFonts w:ascii="標楷體" w:eastAsia="標楷體" w:hAnsi="標楷體"/>
                                <w:b/>
                                <w:sz w:val="20"/>
                                <w:lang w:eastAsia="zh-HK"/>
                              </w:rPr>
                            </w:pPr>
                            <w:r w:rsidRPr="002D7152">
                              <w:rPr>
                                <w:rFonts w:ascii="標楷體" w:eastAsia="標楷體" w:hAnsi="標楷體" w:hint="eastAsia"/>
                                <w:b/>
                                <w:sz w:val="20"/>
                                <w:lang w:eastAsia="zh-HK"/>
                              </w:rPr>
                              <w:t>－</w:t>
                            </w:r>
                          </w:p>
                        </w:tc>
                        <w:tc>
                          <w:tcPr>
                            <w:tcW w:w="636"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right"/>
                              <w:rPr>
                                <w:rFonts w:ascii="標楷體" w:eastAsia="標楷體" w:hAnsi="標楷體"/>
                                <w:b/>
                                <w:sz w:val="20"/>
                                <w:lang w:eastAsia="zh-HK"/>
                              </w:rPr>
                            </w:pPr>
                            <w:r w:rsidRPr="002D7152">
                              <w:rPr>
                                <w:rFonts w:ascii="標楷體" w:eastAsia="標楷體" w:hAnsi="標楷體" w:hint="eastAsia"/>
                                <w:b/>
                                <w:sz w:val="20"/>
                                <w:lang w:eastAsia="zh-HK"/>
                              </w:rPr>
                              <w:t>35</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right"/>
                              <w:rPr>
                                <w:rFonts w:ascii="標楷體" w:eastAsia="標楷體" w:hAnsi="標楷體"/>
                                <w:b/>
                                <w:sz w:val="20"/>
                                <w:lang w:eastAsia="zh-HK"/>
                              </w:rPr>
                            </w:pPr>
                            <w:r w:rsidRPr="002D7152">
                              <w:rPr>
                                <w:rFonts w:ascii="標楷體" w:eastAsia="標楷體" w:hAnsi="標楷體" w:hint="eastAsia"/>
                                <w:b/>
                                <w:sz w:val="20"/>
                                <w:lang w:eastAsia="zh-HK"/>
                              </w:rPr>
                              <w:t>100.00</w:t>
                            </w:r>
                          </w:p>
                        </w:tc>
                      </w:tr>
                      <w:tr w:rsidR="008D44A7" w:rsidRPr="002D7152" w:rsidTr="00C513D6">
                        <w:trPr>
                          <w:trHeight w:val="227"/>
                          <w:jc w:val="center"/>
                        </w:trPr>
                        <w:tc>
                          <w:tcPr>
                            <w:tcW w:w="2133" w:type="dxa"/>
                            <w:tcBorders>
                              <w:top w:val="single" w:sz="4" w:space="0" w:color="auto"/>
                              <w:left w:val="single" w:sz="4" w:space="0" w:color="auto"/>
                              <w:bottom w:val="single" w:sz="4" w:space="0" w:color="auto"/>
                              <w:right w:val="single" w:sz="4" w:space="0" w:color="auto"/>
                            </w:tcBorders>
                            <w:vAlign w:val="center"/>
                            <w:hideMark/>
                          </w:tcPr>
                          <w:p w:rsidR="008D44A7" w:rsidRPr="00C513D6" w:rsidRDefault="008D44A7" w:rsidP="008B0E71">
                            <w:pPr>
                              <w:overflowPunct w:val="0"/>
                              <w:spacing w:line="240" w:lineRule="exact"/>
                              <w:jc w:val="both"/>
                              <w:rPr>
                                <w:rFonts w:ascii="標楷體" w:eastAsia="標楷體" w:hAnsi="標楷體"/>
                                <w:sz w:val="20"/>
                                <w:lang w:eastAsia="zh-HK"/>
                              </w:rPr>
                            </w:pPr>
                            <w:r w:rsidRPr="00C513D6">
                              <w:rPr>
                                <w:rFonts w:ascii="標楷體" w:eastAsia="標楷體" w:hAnsi="標楷體" w:hint="eastAsia"/>
                                <w:sz w:val="20"/>
                                <w:lang w:eastAsia="zh-HK"/>
                              </w:rPr>
                              <w:t>107年3月以前</w:t>
                            </w:r>
                          </w:p>
                        </w:tc>
                        <w:tc>
                          <w:tcPr>
                            <w:tcW w:w="1191"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both"/>
                              <w:rPr>
                                <w:rFonts w:ascii="標楷體" w:eastAsia="標楷體" w:hAnsi="標楷體"/>
                                <w:sz w:val="20"/>
                              </w:rPr>
                            </w:pPr>
                            <w:r w:rsidRPr="002D7152">
                              <w:rPr>
                                <w:rFonts w:ascii="標楷體" w:eastAsia="標楷體" w:hAnsi="標楷體" w:hint="eastAsia"/>
                                <w:sz w:val="20"/>
                                <w:lang w:eastAsia="zh-HK"/>
                              </w:rPr>
                              <w:t>逾1,080天</w:t>
                            </w:r>
                          </w:p>
                        </w:tc>
                        <w:tc>
                          <w:tcPr>
                            <w:tcW w:w="636"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right"/>
                              <w:rPr>
                                <w:rFonts w:ascii="標楷體" w:eastAsia="標楷體" w:hAnsi="標楷體"/>
                                <w:sz w:val="20"/>
                                <w:lang w:eastAsia="zh-HK"/>
                              </w:rPr>
                            </w:pPr>
                            <w:r w:rsidRPr="002D7152">
                              <w:rPr>
                                <w:rFonts w:ascii="標楷體" w:eastAsia="標楷體" w:hAnsi="標楷體" w:hint="eastAsia"/>
                                <w:sz w:val="20"/>
                                <w:lang w:eastAsia="zh-HK"/>
                              </w:rPr>
                              <w:t>2</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right"/>
                              <w:rPr>
                                <w:rFonts w:ascii="標楷體" w:eastAsia="標楷體" w:hAnsi="標楷體"/>
                                <w:sz w:val="20"/>
                                <w:lang w:eastAsia="zh-HK"/>
                              </w:rPr>
                            </w:pPr>
                            <w:r w:rsidRPr="002D7152">
                              <w:rPr>
                                <w:rFonts w:ascii="標楷體" w:eastAsia="標楷體" w:hAnsi="標楷體" w:hint="eastAsia"/>
                                <w:sz w:val="20"/>
                                <w:lang w:eastAsia="zh-HK"/>
                              </w:rPr>
                              <w:t>5.71</w:t>
                            </w:r>
                          </w:p>
                        </w:tc>
                      </w:tr>
                      <w:tr w:rsidR="008D44A7" w:rsidRPr="002D7152" w:rsidTr="00C513D6">
                        <w:trPr>
                          <w:trHeight w:val="227"/>
                          <w:jc w:val="center"/>
                        </w:trPr>
                        <w:tc>
                          <w:tcPr>
                            <w:tcW w:w="2133" w:type="dxa"/>
                            <w:tcBorders>
                              <w:top w:val="single" w:sz="4" w:space="0" w:color="auto"/>
                              <w:left w:val="single" w:sz="4" w:space="0" w:color="auto"/>
                              <w:bottom w:val="single" w:sz="4" w:space="0" w:color="auto"/>
                              <w:right w:val="single" w:sz="4" w:space="0" w:color="auto"/>
                            </w:tcBorders>
                            <w:vAlign w:val="center"/>
                            <w:hideMark/>
                          </w:tcPr>
                          <w:p w:rsidR="008D44A7" w:rsidRPr="00C513D6" w:rsidRDefault="008D44A7" w:rsidP="008B0E71">
                            <w:pPr>
                              <w:overflowPunct w:val="0"/>
                              <w:spacing w:line="240" w:lineRule="exact"/>
                              <w:jc w:val="both"/>
                              <w:rPr>
                                <w:rFonts w:ascii="標楷體" w:eastAsia="標楷體" w:hAnsi="標楷體"/>
                                <w:sz w:val="20"/>
                                <w:lang w:eastAsia="zh-HK"/>
                              </w:rPr>
                            </w:pPr>
                            <w:r w:rsidRPr="00C513D6">
                              <w:rPr>
                                <w:rFonts w:ascii="標楷體" w:eastAsia="標楷體" w:hAnsi="標楷體" w:hint="eastAsia"/>
                                <w:sz w:val="20"/>
                                <w:lang w:eastAsia="zh-HK"/>
                              </w:rPr>
                              <w:t>107年4至7月</w:t>
                            </w:r>
                          </w:p>
                        </w:tc>
                        <w:tc>
                          <w:tcPr>
                            <w:tcW w:w="1191"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both"/>
                              <w:rPr>
                                <w:rFonts w:ascii="標楷體" w:eastAsia="標楷體" w:hAnsi="標楷體"/>
                                <w:sz w:val="20"/>
                                <w:lang w:eastAsia="zh-HK"/>
                              </w:rPr>
                            </w:pPr>
                            <w:r w:rsidRPr="002D7152">
                              <w:rPr>
                                <w:rFonts w:ascii="標楷體" w:eastAsia="標楷體" w:hAnsi="標楷體" w:hint="eastAsia"/>
                                <w:sz w:val="20"/>
                                <w:lang w:eastAsia="zh-HK"/>
                              </w:rPr>
                              <w:t>逾960天</w:t>
                            </w:r>
                          </w:p>
                        </w:tc>
                        <w:tc>
                          <w:tcPr>
                            <w:tcW w:w="636"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right"/>
                              <w:rPr>
                                <w:rFonts w:ascii="標楷體" w:eastAsia="標楷體" w:hAnsi="標楷體"/>
                                <w:sz w:val="20"/>
                                <w:lang w:eastAsia="zh-HK"/>
                              </w:rPr>
                            </w:pPr>
                            <w:r w:rsidRPr="002D7152">
                              <w:rPr>
                                <w:rFonts w:ascii="標楷體" w:eastAsia="標楷體" w:hAnsi="標楷體" w:hint="eastAsia"/>
                                <w:sz w:val="20"/>
                                <w:lang w:eastAsia="zh-HK"/>
                              </w:rPr>
                              <w:t>5</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right"/>
                              <w:rPr>
                                <w:rFonts w:ascii="標楷體" w:eastAsia="標楷體" w:hAnsi="標楷體"/>
                                <w:sz w:val="20"/>
                                <w:lang w:eastAsia="zh-HK"/>
                              </w:rPr>
                            </w:pPr>
                            <w:r w:rsidRPr="002D7152">
                              <w:rPr>
                                <w:rFonts w:ascii="標楷體" w:eastAsia="標楷體" w:hAnsi="標楷體" w:hint="eastAsia"/>
                                <w:sz w:val="20"/>
                                <w:lang w:eastAsia="zh-HK"/>
                              </w:rPr>
                              <w:t>14.29</w:t>
                            </w:r>
                          </w:p>
                        </w:tc>
                      </w:tr>
                      <w:tr w:rsidR="008D44A7" w:rsidRPr="002D7152" w:rsidTr="00C513D6">
                        <w:trPr>
                          <w:trHeight w:val="227"/>
                          <w:jc w:val="center"/>
                        </w:trPr>
                        <w:tc>
                          <w:tcPr>
                            <w:tcW w:w="2133" w:type="dxa"/>
                            <w:tcBorders>
                              <w:top w:val="single" w:sz="4" w:space="0" w:color="auto"/>
                              <w:left w:val="single" w:sz="4" w:space="0" w:color="auto"/>
                              <w:bottom w:val="single" w:sz="4" w:space="0" w:color="auto"/>
                              <w:right w:val="single" w:sz="4" w:space="0" w:color="auto"/>
                            </w:tcBorders>
                            <w:vAlign w:val="center"/>
                            <w:hideMark/>
                          </w:tcPr>
                          <w:p w:rsidR="008D44A7" w:rsidRPr="00C513D6" w:rsidRDefault="008D44A7" w:rsidP="008B0E71">
                            <w:pPr>
                              <w:overflowPunct w:val="0"/>
                              <w:spacing w:line="240" w:lineRule="exact"/>
                              <w:jc w:val="both"/>
                              <w:rPr>
                                <w:rFonts w:ascii="標楷體" w:eastAsia="標楷體" w:hAnsi="標楷體"/>
                                <w:sz w:val="20"/>
                                <w:lang w:eastAsia="zh-HK"/>
                              </w:rPr>
                            </w:pPr>
                            <w:r w:rsidRPr="00C513D6">
                              <w:rPr>
                                <w:rFonts w:ascii="標楷體" w:eastAsia="標楷體" w:hAnsi="標楷體" w:hint="eastAsia"/>
                                <w:sz w:val="20"/>
                                <w:lang w:eastAsia="zh-HK"/>
                              </w:rPr>
                              <w:t>107年8至11月</w:t>
                            </w:r>
                          </w:p>
                        </w:tc>
                        <w:tc>
                          <w:tcPr>
                            <w:tcW w:w="1191"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both"/>
                              <w:rPr>
                                <w:rFonts w:ascii="標楷體" w:eastAsia="標楷體" w:hAnsi="標楷體"/>
                                <w:sz w:val="20"/>
                                <w:lang w:eastAsia="zh-HK"/>
                              </w:rPr>
                            </w:pPr>
                            <w:r w:rsidRPr="002D7152">
                              <w:rPr>
                                <w:rFonts w:ascii="標楷體" w:eastAsia="標楷體" w:hAnsi="標楷體" w:hint="eastAsia"/>
                                <w:sz w:val="20"/>
                                <w:lang w:eastAsia="zh-HK"/>
                              </w:rPr>
                              <w:t>逾840天</w:t>
                            </w:r>
                          </w:p>
                        </w:tc>
                        <w:tc>
                          <w:tcPr>
                            <w:tcW w:w="636"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right"/>
                              <w:rPr>
                                <w:rFonts w:ascii="標楷體" w:eastAsia="標楷體" w:hAnsi="標楷體"/>
                                <w:sz w:val="20"/>
                                <w:lang w:eastAsia="zh-HK"/>
                              </w:rPr>
                            </w:pPr>
                            <w:r w:rsidRPr="002D7152">
                              <w:rPr>
                                <w:rFonts w:ascii="標楷體" w:eastAsia="標楷體" w:hAnsi="標楷體" w:hint="eastAsia"/>
                                <w:sz w:val="20"/>
                                <w:lang w:eastAsia="zh-HK"/>
                              </w:rPr>
                              <w:t>－</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right"/>
                              <w:rPr>
                                <w:rFonts w:ascii="標楷體" w:eastAsia="標楷體" w:hAnsi="標楷體"/>
                                <w:sz w:val="20"/>
                                <w:lang w:eastAsia="zh-HK"/>
                              </w:rPr>
                            </w:pPr>
                            <w:r w:rsidRPr="002D7152">
                              <w:rPr>
                                <w:rFonts w:ascii="標楷體" w:eastAsia="標楷體" w:hAnsi="標楷體" w:hint="eastAsia"/>
                                <w:sz w:val="20"/>
                                <w:lang w:eastAsia="zh-HK"/>
                              </w:rPr>
                              <w:t>－</w:t>
                            </w:r>
                          </w:p>
                        </w:tc>
                      </w:tr>
                      <w:tr w:rsidR="008D44A7" w:rsidRPr="002D7152" w:rsidTr="00C513D6">
                        <w:trPr>
                          <w:trHeight w:val="227"/>
                          <w:jc w:val="center"/>
                        </w:trPr>
                        <w:tc>
                          <w:tcPr>
                            <w:tcW w:w="2133" w:type="dxa"/>
                            <w:tcBorders>
                              <w:top w:val="single" w:sz="4" w:space="0" w:color="auto"/>
                              <w:left w:val="single" w:sz="4" w:space="0" w:color="auto"/>
                              <w:bottom w:val="single" w:sz="4" w:space="0" w:color="auto"/>
                              <w:right w:val="single" w:sz="4" w:space="0" w:color="auto"/>
                            </w:tcBorders>
                            <w:vAlign w:val="center"/>
                            <w:hideMark/>
                          </w:tcPr>
                          <w:p w:rsidR="008D44A7" w:rsidRPr="00C513D6" w:rsidRDefault="008D44A7" w:rsidP="008B0E71">
                            <w:pPr>
                              <w:overflowPunct w:val="0"/>
                              <w:spacing w:line="240" w:lineRule="exact"/>
                              <w:jc w:val="both"/>
                              <w:rPr>
                                <w:rFonts w:ascii="標楷體" w:eastAsia="標楷體" w:hAnsi="標楷體"/>
                                <w:spacing w:val="-4"/>
                                <w:sz w:val="20"/>
                                <w:lang w:eastAsia="zh-HK"/>
                              </w:rPr>
                            </w:pPr>
                            <w:r w:rsidRPr="00C513D6">
                              <w:rPr>
                                <w:rFonts w:ascii="標楷體" w:eastAsia="標楷體" w:hAnsi="標楷體" w:hint="eastAsia"/>
                                <w:spacing w:val="-4"/>
                                <w:sz w:val="20"/>
                                <w:lang w:eastAsia="zh-HK"/>
                              </w:rPr>
                              <w:t>107年12至108年3月</w:t>
                            </w:r>
                          </w:p>
                        </w:tc>
                        <w:tc>
                          <w:tcPr>
                            <w:tcW w:w="1191"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both"/>
                              <w:rPr>
                                <w:rFonts w:ascii="標楷體" w:eastAsia="標楷體" w:hAnsi="標楷體"/>
                                <w:sz w:val="20"/>
                                <w:lang w:eastAsia="zh-HK"/>
                              </w:rPr>
                            </w:pPr>
                            <w:r w:rsidRPr="002D7152">
                              <w:rPr>
                                <w:rFonts w:ascii="標楷體" w:eastAsia="標楷體" w:hAnsi="標楷體" w:hint="eastAsia"/>
                                <w:sz w:val="20"/>
                                <w:lang w:eastAsia="zh-HK"/>
                              </w:rPr>
                              <w:t>逾720天</w:t>
                            </w:r>
                          </w:p>
                        </w:tc>
                        <w:tc>
                          <w:tcPr>
                            <w:tcW w:w="636"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right"/>
                              <w:rPr>
                                <w:rFonts w:ascii="標楷體" w:eastAsia="標楷體" w:hAnsi="標楷體"/>
                                <w:sz w:val="20"/>
                                <w:lang w:eastAsia="zh-HK"/>
                              </w:rPr>
                            </w:pPr>
                            <w:r w:rsidRPr="002D7152">
                              <w:rPr>
                                <w:rFonts w:ascii="標楷體" w:eastAsia="標楷體" w:hAnsi="標楷體" w:hint="eastAsia"/>
                                <w:sz w:val="20"/>
                                <w:lang w:eastAsia="zh-HK"/>
                              </w:rPr>
                              <w:t>1</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right"/>
                              <w:rPr>
                                <w:rFonts w:ascii="標楷體" w:eastAsia="標楷體" w:hAnsi="標楷體"/>
                                <w:sz w:val="20"/>
                                <w:lang w:eastAsia="zh-HK"/>
                              </w:rPr>
                            </w:pPr>
                            <w:r w:rsidRPr="002D7152">
                              <w:rPr>
                                <w:rFonts w:ascii="標楷體" w:eastAsia="標楷體" w:hAnsi="標楷體" w:hint="eastAsia"/>
                                <w:sz w:val="20"/>
                                <w:lang w:eastAsia="zh-HK"/>
                              </w:rPr>
                              <w:t>2.86</w:t>
                            </w:r>
                          </w:p>
                        </w:tc>
                      </w:tr>
                      <w:tr w:rsidR="008D44A7" w:rsidRPr="002D7152" w:rsidTr="00C513D6">
                        <w:trPr>
                          <w:trHeight w:val="227"/>
                          <w:jc w:val="center"/>
                        </w:trPr>
                        <w:tc>
                          <w:tcPr>
                            <w:tcW w:w="2133" w:type="dxa"/>
                            <w:tcBorders>
                              <w:top w:val="single" w:sz="4" w:space="0" w:color="auto"/>
                              <w:left w:val="single" w:sz="4" w:space="0" w:color="auto"/>
                              <w:bottom w:val="single" w:sz="4" w:space="0" w:color="auto"/>
                              <w:right w:val="single" w:sz="4" w:space="0" w:color="auto"/>
                            </w:tcBorders>
                            <w:vAlign w:val="center"/>
                            <w:hideMark/>
                          </w:tcPr>
                          <w:p w:rsidR="008D44A7" w:rsidRPr="00C513D6" w:rsidRDefault="008D44A7" w:rsidP="008B0E71">
                            <w:pPr>
                              <w:overflowPunct w:val="0"/>
                              <w:spacing w:line="240" w:lineRule="exact"/>
                              <w:jc w:val="both"/>
                              <w:rPr>
                                <w:rFonts w:ascii="標楷體" w:eastAsia="標楷體" w:hAnsi="標楷體"/>
                                <w:sz w:val="20"/>
                                <w:lang w:eastAsia="zh-HK"/>
                              </w:rPr>
                            </w:pPr>
                            <w:r w:rsidRPr="00C513D6">
                              <w:rPr>
                                <w:rFonts w:ascii="標楷體" w:eastAsia="標楷體" w:hAnsi="標楷體" w:hint="eastAsia"/>
                                <w:sz w:val="20"/>
                                <w:lang w:eastAsia="zh-HK"/>
                              </w:rPr>
                              <w:t>108年4至7月</w:t>
                            </w:r>
                          </w:p>
                        </w:tc>
                        <w:tc>
                          <w:tcPr>
                            <w:tcW w:w="1191"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both"/>
                              <w:rPr>
                                <w:rFonts w:ascii="標楷體" w:eastAsia="標楷體" w:hAnsi="標楷體"/>
                                <w:sz w:val="20"/>
                                <w:lang w:eastAsia="zh-HK"/>
                              </w:rPr>
                            </w:pPr>
                            <w:r w:rsidRPr="002D7152">
                              <w:rPr>
                                <w:rFonts w:ascii="標楷體" w:eastAsia="標楷體" w:hAnsi="標楷體" w:hint="eastAsia"/>
                                <w:sz w:val="20"/>
                                <w:lang w:eastAsia="zh-HK"/>
                              </w:rPr>
                              <w:t>逾600天</w:t>
                            </w:r>
                          </w:p>
                        </w:tc>
                        <w:tc>
                          <w:tcPr>
                            <w:tcW w:w="636"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right"/>
                              <w:rPr>
                                <w:rFonts w:ascii="標楷體" w:eastAsia="標楷體" w:hAnsi="標楷體"/>
                                <w:sz w:val="20"/>
                                <w:lang w:eastAsia="zh-HK"/>
                              </w:rPr>
                            </w:pPr>
                            <w:r w:rsidRPr="002D7152">
                              <w:rPr>
                                <w:rFonts w:ascii="標楷體" w:eastAsia="標楷體" w:hAnsi="標楷體" w:hint="eastAsia"/>
                                <w:sz w:val="20"/>
                                <w:lang w:eastAsia="zh-HK"/>
                              </w:rPr>
                              <w:t>11</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right"/>
                              <w:rPr>
                                <w:rFonts w:ascii="標楷體" w:eastAsia="標楷體" w:hAnsi="標楷體"/>
                                <w:sz w:val="20"/>
                                <w:lang w:eastAsia="zh-HK"/>
                              </w:rPr>
                            </w:pPr>
                            <w:r w:rsidRPr="002D7152">
                              <w:rPr>
                                <w:rFonts w:ascii="標楷體" w:eastAsia="標楷體" w:hAnsi="標楷體" w:hint="eastAsia"/>
                                <w:sz w:val="20"/>
                                <w:lang w:eastAsia="zh-HK"/>
                              </w:rPr>
                              <w:t>31.43</w:t>
                            </w:r>
                          </w:p>
                        </w:tc>
                      </w:tr>
                      <w:tr w:rsidR="008D44A7" w:rsidRPr="002D7152" w:rsidTr="00C513D6">
                        <w:trPr>
                          <w:trHeight w:val="227"/>
                          <w:jc w:val="center"/>
                        </w:trPr>
                        <w:tc>
                          <w:tcPr>
                            <w:tcW w:w="2133" w:type="dxa"/>
                            <w:tcBorders>
                              <w:top w:val="single" w:sz="4" w:space="0" w:color="auto"/>
                              <w:left w:val="single" w:sz="4" w:space="0" w:color="auto"/>
                              <w:bottom w:val="single" w:sz="4" w:space="0" w:color="auto"/>
                              <w:right w:val="single" w:sz="4" w:space="0" w:color="auto"/>
                            </w:tcBorders>
                            <w:vAlign w:val="center"/>
                            <w:hideMark/>
                          </w:tcPr>
                          <w:p w:rsidR="008D44A7" w:rsidRPr="00C513D6" w:rsidRDefault="008D44A7" w:rsidP="008B0E71">
                            <w:pPr>
                              <w:overflowPunct w:val="0"/>
                              <w:spacing w:line="240" w:lineRule="exact"/>
                              <w:jc w:val="both"/>
                              <w:rPr>
                                <w:rFonts w:ascii="標楷體" w:eastAsia="標楷體" w:hAnsi="標楷體"/>
                                <w:sz w:val="20"/>
                                <w:lang w:eastAsia="zh-HK"/>
                              </w:rPr>
                            </w:pPr>
                            <w:r w:rsidRPr="00C513D6">
                              <w:rPr>
                                <w:rFonts w:ascii="標楷體" w:eastAsia="標楷體" w:hAnsi="標楷體" w:hint="eastAsia"/>
                                <w:sz w:val="20"/>
                                <w:lang w:eastAsia="zh-HK"/>
                              </w:rPr>
                              <w:t>108年8至11月</w:t>
                            </w:r>
                          </w:p>
                        </w:tc>
                        <w:tc>
                          <w:tcPr>
                            <w:tcW w:w="1191"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both"/>
                              <w:rPr>
                                <w:rFonts w:ascii="標楷體" w:eastAsia="標楷體" w:hAnsi="標楷體"/>
                                <w:sz w:val="20"/>
                                <w:lang w:eastAsia="zh-HK"/>
                              </w:rPr>
                            </w:pPr>
                            <w:r w:rsidRPr="002D7152">
                              <w:rPr>
                                <w:rFonts w:ascii="標楷體" w:eastAsia="標楷體" w:hAnsi="標楷體" w:hint="eastAsia"/>
                                <w:sz w:val="20"/>
                                <w:lang w:eastAsia="zh-HK"/>
                              </w:rPr>
                              <w:t>逾480天</w:t>
                            </w:r>
                          </w:p>
                        </w:tc>
                        <w:tc>
                          <w:tcPr>
                            <w:tcW w:w="636"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right"/>
                              <w:rPr>
                                <w:rFonts w:ascii="標楷體" w:eastAsia="標楷體" w:hAnsi="標楷體"/>
                                <w:sz w:val="20"/>
                                <w:lang w:eastAsia="zh-HK"/>
                              </w:rPr>
                            </w:pPr>
                            <w:r w:rsidRPr="002D7152">
                              <w:rPr>
                                <w:rFonts w:ascii="標楷體" w:eastAsia="標楷體" w:hAnsi="標楷體" w:hint="eastAsia"/>
                                <w:sz w:val="20"/>
                                <w:lang w:eastAsia="zh-HK"/>
                              </w:rPr>
                              <w:t>2</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right"/>
                              <w:rPr>
                                <w:rFonts w:ascii="標楷體" w:eastAsia="標楷體" w:hAnsi="標楷體"/>
                                <w:sz w:val="20"/>
                                <w:lang w:eastAsia="zh-HK"/>
                              </w:rPr>
                            </w:pPr>
                            <w:r w:rsidRPr="002D7152">
                              <w:rPr>
                                <w:rFonts w:ascii="標楷體" w:eastAsia="標楷體" w:hAnsi="標楷體" w:hint="eastAsia"/>
                                <w:sz w:val="20"/>
                                <w:lang w:eastAsia="zh-HK"/>
                              </w:rPr>
                              <w:t>5.71</w:t>
                            </w:r>
                          </w:p>
                        </w:tc>
                      </w:tr>
                      <w:tr w:rsidR="008D44A7" w:rsidRPr="002D7152" w:rsidTr="00C513D6">
                        <w:trPr>
                          <w:trHeight w:val="227"/>
                          <w:jc w:val="center"/>
                        </w:trPr>
                        <w:tc>
                          <w:tcPr>
                            <w:tcW w:w="2133" w:type="dxa"/>
                            <w:tcBorders>
                              <w:top w:val="single" w:sz="4" w:space="0" w:color="auto"/>
                              <w:left w:val="single" w:sz="4" w:space="0" w:color="auto"/>
                              <w:bottom w:val="single" w:sz="4" w:space="0" w:color="auto"/>
                              <w:right w:val="single" w:sz="4" w:space="0" w:color="auto"/>
                            </w:tcBorders>
                            <w:vAlign w:val="center"/>
                            <w:hideMark/>
                          </w:tcPr>
                          <w:p w:rsidR="008D44A7" w:rsidRPr="00C513D6" w:rsidRDefault="008D44A7" w:rsidP="008B0E71">
                            <w:pPr>
                              <w:overflowPunct w:val="0"/>
                              <w:spacing w:line="240" w:lineRule="exact"/>
                              <w:jc w:val="both"/>
                              <w:rPr>
                                <w:rFonts w:ascii="標楷體" w:eastAsia="標楷體" w:hAnsi="標楷體"/>
                                <w:spacing w:val="-12"/>
                                <w:sz w:val="20"/>
                                <w:lang w:eastAsia="zh-HK"/>
                              </w:rPr>
                            </w:pPr>
                            <w:r w:rsidRPr="00C513D6">
                              <w:rPr>
                                <w:rFonts w:ascii="標楷體" w:eastAsia="標楷體" w:hAnsi="標楷體" w:hint="eastAsia"/>
                                <w:spacing w:val="-12"/>
                                <w:sz w:val="20"/>
                                <w:lang w:eastAsia="zh-HK"/>
                              </w:rPr>
                              <w:t>108年12月至109年3月</w:t>
                            </w:r>
                          </w:p>
                        </w:tc>
                        <w:tc>
                          <w:tcPr>
                            <w:tcW w:w="1191"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both"/>
                              <w:rPr>
                                <w:rFonts w:ascii="標楷體" w:eastAsia="標楷體" w:hAnsi="標楷體"/>
                                <w:sz w:val="20"/>
                                <w:lang w:eastAsia="zh-HK"/>
                              </w:rPr>
                            </w:pPr>
                            <w:r w:rsidRPr="002D7152">
                              <w:rPr>
                                <w:rFonts w:ascii="標楷體" w:eastAsia="標楷體" w:hAnsi="標楷體" w:hint="eastAsia"/>
                                <w:sz w:val="20"/>
                                <w:lang w:eastAsia="zh-HK"/>
                              </w:rPr>
                              <w:t>逾360天</w:t>
                            </w:r>
                          </w:p>
                        </w:tc>
                        <w:tc>
                          <w:tcPr>
                            <w:tcW w:w="636"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right"/>
                              <w:rPr>
                                <w:rFonts w:ascii="標楷體" w:eastAsia="標楷體" w:hAnsi="標楷體"/>
                                <w:sz w:val="20"/>
                                <w:lang w:eastAsia="zh-HK"/>
                              </w:rPr>
                            </w:pPr>
                            <w:r w:rsidRPr="002D7152">
                              <w:rPr>
                                <w:rFonts w:ascii="標楷體" w:eastAsia="標楷體" w:hAnsi="標楷體" w:hint="eastAsia"/>
                                <w:sz w:val="20"/>
                                <w:lang w:eastAsia="zh-HK"/>
                              </w:rPr>
                              <w:t>8</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right"/>
                              <w:rPr>
                                <w:rFonts w:ascii="標楷體" w:eastAsia="標楷體" w:hAnsi="標楷體"/>
                                <w:sz w:val="20"/>
                                <w:lang w:eastAsia="zh-HK"/>
                              </w:rPr>
                            </w:pPr>
                            <w:r w:rsidRPr="002D7152">
                              <w:rPr>
                                <w:rFonts w:ascii="標楷體" w:eastAsia="標楷體" w:hAnsi="標楷體" w:hint="eastAsia"/>
                                <w:sz w:val="20"/>
                                <w:lang w:eastAsia="zh-HK"/>
                              </w:rPr>
                              <w:t>22.86</w:t>
                            </w:r>
                          </w:p>
                        </w:tc>
                      </w:tr>
                      <w:tr w:rsidR="008D44A7" w:rsidRPr="002D7152" w:rsidTr="00C513D6">
                        <w:trPr>
                          <w:trHeight w:val="227"/>
                          <w:jc w:val="center"/>
                        </w:trPr>
                        <w:tc>
                          <w:tcPr>
                            <w:tcW w:w="2133" w:type="dxa"/>
                            <w:tcBorders>
                              <w:top w:val="single" w:sz="4" w:space="0" w:color="auto"/>
                              <w:left w:val="single" w:sz="4" w:space="0" w:color="auto"/>
                              <w:bottom w:val="single" w:sz="4" w:space="0" w:color="auto"/>
                              <w:right w:val="single" w:sz="4" w:space="0" w:color="auto"/>
                            </w:tcBorders>
                            <w:vAlign w:val="center"/>
                            <w:hideMark/>
                          </w:tcPr>
                          <w:p w:rsidR="008D44A7" w:rsidRPr="00C513D6" w:rsidRDefault="008D44A7" w:rsidP="008B0E71">
                            <w:pPr>
                              <w:overflowPunct w:val="0"/>
                              <w:spacing w:line="240" w:lineRule="exact"/>
                              <w:jc w:val="both"/>
                              <w:rPr>
                                <w:rFonts w:ascii="標楷體" w:eastAsia="標楷體" w:hAnsi="標楷體"/>
                                <w:sz w:val="20"/>
                                <w:lang w:eastAsia="zh-HK"/>
                              </w:rPr>
                            </w:pPr>
                            <w:r w:rsidRPr="00C513D6">
                              <w:rPr>
                                <w:rFonts w:ascii="標楷體" w:eastAsia="標楷體" w:hAnsi="標楷體" w:hint="eastAsia"/>
                                <w:sz w:val="20"/>
                                <w:lang w:eastAsia="zh-HK"/>
                              </w:rPr>
                              <w:t>109年4至7月</w:t>
                            </w:r>
                          </w:p>
                        </w:tc>
                        <w:tc>
                          <w:tcPr>
                            <w:tcW w:w="1191"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both"/>
                              <w:rPr>
                                <w:rFonts w:ascii="標楷體" w:eastAsia="標楷體" w:hAnsi="標楷體"/>
                                <w:sz w:val="20"/>
                                <w:lang w:eastAsia="zh-HK"/>
                              </w:rPr>
                            </w:pPr>
                            <w:r w:rsidRPr="002D7152">
                              <w:rPr>
                                <w:rFonts w:ascii="標楷體" w:eastAsia="標楷體" w:hAnsi="標楷體" w:hint="eastAsia"/>
                                <w:sz w:val="20"/>
                                <w:lang w:eastAsia="zh-HK"/>
                              </w:rPr>
                              <w:t>逾240天</w:t>
                            </w:r>
                          </w:p>
                        </w:tc>
                        <w:tc>
                          <w:tcPr>
                            <w:tcW w:w="636"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right"/>
                              <w:rPr>
                                <w:rFonts w:ascii="標楷體" w:eastAsia="標楷體" w:hAnsi="標楷體"/>
                                <w:sz w:val="20"/>
                                <w:lang w:eastAsia="zh-HK"/>
                              </w:rPr>
                            </w:pPr>
                            <w:r w:rsidRPr="002D7152">
                              <w:rPr>
                                <w:rFonts w:ascii="標楷體" w:eastAsia="標楷體" w:hAnsi="標楷體" w:hint="eastAsia"/>
                                <w:sz w:val="20"/>
                                <w:lang w:eastAsia="zh-HK"/>
                              </w:rPr>
                              <w:t>1</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right"/>
                              <w:rPr>
                                <w:rFonts w:ascii="標楷體" w:eastAsia="標楷體" w:hAnsi="標楷體"/>
                                <w:sz w:val="20"/>
                                <w:lang w:eastAsia="zh-HK"/>
                              </w:rPr>
                            </w:pPr>
                            <w:r w:rsidRPr="002D7152">
                              <w:rPr>
                                <w:rFonts w:ascii="標楷體" w:eastAsia="標楷體" w:hAnsi="標楷體" w:hint="eastAsia"/>
                                <w:sz w:val="20"/>
                                <w:lang w:eastAsia="zh-HK"/>
                              </w:rPr>
                              <w:t>2.86</w:t>
                            </w:r>
                          </w:p>
                        </w:tc>
                      </w:tr>
                      <w:tr w:rsidR="008D44A7" w:rsidRPr="002D7152" w:rsidTr="00C513D6">
                        <w:trPr>
                          <w:trHeight w:val="227"/>
                          <w:jc w:val="center"/>
                        </w:trPr>
                        <w:tc>
                          <w:tcPr>
                            <w:tcW w:w="2133" w:type="dxa"/>
                            <w:tcBorders>
                              <w:top w:val="single" w:sz="4" w:space="0" w:color="auto"/>
                              <w:left w:val="single" w:sz="4" w:space="0" w:color="auto"/>
                              <w:bottom w:val="single" w:sz="4" w:space="0" w:color="auto"/>
                              <w:right w:val="single" w:sz="4" w:space="0" w:color="auto"/>
                            </w:tcBorders>
                            <w:vAlign w:val="center"/>
                            <w:hideMark/>
                          </w:tcPr>
                          <w:p w:rsidR="008D44A7" w:rsidRPr="00C513D6" w:rsidRDefault="008D44A7" w:rsidP="008B0E71">
                            <w:pPr>
                              <w:overflowPunct w:val="0"/>
                              <w:spacing w:line="240" w:lineRule="exact"/>
                              <w:jc w:val="both"/>
                              <w:rPr>
                                <w:rFonts w:ascii="標楷體" w:eastAsia="標楷體" w:hAnsi="標楷體"/>
                                <w:sz w:val="20"/>
                                <w:lang w:eastAsia="zh-HK"/>
                              </w:rPr>
                            </w:pPr>
                            <w:r w:rsidRPr="00C513D6">
                              <w:rPr>
                                <w:rFonts w:ascii="標楷體" w:eastAsia="標楷體" w:hAnsi="標楷體" w:hint="eastAsia"/>
                                <w:sz w:val="20"/>
                                <w:lang w:eastAsia="zh-HK"/>
                              </w:rPr>
                              <w:t>109年8至11月</w:t>
                            </w:r>
                          </w:p>
                        </w:tc>
                        <w:tc>
                          <w:tcPr>
                            <w:tcW w:w="1191"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both"/>
                              <w:rPr>
                                <w:rFonts w:ascii="標楷體" w:eastAsia="標楷體" w:hAnsi="標楷體"/>
                                <w:sz w:val="20"/>
                                <w:lang w:eastAsia="zh-HK"/>
                              </w:rPr>
                            </w:pPr>
                            <w:r w:rsidRPr="002D7152">
                              <w:rPr>
                                <w:rFonts w:ascii="標楷體" w:eastAsia="標楷體" w:hAnsi="標楷體" w:hint="eastAsia"/>
                                <w:sz w:val="20"/>
                                <w:lang w:eastAsia="zh-HK"/>
                              </w:rPr>
                              <w:t>逾120天</w:t>
                            </w:r>
                          </w:p>
                        </w:tc>
                        <w:tc>
                          <w:tcPr>
                            <w:tcW w:w="636"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right"/>
                              <w:rPr>
                                <w:rFonts w:ascii="標楷體" w:eastAsia="標楷體" w:hAnsi="標楷體"/>
                                <w:sz w:val="20"/>
                                <w:lang w:eastAsia="zh-HK"/>
                              </w:rPr>
                            </w:pPr>
                            <w:r w:rsidRPr="002D7152">
                              <w:rPr>
                                <w:rFonts w:ascii="標楷體" w:eastAsia="標楷體" w:hAnsi="標楷體" w:hint="eastAsia"/>
                                <w:sz w:val="20"/>
                                <w:lang w:eastAsia="zh-HK"/>
                              </w:rPr>
                              <w:t>5</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2D7152" w:rsidRDefault="008D44A7" w:rsidP="008B0E71">
                            <w:pPr>
                              <w:overflowPunct w:val="0"/>
                              <w:spacing w:line="240" w:lineRule="exact"/>
                              <w:jc w:val="right"/>
                              <w:rPr>
                                <w:rFonts w:ascii="標楷體" w:eastAsia="標楷體" w:hAnsi="標楷體"/>
                                <w:sz w:val="20"/>
                                <w:lang w:eastAsia="zh-HK"/>
                              </w:rPr>
                            </w:pPr>
                            <w:r w:rsidRPr="002D7152">
                              <w:rPr>
                                <w:rFonts w:ascii="標楷體" w:eastAsia="標楷體" w:hAnsi="標楷體" w:hint="eastAsia"/>
                                <w:sz w:val="20"/>
                                <w:lang w:eastAsia="zh-HK"/>
                              </w:rPr>
                              <w:t>14.29</w:t>
                            </w:r>
                          </w:p>
                        </w:tc>
                      </w:tr>
                    </w:tbl>
                    <w:p w:rsidR="008D44A7" w:rsidRDefault="008D44A7" w:rsidP="008B0E71">
                      <w:pPr>
                        <w:snapToGrid w:val="0"/>
                        <w:spacing w:line="240" w:lineRule="exact"/>
                        <w:rPr>
                          <w:rFonts w:ascii="標楷體" w:eastAsia="標楷體" w:hAnsi="標楷體"/>
                          <w:sz w:val="18"/>
                          <w:szCs w:val="18"/>
                        </w:rPr>
                      </w:pPr>
                      <w:r>
                        <w:rPr>
                          <w:rFonts w:ascii="標楷體" w:eastAsia="標楷體" w:hAnsi="標楷體" w:hint="eastAsia"/>
                          <w:sz w:val="18"/>
                          <w:szCs w:val="18"/>
                        </w:rPr>
                        <w:t>註：1.查處天數係計算至110年3月25日止。</w:t>
                      </w:r>
                    </w:p>
                    <w:p w:rsidR="008D44A7" w:rsidRDefault="008D44A7" w:rsidP="008B0E71">
                      <w:pPr>
                        <w:snapToGrid w:val="0"/>
                        <w:spacing w:line="240" w:lineRule="exact"/>
                        <w:ind w:leftChars="150" w:left="360"/>
                        <w:rPr>
                          <w:sz w:val="18"/>
                          <w:szCs w:val="18"/>
                        </w:rPr>
                      </w:pPr>
                      <w:r>
                        <w:rPr>
                          <w:rFonts w:ascii="標楷體" w:eastAsia="標楷體" w:hAnsi="標楷體" w:hint="eastAsia"/>
                          <w:sz w:val="18"/>
                          <w:szCs w:val="18"/>
                        </w:rPr>
                        <w:t>2.資料來源：整理自澎湖縣政府提供資料。</w:t>
                      </w:r>
                    </w:p>
                  </w:txbxContent>
                </v:textbox>
                <w10:wrap type="square" anchorx="margin" anchory="margin"/>
              </v:shape>
            </w:pict>
          </mc:Fallback>
        </mc:AlternateContent>
      </w:r>
      <w:r w:rsidRPr="002D7152">
        <w:rPr>
          <w:rFonts w:ascii="標楷體" w:eastAsia="標楷體" w:hAnsi="標楷體" w:hint="eastAsia"/>
          <w:b/>
          <w:bCs/>
          <w:spacing w:val="10"/>
          <w:szCs w:val="24"/>
        </w:rPr>
        <w:t>2.辦理非都市土地違規使用查處，惟違規使用案件舉發後逾1年仍未完成查處者占8成2，允宜研謀精進查處作為，加速舉發案件之處理時效，以避免因查處期程延宕，肇致違規事態擴大及蔓延：</w:t>
      </w:r>
      <w:r w:rsidRPr="002D7152">
        <w:rPr>
          <w:rFonts w:ascii="標楷體" w:eastAsia="標楷體" w:hAnsi="標楷體" w:hint="eastAsia"/>
          <w:bCs/>
          <w:spacing w:val="10"/>
          <w:szCs w:val="24"/>
        </w:rPr>
        <w:t>同上述內政部召開「研商非都市土地違規使用查處作業相關事宜會議」之討論事項3有關違規案件處理時程決議略以：違規行為人及違規事實明確，且經審視無需辦理違規實地勘查之案件，市縣政府至遲應於受理檢舉或主動發現違規行為後45日內完成第1次裁罰相關行政作業；違規行為人明確，惟仍需辦理實地勘查者，則請於60日內完成第1次裁罰相關行政作業。又內政部103年底開發「土地使用圖資整合應用系統」，作為地方政府辦理非都市土地違規使用查處之輔助工具。據該府運用該系統之非都市土地違規舉發案件檢索功能，篩選澎湖縣107年1月1日至109年12月31日舉發之非都市土地違規使用案件，其案件狀態顯示「查處中」計有38件，經運用帳齡分析法，分析舉發日期至本室查核日（110年3月25日）止之天數，核有舉發逾120天仍未完成裁罰作業者計35件，其中查處天數逾360天未完成者計29件，占82.86％，甚有查處天數逾1,080天未完成者2件（表1</w:t>
      </w:r>
      <w:r w:rsidRPr="004B1744">
        <w:rPr>
          <w:rFonts w:ascii="標楷體" w:eastAsia="標楷體" w:hAnsi="標楷體" w:hint="eastAsia"/>
          <w:bCs/>
          <w:spacing w:val="10"/>
          <w:szCs w:val="24"/>
        </w:rPr>
        <w:t>8</w:t>
      </w:r>
      <w:r w:rsidRPr="002D7152">
        <w:rPr>
          <w:rFonts w:ascii="標楷體" w:eastAsia="標楷體" w:hAnsi="標楷體" w:hint="eastAsia"/>
          <w:bCs/>
          <w:spacing w:val="10"/>
          <w:szCs w:val="24"/>
        </w:rPr>
        <w:t>），違規使用案件之查處時效亟待改善，經函請檢討改善。據復：查處天數逾360天之土地違規使用案件計</w:t>
      </w:r>
      <w:r w:rsidR="008D44A7">
        <w:rPr>
          <w:rFonts w:ascii="標楷體" w:eastAsia="標楷體" w:hAnsi="標楷體" w:hint="eastAsia"/>
          <w:bCs/>
          <w:spacing w:val="10"/>
          <w:szCs w:val="24"/>
        </w:rPr>
        <w:t>29</w:t>
      </w:r>
      <w:r w:rsidRPr="002D7152">
        <w:rPr>
          <w:rFonts w:ascii="標楷體" w:eastAsia="標楷體" w:hAnsi="標楷體" w:hint="eastAsia"/>
          <w:bCs/>
          <w:spacing w:val="10"/>
          <w:szCs w:val="24"/>
        </w:rPr>
        <w:t>件，其中11件已查處裁罰，1件重複舉發，2件已恢復原狀並解除列管，其餘1</w:t>
      </w:r>
      <w:r w:rsidR="008D44A7">
        <w:rPr>
          <w:rFonts w:ascii="標楷體" w:eastAsia="標楷體" w:hAnsi="標楷體" w:hint="eastAsia"/>
          <w:bCs/>
          <w:spacing w:val="10"/>
          <w:szCs w:val="24"/>
        </w:rPr>
        <w:t>5</w:t>
      </w:r>
      <w:r w:rsidRPr="002D7152">
        <w:rPr>
          <w:rFonts w:ascii="標楷體" w:eastAsia="標楷體" w:hAnsi="標楷體" w:hint="eastAsia"/>
          <w:bCs/>
          <w:spacing w:val="10"/>
          <w:szCs w:val="24"/>
        </w:rPr>
        <w:t>件將提報非都市土地使用編定聯合取締小組列管，督促主管機關農漁局積極辦理。</w:t>
      </w:r>
      <w:r w:rsidR="00F5155A">
        <w:rPr>
          <w:rFonts w:ascii="標楷體" w:eastAsia="標楷體" w:hAnsi="標楷體" w:hint="eastAsia"/>
          <w:bCs/>
          <w:spacing w:val="10"/>
          <w:szCs w:val="24"/>
        </w:rPr>
        <w:t xml:space="preserve"> </w:t>
      </w:r>
    </w:p>
    <w:p w:rsidR="002D7152" w:rsidRPr="002D7152" w:rsidRDefault="002D7152" w:rsidP="002D7152">
      <w:pPr>
        <w:tabs>
          <w:tab w:val="left" w:pos="3544"/>
        </w:tabs>
        <w:overflowPunct w:val="0"/>
        <w:adjustRightInd w:val="0"/>
        <w:spacing w:line="460" w:lineRule="exact"/>
        <w:ind w:firstLineChars="200" w:firstLine="520"/>
        <w:jc w:val="both"/>
        <w:outlineLvl w:val="4"/>
        <w:rPr>
          <w:rFonts w:ascii="標楷體" w:eastAsia="標楷體" w:hAnsi="標楷體"/>
          <w:bCs/>
          <w:spacing w:val="10"/>
          <w:szCs w:val="24"/>
        </w:rPr>
      </w:pPr>
      <w:r w:rsidRPr="002D7152">
        <w:rPr>
          <w:rFonts w:ascii="標楷體" w:eastAsia="標楷體" w:hAnsi="標楷體" w:hint="eastAsia"/>
          <w:b/>
          <w:bCs/>
          <w:spacing w:val="10"/>
          <w:szCs w:val="24"/>
        </w:rPr>
        <w:t>3.辦理非都市土地變異點通報及查報，惟違規案件辦理效率偏低，允宜儘速查處違規案件，並釐清補正後續處理情形，提升違規案件辦理效率，遏止違規使用行為：</w:t>
      </w:r>
      <w:r w:rsidRPr="002D7152">
        <w:rPr>
          <w:rFonts w:ascii="標楷體" w:eastAsia="標楷體" w:hAnsi="標楷體" w:hint="eastAsia"/>
          <w:bCs/>
          <w:spacing w:val="10"/>
          <w:szCs w:val="24"/>
        </w:rPr>
        <w:t>內政部為提供跨機關間變異點移轉及資訊傳遞溝通之有效平臺，建置「國土利用監測整合通報查報系統」（下稱監測系統），配合國土利用監測作業，利用衛星影像對全國土地利用現況進行監測，定期辦理變遷偵測與通報作業，並全面監督違規使用之後續處理情形，掌握違規變異區域之處理流程，提供後續處理機制，透過交換雙方通報、回報、違規後續處理等資訊，以達成政府資源共享與互利之目標。內政部營建署城鄉發展分署109年度國土利用監測整合作業委託專案服務案總結報告書載述：全國區域監測查報作業評比原則，按全年變異點分別依「查報回報效率」（50％）及「違規案件辦理效率」（50％）進行評比。該府屬群組B（15）</w:t>
      </w:r>
      <w:r w:rsidR="00044FF8" w:rsidRPr="002D7152">
        <w:rPr>
          <w:rFonts w:ascii="標楷體" w:eastAsia="標楷體" w:hAnsi="標楷體" w:hint="eastAsia"/>
          <w:bCs/>
          <w:spacing w:val="10"/>
          <w:szCs w:val="24"/>
        </w:rPr>
        <w:t>市</w:t>
      </w:r>
      <w:r w:rsidRPr="002D7152">
        <w:rPr>
          <w:rFonts w:ascii="標楷體" w:eastAsia="標楷體" w:hAnsi="標楷體" w:hint="eastAsia"/>
          <w:bCs/>
          <w:spacing w:val="10"/>
          <w:szCs w:val="24"/>
        </w:rPr>
        <w:t>縣，評分結果54.32分（第7名），未達60分，主要係多數違規使用案件後續處理天數逾120天，致違規案件辦理效率1項僅得8.13分。經查109年度澎湖縣獲監測變異點通報案件計77件，現地查證結果，合法54件、違規23件。據該府於監測系統之違規後續處理功能，下載截至本室查核日（110年3月25日）止之變異點違規後續處理情形資料，發現違規23件，僅5件查無違規事實或已恢復合法使用而登載結案，其餘18件未登載處理及追蹤情形，呈現未結案狀態，占78.26％；又108年度變異點違規案件35件，仍有17件呈現未結案狀態，占48.57％。該府未落實監督非都市土地違規變異點之後續處理情形，部分列管違規案件迄未結案，致違規案件辦理效率偏低，經函請檢討改善。據復：108及109年度之35件非都市土地變異點違規案，除2件違規地號有疑義或須實測界址外，其餘33件，尚在查處中，主要係人力不足、案件數量較多</w:t>
      </w:r>
      <w:r w:rsidR="00075983">
        <w:rPr>
          <w:rFonts w:ascii="標楷體" w:eastAsia="標楷體" w:hAnsi="標楷體" w:hint="eastAsia"/>
          <w:bCs/>
          <w:spacing w:val="10"/>
          <w:szCs w:val="24"/>
        </w:rPr>
        <w:t>所致，將再彙整上開違規變異點案件，函請主管機關農漁局積極查處。</w:t>
      </w:r>
    </w:p>
    <w:p w:rsidR="00CF4008" w:rsidRPr="00CF4008" w:rsidRDefault="00CF4008" w:rsidP="00CF4008">
      <w:pPr>
        <w:tabs>
          <w:tab w:val="left" w:pos="3544"/>
        </w:tabs>
        <w:overflowPunct w:val="0"/>
        <w:adjustRightInd w:val="0"/>
        <w:spacing w:line="460" w:lineRule="exact"/>
        <w:ind w:firstLineChars="100" w:firstLine="300"/>
        <w:jc w:val="both"/>
        <w:outlineLvl w:val="4"/>
        <w:rPr>
          <w:rFonts w:ascii="標楷體" w:eastAsia="標楷體" w:hAnsi="標楷體"/>
          <w:b/>
          <w:bCs/>
          <w:spacing w:val="10"/>
          <w:sz w:val="28"/>
          <w:szCs w:val="28"/>
        </w:rPr>
      </w:pPr>
      <w:r w:rsidRPr="00CF4008">
        <w:rPr>
          <w:rFonts w:ascii="標楷體" w:eastAsia="標楷體" w:hAnsi="標楷體" w:hint="eastAsia"/>
          <w:b/>
          <w:bCs/>
          <w:spacing w:val="10"/>
          <w:sz w:val="28"/>
          <w:szCs w:val="28"/>
        </w:rPr>
        <w:t>（</w:t>
      </w:r>
      <w:r>
        <w:rPr>
          <w:rFonts w:ascii="標楷體" w:eastAsia="標楷體" w:hAnsi="標楷體" w:hint="eastAsia"/>
          <w:b/>
          <w:bCs/>
          <w:spacing w:val="10"/>
          <w:sz w:val="28"/>
          <w:szCs w:val="28"/>
        </w:rPr>
        <w:t>十九</w:t>
      </w:r>
      <w:r w:rsidRPr="00CF4008">
        <w:rPr>
          <w:rFonts w:ascii="標楷體" w:eastAsia="標楷體" w:hAnsi="標楷體" w:hint="eastAsia"/>
          <w:b/>
          <w:bCs/>
          <w:spacing w:val="10"/>
          <w:sz w:val="28"/>
          <w:szCs w:val="28"/>
        </w:rPr>
        <w:t>）管理及輔導未登記工廠，惟未登記工廠之清查、申請納管及與消防機關間横向聯繫機制，仍有待加強落實。</w:t>
      </w:r>
    </w:p>
    <w:p w:rsidR="00CF4008" w:rsidRPr="00CF4008" w:rsidRDefault="00CF4008" w:rsidP="00CF4008">
      <w:pPr>
        <w:tabs>
          <w:tab w:val="left" w:pos="3544"/>
        </w:tabs>
        <w:overflowPunct w:val="0"/>
        <w:adjustRightInd w:val="0"/>
        <w:spacing w:line="460" w:lineRule="exact"/>
        <w:ind w:firstLineChars="200" w:firstLine="520"/>
        <w:jc w:val="both"/>
        <w:outlineLvl w:val="4"/>
        <w:rPr>
          <w:rFonts w:ascii="標楷體" w:eastAsia="標楷體" w:hAnsi="標楷體"/>
          <w:bCs/>
          <w:spacing w:val="10"/>
          <w:szCs w:val="24"/>
        </w:rPr>
      </w:pPr>
      <w:r w:rsidRPr="00CF4008">
        <w:rPr>
          <w:rFonts w:ascii="標楷體" w:eastAsia="標楷體" w:hAnsi="標楷體" w:hint="eastAsia"/>
          <w:bCs/>
          <w:spacing w:val="10"/>
          <w:szCs w:val="24"/>
        </w:rPr>
        <w:t>澎湖縣政府為因應工廠管理輔導法之修法，暨考量未登記工廠影響公共安全、食品安全及造成環境污染，爰向經濟部工業局申請補助經費</w:t>
      </w:r>
      <w:r w:rsidRPr="00CF4008">
        <w:rPr>
          <w:rFonts w:ascii="標楷體" w:eastAsia="標楷體" w:hAnsi="標楷體"/>
          <w:bCs/>
          <w:spacing w:val="10"/>
          <w:szCs w:val="24"/>
        </w:rPr>
        <w:t>34</w:t>
      </w:r>
      <w:r w:rsidRPr="00CF4008">
        <w:rPr>
          <w:rFonts w:ascii="標楷體" w:eastAsia="標楷體" w:hAnsi="標楷體" w:hint="eastAsia"/>
          <w:bCs/>
          <w:spacing w:val="10"/>
          <w:szCs w:val="24"/>
        </w:rPr>
        <w:t>萬餘元（實際執行數</w:t>
      </w:r>
      <w:r w:rsidRPr="00CF4008">
        <w:rPr>
          <w:rFonts w:ascii="標楷體" w:eastAsia="標楷體" w:hAnsi="標楷體"/>
          <w:bCs/>
          <w:spacing w:val="10"/>
          <w:szCs w:val="24"/>
        </w:rPr>
        <w:t>32</w:t>
      </w:r>
      <w:r w:rsidRPr="00CF4008">
        <w:rPr>
          <w:rFonts w:ascii="標楷體" w:eastAsia="標楷體" w:hAnsi="標楷體" w:hint="eastAsia"/>
          <w:bCs/>
          <w:spacing w:val="10"/>
          <w:szCs w:val="24"/>
        </w:rPr>
        <w:t>萬元）辦理「清查未登記工廠工作計畫」，清查結果，截至</w:t>
      </w:r>
      <w:r w:rsidRPr="00CF4008">
        <w:rPr>
          <w:rFonts w:ascii="標楷體" w:eastAsia="標楷體" w:hAnsi="標楷體"/>
          <w:bCs/>
          <w:spacing w:val="10"/>
          <w:szCs w:val="24"/>
        </w:rPr>
        <w:t>109</w:t>
      </w:r>
      <w:r w:rsidRPr="00CF4008">
        <w:rPr>
          <w:rFonts w:ascii="標楷體" w:eastAsia="標楷體" w:hAnsi="標楷體" w:hint="eastAsia"/>
          <w:bCs/>
          <w:spacing w:val="10"/>
          <w:szCs w:val="24"/>
        </w:rPr>
        <w:t>年底止，該府共計列管</w:t>
      </w:r>
      <w:r w:rsidRPr="00CF4008">
        <w:rPr>
          <w:rFonts w:ascii="標楷體" w:eastAsia="標楷體" w:hAnsi="標楷體"/>
          <w:bCs/>
          <w:spacing w:val="10"/>
          <w:szCs w:val="24"/>
        </w:rPr>
        <w:t>34</w:t>
      </w:r>
      <w:r w:rsidRPr="00CF4008">
        <w:rPr>
          <w:rFonts w:ascii="標楷體" w:eastAsia="標楷體" w:hAnsi="標楷體" w:hint="eastAsia"/>
          <w:bCs/>
          <w:spacing w:val="10"/>
          <w:szCs w:val="24"/>
        </w:rPr>
        <w:t>家未登記工廠，並擬訂未登記工廠管理輔導計畫報請經濟部核定，經查其執行情形，核有下列事項：</w:t>
      </w:r>
    </w:p>
    <w:p w:rsidR="00CF4008" w:rsidRPr="00CF4008" w:rsidRDefault="00CF4008" w:rsidP="00D050B2">
      <w:pPr>
        <w:tabs>
          <w:tab w:val="left" w:pos="3544"/>
        </w:tabs>
        <w:overflowPunct w:val="0"/>
        <w:adjustRightInd w:val="0"/>
        <w:spacing w:line="460" w:lineRule="exact"/>
        <w:ind w:firstLineChars="200" w:firstLine="520"/>
        <w:jc w:val="both"/>
        <w:outlineLvl w:val="4"/>
        <w:rPr>
          <w:rFonts w:ascii="標楷體" w:eastAsia="標楷體" w:hAnsi="標楷體"/>
          <w:bCs/>
          <w:spacing w:val="10"/>
          <w:szCs w:val="24"/>
        </w:rPr>
      </w:pPr>
      <w:r w:rsidRPr="00CF4008">
        <w:rPr>
          <w:rFonts w:ascii="標楷體" w:eastAsia="標楷體" w:hAnsi="標楷體"/>
          <w:b/>
          <w:bCs/>
          <w:spacing w:val="10"/>
          <w:szCs w:val="24"/>
        </w:rPr>
        <w:t>1.</w:t>
      </w:r>
      <w:r w:rsidRPr="00CF4008">
        <w:rPr>
          <w:rFonts w:ascii="標楷體" w:eastAsia="標楷體" w:hAnsi="標楷體" w:hint="eastAsia"/>
          <w:b/>
          <w:bCs/>
          <w:spacing w:val="10"/>
          <w:szCs w:val="24"/>
        </w:rPr>
        <w:t>辦理未登記工廠清查，惟部分疑似未登記工廠尚未列入清查標的，允宜儘速排定清冊至現場調查，落實辦理</w:t>
      </w:r>
      <w:r w:rsidRPr="00CF4008">
        <w:rPr>
          <w:rFonts w:ascii="新細明體" w:hAnsi="新細明體" w:hint="eastAsia"/>
          <w:b/>
          <w:bCs/>
          <w:spacing w:val="10"/>
          <w:szCs w:val="24"/>
        </w:rPr>
        <w:t>：</w:t>
      </w:r>
      <w:r w:rsidRPr="00CF4008">
        <w:rPr>
          <w:rFonts w:ascii="標楷體" w:eastAsia="標楷體" w:hAnsi="標楷體" w:hint="eastAsia"/>
          <w:bCs/>
          <w:spacing w:val="10"/>
          <w:szCs w:val="24"/>
        </w:rPr>
        <w:t>依據該府擬訂之未登記工廠管理輔導計畫肆、實施內容二、全面清查所轄未登記工廠之機動調查略以：由下列資訊得知有疑似未登記工廠之情形者，排定清冊至現場調查，並應作成書面清查紀錄。包括：縣內相關單位（環保、都計、衛生、地政、農業等），或鄉</w:t>
      </w:r>
      <w:r w:rsidR="00D050B2">
        <w:rPr>
          <w:rFonts w:ascii="標楷體" w:eastAsia="標楷體" w:hAnsi="標楷體" w:hint="eastAsia"/>
          <w:bCs/>
          <w:spacing w:val="10"/>
          <w:szCs w:val="24"/>
        </w:rPr>
        <w:t>（</w:t>
      </w:r>
      <w:r w:rsidRPr="00CF4008">
        <w:rPr>
          <w:rFonts w:ascii="標楷體" w:eastAsia="標楷體" w:hAnsi="標楷體" w:hint="eastAsia"/>
          <w:bCs/>
          <w:spacing w:val="10"/>
          <w:szCs w:val="24"/>
        </w:rPr>
        <w:t>市</w:t>
      </w:r>
      <w:r w:rsidR="00D050B2">
        <w:rPr>
          <w:rFonts w:ascii="標楷體" w:eastAsia="標楷體" w:hAnsi="標楷體" w:hint="eastAsia"/>
          <w:bCs/>
          <w:spacing w:val="10"/>
          <w:szCs w:val="24"/>
        </w:rPr>
        <w:t>)</w:t>
      </w:r>
      <w:r w:rsidRPr="00CF4008">
        <w:rPr>
          <w:rFonts w:ascii="標楷體" w:eastAsia="標楷體" w:hAnsi="標楷體" w:hint="eastAsia"/>
          <w:bCs/>
          <w:spacing w:val="10"/>
          <w:szCs w:val="24"/>
        </w:rPr>
        <w:t>公所、電業及自來水事業等執行業務查核時，通報發現疑似有未登記工廠營運情形。經查該府委託廠商辦理未登記工廠之清查標的，係據經濟部工業局提供該府轄管應清查之</w:t>
      </w:r>
      <w:r w:rsidRPr="00CF4008">
        <w:rPr>
          <w:rFonts w:ascii="標楷體" w:eastAsia="標楷體" w:hAnsi="標楷體"/>
          <w:bCs/>
          <w:spacing w:val="10"/>
          <w:szCs w:val="24"/>
        </w:rPr>
        <w:t>109</w:t>
      </w:r>
      <w:r w:rsidRPr="00CF4008">
        <w:rPr>
          <w:rFonts w:ascii="標楷體" w:eastAsia="標楷體" w:hAnsi="標楷體" w:hint="eastAsia"/>
          <w:bCs/>
          <w:spacing w:val="10"/>
          <w:szCs w:val="24"/>
        </w:rPr>
        <w:t>筆坵塊進行現場訪視，以確認該坵塊之地段地號有無未登記工廠並作成書面紀錄。經據該府所屬稅務局提供</w:t>
      </w:r>
      <w:r w:rsidRPr="00CF4008">
        <w:rPr>
          <w:rFonts w:ascii="標楷體" w:eastAsia="標楷體" w:hAnsi="標楷體"/>
          <w:bCs/>
          <w:spacing w:val="10"/>
          <w:szCs w:val="24"/>
        </w:rPr>
        <w:t>109</w:t>
      </w:r>
      <w:r w:rsidRPr="00CF4008">
        <w:rPr>
          <w:rFonts w:ascii="標楷體" w:eastAsia="標楷體" w:hAnsi="標楷體" w:hint="eastAsia"/>
          <w:bCs/>
          <w:spacing w:val="10"/>
          <w:szCs w:val="24"/>
        </w:rPr>
        <w:t>年</w:t>
      </w:r>
      <w:r w:rsidRPr="00CF4008">
        <w:rPr>
          <w:rFonts w:ascii="標楷體" w:eastAsia="標楷體" w:hAnsi="標楷體"/>
          <w:bCs/>
          <w:spacing w:val="10"/>
          <w:szCs w:val="24"/>
        </w:rPr>
        <w:t>8</w:t>
      </w:r>
      <w:r w:rsidRPr="00CF4008">
        <w:rPr>
          <w:rFonts w:ascii="標楷體" w:eastAsia="標楷體" w:hAnsi="標楷體" w:hint="eastAsia"/>
          <w:bCs/>
          <w:spacing w:val="10"/>
          <w:szCs w:val="24"/>
        </w:rPr>
        <w:t>月間清查改課地價稅</w:t>
      </w:r>
      <w:r w:rsidRPr="00CF4008">
        <w:rPr>
          <w:rFonts w:ascii="標楷體" w:eastAsia="標楷體" w:hAnsi="標楷體"/>
          <w:bCs/>
          <w:spacing w:val="10"/>
          <w:szCs w:val="24"/>
        </w:rPr>
        <w:t>177</w:t>
      </w:r>
      <w:r w:rsidRPr="00CF4008">
        <w:rPr>
          <w:rFonts w:ascii="標楷體" w:eastAsia="標楷體" w:hAnsi="標楷體" w:hint="eastAsia"/>
          <w:bCs/>
          <w:spacing w:val="10"/>
          <w:szCs w:val="24"/>
        </w:rPr>
        <w:t>筆土地之用地現況，篩選供工廠使用者，計有</w:t>
      </w:r>
      <w:r w:rsidRPr="00CF4008">
        <w:rPr>
          <w:rFonts w:ascii="標楷體" w:eastAsia="標楷體" w:hAnsi="標楷體"/>
          <w:bCs/>
          <w:spacing w:val="10"/>
          <w:szCs w:val="24"/>
        </w:rPr>
        <w:t>11</w:t>
      </w:r>
      <w:r w:rsidRPr="00CF4008">
        <w:rPr>
          <w:rFonts w:ascii="標楷體" w:eastAsia="標楷體" w:hAnsi="標楷體" w:hint="eastAsia"/>
          <w:bCs/>
          <w:spacing w:val="10"/>
          <w:szCs w:val="24"/>
        </w:rPr>
        <w:t>筆地段地號，與上述</w:t>
      </w:r>
      <w:r w:rsidRPr="00CF4008">
        <w:rPr>
          <w:rFonts w:ascii="標楷體" w:eastAsia="標楷體" w:hAnsi="標楷體"/>
          <w:bCs/>
          <w:spacing w:val="10"/>
          <w:szCs w:val="24"/>
        </w:rPr>
        <w:t>109</w:t>
      </w:r>
      <w:r w:rsidRPr="00CF4008">
        <w:rPr>
          <w:rFonts w:ascii="標楷體" w:eastAsia="標楷體" w:hAnsi="標楷體" w:hint="eastAsia"/>
          <w:bCs/>
          <w:spacing w:val="10"/>
          <w:szCs w:val="24"/>
        </w:rPr>
        <w:t>筆坵塊之地段地號勾稽結果，核有</w:t>
      </w:r>
      <w:r w:rsidRPr="00CF4008">
        <w:rPr>
          <w:rFonts w:ascii="標楷體" w:eastAsia="標楷體" w:hAnsi="標楷體"/>
          <w:bCs/>
          <w:spacing w:val="10"/>
          <w:szCs w:val="24"/>
        </w:rPr>
        <w:t>7</w:t>
      </w:r>
      <w:r w:rsidRPr="00CF4008">
        <w:rPr>
          <w:rFonts w:ascii="標楷體" w:eastAsia="標楷體" w:hAnsi="標楷體" w:hint="eastAsia"/>
          <w:bCs/>
          <w:spacing w:val="10"/>
          <w:szCs w:val="24"/>
        </w:rPr>
        <w:t>筆地段地號未包括於未登記工廠之清查標的，經函請該府宜向稅務局取得供工廠使用之地段地號資料，儘速排定清冊至現場調查，落實未登記工廠之清查。據復</w:t>
      </w:r>
      <w:r w:rsidRPr="00CF4008">
        <w:rPr>
          <w:rFonts w:ascii="新細明體" w:hAnsi="新細明體" w:hint="eastAsia"/>
          <w:bCs/>
          <w:spacing w:val="10"/>
          <w:szCs w:val="24"/>
        </w:rPr>
        <w:t>：</w:t>
      </w:r>
      <w:r w:rsidRPr="00CF4008">
        <w:rPr>
          <w:rFonts w:ascii="標楷體" w:eastAsia="標楷體" w:hAnsi="標楷體" w:hint="eastAsia"/>
          <w:bCs/>
          <w:spacing w:val="10"/>
          <w:szCs w:val="24"/>
        </w:rPr>
        <w:t>待清查疑似未登記工廠之地段地號，計有馬公市中衛段</w:t>
      </w:r>
      <w:r w:rsidRPr="00CF4008">
        <w:rPr>
          <w:rFonts w:ascii="標楷體" w:eastAsia="標楷體" w:hAnsi="標楷體"/>
          <w:bCs/>
          <w:spacing w:val="10"/>
          <w:szCs w:val="24"/>
        </w:rPr>
        <w:t>876-2</w:t>
      </w:r>
      <w:r w:rsidRPr="00CF4008">
        <w:rPr>
          <w:rFonts w:ascii="標楷體" w:eastAsia="標楷體" w:hAnsi="標楷體" w:hint="eastAsia"/>
          <w:bCs/>
          <w:spacing w:val="10"/>
          <w:szCs w:val="24"/>
        </w:rPr>
        <w:t>地號等</w:t>
      </w:r>
      <w:r w:rsidRPr="00CF4008">
        <w:rPr>
          <w:rFonts w:ascii="標楷體" w:eastAsia="標楷體" w:hAnsi="標楷體"/>
          <w:bCs/>
          <w:spacing w:val="10"/>
          <w:szCs w:val="24"/>
        </w:rPr>
        <w:t>7</w:t>
      </w:r>
      <w:r w:rsidRPr="00CF4008">
        <w:rPr>
          <w:rFonts w:ascii="標楷體" w:eastAsia="標楷體" w:hAnsi="標楷體" w:hint="eastAsia"/>
          <w:bCs/>
          <w:spacing w:val="10"/>
          <w:szCs w:val="24"/>
        </w:rPr>
        <w:t>筆，清查結果，大部分為建材倉庫及車庫，或從事鋁門窗之組裝，係屬毋須辦理工廠登記者，嗣後將落實清查。</w:t>
      </w:r>
    </w:p>
    <w:p w:rsidR="00CF4008" w:rsidRPr="00CF4008" w:rsidRDefault="00CF4008" w:rsidP="007920AE">
      <w:pPr>
        <w:tabs>
          <w:tab w:val="left" w:pos="3544"/>
        </w:tabs>
        <w:overflowPunct w:val="0"/>
        <w:adjustRightInd w:val="0"/>
        <w:spacing w:line="460" w:lineRule="exact"/>
        <w:ind w:firstLineChars="200" w:firstLine="520"/>
        <w:jc w:val="both"/>
        <w:outlineLvl w:val="4"/>
        <w:rPr>
          <w:rFonts w:ascii="標楷體" w:eastAsia="標楷體" w:hAnsi="標楷體"/>
          <w:bCs/>
          <w:spacing w:val="10"/>
          <w:szCs w:val="24"/>
        </w:rPr>
      </w:pPr>
      <w:r w:rsidRPr="00CF4008">
        <w:rPr>
          <w:rFonts w:ascii="標楷體" w:eastAsia="標楷體" w:hAnsi="標楷體"/>
          <w:b/>
          <w:bCs/>
          <w:spacing w:val="10"/>
          <w:szCs w:val="24"/>
        </w:rPr>
        <w:t>2.</w:t>
      </w:r>
      <w:r w:rsidRPr="00CF4008">
        <w:rPr>
          <w:rFonts w:ascii="標楷體" w:eastAsia="標楷體" w:hAnsi="標楷體" w:hint="eastAsia"/>
          <w:b/>
          <w:bCs/>
          <w:spacing w:val="10"/>
          <w:szCs w:val="24"/>
        </w:rPr>
        <w:t>辦理未登記工廠申請納管作業，惟執行成效不彰，允宜運用收取之納管輔導金及營運管理金，儘速輔導未登記工廠申請納管及撰擬工廠改善計畫</w:t>
      </w:r>
      <w:r w:rsidRPr="00CF4008">
        <w:rPr>
          <w:rFonts w:ascii="新細明體" w:hAnsi="新細明體" w:hint="eastAsia"/>
          <w:b/>
          <w:bCs/>
          <w:spacing w:val="10"/>
          <w:szCs w:val="24"/>
        </w:rPr>
        <w:t>：</w:t>
      </w:r>
      <w:r w:rsidRPr="00CF4008">
        <w:rPr>
          <w:rFonts w:ascii="標楷體" w:eastAsia="標楷體" w:hAnsi="標楷體" w:hint="eastAsia"/>
          <w:bCs/>
          <w:spacing w:val="10"/>
          <w:szCs w:val="24"/>
        </w:rPr>
        <w:t>依據工廠管理輔導法第</w:t>
      </w:r>
      <w:r w:rsidRPr="00CF4008">
        <w:rPr>
          <w:rFonts w:ascii="標楷體" w:eastAsia="標楷體" w:hAnsi="標楷體"/>
          <w:bCs/>
          <w:spacing w:val="10"/>
          <w:szCs w:val="24"/>
        </w:rPr>
        <w:t>28</w:t>
      </w:r>
      <w:r w:rsidRPr="00CF4008">
        <w:rPr>
          <w:rFonts w:ascii="標楷體" w:eastAsia="標楷體" w:hAnsi="標楷體" w:hint="eastAsia"/>
          <w:bCs/>
          <w:spacing w:val="10"/>
          <w:szCs w:val="24"/>
        </w:rPr>
        <w:t>之</w:t>
      </w:r>
      <w:r w:rsidRPr="00CF4008">
        <w:rPr>
          <w:rFonts w:ascii="標楷體" w:eastAsia="標楷體" w:hAnsi="標楷體"/>
          <w:bCs/>
          <w:spacing w:val="10"/>
          <w:szCs w:val="24"/>
        </w:rPr>
        <w:t>5</w:t>
      </w:r>
      <w:r w:rsidRPr="00CF4008">
        <w:rPr>
          <w:rFonts w:ascii="標楷體" w:eastAsia="標楷體" w:hAnsi="標楷體" w:hint="eastAsia"/>
          <w:bCs/>
          <w:spacing w:val="10"/>
          <w:szCs w:val="24"/>
        </w:rPr>
        <w:t>條第</w:t>
      </w:r>
      <w:r w:rsidRPr="00CF4008">
        <w:rPr>
          <w:rFonts w:ascii="標楷體" w:eastAsia="標楷體" w:hAnsi="標楷體"/>
          <w:bCs/>
          <w:spacing w:val="10"/>
          <w:szCs w:val="24"/>
        </w:rPr>
        <w:t>1</w:t>
      </w:r>
      <w:r w:rsidRPr="00CF4008">
        <w:rPr>
          <w:rFonts w:ascii="標楷體" w:eastAsia="標楷體" w:hAnsi="標楷體" w:hint="eastAsia"/>
          <w:bCs/>
          <w:spacing w:val="10"/>
          <w:szCs w:val="24"/>
        </w:rPr>
        <w:t>項規定略以：低污染之既有未登記工廠，應於本法</w:t>
      </w:r>
      <w:r w:rsidRPr="00CF4008">
        <w:rPr>
          <w:rFonts w:ascii="標楷體" w:eastAsia="標楷體" w:hAnsi="標楷體"/>
          <w:bCs/>
          <w:spacing w:val="10"/>
          <w:szCs w:val="24"/>
        </w:rPr>
        <w:t>108</w:t>
      </w:r>
      <w:r w:rsidRPr="00CF4008">
        <w:rPr>
          <w:rFonts w:ascii="標楷體" w:eastAsia="標楷體" w:hAnsi="標楷體" w:hint="eastAsia"/>
          <w:bCs/>
          <w:spacing w:val="10"/>
          <w:szCs w:val="24"/>
        </w:rPr>
        <w:t>年</w:t>
      </w:r>
      <w:r w:rsidRPr="00CF4008">
        <w:rPr>
          <w:rFonts w:ascii="標楷體" w:eastAsia="標楷體" w:hAnsi="標楷體"/>
          <w:bCs/>
          <w:spacing w:val="10"/>
          <w:szCs w:val="24"/>
        </w:rPr>
        <w:t>6</w:t>
      </w:r>
      <w:r w:rsidRPr="00CF4008">
        <w:rPr>
          <w:rFonts w:ascii="標楷體" w:eastAsia="標楷體" w:hAnsi="標楷體" w:hint="eastAsia"/>
          <w:bCs/>
          <w:spacing w:val="10"/>
          <w:szCs w:val="24"/>
        </w:rPr>
        <w:t>月</w:t>
      </w:r>
      <w:r w:rsidRPr="00CF4008">
        <w:rPr>
          <w:rFonts w:ascii="標楷體" w:eastAsia="標楷體" w:hAnsi="標楷體"/>
          <w:bCs/>
          <w:spacing w:val="10"/>
          <w:szCs w:val="24"/>
        </w:rPr>
        <w:t>27</w:t>
      </w:r>
      <w:r w:rsidRPr="00CF4008">
        <w:rPr>
          <w:rFonts w:ascii="標楷體" w:eastAsia="標楷體" w:hAnsi="標楷體" w:hint="eastAsia"/>
          <w:bCs/>
          <w:spacing w:val="10"/>
          <w:szCs w:val="24"/>
        </w:rPr>
        <w:t>日修正之條文施行之日起</w:t>
      </w:r>
      <w:r w:rsidRPr="00CF4008">
        <w:rPr>
          <w:rFonts w:ascii="標楷體" w:eastAsia="標楷體" w:hAnsi="標楷體"/>
          <w:bCs/>
          <w:spacing w:val="10"/>
          <w:szCs w:val="24"/>
        </w:rPr>
        <w:t>2</w:t>
      </w:r>
      <w:r w:rsidRPr="00CF4008">
        <w:rPr>
          <w:rFonts w:ascii="標楷體" w:eastAsia="標楷體" w:hAnsi="標楷體" w:hint="eastAsia"/>
          <w:bCs/>
          <w:spacing w:val="10"/>
          <w:szCs w:val="24"/>
        </w:rPr>
        <w:t>年內，自行或於直轄市、縣（市）主管機關通知後，申請納管，並於修正施行之日起</w:t>
      </w:r>
      <w:r w:rsidRPr="00CF4008">
        <w:rPr>
          <w:rFonts w:ascii="標楷體" w:eastAsia="標楷體" w:hAnsi="標楷體"/>
          <w:bCs/>
          <w:spacing w:val="10"/>
          <w:szCs w:val="24"/>
        </w:rPr>
        <w:t>3</w:t>
      </w:r>
      <w:r w:rsidRPr="00CF4008">
        <w:rPr>
          <w:rFonts w:ascii="標楷體" w:eastAsia="標楷體" w:hAnsi="標楷體" w:hint="eastAsia"/>
          <w:bCs/>
          <w:spacing w:val="10"/>
          <w:szCs w:val="24"/>
        </w:rPr>
        <w:t>年內，提出工廠改善計畫。經查該府委託廠商清查未登記工廠結果，計有</w:t>
      </w:r>
      <w:r w:rsidRPr="00CF4008">
        <w:rPr>
          <w:rFonts w:ascii="標楷體" w:eastAsia="標楷體" w:hAnsi="標楷體"/>
          <w:bCs/>
          <w:spacing w:val="10"/>
          <w:szCs w:val="24"/>
        </w:rPr>
        <w:t>33</w:t>
      </w:r>
      <w:r w:rsidRPr="00CF4008">
        <w:rPr>
          <w:rFonts w:ascii="標楷體" w:eastAsia="標楷體" w:hAnsi="標楷體" w:hint="eastAsia"/>
          <w:bCs/>
          <w:spacing w:val="10"/>
          <w:szCs w:val="24"/>
        </w:rPr>
        <w:t>家低污染之既有未登記工廠，該府於</w:t>
      </w:r>
      <w:r w:rsidRPr="00CF4008">
        <w:rPr>
          <w:rFonts w:ascii="標楷體" w:eastAsia="標楷體" w:hAnsi="標楷體"/>
          <w:bCs/>
          <w:spacing w:val="10"/>
          <w:szCs w:val="24"/>
        </w:rPr>
        <w:t>109</w:t>
      </w:r>
      <w:r w:rsidRPr="00CF4008">
        <w:rPr>
          <w:rFonts w:ascii="標楷體" w:eastAsia="標楷體" w:hAnsi="標楷體" w:hint="eastAsia"/>
          <w:bCs/>
          <w:spacing w:val="10"/>
          <w:szCs w:val="24"/>
        </w:rPr>
        <w:t>年</w:t>
      </w:r>
      <w:r w:rsidRPr="00CF4008">
        <w:rPr>
          <w:rFonts w:ascii="標楷體" w:eastAsia="標楷體" w:hAnsi="標楷體"/>
          <w:bCs/>
          <w:spacing w:val="10"/>
          <w:szCs w:val="24"/>
        </w:rPr>
        <w:t>8</w:t>
      </w:r>
      <w:r w:rsidRPr="00CF4008">
        <w:rPr>
          <w:rFonts w:ascii="標楷體" w:eastAsia="標楷體" w:hAnsi="標楷體" w:hint="eastAsia"/>
          <w:bCs/>
          <w:spacing w:val="10"/>
          <w:szCs w:val="24"/>
        </w:rPr>
        <w:t>月</w:t>
      </w:r>
      <w:r w:rsidRPr="00CF4008">
        <w:rPr>
          <w:rFonts w:ascii="標楷體" w:eastAsia="標楷體" w:hAnsi="標楷體"/>
          <w:bCs/>
          <w:spacing w:val="10"/>
          <w:szCs w:val="24"/>
        </w:rPr>
        <w:t>31</w:t>
      </w:r>
      <w:r w:rsidRPr="00CF4008">
        <w:rPr>
          <w:rFonts w:ascii="標楷體" w:eastAsia="標楷體" w:hAnsi="標楷體" w:hint="eastAsia"/>
          <w:bCs/>
          <w:spacing w:val="10"/>
          <w:szCs w:val="24"/>
        </w:rPr>
        <w:t>日起陸續通知各該工廠，應於</w:t>
      </w:r>
      <w:r w:rsidRPr="00CF4008">
        <w:rPr>
          <w:rFonts w:ascii="標楷體" w:eastAsia="標楷體" w:hAnsi="標楷體"/>
          <w:bCs/>
          <w:spacing w:val="10"/>
          <w:szCs w:val="24"/>
        </w:rPr>
        <w:t>111</w:t>
      </w:r>
      <w:r w:rsidRPr="00CF4008">
        <w:rPr>
          <w:rFonts w:ascii="標楷體" w:eastAsia="標楷體" w:hAnsi="標楷體" w:hint="eastAsia"/>
          <w:bCs/>
          <w:spacing w:val="10"/>
          <w:szCs w:val="24"/>
        </w:rPr>
        <w:t>年</w:t>
      </w:r>
      <w:r w:rsidRPr="00CF4008">
        <w:rPr>
          <w:rFonts w:ascii="標楷體" w:eastAsia="標楷體" w:hAnsi="標楷體"/>
          <w:bCs/>
          <w:spacing w:val="10"/>
          <w:szCs w:val="24"/>
        </w:rPr>
        <w:t>3</w:t>
      </w:r>
      <w:r w:rsidRPr="00CF4008">
        <w:rPr>
          <w:rFonts w:ascii="標楷體" w:eastAsia="標楷體" w:hAnsi="標楷體" w:hint="eastAsia"/>
          <w:bCs/>
          <w:spacing w:val="10"/>
          <w:szCs w:val="24"/>
        </w:rPr>
        <w:t>月</w:t>
      </w:r>
      <w:r w:rsidRPr="00CF4008">
        <w:rPr>
          <w:rFonts w:ascii="標楷體" w:eastAsia="標楷體" w:hAnsi="標楷體"/>
          <w:bCs/>
          <w:spacing w:val="10"/>
          <w:szCs w:val="24"/>
        </w:rPr>
        <w:t>19</w:t>
      </w:r>
      <w:r w:rsidRPr="00CF4008">
        <w:rPr>
          <w:rFonts w:ascii="標楷體" w:eastAsia="標楷體" w:hAnsi="標楷體" w:hint="eastAsia"/>
          <w:bCs/>
          <w:spacing w:val="10"/>
          <w:szCs w:val="24"/>
        </w:rPr>
        <w:t>日前向該府申請未登記工廠納管作業，</w:t>
      </w:r>
      <w:r w:rsidRPr="00CF4008">
        <w:rPr>
          <w:rFonts w:ascii="標楷體" w:eastAsia="標楷體" w:hAnsi="標楷體"/>
          <w:bCs/>
          <w:spacing w:val="10"/>
          <w:szCs w:val="24"/>
        </w:rPr>
        <w:t>112</w:t>
      </w:r>
      <w:r w:rsidRPr="00CF4008">
        <w:rPr>
          <w:rFonts w:ascii="標楷體" w:eastAsia="標楷體" w:hAnsi="標楷體" w:hint="eastAsia"/>
          <w:bCs/>
          <w:spacing w:val="10"/>
          <w:szCs w:val="24"/>
        </w:rPr>
        <w:t>年</w:t>
      </w:r>
      <w:r w:rsidRPr="00CF4008">
        <w:rPr>
          <w:rFonts w:ascii="標楷體" w:eastAsia="標楷體" w:hAnsi="標楷體"/>
          <w:bCs/>
          <w:spacing w:val="10"/>
          <w:szCs w:val="24"/>
        </w:rPr>
        <w:t>3</w:t>
      </w:r>
      <w:r w:rsidRPr="00CF4008">
        <w:rPr>
          <w:rFonts w:ascii="標楷體" w:eastAsia="標楷體" w:hAnsi="標楷體" w:hint="eastAsia"/>
          <w:bCs/>
          <w:spacing w:val="10"/>
          <w:szCs w:val="24"/>
        </w:rPr>
        <w:t>月</w:t>
      </w:r>
      <w:r w:rsidRPr="00CF4008">
        <w:rPr>
          <w:rFonts w:ascii="標楷體" w:eastAsia="標楷體" w:hAnsi="標楷體"/>
          <w:bCs/>
          <w:spacing w:val="10"/>
          <w:szCs w:val="24"/>
        </w:rPr>
        <w:t>19</w:t>
      </w:r>
      <w:r w:rsidRPr="00CF4008">
        <w:rPr>
          <w:rFonts w:ascii="標楷體" w:eastAsia="標楷體" w:hAnsi="標楷體" w:hint="eastAsia"/>
          <w:bCs/>
          <w:spacing w:val="10"/>
          <w:szCs w:val="24"/>
        </w:rPr>
        <w:t>日前提出工廠改善計畫。其中</w:t>
      </w:r>
      <w:r w:rsidRPr="00CF4008">
        <w:rPr>
          <w:rFonts w:ascii="標楷體" w:eastAsia="標楷體" w:hAnsi="標楷體"/>
          <w:bCs/>
          <w:spacing w:val="10"/>
          <w:szCs w:val="24"/>
        </w:rPr>
        <w:t>2</w:t>
      </w:r>
      <w:r w:rsidRPr="00CF4008">
        <w:rPr>
          <w:rFonts w:ascii="標楷體" w:eastAsia="標楷體" w:hAnsi="標楷體" w:hint="eastAsia"/>
          <w:bCs/>
          <w:spacing w:val="10"/>
          <w:szCs w:val="24"/>
        </w:rPr>
        <w:t>家未登記工廠不符合工廠管理輔導法規定之物品製造加工範圍，解除列管，</w:t>
      </w:r>
      <w:r w:rsidRPr="00CF4008">
        <w:rPr>
          <w:rFonts w:ascii="標楷體" w:eastAsia="標楷體" w:hAnsi="標楷體"/>
          <w:bCs/>
          <w:spacing w:val="10"/>
          <w:szCs w:val="24"/>
        </w:rPr>
        <w:t>3</w:t>
      </w:r>
      <w:r w:rsidRPr="00CF4008">
        <w:rPr>
          <w:rFonts w:ascii="標楷體" w:eastAsia="標楷體" w:hAnsi="標楷體" w:hint="eastAsia"/>
          <w:bCs/>
          <w:spacing w:val="10"/>
          <w:szCs w:val="24"/>
        </w:rPr>
        <w:t>家自行向該府申請納管。截至</w:t>
      </w:r>
      <w:r w:rsidRPr="00CF4008">
        <w:rPr>
          <w:rFonts w:ascii="標楷體" w:eastAsia="標楷體" w:hAnsi="標楷體"/>
          <w:bCs/>
          <w:spacing w:val="10"/>
          <w:szCs w:val="24"/>
        </w:rPr>
        <w:t>109</w:t>
      </w:r>
      <w:r w:rsidRPr="00CF4008">
        <w:rPr>
          <w:rFonts w:ascii="標楷體" w:eastAsia="標楷體" w:hAnsi="標楷體" w:hint="eastAsia"/>
          <w:bCs/>
          <w:spacing w:val="10"/>
          <w:szCs w:val="24"/>
        </w:rPr>
        <w:t>年底止，該府列管</w:t>
      </w:r>
      <w:r w:rsidRPr="00CF4008">
        <w:rPr>
          <w:rFonts w:ascii="標楷體" w:eastAsia="標楷體" w:hAnsi="標楷體"/>
          <w:bCs/>
          <w:spacing w:val="10"/>
          <w:szCs w:val="24"/>
        </w:rPr>
        <w:t>34</w:t>
      </w:r>
      <w:r w:rsidRPr="00CF4008">
        <w:rPr>
          <w:rFonts w:ascii="標楷體" w:eastAsia="標楷體" w:hAnsi="標楷體" w:hint="eastAsia"/>
          <w:bCs/>
          <w:spacing w:val="10"/>
          <w:szCs w:val="24"/>
        </w:rPr>
        <w:t>家之未登記工廠，已申請納管者計</w:t>
      </w:r>
      <w:r w:rsidRPr="00CF4008">
        <w:rPr>
          <w:rFonts w:ascii="標楷體" w:eastAsia="標楷體" w:hAnsi="標楷體"/>
          <w:bCs/>
          <w:spacing w:val="10"/>
          <w:szCs w:val="24"/>
        </w:rPr>
        <w:t>5</w:t>
      </w:r>
      <w:r w:rsidRPr="00CF4008">
        <w:rPr>
          <w:rFonts w:ascii="標楷體" w:eastAsia="標楷體" w:hAnsi="標楷體" w:hint="eastAsia"/>
          <w:bCs/>
          <w:spacing w:val="10"/>
          <w:szCs w:val="24"/>
        </w:rPr>
        <w:t>家，僅占</w:t>
      </w:r>
      <w:r w:rsidRPr="00CF4008">
        <w:rPr>
          <w:rFonts w:ascii="標楷體" w:eastAsia="標楷體" w:hAnsi="標楷體"/>
          <w:bCs/>
          <w:spacing w:val="10"/>
          <w:szCs w:val="24"/>
        </w:rPr>
        <w:t>1</w:t>
      </w:r>
      <w:r w:rsidRPr="00CF4008">
        <w:rPr>
          <w:rFonts w:ascii="標楷體" w:eastAsia="標楷體" w:hAnsi="標楷體" w:hint="eastAsia"/>
          <w:bCs/>
          <w:spacing w:val="10"/>
          <w:szCs w:val="24"/>
        </w:rPr>
        <w:t>成</w:t>
      </w:r>
      <w:r w:rsidRPr="00CF4008">
        <w:rPr>
          <w:rFonts w:ascii="標楷體" w:eastAsia="標楷體" w:hAnsi="標楷體"/>
          <w:bCs/>
          <w:spacing w:val="10"/>
          <w:szCs w:val="24"/>
        </w:rPr>
        <w:t>5</w:t>
      </w:r>
      <w:r w:rsidRPr="00CF4008">
        <w:rPr>
          <w:rFonts w:ascii="標楷體" w:eastAsia="標楷體" w:hAnsi="標楷體" w:hint="eastAsia"/>
          <w:bCs/>
          <w:spacing w:val="10"/>
          <w:szCs w:val="24"/>
        </w:rPr>
        <w:t>，其餘</w:t>
      </w:r>
      <w:r w:rsidRPr="00CF4008">
        <w:rPr>
          <w:rFonts w:ascii="標楷體" w:eastAsia="標楷體" w:hAnsi="標楷體"/>
          <w:bCs/>
          <w:spacing w:val="10"/>
          <w:szCs w:val="24"/>
        </w:rPr>
        <w:t>29</w:t>
      </w:r>
      <w:r w:rsidRPr="00CF4008">
        <w:rPr>
          <w:rFonts w:ascii="標楷體" w:eastAsia="標楷體" w:hAnsi="標楷體" w:hint="eastAsia"/>
          <w:bCs/>
          <w:spacing w:val="10"/>
          <w:szCs w:val="24"/>
        </w:rPr>
        <w:t>家尚未申請納管，高達</w:t>
      </w:r>
      <w:r w:rsidRPr="00CF4008">
        <w:rPr>
          <w:rFonts w:ascii="標楷體" w:eastAsia="標楷體" w:hAnsi="標楷體"/>
          <w:bCs/>
          <w:spacing w:val="10"/>
          <w:szCs w:val="24"/>
        </w:rPr>
        <w:t>8</w:t>
      </w:r>
      <w:r w:rsidRPr="00CF4008">
        <w:rPr>
          <w:rFonts w:ascii="標楷體" w:eastAsia="標楷體" w:hAnsi="標楷體" w:hint="eastAsia"/>
          <w:bCs/>
          <w:spacing w:val="10"/>
          <w:szCs w:val="24"/>
        </w:rPr>
        <w:t>成</w:t>
      </w:r>
      <w:r w:rsidRPr="00CF4008">
        <w:rPr>
          <w:rFonts w:ascii="標楷體" w:eastAsia="標楷體" w:hAnsi="標楷體"/>
          <w:bCs/>
          <w:spacing w:val="10"/>
          <w:szCs w:val="24"/>
        </w:rPr>
        <w:t>5</w:t>
      </w:r>
      <w:r w:rsidRPr="00CF4008">
        <w:rPr>
          <w:rFonts w:ascii="標楷體" w:eastAsia="標楷體" w:hAnsi="標楷體" w:hint="eastAsia"/>
          <w:bCs/>
          <w:spacing w:val="10"/>
          <w:szCs w:val="24"/>
        </w:rPr>
        <w:t>。據工廠管理輔導法第</w:t>
      </w:r>
      <w:r w:rsidRPr="00CF4008">
        <w:rPr>
          <w:rFonts w:ascii="標楷體" w:eastAsia="標楷體" w:hAnsi="標楷體"/>
          <w:bCs/>
          <w:spacing w:val="10"/>
          <w:szCs w:val="24"/>
        </w:rPr>
        <w:t>28</w:t>
      </w:r>
      <w:r w:rsidRPr="00CF4008">
        <w:rPr>
          <w:rFonts w:ascii="標楷體" w:eastAsia="標楷體" w:hAnsi="標楷體" w:hint="eastAsia"/>
          <w:bCs/>
          <w:spacing w:val="10"/>
          <w:szCs w:val="24"/>
        </w:rPr>
        <w:t>之</w:t>
      </w:r>
      <w:r w:rsidRPr="00CF4008">
        <w:rPr>
          <w:rFonts w:ascii="標楷體" w:eastAsia="標楷體" w:hAnsi="標楷體"/>
          <w:bCs/>
          <w:spacing w:val="10"/>
          <w:szCs w:val="24"/>
        </w:rPr>
        <w:t>5</w:t>
      </w:r>
      <w:r w:rsidRPr="00CF4008">
        <w:rPr>
          <w:rFonts w:ascii="標楷體" w:eastAsia="標楷體" w:hAnsi="標楷體" w:hint="eastAsia"/>
          <w:bCs/>
          <w:spacing w:val="10"/>
          <w:szCs w:val="24"/>
        </w:rPr>
        <w:t>條第</w:t>
      </w:r>
      <w:r w:rsidRPr="00CF4008">
        <w:rPr>
          <w:rFonts w:ascii="標楷體" w:eastAsia="標楷體" w:hAnsi="標楷體"/>
          <w:bCs/>
          <w:spacing w:val="10"/>
          <w:szCs w:val="24"/>
        </w:rPr>
        <w:t>2</w:t>
      </w:r>
      <w:r w:rsidRPr="00CF4008">
        <w:rPr>
          <w:rFonts w:ascii="標楷體" w:eastAsia="標楷體" w:hAnsi="標楷體" w:hint="eastAsia"/>
          <w:bCs/>
          <w:spacing w:val="10"/>
          <w:szCs w:val="24"/>
        </w:rPr>
        <w:t>項及第</w:t>
      </w:r>
      <w:r w:rsidRPr="00CF4008">
        <w:rPr>
          <w:rFonts w:ascii="標楷體" w:eastAsia="標楷體" w:hAnsi="標楷體"/>
          <w:bCs/>
          <w:spacing w:val="10"/>
          <w:szCs w:val="24"/>
        </w:rPr>
        <w:t>28</w:t>
      </w:r>
      <w:r w:rsidRPr="00CF4008">
        <w:rPr>
          <w:rFonts w:ascii="標楷體" w:eastAsia="標楷體" w:hAnsi="標楷體" w:hint="eastAsia"/>
          <w:bCs/>
          <w:spacing w:val="10"/>
          <w:szCs w:val="24"/>
        </w:rPr>
        <w:t>之</w:t>
      </w:r>
      <w:r w:rsidRPr="00CF4008">
        <w:rPr>
          <w:rFonts w:ascii="標楷體" w:eastAsia="標楷體" w:hAnsi="標楷體"/>
          <w:bCs/>
          <w:spacing w:val="10"/>
          <w:szCs w:val="24"/>
        </w:rPr>
        <w:t>7</w:t>
      </w:r>
      <w:r w:rsidRPr="00CF4008">
        <w:rPr>
          <w:rFonts w:ascii="標楷體" w:eastAsia="標楷體" w:hAnsi="標楷體" w:hint="eastAsia"/>
          <w:bCs/>
          <w:spacing w:val="10"/>
          <w:szCs w:val="24"/>
        </w:rPr>
        <w:t>條第</w:t>
      </w:r>
      <w:r w:rsidRPr="00CF4008">
        <w:rPr>
          <w:rFonts w:ascii="標楷體" w:eastAsia="標楷體" w:hAnsi="標楷體"/>
          <w:bCs/>
          <w:spacing w:val="10"/>
          <w:szCs w:val="24"/>
        </w:rPr>
        <w:t>1</w:t>
      </w:r>
      <w:r w:rsidRPr="00CF4008">
        <w:rPr>
          <w:rFonts w:ascii="標楷體" w:eastAsia="標楷體" w:hAnsi="標楷體" w:hint="eastAsia"/>
          <w:bCs/>
          <w:spacing w:val="10"/>
          <w:szCs w:val="24"/>
        </w:rPr>
        <w:t>項規定，收取之納管輔導金及營運管理金應專用於未登記工廠之管理、輔導及周邊公共設施改善等。按該府截至</w:t>
      </w:r>
      <w:r w:rsidRPr="00CF4008">
        <w:rPr>
          <w:rFonts w:ascii="標楷體" w:eastAsia="標楷體" w:hAnsi="標楷體"/>
          <w:bCs/>
          <w:spacing w:val="10"/>
          <w:szCs w:val="24"/>
        </w:rPr>
        <w:t>109</w:t>
      </w:r>
      <w:r w:rsidRPr="00CF4008">
        <w:rPr>
          <w:rFonts w:ascii="標楷體" w:eastAsia="標楷體" w:hAnsi="標楷體" w:hint="eastAsia"/>
          <w:bCs/>
          <w:spacing w:val="10"/>
          <w:szCs w:val="24"/>
        </w:rPr>
        <w:t>年底止，已收取納管輔導金及營運管理金，計</w:t>
      </w:r>
      <w:r w:rsidRPr="00CF4008">
        <w:rPr>
          <w:rFonts w:ascii="標楷體" w:eastAsia="標楷體" w:hAnsi="標楷體"/>
          <w:bCs/>
          <w:spacing w:val="10"/>
          <w:szCs w:val="24"/>
        </w:rPr>
        <w:t>20</w:t>
      </w:r>
      <w:r w:rsidRPr="00CF4008">
        <w:rPr>
          <w:rFonts w:ascii="標楷體" w:eastAsia="標楷體" w:hAnsi="標楷體" w:hint="eastAsia"/>
          <w:bCs/>
          <w:spacing w:val="10"/>
          <w:szCs w:val="24"/>
        </w:rPr>
        <w:t>萬餘元，為使縣轄未登記工廠於法定期限內能完成申請納管，並提出工廠改善計畫，經函請檢討改善。據復：將運用特定工廠登記專戶收取之納管輔導金及營運管理金，辦理發包作業，輔導未登記工廠於期限內申請納管及提出工廠改善計畫。</w:t>
      </w:r>
    </w:p>
    <w:p w:rsidR="00CF4008" w:rsidRPr="00CF4008" w:rsidRDefault="00CF4008" w:rsidP="007920AE">
      <w:pPr>
        <w:tabs>
          <w:tab w:val="left" w:pos="3544"/>
        </w:tabs>
        <w:overflowPunct w:val="0"/>
        <w:adjustRightInd w:val="0"/>
        <w:spacing w:line="460" w:lineRule="exact"/>
        <w:ind w:firstLineChars="200" w:firstLine="520"/>
        <w:jc w:val="both"/>
        <w:outlineLvl w:val="4"/>
        <w:rPr>
          <w:rFonts w:ascii="標楷體" w:eastAsia="標楷體" w:hAnsi="標楷體"/>
          <w:bCs/>
          <w:spacing w:val="10"/>
          <w:szCs w:val="24"/>
        </w:rPr>
      </w:pPr>
      <w:r w:rsidRPr="00CF4008">
        <w:rPr>
          <w:rFonts w:ascii="標楷體" w:eastAsia="標楷體" w:hAnsi="標楷體"/>
          <w:b/>
          <w:bCs/>
          <w:spacing w:val="10"/>
          <w:szCs w:val="24"/>
        </w:rPr>
        <w:t>3.</w:t>
      </w:r>
      <w:r w:rsidRPr="00CF4008">
        <w:rPr>
          <w:rFonts w:ascii="標楷體" w:eastAsia="標楷體" w:hAnsi="標楷體" w:hint="eastAsia"/>
          <w:b/>
          <w:bCs/>
          <w:spacing w:val="10"/>
          <w:szCs w:val="24"/>
        </w:rPr>
        <w:t>多數未登記工廠消防設施不足，且尚未通報消防機關，允宜儘速通報消防局依權責查處，並協助列管未登記工廠相關消防安全檢查，落實機關間横向聯繫機制</w:t>
      </w:r>
      <w:r w:rsidRPr="00CF4008">
        <w:rPr>
          <w:rFonts w:ascii="新細明體" w:hAnsi="新細明體" w:hint="eastAsia"/>
          <w:b/>
          <w:bCs/>
          <w:spacing w:val="10"/>
          <w:szCs w:val="24"/>
        </w:rPr>
        <w:t>：</w:t>
      </w:r>
      <w:r w:rsidRPr="00CF4008">
        <w:rPr>
          <w:rFonts w:ascii="標楷體" w:eastAsia="標楷體" w:hAnsi="標楷體" w:hint="eastAsia"/>
          <w:bCs/>
          <w:spacing w:val="10"/>
          <w:szCs w:val="24"/>
        </w:rPr>
        <w:t>依據消防法第</w:t>
      </w:r>
      <w:r w:rsidRPr="00CF4008">
        <w:rPr>
          <w:rFonts w:ascii="標楷體" w:eastAsia="標楷體" w:hAnsi="標楷體"/>
          <w:bCs/>
          <w:spacing w:val="10"/>
          <w:szCs w:val="24"/>
        </w:rPr>
        <w:t>6</w:t>
      </w:r>
      <w:r w:rsidRPr="00CF4008">
        <w:rPr>
          <w:rFonts w:ascii="標楷體" w:eastAsia="標楷體" w:hAnsi="標楷體" w:hint="eastAsia"/>
          <w:bCs/>
          <w:spacing w:val="10"/>
          <w:szCs w:val="24"/>
        </w:rPr>
        <w:t>條規定略以：各類場所之管理權人對其實際支配管理之場所，應設置並維護消防安全設備；消防機關得依所定各類場所之危險程度，分類列管檢查及複查。又各類場所消防安全設備設置標準第</w:t>
      </w:r>
      <w:r w:rsidRPr="00CF4008">
        <w:rPr>
          <w:rFonts w:ascii="標楷體" w:eastAsia="標楷體" w:hAnsi="標楷體"/>
          <w:bCs/>
          <w:spacing w:val="10"/>
          <w:szCs w:val="24"/>
        </w:rPr>
        <w:t>12</w:t>
      </w:r>
      <w:r w:rsidRPr="00CF4008">
        <w:rPr>
          <w:rFonts w:ascii="標楷體" w:eastAsia="標楷體" w:hAnsi="標楷體" w:hint="eastAsia"/>
          <w:bCs/>
          <w:spacing w:val="10"/>
          <w:szCs w:val="24"/>
        </w:rPr>
        <w:t>條規定略以：各類場所按用途分類，其中丁類場所分類為高度危險工作場所、中度危險工作場所、低度危險工作場所。據該府委託廠商辦理之「清查未登記工廠工作計畫」成果報告載述，多數未登記工廠之消防設施不足以因應火災發生時緊急狀況之處理，甚至無消防設備對鐵皮廠房、建築物進行安全防護，亦無完善之防火區位規劃，顯示未登記工廠之消防設施仍有待布建。經就該府列管</w:t>
      </w:r>
      <w:r w:rsidRPr="00CF4008">
        <w:rPr>
          <w:rFonts w:ascii="標楷體" w:eastAsia="標楷體" w:hAnsi="標楷體"/>
          <w:bCs/>
          <w:spacing w:val="10"/>
          <w:szCs w:val="24"/>
        </w:rPr>
        <w:t>34</w:t>
      </w:r>
      <w:r w:rsidRPr="00CF4008">
        <w:rPr>
          <w:rFonts w:ascii="標楷體" w:eastAsia="標楷體" w:hAnsi="標楷體" w:hint="eastAsia"/>
          <w:bCs/>
          <w:spacing w:val="10"/>
          <w:szCs w:val="24"/>
        </w:rPr>
        <w:t>家未登記工廠清冊檔，與該府所屬消防局提供消防安全檢查各類場所基本資料檔勾稽結果，發現</w:t>
      </w:r>
      <w:r w:rsidRPr="00CF4008">
        <w:rPr>
          <w:rFonts w:ascii="標楷體" w:eastAsia="標楷體" w:hAnsi="標楷體"/>
          <w:bCs/>
          <w:spacing w:val="10"/>
          <w:szCs w:val="24"/>
        </w:rPr>
        <w:t>34</w:t>
      </w:r>
      <w:r w:rsidRPr="00CF4008">
        <w:rPr>
          <w:rFonts w:ascii="標楷體" w:eastAsia="標楷體" w:hAnsi="標楷體" w:hint="eastAsia"/>
          <w:bCs/>
          <w:spacing w:val="10"/>
          <w:szCs w:val="24"/>
        </w:rPr>
        <w:t>家未登記工廠全數未列管為消防安全檢查各類場所，該府除將已納管之未登記工廠</w:t>
      </w:r>
      <w:r w:rsidRPr="00CF4008">
        <w:rPr>
          <w:rFonts w:ascii="標楷體" w:eastAsia="標楷體" w:hAnsi="標楷體"/>
          <w:bCs/>
          <w:spacing w:val="10"/>
          <w:szCs w:val="24"/>
        </w:rPr>
        <w:t>3</w:t>
      </w:r>
      <w:r w:rsidRPr="00CF4008">
        <w:rPr>
          <w:rFonts w:ascii="標楷體" w:eastAsia="標楷體" w:hAnsi="標楷體" w:hint="eastAsia"/>
          <w:bCs/>
          <w:spacing w:val="10"/>
          <w:szCs w:val="24"/>
        </w:rPr>
        <w:t>家通報消防機關外，其餘</w:t>
      </w:r>
      <w:r w:rsidRPr="00CF4008">
        <w:rPr>
          <w:rFonts w:ascii="標楷體" w:eastAsia="標楷體" w:hAnsi="標楷體"/>
          <w:bCs/>
          <w:spacing w:val="10"/>
          <w:szCs w:val="24"/>
        </w:rPr>
        <w:t>31</w:t>
      </w:r>
      <w:r w:rsidRPr="00CF4008">
        <w:rPr>
          <w:rFonts w:ascii="標楷體" w:eastAsia="標楷體" w:hAnsi="標楷體" w:hint="eastAsia"/>
          <w:bCs/>
          <w:spacing w:val="10"/>
          <w:szCs w:val="24"/>
        </w:rPr>
        <w:t>家未納管之未登記工廠尚未通報消防機關，倘業者遲未申請納管，恐致管理疏漏，經函請檢討改善。據復：已將列管未登記工廠名冊函請該府消防局，列為消防安全檢查對象，避免未登記工廠因消防設施不足而發生火災風險等緊急狀況。</w:t>
      </w:r>
    </w:p>
    <w:p w:rsidR="00CF4008" w:rsidRPr="00CF4008" w:rsidRDefault="00CF4008" w:rsidP="00C24347">
      <w:pPr>
        <w:adjustRightInd w:val="0"/>
        <w:snapToGrid w:val="0"/>
        <w:spacing w:line="460" w:lineRule="exact"/>
        <w:ind w:firstLineChars="100" w:firstLine="300"/>
        <w:jc w:val="both"/>
        <w:rPr>
          <w:rFonts w:ascii="標楷體" w:eastAsia="標楷體" w:hAnsi="標楷體"/>
          <w:b/>
          <w:bCs/>
          <w:spacing w:val="10"/>
          <w:kern w:val="0"/>
        </w:rPr>
      </w:pPr>
      <w:r w:rsidRPr="00CF4008">
        <w:rPr>
          <w:rFonts w:ascii="標楷體" w:eastAsia="標楷體" w:hAnsi="標楷體" w:hint="eastAsia"/>
          <w:b/>
          <w:bCs/>
          <w:spacing w:val="10"/>
          <w:kern w:val="0"/>
          <w:sz w:val="28"/>
        </w:rPr>
        <w:t>（</w:t>
      </w:r>
      <w:r>
        <w:rPr>
          <w:rFonts w:ascii="標楷體" w:eastAsia="標楷體" w:hAnsi="標楷體" w:hint="eastAsia"/>
          <w:b/>
          <w:bCs/>
          <w:spacing w:val="10"/>
          <w:kern w:val="0"/>
          <w:sz w:val="28"/>
        </w:rPr>
        <w:t>二十</w:t>
      </w:r>
      <w:r w:rsidRPr="00CF4008">
        <w:rPr>
          <w:rFonts w:ascii="標楷體" w:eastAsia="標楷體" w:hAnsi="標楷體" w:hint="eastAsia"/>
          <w:b/>
          <w:bCs/>
          <w:spacing w:val="10"/>
          <w:kern w:val="0"/>
          <w:sz w:val="28"/>
        </w:rPr>
        <w:t>）推動各項政務與地方建設，惟一般性補助款經中央考核結果，成績未臻理想，或賸餘數比率達100％；計畫型補助款部分計畫未能依作業期程辦理或未能執行，亟待研謀改善，以發揮補助款綜效。</w:t>
      </w:r>
    </w:p>
    <w:p w:rsidR="00CF4008" w:rsidRPr="00CF4008" w:rsidRDefault="00CF4008" w:rsidP="00CF4008">
      <w:pPr>
        <w:overflowPunct w:val="0"/>
        <w:spacing w:line="460" w:lineRule="exact"/>
        <w:ind w:firstLineChars="200" w:firstLine="520"/>
        <w:jc w:val="both"/>
        <w:rPr>
          <w:rFonts w:ascii="標楷體" w:eastAsia="標楷體" w:hAnsi="標楷體"/>
          <w:bCs/>
          <w:spacing w:val="10"/>
          <w:kern w:val="0"/>
        </w:rPr>
      </w:pPr>
      <w:r w:rsidRPr="00CF4008">
        <w:rPr>
          <w:rFonts w:ascii="標楷體" w:eastAsia="標楷體" w:hAnsi="標楷體" w:hint="eastAsia"/>
          <w:bCs/>
          <w:spacing w:val="10"/>
          <w:kern w:val="0"/>
        </w:rPr>
        <w:t>中央為謀全國之經濟平衡發展，就直轄市及縣（市）政府財政收支狀況及施政計畫之執行、預算編製與執行情形等進行監督及考核，澎湖縣政府109年度獲中央政府核定一般性補助款17億5,756萬餘元，計畫型補助款21億5,911萬餘元，經查其執行情形，核有下列事項：</w:t>
      </w:r>
    </w:p>
    <w:p w:rsidR="00CF4008" w:rsidRPr="006612AE" w:rsidRDefault="0039736E" w:rsidP="002726DC">
      <w:pPr>
        <w:widowControl/>
        <w:tabs>
          <w:tab w:val="left" w:pos="1418"/>
          <w:tab w:val="left" w:pos="2748"/>
          <w:tab w:val="left" w:pos="3664"/>
          <w:tab w:val="left" w:pos="4580"/>
          <w:tab w:val="left" w:pos="5496"/>
          <w:tab w:val="left" w:pos="6412"/>
          <w:tab w:val="left" w:pos="7328"/>
          <w:tab w:val="left" w:pos="7800"/>
        </w:tabs>
        <w:overflowPunct w:val="0"/>
        <w:spacing w:line="460" w:lineRule="exact"/>
        <w:ind w:firstLineChars="200" w:firstLine="480"/>
        <w:jc w:val="both"/>
        <w:rPr>
          <w:rFonts w:ascii="標楷體" w:eastAsia="標楷體" w:hAnsi="標楷體"/>
          <w:bCs/>
          <w:spacing w:val="10"/>
          <w:kern w:val="0"/>
        </w:rPr>
      </w:pPr>
      <w:r w:rsidRPr="00CF4008">
        <w:rPr>
          <w:rFonts w:ascii="Calibri" w:hAnsi="Calibri" w:hint="eastAsia"/>
          <w:noProof/>
          <w:szCs w:val="22"/>
        </w:rPr>
        <mc:AlternateContent>
          <mc:Choice Requires="wps">
            <w:drawing>
              <wp:anchor distT="0" distB="0" distL="114300" distR="114300" simplePos="0" relativeHeight="251758592" behindDoc="0" locked="0" layoutInCell="1" allowOverlap="1" wp14:anchorId="6E3EC024" wp14:editId="785E1CE3">
                <wp:simplePos x="0" y="0"/>
                <wp:positionH relativeFrom="margin">
                  <wp:align>right</wp:align>
                </wp:positionH>
                <wp:positionV relativeFrom="margin">
                  <wp:posOffset>6552565</wp:posOffset>
                </wp:positionV>
                <wp:extent cx="3067200" cy="2145600"/>
                <wp:effectExtent l="0" t="0" r="0" b="0"/>
                <wp:wrapSquare wrapText="bothSides"/>
                <wp:docPr id="11" name="文字方塊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7200" cy="2145600"/>
                        </a:xfrm>
                        <a:prstGeom prst="rect">
                          <a:avLst/>
                        </a:prstGeom>
                        <a:noFill/>
                        <a:ln w="9525">
                          <a:noFill/>
                          <a:miter lim="800000"/>
                          <a:headEnd/>
                          <a:tailEnd/>
                        </a:ln>
                      </wps:spPr>
                      <wps:txbx>
                        <w:txbxContent>
                          <w:p w:rsidR="008D44A7" w:rsidRDefault="008D44A7" w:rsidP="00CF4008">
                            <w:pPr>
                              <w:spacing w:line="240" w:lineRule="exact"/>
                              <w:jc w:val="center"/>
                            </w:pPr>
                            <w:r>
                              <w:rPr>
                                <w:rFonts w:ascii="標楷體" w:eastAsia="標楷體" w:hAnsi="標楷體" w:hint="eastAsia"/>
                                <w:b/>
                                <w:szCs w:val="24"/>
                              </w:rPr>
                              <w:t>表19　中央考核一般性補助款執行情形</w:t>
                            </w:r>
                          </w:p>
                          <w:p w:rsidR="008D44A7" w:rsidRDefault="008D44A7" w:rsidP="00CF4008">
                            <w:pPr>
                              <w:spacing w:line="240" w:lineRule="exact"/>
                              <w:jc w:val="right"/>
                            </w:pPr>
                            <w:r>
                              <w:rPr>
                                <w:rFonts w:ascii="標楷體" w:eastAsia="標楷體" w:hAnsi="標楷體" w:hint="eastAsia"/>
                                <w:sz w:val="20"/>
                              </w:rPr>
                              <w:t>單位：分、名</w:t>
                            </w:r>
                          </w:p>
                          <w:tbl>
                            <w:tblPr>
                              <w:tblStyle w:val="190"/>
                              <w:tblW w:w="0" w:type="auto"/>
                              <w:jc w:val="center"/>
                              <w:tblInd w:w="0" w:type="dxa"/>
                              <w:tblLook w:val="04A0" w:firstRow="1" w:lastRow="0" w:firstColumn="1" w:lastColumn="0" w:noHBand="0" w:noVBand="1"/>
                            </w:tblPr>
                            <w:tblGrid>
                              <w:gridCol w:w="1625"/>
                              <w:gridCol w:w="624"/>
                              <w:gridCol w:w="1020"/>
                              <w:gridCol w:w="850"/>
                              <w:gridCol w:w="624"/>
                            </w:tblGrid>
                            <w:tr w:rsidR="008D44A7" w:rsidTr="006612AE">
                              <w:trPr>
                                <w:trHeight w:val="227"/>
                                <w:jc w:val="center"/>
                              </w:trPr>
                              <w:tc>
                                <w:tcPr>
                                  <w:tcW w:w="1625"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center"/>
                                    <w:rPr>
                                      <w:rFonts w:ascii="標楷體" w:eastAsia="標楷體" w:hAnsi="標楷體"/>
                                      <w:bCs/>
                                      <w:sz w:val="20"/>
                                    </w:rPr>
                                  </w:pPr>
                                  <w:r w:rsidRPr="006612AE">
                                    <w:rPr>
                                      <w:rFonts w:ascii="標楷體" w:eastAsia="標楷體" w:hAnsi="標楷體" w:hint="eastAsia"/>
                                      <w:sz w:val="20"/>
                                    </w:rPr>
                                    <w:t>項目</w:t>
                                  </w:r>
                                </w:p>
                              </w:tc>
                              <w:tc>
                                <w:tcPr>
                                  <w:tcW w:w="624"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center"/>
                                    <w:rPr>
                                      <w:rFonts w:ascii="標楷體" w:eastAsia="標楷體" w:hAnsi="標楷體"/>
                                      <w:bCs/>
                                      <w:sz w:val="20"/>
                                    </w:rPr>
                                  </w:pPr>
                                  <w:r w:rsidRPr="006612AE">
                                    <w:rPr>
                                      <w:rFonts w:ascii="標楷體" w:eastAsia="標楷體" w:hAnsi="標楷體" w:hint="eastAsia"/>
                                      <w:bCs/>
                                      <w:sz w:val="20"/>
                                    </w:rPr>
                                    <w:t>年度</w:t>
                                  </w:r>
                                </w:p>
                              </w:tc>
                              <w:tc>
                                <w:tcPr>
                                  <w:tcW w:w="1020"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center"/>
                                    <w:rPr>
                                      <w:rFonts w:ascii="標楷體" w:eastAsia="標楷體" w:hAnsi="標楷體"/>
                                      <w:bCs/>
                                      <w:sz w:val="20"/>
                                    </w:rPr>
                                  </w:pPr>
                                  <w:r w:rsidRPr="006612AE">
                                    <w:rPr>
                                      <w:rFonts w:ascii="標楷體" w:eastAsia="標楷體" w:hAnsi="標楷體" w:hint="eastAsia"/>
                                      <w:sz w:val="20"/>
                                    </w:rPr>
                                    <w:t>地方政府平均分數</w:t>
                                  </w:r>
                                </w:p>
                              </w:tc>
                              <w:tc>
                                <w:tcPr>
                                  <w:tcW w:w="850"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center"/>
                                    <w:rPr>
                                      <w:rFonts w:ascii="標楷體" w:eastAsia="標楷體" w:hAnsi="標楷體"/>
                                      <w:bCs/>
                                      <w:sz w:val="20"/>
                                    </w:rPr>
                                  </w:pPr>
                                  <w:r w:rsidRPr="006612AE">
                                    <w:rPr>
                                      <w:rFonts w:ascii="標楷體" w:eastAsia="標楷體" w:hAnsi="標楷體" w:hint="eastAsia"/>
                                      <w:bCs/>
                                      <w:sz w:val="20"/>
                                    </w:rPr>
                                    <w:t>澎湖縣分數</w:t>
                                  </w:r>
                                </w:p>
                              </w:tc>
                              <w:tc>
                                <w:tcPr>
                                  <w:tcW w:w="624"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center"/>
                                    <w:rPr>
                                      <w:rFonts w:ascii="標楷體" w:eastAsia="標楷體" w:hAnsi="標楷體"/>
                                      <w:bCs/>
                                      <w:sz w:val="20"/>
                                    </w:rPr>
                                  </w:pPr>
                                  <w:r w:rsidRPr="006612AE">
                                    <w:rPr>
                                      <w:rFonts w:ascii="標楷體" w:eastAsia="標楷體" w:hAnsi="標楷體" w:hint="eastAsia"/>
                                      <w:bCs/>
                                      <w:sz w:val="20"/>
                                    </w:rPr>
                                    <w:t>全國排名</w:t>
                                  </w:r>
                                </w:p>
                              </w:tc>
                            </w:tr>
                            <w:tr w:rsidR="008D44A7" w:rsidTr="006612AE">
                              <w:trPr>
                                <w:trHeight w:val="227"/>
                                <w:jc w:val="center"/>
                              </w:trPr>
                              <w:tc>
                                <w:tcPr>
                                  <w:tcW w:w="1625" w:type="dxa"/>
                                  <w:vMerge w:val="restart"/>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both"/>
                                    <w:rPr>
                                      <w:rFonts w:ascii="標楷體" w:eastAsia="標楷體" w:hAnsi="標楷體"/>
                                      <w:bCs/>
                                      <w:sz w:val="20"/>
                                    </w:rPr>
                                  </w:pPr>
                                  <w:r w:rsidRPr="006612AE">
                                    <w:rPr>
                                      <w:rFonts w:ascii="標楷體" w:eastAsia="標楷體" w:hAnsi="標楷體" w:hint="eastAsia"/>
                                      <w:sz w:val="20"/>
                                    </w:rPr>
                                    <w:t>社會福利</w:t>
                                  </w:r>
                                </w:p>
                              </w:tc>
                              <w:tc>
                                <w:tcPr>
                                  <w:tcW w:w="624"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center"/>
                                    <w:rPr>
                                      <w:rFonts w:ascii="標楷體" w:eastAsia="標楷體" w:hAnsi="標楷體"/>
                                      <w:bCs/>
                                      <w:sz w:val="20"/>
                                    </w:rPr>
                                  </w:pPr>
                                  <w:r w:rsidRPr="006612AE">
                                    <w:rPr>
                                      <w:rFonts w:ascii="標楷體" w:eastAsia="標楷體" w:hAnsi="標楷體" w:hint="eastAsia"/>
                                      <w:bCs/>
                                      <w:sz w:val="20"/>
                                    </w:rPr>
                                    <w:t>108</w:t>
                                  </w:r>
                                </w:p>
                              </w:tc>
                              <w:tc>
                                <w:tcPr>
                                  <w:tcW w:w="1020"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right"/>
                                    <w:rPr>
                                      <w:rFonts w:ascii="標楷體" w:eastAsia="標楷體" w:hAnsi="標楷體"/>
                                      <w:bCs/>
                                      <w:sz w:val="20"/>
                                    </w:rPr>
                                  </w:pPr>
                                  <w:r w:rsidRPr="006612AE">
                                    <w:rPr>
                                      <w:rFonts w:ascii="標楷體" w:eastAsia="標楷體" w:hAnsi="標楷體" w:hint="eastAsia"/>
                                      <w:bCs/>
                                      <w:sz w:val="20"/>
                                    </w:rPr>
                                    <w:t>82.86</w:t>
                                  </w:r>
                                </w:p>
                              </w:tc>
                              <w:tc>
                                <w:tcPr>
                                  <w:tcW w:w="850"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right"/>
                                    <w:rPr>
                                      <w:rFonts w:ascii="標楷體" w:eastAsia="標楷體" w:hAnsi="標楷體"/>
                                      <w:bCs/>
                                      <w:sz w:val="20"/>
                                    </w:rPr>
                                  </w:pPr>
                                  <w:r w:rsidRPr="006612AE">
                                    <w:rPr>
                                      <w:rFonts w:ascii="標楷體" w:eastAsia="標楷體" w:hAnsi="標楷體" w:hint="eastAsia"/>
                                      <w:bCs/>
                                      <w:sz w:val="20"/>
                                    </w:rPr>
                                    <w:t>74.00</w:t>
                                  </w:r>
                                </w:p>
                              </w:tc>
                              <w:tc>
                                <w:tcPr>
                                  <w:tcW w:w="624"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center"/>
                                    <w:rPr>
                                      <w:rFonts w:ascii="標楷體" w:eastAsia="標楷體" w:hAnsi="標楷體"/>
                                      <w:bCs/>
                                      <w:sz w:val="20"/>
                                    </w:rPr>
                                  </w:pPr>
                                  <w:r w:rsidRPr="006612AE">
                                    <w:rPr>
                                      <w:rFonts w:ascii="標楷體" w:eastAsia="標楷體" w:hAnsi="標楷體" w:hint="eastAsia"/>
                                      <w:bCs/>
                                      <w:sz w:val="20"/>
                                    </w:rPr>
                                    <w:t>20</w:t>
                                  </w:r>
                                </w:p>
                              </w:tc>
                            </w:tr>
                            <w:tr w:rsidR="008D44A7" w:rsidTr="006612AE">
                              <w:trPr>
                                <w:trHeight w:val="22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widowControl/>
                                    <w:rPr>
                                      <w:rFonts w:ascii="標楷體" w:eastAsia="標楷體" w:hAnsi="標楷體"/>
                                      <w:bCs/>
                                      <w:sz w:val="20"/>
                                    </w:rPr>
                                  </w:pPr>
                                </w:p>
                              </w:tc>
                              <w:tc>
                                <w:tcPr>
                                  <w:tcW w:w="624"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center"/>
                                    <w:rPr>
                                      <w:rFonts w:ascii="標楷體" w:eastAsia="標楷體" w:hAnsi="標楷體"/>
                                      <w:bCs/>
                                      <w:sz w:val="20"/>
                                    </w:rPr>
                                  </w:pPr>
                                  <w:r w:rsidRPr="006612AE">
                                    <w:rPr>
                                      <w:rFonts w:ascii="標楷體" w:eastAsia="標楷體" w:hAnsi="標楷體" w:hint="eastAsia"/>
                                      <w:bCs/>
                                      <w:sz w:val="20"/>
                                    </w:rPr>
                                    <w:t>109</w:t>
                                  </w:r>
                                </w:p>
                              </w:tc>
                              <w:tc>
                                <w:tcPr>
                                  <w:tcW w:w="1020"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right"/>
                                    <w:rPr>
                                      <w:rFonts w:ascii="標楷體" w:eastAsia="標楷體" w:hAnsi="標楷體"/>
                                      <w:bCs/>
                                      <w:sz w:val="20"/>
                                    </w:rPr>
                                  </w:pPr>
                                  <w:r w:rsidRPr="006612AE">
                                    <w:rPr>
                                      <w:rFonts w:ascii="標楷體" w:eastAsia="標楷體" w:hAnsi="標楷體" w:hint="eastAsia"/>
                                      <w:bCs/>
                                      <w:sz w:val="20"/>
                                    </w:rPr>
                                    <w:t>82.77</w:t>
                                  </w:r>
                                </w:p>
                              </w:tc>
                              <w:tc>
                                <w:tcPr>
                                  <w:tcW w:w="850"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right"/>
                                    <w:rPr>
                                      <w:rFonts w:ascii="標楷體" w:eastAsia="標楷體" w:hAnsi="標楷體"/>
                                      <w:bCs/>
                                      <w:sz w:val="20"/>
                                    </w:rPr>
                                  </w:pPr>
                                  <w:r w:rsidRPr="006612AE">
                                    <w:rPr>
                                      <w:rFonts w:ascii="標楷體" w:eastAsia="標楷體" w:hAnsi="標楷體" w:hint="eastAsia"/>
                                      <w:bCs/>
                                      <w:sz w:val="20"/>
                                    </w:rPr>
                                    <w:t>79.00</w:t>
                                  </w:r>
                                </w:p>
                              </w:tc>
                              <w:tc>
                                <w:tcPr>
                                  <w:tcW w:w="624"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center"/>
                                    <w:rPr>
                                      <w:rFonts w:ascii="標楷體" w:eastAsia="標楷體" w:hAnsi="標楷體"/>
                                      <w:bCs/>
                                      <w:sz w:val="20"/>
                                    </w:rPr>
                                  </w:pPr>
                                  <w:r w:rsidRPr="006612AE">
                                    <w:rPr>
                                      <w:rFonts w:ascii="標楷體" w:eastAsia="標楷體" w:hAnsi="標楷體" w:hint="eastAsia"/>
                                      <w:bCs/>
                                      <w:sz w:val="20"/>
                                    </w:rPr>
                                    <w:t>18</w:t>
                                  </w:r>
                                </w:p>
                              </w:tc>
                            </w:tr>
                            <w:tr w:rsidR="008D44A7" w:rsidTr="006612AE">
                              <w:trPr>
                                <w:trHeight w:val="227"/>
                                <w:jc w:val="center"/>
                              </w:trPr>
                              <w:tc>
                                <w:tcPr>
                                  <w:tcW w:w="1625" w:type="dxa"/>
                                  <w:vMerge w:val="restart"/>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both"/>
                                    <w:rPr>
                                      <w:rFonts w:ascii="標楷體" w:eastAsia="標楷體" w:hAnsi="標楷體"/>
                                      <w:bCs/>
                                      <w:sz w:val="20"/>
                                    </w:rPr>
                                  </w:pPr>
                                  <w:r w:rsidRPr="006612AE">
                                    <w:rPr>
                                      <w:rFonts w:ascii="標楷體" w:eastAsia="標楷體" w:hAnsi="標楷體" w:hint="eastAsia"/>
                                      <w:bCs/>
                                      <w:sz w:val="20"/>
                                    </w:rPr>
                                    <w:t>教育</w:t>
                                  </w:r>
                                </w:p>
                              </w:tc>
                              <w:tc>
                                <w:tcPr>
                                  <w:tcW w:w="624"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center"/>
                                    <w:rPr>
                                      <w:rFonts w:ascii="標楷體" w:eastAsia="標楷體" w:hAnsi="標楷體"/>
                                      <w:bCs/>
                                      <w:sz w:val="20"/>
                                    </w:rPr>
                                  </w:pPr>
                                  <w:r w:rsidRPr="006612AE">
                                    <w:rPr>
                                      <w:rFonts w:ascii="標楷體" w:eastAsia="標楷體" w:hAnsi="標楷體" w:hint="eastAsia"/>
                                      <w:bCs/>
                                      <w:sz w:val="20"/>
                                    </w:rPr>
                                    <w:t>108</w:t>
                                  </w:r>
                                </w:p>
                              </w:tc>
                              <w:tc>
                                <w:tcPr>
                                  <w:tcW w:w="1020"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right"/>
                                    <w:rPr>
                                      <w:rFonts w:ascii="標楷體" w:eastAsia="標楷體" w:hAnsi="標楷體"/>
                                      <w:bCs/>
                                      <w:sz w:val="20"/>
                                    </w:rPr>
                                  </w:pPr>
                                  <w:r w:rsidRPr="006612AE">
                                    <w:rPr>
                                      <w:rFonts w:ascii="標楷體" w:eastAsia="標楷體" w:hAnsi="標楷體" w:hint="eastAsia"/>
                                      <w:bCs/>
                                      <w:sz w:val="20"/>
                                    </w:rPr>
                                    <w:t>93.45</w:t>
                                  </w:r>
                                </w:p>
                              </w:tc>
                              <w:tc>
                                <w:tcPr>
                                  <w:tcW w:w="850"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right"/>
                                    <w:rPr>
                                      <w:rFonts w:ascii="標楷體" w:eastAsia="標楷體" w:hAnsi="標楷體"/>
                                      <w:bCs/>
                                      <w:sz w:val="20"/>
                                    </w:rPr>
                                  </w:pPr>
                                  <w:r w:rsidRPr="006612AE">
                                    <w:rPr>
                                      <w:rFonts w:ascii="標楷體" w:eastAsia="標楷體" w:hAnsi="標楷體" w:hint="eastAsia"/>
                                      <w:bCs/>
                                      <w:sz w:val="20"/>
                                    </w:rPr>
                                    <w:t>93.00</w:t>
                                  </w:r>
                                </w:p>
                              </w:tc>
                              <w:tc>
                                <w:tcPr>
                                  <w:tcW w:w="624"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center"/>
                                    <w:rPr>
                                      <w:rFonts w:ascii="標楷體" w:eastAsia="標楷體" w:hAnsi="標楷體"/>
                                      <w:bCs/>
                                      <w:sz w:val="20"/>
                                    </w:rPr>
                                  </w:pPr>
                                  <w:r w:rsidRPr="006612AE">
                                    <w:rPr>
                                      <w:rFonts w:ascii="標楷體" w:eastAsia="標楷體" w:hAnsi="標楷體" w:hint="eastAsia"/>
                                      <w:bCs/>
                                      <w:sz w:val="20"/>
                                    </w:rPr>
                                    <w:t>14</w:t>
                                  </w:r>
                                </w:p>
                              </w:tc>
                            </w:tr>
                            <w:tr w:rsidR="008D44A7" w:rsidTr="006612AE">
                              <w:trPr>
                                <w:trHeight w:val="22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widowControl/>
                                    <w:rPr>
                                      <w:rFonts w:ascii="標楷體" w:eastAsia="標楷體" w:hAnsi="標楷體"/>
                                      <w:bCs/>
                                      <w:sz w:val="20"/>
                                    </w:rPr>
                                  </w:pPr>
                                </w:p>
                              </w:tc>
                              <w:tc>
                                <w:tcPr>
                                  <w:tcW w:w="624"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center"/>
                                    <w:rPr>
                                      <w:rFonts w:ascii="標楷體" w:eastAsia="標楷體" w:hAnsi="標楷體"/>
                                      <w:bCs/>
                                      <w:sz w:val="20"/>
                                    </w:rPr>
                                  </w:pPr>
                                  <w:r w:rsidRPr="006612AE">
                                    <w:rPr>
                                      <w:rFonts w:ascii="標楷體" w:eastAsia="標楷體" w:hAnsi="標楷體" w:hint="eastAsia"/>
                                      <w:bCs/>
                                      <w:sz w:val="20"/>
                                    </w:rPr>
                                    <w:t>109</w:t>
                                  </w:r>
                                </w:p>
                              </w:tc>
                              <w:tc>
                                <w:tcPr>
                                  <w:tcW w:w="1020"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right"/>
                                    <w:rPr>
                                      <w:rFonts w:ascii="標楷體" w:eastAsia="標楷體" w:hAnsi="標楷體"/>
                                      <w:bCs/>
                                      <w:sz w:val="20"/>
                                    </w:rPr>
                                  </w:pPr>
                                  <w:r w:rsidRPr="006612AE">
                                    <w:rPr>
                                      <w:rFonts w:ascii="標楷體" w:eastAsia="標楷體" w:hAnsi="標楷體" w:hint="eastAsia"/>
                                      <w:bCs/>
                                      <w:sz w:val="20"/>
                                    </w:rPr>
                                    <w:t>91.22</w:t>
                                  </w:r>
                                </w:p>
                              </w:tc>
                              <w:tc>
                                <w:tcPr>
                                  <w:tcW w:w="850"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right"/>
                                    <w:rPr>
                                      <w:rFonts w:ascii="標楷體" w:eastAsia="標楷體" w:hAnsi="標楷體"/>
                                      <w:bCs/>
                                      <w:sz w:val="20"/>
                                    </w:rPr>
                                  </w:pPr>
                                  <w:r w:rsidRPr="006612AE">
                                    <w:rPr>
                                      <w:rFonts w:ascii="標楷體" w:eastAsia="標楷體" w:hAnsi="標楷體" w:hint="eastAsia"/>
                                      <w:bCs/>
                                      <w:sz w:val="20"/>
                                    </w:rPr>
                                    <w:t>91.00</w:t>
                                  </w:r>
                                </w:p>
                              </w:tc>
                              <w:tc>
                                <w:tcPr>
                                  <w:tcW w:w="624"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center"/>
                                    <w:rPr>
                                      <w:rFonts w:ascii="標楷體" w:eastAsia="標楷體" w:hAnsi="標楷體"/>
                                      <w:bCs/>
                                      <w:sz w:val="20"/>
                                    </w:rPr>
                                  </w:pPr>
                                  <w:r w:rsidRPr="006612AE">
                                    <w:rPr>
                                      <w:rFonts w:ascii="標楷體" w:eastAsia="標楷體" w:hAnsi="標楷體" w:hint="eastAsia"/>
                                      <w:bCs/>
                                      <w:sz w:val="20"/>
                                    </w:rPr>
                                    <w:t>11</w:t>
                                  </w:r>
                                </w:p>
                              </w:tc>
                            </w:tr>
                            <w:tr w:rsidR="008D44A7" w:rsidTr="006612AE">
                              <w:trPr>
                                <w:trHeight w:val="227"/>
                                <w:jc w:val="center"/>
                              </w:trPr>
                              <w:tc>
                                <w:tcPr>
                                  <w:tcW w:w="1625" w:type="dxa"/>
                                  <w:vMerge w:val="restart"/>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both"/>
                                    <w:rPr>
                                      <w:rFonts w:ascii="標楷體" w:eastAsia="標楷體" w:hAnsi="標楷體"/>
                                      <w:bCs/>
                                      <w:sz w:val="20"/>
                                    </w:rPr>
                                  </w:pPr>
                                  <w:r w:rsidRPr="006612AE">
                                    <w:rPr>
                                      <w:rFonts w:ascii="標楷體" w:eastAsia="標楷體" w:hAnsi="標楷體" w:hint="eastAsia"/>
                                      <w:bCs/>
                                      <w:sz w:val="20"/>
                                    </w:rPr>
                                    <w:t>基本設施</w:t>
                                  </w:r>
                                </w:p>
                              </w:tc>
                              <w:tc>
                                <w:tcPr>
                                  <w:tcW w:w="624"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center"/>
                                    <w:rPr>
                                      <w:rFonts w:ascii="標楷體" w:eastAsia="標楷體" w:hAnsi="標楷體"/>
                                      <w:bCs/>
                                      <w:sz w:val="20"/>
                                    </w:rPr>
                                  </w:pPr>
                                  <w:r w:rsidRPr="006612AE">
                                    <w:rPr>
                                      <w:rFonts w:ascii="標楷體" w:eastAsia="標楷體" w:hAnsi="標楷體" w:hint="eastAsia"/>
                                      <w:bCs/>
                                      <w:sz w:val="20"/>
                                    </w:rPr>
                                    <w:t>108</w:t>
                                  </w:r>
                                </w:p>
                              </w:tc>
                              <w:tc>
                                <w:tcPr>
                                  <w:tcW w:w="1020"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right"/>
                                    <w:rPr>
                                      <w:rFonts w:ascii="標楷體" w:eastAsia="標楷體" w:hAnsi="標楷體"/>
                                      <w:bCs/>
                                      <w:sz w:val="20"/>
                                    </w:rPr>
                                  </w:pPr>
                                  <w:r w:rsidRPr="006612AE">
                                    <w:rPr>
                                      <w:rFonts w:ascii="標楷體" w:eastAsia="標楷體" w:hAnsi="標楷體" w:hint="eastAsia"/>
                                      <w:bCs/>
                                      <w:sz w:val="20"/>
                                    </w:rPr>
                                    <w:t>86.18</w:t>
                                  </w:r>
                                </w:p>
                              </w:tc>
                              <w:tc>
                                <w:tcPr>
                                  <w:tcW w:w="850"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right"/>
                                    <w:rPr>
                                      <w:rFonts w:ascii="標楷體" w:eastAsia="標楷體" w:hAnsi="標楷體"/>
                                      <w:bCs/>
                                      <w:sz w:val="20"/>
                                    </w:rPr>
                                  </w:pPr>
                                  <w:r w:rsidRPr="006612AE">
                                    <w:rPr>
                                      <w:rFonts w:ascii="標楷體" w:eastAsia="標楷體" w:hAnsi="標楷體" w:hint="eastAsia"/>
                                      <w:bCs/>
                                      <w:sz w:val="20"/>
                                    </w:rPr>
                                    <w:t>80.00</w:t>
                                  </w:r>
                                </w:p>
                              </w:tc>
                              <w:tc>
                                <w:tcPr>
                                  <w:tcW w:w="624"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center"/>
                                    <w:rPr>
                                      <w:rFonts w:ascii="標楷體" w:eastAsia="標楷體" w:hAnsi="標楷體"/>
                                      <w:bCs/>
                                      <w:sz w:val="20"/>
                                    </w:rPr>
                                  </w:pPr>
                                  <w:r w:rsidRPr="006612AE">
                                    <w:rPr>
                                      <w:rFonts w:ascii="標楷體" w:eastAsia="標楷體" w:hAnsi="標楷體" w:hint="eastAsia"/>
                                      <w:bCs/>
                                      <w:sz w:val="20"/>
                                    </w:rPr>
                                    <w:t>20</w:t>
                                  </w:r>
                                </w:p>
                              </w:tc>
                            </w:tr>
                            <w:tr w:rsidR="008D44A7" w:rsidTr="006612AE">
                              <w:trPr>
                                <w:trHeight w:val="22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widowControl/>
                                    <w:rPr>
                                      <w:rFonts w:ascii="標楷體" w:eastAsia="標楷體" w:hAnsi="標楷體"/>
                                      <w:bCs/>
                                      <w:sz w:val="20"/>
                                    </w:rPr>
                                  </w:pPr>
                                </w:p>
                              </w:tc>
                              <w:tc>
                                <w:tcPr>
                                  <w:tcW w:w="624"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center"/>
                                    <w:rPr>
                                      <w:rFonts w:ascii="標楷體" w:eastAsia="標楷體" w:hAnsi="標楷體"/>
                                      <w:bCs/>
                                      <w:sz w:val="20"/>
                                    </w:rPr>
                                  </w:pPr>
                                  <w:r w:rsidRPr="006612AE">
                                    <w:rPr>
                                      <w:rFonts w:ascii="標楷體" w:eastAsia="標楷體" w:hAnsi="標楷體" w:hint="eastAsia"/>
                                      <w:bCs/>
                                      <w:sz w:val="20"/>
                                    </w:rPr>
                                    <w:t>109</w:t>
                                  </w:r>
                                </w:p>
                              </w:tc>
                              <w:tc>
                                <w:tcPr>
                                  <w:tcW w:w="1020"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right"/>
                                    <w:rPr>
                                      <w:rFonts w:ascii="標楷體" w:eastAsia="標楷體" w:hAnsi="標楷體"/>
                                      <w:bCs/>
                                      <w:sz w:val="20"/>
                                    </w:rPr>
                                  </w:pPr>
                                  <w:r w:rsidRPr="006612AE">
                                    <w:rPr>
                                      <w:rFonts w:ascii="標楷體" w:eastAsia="標楷體" w:hAnsi="標楷體" w:hint="eastAsia"/>
                                      <w:bCs/>
                                      <w:sz w:val="20"/>
                                    </w:rPr>
                                    <w:t>86.86</w:t>
                                  </w:r>
                                </w:p>
                              </w:tc>
                              <w:tc>
                                <w:tcPr>
                                  <w:tcW w:w="850"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right"/>
                                    <w:rPr>
                                      <w:rFonts w:ascii="標楷體" w:eastAsia="標楷體" w:hAnsi="標楷體"/>
                                      <w:bCs/>
                                      <w:sz w:val="20"/>
                                    </w:rPr>
                                  </w:pPr>
                                  <w:r w:rsidRPr="006612AE">
                                    <w:rPr>
                                      <w:rFonts w:ascii="標楷體" w:eastAsia="標楷體" w:hAnsi="標楷體" w:hint="eastAsia"/>
                                      <w:bCs/>
                                      <w:sz w:val="20"/>
                                    </w:rPr>
                                    <w:t>84.00</w:t>
                                  </w:r>
                                </w:p>
                              </w:tc>
                              <w:tc>
                                <w:tcPr>
                                  <w:tcW w:w="624"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center"/>
                                    <w:rPr>
                                      <w:rFonts w:ascii="標楷體" w:eastAsia="標楷體" w:hAnsi="標楷體"/>
                                      <w:bCs/>
                                      <w:sz w:val="20"/>
                                    </w:rPr>
                                  </w:pPr>
                                  <w:r w:rsidRPr="006612AE">
                                    <w:rPr>
                                      <w:rFonts w:ascii="標楷體" w:eastAsia="標楷體" w:hAnsi="標楷體" w:hint="eastAsia"/>
                                      <w:bCs/>
                                      <w:sz w:val="20"/>
                                    </w:rPr>
                                    <w:t>16</w:t>
                                  </w:r>
                                </w:p>
                              </w:tc>
                            </w:tr>
                            <w:tr w:rsidR="008D44A7" w:rsidTr="006612AE">
                              <w:trPr>
                                <w:trHeight w:val="227"/>
                                <w:jc w:val="center"/>
                              </w:trPr>
                              <w:tc>
                                <w:tcPr>
                                  <w:tcW w:w="1625" w:type="dxa"/>
                                  <w:vMerge w:val="restart"/>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both"/>
                                    <w:rPr>
                                      <w:rFonts w:ascii="標楷體" w:eastAsia="標楷體" w:hAnsi="標楷體"/>
                                      <w:bCs/>
                                      <w:sz w:val="20"/>
                                    </w:rPr>
                                  </w:pPr>
                                  <w:r w:rsidRPr="006612AE">
                                    <w:rPr>
                                      <w:rFonts w:ascii="標楷體" w:eastAsia="標楷體" w:hAnsi="標楷體" w:hint="eastAsia"/>
                                      <w:sz w:val="20"/>
                                    </w:rPr>
                                    <w:t>財政績效與年度預算編製及執行</w:t>
                                  </w:r>
                                </w:p>
                              </w:tc>
                              <w:tc>
                                <w:tcPr>
                                  <w:tcW w:w="624"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center"/>
                                    <w:rPr>
                                      <w:rFonts w:ascii="標楷體" w:eastAsia="標楷體" w:hAnsi="標楷體"/>
                                      <w:bCs/>
                                      <w:sz w:val="20"/>
                                    </w:rPr>
                                  </w:pPr>
                                  <w:r w:rsidRPr="006612AE">
                                    <w:rPr>
                                      <w:rFonts w:ascii="標楷體" w:eastAsia="標楷體" w:hAnsi="標楷體" w:hint="eastAsia"/>
                                      <w:bCs/>
                                      <w:sz w:val="20"/>
                                    </w:rPr>
                                    <w:t>108</w:t>
                                  </w:r>
                                </w:p>
                              </w:tc>
                              <w:tc>
                                <w:tcPr>
                                  <w:tcW w:w="1020"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right"/>
                                    <w:rPr>
                                      <w:rFonts w:ascii="標楷體" w:eastAsia="標楷體" w:hAnsi="標楷體"/>
                                      <w:bCs/>
                                      <w:sz w:val="20"/>
                                    </w:rPr>
                                  </w:pPr>
                                  <w:r w:rsidRPr="006612AE">
                                    <w:rPr>
                                      <w:rFonts w:ascii="標楷體" w:eastAsia="標楷體" w:hAnsi="標楷體" w:hint="eastAsia"/>
                                      <w:bCs/>
                                      <w:sz w:val="20"/>
                                    </w:rPr>
                                    <w:t>83.91</w:t>
                                  </w:r>
                                </w:p>
                              </w:tc>
                              <w:tc>
                                <w:tcPr>
                                  <w:tcW w:w="850"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right"/>
                                    <w:rPr>
                                      <w:rFonts w:ascii="標楷體" w:eastAsia="標楷體" w:hAnsi="標楷體"/>
                                      <w:bCs/>
                                      <w:sz w:val="20"/>
                                    </w:rPr>
                                  </w:pPr>
                                  <w:r w:rsidRPr="006612AE">
                                    <w:rPr>
                                      <w:rFonts w:ascii="標楷體" w:eastAsia="標楷體" w:hAnsi="標楷體" w:hint="eastAsia"/>
                                      <w:bCs/>
                                      <w:sz w:val="20"/>
                                    </w:rPr>
                                    <w:t>82.00</w:t>
                                  </w:r>
                                </w:p>
                              </w:tc>
                              <w:tc>
                                <w:tcPr>
                                  <w:tcW w:w="624"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center"/>
                                    <w:rPr>
                                      <w:rFonts w:ascii="標楷體" w:eastAsia="標楷體" w:hAnsi="標楷體"/>
                                      <w:bCs/>
                                      <w:sz w:val="20"/>
                                    </w:rPr>
                                  </w:pPr>
                                  <w:r w:rsidRPr="006612AE">
                                    <w:rPr>
                                      <w:rFonts w:ascii="標楷體" w:eastAsia="標楷體" w:hAnsi="標楷體" w:hint="eastAsia"/>
                                      <w:bCs/>
                                      <w:sz w:val="20"/>
                                    </w:rPr>
                                    <w:t>12</w:t>
                                  </w:r>
                                </w:p>
                              </w:tc>
                            </w:tr>
                            <w:tr w:rsidR="008D44A7" w:rsidTr="006612AE">
                              <w:trPr>
                                <w:trHeight w:val="22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widowControl/>
                                    <w:rPr>
                                      <w:rFonts w:ascii="標楷體" w:eastAsia="標楷體" w:hAnsi="標楷體"/>
                                      <w:bCs/>
                                      <w:sz w:val="20"/>
                                    </w:rPr>
                                  </w:pPr>
                                </w:p>
                              </w:tc>
                              <w:tc>
                                <w:tcPr>
                                  <w:tcW w:w="624"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center"/>
                                    <w:rPr>
                                      <w:rFonts w:ascii="標楷體" w:eastAsia="標楷體" w:hAnsi="標楷體"/>
                                      <w:bCs/>
                                      <w:sz w:val="20"/>
                                    </w:rPr>
                                  </w:pPr>
                                  <w:r w:rsidRPr="006612AE">
                                    <w:rPr>
                                      <w:rFonts w:ascii="標楷體" w:eastAsia="標楷體" w:hAnsi="標楷體" w:hint="eastAsia"/>
                                      <w:bCs/>
                                      <w:sz w:val="20"/>
                                    </w:rPr>
                                    <w:t>109</w:t>
                                  </w:r>
                                </w:p>
                              </w:tc>
                              <w:tc>
                                <w:tcPr>
                                  <w:tcW w:w="1020"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right"/>
                                    <w:rPr>
                                      <w:rFonts w:ascii="標楷體" w:eastAsia="標楷體" w:hAnsi="標楷體"/>
                                      <w:bCs/>
                                      <w:sz w:val="20"/>
                                    </w:rPr>
                                  </w:pPr>
                                  <w:r w:rsidRPr="006612AE">
                                    <w:rPr>
                                      <w:rFonts w:ascii="標楷體" w:eastAsia="標楷體" w:hAnsi="標楷體" w:hint="eastAsia"/>
                                      <w:bCs/>
                                      <w:sz w:val="20"/>
                                    </w:rPr>
                                    <w:t>83.50</w:t>
                                  </w:r>
                                </w:p>
                              </w:tc>
                              <w:tc>
                                <w:tcPr>
                                  <w:tcW w:w="850"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right"/>
                                    <w:rPr>
                                      <w:rFonts w:ascii="標楷體" w:eastAsia="標楷體" w:hAnsi="標楷體"/>
                                      <w:bCs/>
                                      <w:sz w:val="20"/>
                                    </w:rPr>
                                  </w:pPr>
                                  <w:r w:rsidRPr="006612AE">
                                    <w:rPr>
                                      <w:rFonts w:ascii="標楷體" w:eastAsia="標楷體" w:hAnsi="標楷體" w:hint="eastAsia"/>
                                      <w:bCs/>
                                      <w:sz w:val="20"/>
                                    </w:rPr>
                                    <w:t>81.00</w:t>
                                  </w:r>
                                </w:p>
                              </w:tc>
                              <w:tc>
                                <w:tcPr>
                                  <w:tcW w:w="624"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center"/>
                                    <w:rPr>
                                      <w:rFonts w:ascii="標楷體" w:eastAsia="標楷體" w:hAnsi="標楷體"/>
                                      <w:bCs/>
                                      <w:sz w:val="20"/>
                                    </w:rPr>
                                  </w:pPr>
                                  <w:r w:rsidRPr="006612AE">
                                    <w:rPr>
                                      <w:rFonts w:ascii="標楷體" w:eastAsia="標楷體" w:hAnsi="標楷體" w:hint="eastAsia"/>
                                      <w:bCs/>
                                      <w:sz w:val="20"/>
                                    </w:rPr>
                                    <w:t>18</w:t>
                                  </w:r>
                                </w:p>
                              </w:tc>
                            </w:tr>
                          </w:tbl>
                          <w:p w:rsidR="008D44A7" w:rsidRPr="006612AE" w:rsidRDefault="008D44A7" w:rsidP="00CF4008">
                            <w:pPr>
                              <w:spacing w:line="240" w:lineRule="exact"/>
                              <w:rPr>
                                <w:spacing w:val="-6"/>
                              </w:rPr>
                            </w:pPr>
                            <w:r w:rsidRPr="006612AE">
                              <w:rPr>
                                <w:rFonts w:ascii="標楷體" w:eastAsia="標楷體" w:hAnsi="標楷體" w:hint="eastAsia"/>
                                <w:bCs/>
                                <w:spacing w:val="-6"/>
                                <w:sz w:val="18"/>
                                <w:szCs w:val="18"/>
                              </w:rPr>
                              <w:t>資料來源：整理自各直轄市及縣（市）一般性補助款考核成績。</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字方塊 11" o:spid="_x0000_s1060" type="#_x0000_t202" style="position:absolute;left:0;text-align:left;margin-left:190.3pt;margin-top:515.95pt;width:241.5pt;height:168.95pt;z-index:251758592;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j4DJAIAAAEEAAAOAAAAZHJzL2Uyb0RvYy54bWysU1FuEzEQ/UfiDpb/ye6mSWhX2VSlpQip&#10;UKTCARyvN2the4ztZDdcoBIHKN8cgAP0QO05GHvTEMEfYj9Wtmfmed6b5/lprxXZCOclmIoWo5wS&#10;YTjU0qwq+unj5YtjSnxgpmYKjKjoVnh6unj+bN7ZUoyhBVULRxDE+LKzFW1DsGWWed4KzfwIrDAY&#10;bMBpFnDrVlntWIfoWmXjPJ9lHbjaOuDCezy9GIJ0kfCbRvBw3TReBKIqir2F9Hfpv4z/bDFn5cox&#10;20q+a4P9QxeaSYOX7qEuWGBk7eRfUFpyBx6aMOKgM2gayUXigGyK/A82Ny2zInFBcbzdy+T/Hyx/&#10;v/ngiKxxdgUlhmmc0ePd7cPP74939w8/vhE8Ro0660tMvbGYHPpX0GN+4uvtFfDPnhg4b5lZiTPn&#10;oGsFq7HHVJkdlA44PoIsu3dQ411sHSAB9Y3TUUCUhCA6zmq7n4/oA+F4eJTPXuLQKeEYGxeT6Qw3&#10;2F3Gyqdy63x4I0CTuKioQwMkeLa58mFIfUqJtxm4lEolEyhDuoqeTMfTVHAQ0TKgR5XUFT3O4ze4&#10;JrJ8bepUHJhUwxp7UQZbirQj04Fz6Jd9UvloL+cS6i0K4WDwJL4hXLTgvlLSoR8r6r+smROUqLcG&#10;xTwpJpNo4LSZTFEHStxhZHkYYYYjVEUDJcPyPCTTD5zPUPRGJjlim0Mnu57RZ0nQ3ZuIRj7cp6zf&#10;L3fxCwAA//8DAFBLAwQUAAYACAAAACEAw504K90AAAAKAQAADwAAAGRycy9kb3ducmV2LnhtbEyP&#10;wU7DMBBE70j9B2srcaN2m1IlIU5VgbiCKFCpNzfeJhHxOordJvw9ywmO+2Y0O1NsJ9eJKw6h9aRh&#10;uVAgkCpvW6o1fLw/36UgQjRkTecJNXxjgG05uylMbv1Ib3jdx1pwCIXcaGhi7HMpQ9WgM2HheyTW&#10;zn5wJvI51NIOZuRw18mVUhvpTEv8oTE9PjZYfe0vTsPny/l4WKvX+snd96OflCSXSa1v59PuAUTE&#10;Kf6Z4bc+V4eSO538hWwQnQYeEpmqZJmBYH2dJoxOjJJNloIsC/l/QvkDAAD//wMAUEsBAi0AFAAG&#10;AAgAAAAhALaDOJL+AAAA4QEAABMAAAAAAAAAAAAAAAAAAAAAAFtDb250ZW50X1R5cGVzXS54bWxQ&#10;SwECLQAUAAYACAAAACEAOP0h/9YAAACUAQAACwAAAAAAAAAAAAAAAAAvAQAAX3JlbHMvLnJlbHNQ&#10;SwECLQAUAAYACAAAACEAxro+AyQCAAABBAAADgAAAAAAAAAAAAAAAAAuAgAAZHJzL2Uyb0RvYy54&#10;bWxQSwECLQAUAAYACAAAACEAw504K90AAAAKAQAADwAAAAAAAAAAAAAAAAB+BAAAZHJzL2Rvd25y&#10;ZXYueG1sUEsFBgAAAAAEAAQA8wAAAIgFAAAAAA==&#10;" filled="f" stroked="f">
                <v:textbox>
                  <w:txbxContent>
                    <w:p w:rsidR="008D44A7" w:rsidRDefault="008D44A7" w:rsidP="00CF4008">
                      <w:pPr>
                        <w:spacing w:line="240" w:lineRule="exact"/>
                        <w:jc w:val="center"/>
                      </w:pPr>
                      <w:r>
                        <w:rPr>
                          <w:rFonts w:ascii="標楷體" w:eastAsia="標楷體" w:hAnsi="標楷體" w:hint="eastAsia"/>
                          <w:b/>
                          <w:szCs w:val="24"/>
                        </w:rPr>
                        <w:t>表19　中央考核一般性補助款執行情形</w:t>
                      </w:r>
                    </w:p>
                    <w:p w:rsidR="008D44A7" w:rsidRDefault="008D44A7" w:rsidP="00CF4008">
                      <w:pPr>
                        <w:spacing w:line="240" w:lineRule="exact"/>
                        <w:jc w:val="right"/>
                      </w:pPr>
                      <w:r>
                        <w:rPr>
                          <w:rFonts w:ascii="標楷體" w:eastAsia="標楷體" w:hAnsi="標楷體" w:hint="eastAsia"/>
                          <w:sz w:val="20"/>
                        </w:rPr>
                        <w:t>單位：分、名</w:t>
                      </w:r>
                    </w:p>
                    <w:tbl>
                      <w:tblPr>
                        <w:tblStyle w:val="190"/>
                        <w:tblW w:w="0" w:type="auto"/>
                        <w:jc w:val="center"/>
                        <w:tblInd w:w="0" w:type="dxa"/>
                        <w:tblLook w:val="04A0" w:firstRow="1" w:lastRow="0" w:firstColumn="1" w:lastColumn="0" w:noHBand="0" w:noVBand="1"/>
                      </w:tblPr>
                      <w:tblGrid>
                        <w:gridCol w:w="1625"/>
                        <w:gridCol w:w="624"/>
                        <w:gridCol w:w="1020"/>
                        <w:gridCol w:w="850"/>
                        <w:gridCol w:w="624"/>
                      </w:tblGrid>
                      <w:tr w:rsidR="008D44A7" w:rsidTr="006612AE">
                        <w:trPr>
                          <w:trHeight w:val="227"/>
                          <w:jc w:val="center"/>
                        </w:trPr>
                        <w:tc>
                          <w:tcPr>
                            <w:tcW w:w="1625"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center"/>
                              <w:rPr>
                                <w:rFonts w:ascii="標楷體" w:eastAsia="標楷體" w:hAnsi="標楷體"/>
                                <w:bCs/>
                                <w:sz w:val="20"/>
                              </w:rPr>
                            </w:pPr>
                            <w:r w:rsidRPr="006612AE">
                              <w:rPr>
                                <w:rFonts w:ascii="標楷體" w:eastAsia="標楷體" w:hAnsi="標楷體" w:hint="eastAsia"/>
                                <w:sz w:val="20"/>
                              </w:rPr>
                              <w:t>項目</w:t>
                            </w:r>
                          </w:p>
                        </w:tc>
                        <w:tc>
                          <w:tcPr>
                            <w:tcW w:w="624"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center"/>
                              <w:rPr>
                                <w:rFonts w:ascii="標楷體" w:eastAsia="標楷體" w:hAnsi="標楷體"/>
                                <w:bCs/>
                                <w:sz w:val="20"/>
                              </w:rPr>
                            </w:pPr>
                            <w:r w:rsidRPr="006612AE">
                              <w:rPr>
                                <w:rFonts w:ascii="標楷體" w:eastAsia="標楷體" w:hAnsi="標楷體" w:hint="eastAsia"/>
                                <w:bCs/>
                                <w:sz w:val="20"/>
                              </w:rPr>
                              <w:t>年度</w:t>
                            </w:r>
                          </w:p>
                        </w:tc>
                        <w:tc>
                          <w:tcPr>
                            <w:tcW w:w="1020"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center"/>
                              <w:rPr>
                                <w:rFonts w:ascii="標楷體" w:eastAsia="標楷體" w:hAnsi="標楷體"/>
                                <w:bCs/>
                                <w:sz w:val="20"/>
                              </w:rPr>
                            </w:pPr>
                            <w:r w:rsidRPr="006612AE">
                              <w:rPr>
                                <w:rFonts w:ascii="標楷體" w:eastAsia="標楷體" w:hAnsi="標楷體" w:hint="eastAsia"/>
                                <w:sz w:val="20"/>
                              </w:rPr>
                              <w:t>地方政府平均分數</w:t>
                            </w:r>
                          </w:p>
                        </w:tc>
                        <w:tc>
                          <w:tcPr>
                            <w:tcW w:w="850"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center"/>
                              <w:rPr>
                                <w:rFonts w:ascii="標楷體" w:eastAsia="標楷體" w:hAnsi="標楷體"/>
                                <w:bCs/>
                                <w:sz w:val="20"/>
                              </w:rPr>
                            </w:pPr>
                            <w:r w:rsidRPr="006612AE">
                              <w:rPr>
                                <w:rFonts w:ascii="標楷體" w:eastAsia="標楷體" w:hAnsi="標楷體" w:hint="eastAsia"/>
                                <w:bCs/>
                                <w:sz w:val="20"/>
                              </w:rPr>
                              <w:t>澎湖縣分數</w:t>
                            </w:r>
                          </w:p>
                        </w:tc>
                        <w:tc>
                          <w:tcPr>
                            <w:tcW w:w="624"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center"/>
                              <w:rPr>
                                <w:rFonts w:ascii="標楷體" w:eastAsia="標楷體" w:hAnsi="標楷體"/>
                                <w:bCs/>
                                <w:sz w:val="20"/>
                              </w:rPr>
                            </w:pPr>
                            <w:r w:rsidRPr="006612AE">
                              <w:rPr>
                                <w:rFonts w:ascii="標楷體" w:eastAsia="標楷體" w:hAnsi="標楷體" w:hint="eastAsia"/>
                                <w:bCs/>
                                <w:sz w:val="20"/>
                              </w:rPr>
                              <w:t>全國排名</w:t>
                            </w:r>
                          </w:p>
                        </w:tc>
                      </w:tr>
                      <w:tr w:rsidR="008D44A7" w:rsidTr="006612AE">
                        <w:trPr>
                          <w:trHeight w:val="227"/>
                          <w:jc w:val="center"/>
                        </w:trPr>
                        <w:tc>
                          <w:tcPr>
                            <w:tcW w:w="1625" w:type="dxa"/>
                            <w:vMerge w:val="restart"/>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both"/>
                              <w:rPr>
                                <w:rFonts w:ascii="標楷體" w:eastAsia="標楷體" w:hAnsi="標楷體"/>
                                <w:bCs/>
                                <w:sz w:val="20"/>
                              </w:rPr>
                            </w:pPr>
                            <w:r w:rsidRPr="006612AE">
                              <w:rPr>
                                <w:rFonts w:ascii="標楷體" w:eastAsia="標楷體" w:hAnsi="標楷體" w:hint="eastAsia"/>
                                <w:sz w:val="20"/>
                              </w:rPr>
                              <w:t>社會福利</w:t>
                            </w:r>
                          </w:p>
                        </w:tc>
                        <w:tc>
                          <w:tcPr>
                            <w:tcW w:w="624"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center"/>
                              <w:rPr>
                                <w:rFonts w:ascii="標楷體" w:eastAsia="標楷體" w:hAnsi="標楷體"/>
                                <w:bCs/>
                                <w:sz w:val="20"/>
                              </w:rPr>
                            </w:pPr>
                            <w:r w:rsidRPr="006612AE">
                              <w:rPr>
                                <w:rFonts w:ascii="標楷體" w:eastAsia="標楷體" w:hAnsi="標楷體" w:hint="eastAsia"/>
                                <w:bCs/>
                                <w:sz w:val="20"/>
                              </w:rPr>
                              <w:t>108</w:t>
                            </w:r>
                          </w:p>
                        </w:tc>
                        <w:tc>
                          <w:tcPr>
                            <w:tcW w:w="1020"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right"/>
                              <w:rPr>
                                <w:rFonts w:ascii="標楷體" w:eastAsia="標楷體" w:hAnsi="標楷體"/>
                                <w:bCs/>
                                <w:sz w:val="20"/>
                              </w:rPr>
                            </w:pPr>
                            <w:r w:rsidRPr="006612AE">
                              <w:rPr>
                                <w:rFonts w:ascii="標楷體" w:eastAsia="標楷體" w:hAnsi="標楷體" w:hint="eastAsia"/>
                                <w:bCs/>
                                <w:sz w:val="20"/>
                              </w:rPr>
                              <w:t>82.86</w:t>
                            </w:r>
                          </w:p>
                        </w:tc>
                        <w:tc>
                          <w:tcPr>
                            <w:tcW w:w="850"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right"/>
                              <w:rPr>
                                <w:rFonts w:ascii="標楷體" w:eastAsia="標楷體" w:hAnsi="標楷體"/>
                                <w:bCs/>
                                <w:sz w:val="20"/>
                              </w:rPr>
                            </w:pPr>
                            <w:r w:rsidRPr="006612AE">
                              <w:rPr>
                                <w:rFonts w:ascii="標楷體" w:eastAsia="標楷體" w:hAnsi="標楷體" w:hint="eastAsia"/>
                                <w:bCs/>
                                <w:sz w:val="20"/>
                              </w:rPr>
                              <w:t>74.00</w:t>
                            </w:r>
                          </w:p>
                        </w:tc>
                        <w:tc>
                          <w:tcPr>
                            <w:tcW w:w="624"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center"/>
                              <w:rPr>
                                <w:rFonts w:ascii="標楷體" w:eastAsia="標楷體" w:hAnsi="標楷體"/>
                                <w:bCs/>
                                <w:sz w:val="20"/>
                              </w:rPr>
                            </w:pPr>
                            <w:r w:rsidRPr="006612AE">
                              <w:rPr>
                                <w:rFonts w:ascii="標楷體" w:eastAsia="標楷體" w:hAnsi="標楷體" w:hint="eastAsia"/>
                                <w:bCs/>
                                <w:sz w:val="20"/>
                              </w:rPr>
                              <w:t>20</w:t>
                            </w:r>
                          </w:p>
                        </w:tc>
                      </w:tr>
                      <w:tr w:rsidR="008D44A7" w:rsidTr="006612AE">
                        <w:trPr>
                          <w:trHeight w:val="22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widowControl/>
                              <w:rPr>
                                <w:rFonts w:ascii="標楷體" w:eastAsia="標楷體" w:hAnsi="標楷體"/>
                                <w:bCs/>
                                <w:sz w:val="20"/>
                              </w:rPr>
                            </w:pPr>
                          </w:p>
                        </w:tc>
                        <w:tc>
                          <w:tcPr>
                            <w:tcW w:w="624"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center"/>
                              <w:rPr>
                                <w:rFonts w:ascii="標楷體" w:eastAsia="標楷體" w:hAnsi="標楷體"/>
                                <w:bCs/>
                                <w:sz w:val="20"/>
                              </w:rPr>
                            </w:pPr>
                            <w:r w:rsidRPr="006612AE">
                              <w:rPr>
                                <w:rFonts w:ascii="標楷體" w:eastAsia="標楷體" w:hAnsi="標楷體" w:hint="eastAsia"/>
                                <w:bCs/>
                                <w:sz w:val="20"/>
                              </w:rPr>
                              <w:t>109</w:t>
                            </w:r>
                          </w:p>
                        </w:tc>
                        <w:tc>
                          <w:tcPr>
                            <w:tcW w:w="1020"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right"/>
                              <w:rPr>
                                <w:rFonts w:ascii="標楷體" w:eastAsia="標楷體" w:hAnsi="標楷體"/>
                                <w:bCs/>
                                <w:sz w:val="20"/>
                              </w:rPr>
                            </w:pPr>
                            <w:r w:rsidRPr="006612AE">
                              <w:rPr>
                                <w:rFonts w:ascii="標楷體" w:eastAsia="標楷體" w:hAnsi="標楷體" w:hint="eastAsia"/>
                                <w:bCs/>
                                <w:sz w:val="20"/>
                              </w:rPr>
                              <w:t>82.77</w:t>
                            </w:r>
                          </w:p>
                        </w:tc>
                        <w:tc>
                          <w:tcPr>
                            <w:tcW w:w="850"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right"/>
                              <w:rPr>
                                <w:rFonts w:ascii="標楷體" w:eastAsia="標楷體" w:hAnsi="標楷體"/>
                                <w:bCs/>
                                <w:sz w:val="20"/>
                              </w:rPr>
                            </w:pPr>
                            <w:r w:rsidRPr="006612AE">
                              <w:rPr>
                                <w:rFonts w:ascii="標楷體" w:eastAsia="標楷體" w:hAnsi="標楷體" w:hint="eastAsia"/>
                                <w:bCs/>
                                <w:sz w:val="20"/>
                              </w:rPr>
                              <w:t>79.00</w:t>
                            </w:r>
                          </w:p>
                        </w:tc>
                        <w:tc>
                          <w:tcPr>
                            <w:tcW w:w="624"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center"/>
                              <w:rPr>
                                <w:rFonts w:ascii="標楷體" w:eastAsia="標楷體" w:hAnsi="標楷體"/>
                                <w:bCs/>
                                <w:sz w:val="20"/>
                              </w:rPr>
                            </w:pPr>
                            <w:r w:rsidRPr="006612AE">
                              <w:rPr>
                                <w:rFonts w:ascii="標楷體" w:eastAsia="標楷體" w:hAnsi="標楷體" w:hint="eastAsia"/>
                                <w:bCs/>
                                <w:sz w:val="20"/>
                              </w:rPr>
                              <w:t>18</w:t>
                            </w:r>
                          </w:p>
                        </w:tc>
                      </w:tr>
                      <w:tr w:rsidR="008D44A7" w:rsidTr="006612AE">
                        <w:trPr>
                          <w:trHeight w:val="227"/>
                          <w:jc w:val="center"/>
                        </w:trPr>
                        <w:tc>
                          <w:tcPr>
                            <w:tcW w:w="1625" w:type="dxa"/>
                            <w:vMerge w:val="restart"/>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both"/>
                              <w:rPr>
                                <w:rFonts w:ascii="標楷體" w:eastAsia="標楷體" w:hAnsi="標楷體"/>
                                <w:bCs/>
                                <w:sz w:val="20"/>
                              </w:rPr>
                            </w:pPr>
                            <w:r w:rsidRPr="006612AE">
                              <w:rPr>
                                <w:rFonts w:ascii="標楷體" w:eastAsia="標楷體" w:hAnsi="標楷體" w:hint="eastAsia"/>
                                <w:bCs/>
                                <w:sz w:val="20"/>
                              </w:rPr>
                              <w:t>教育</w:t>
                            </w:r>
                          </w:p>
                        </w:tc>
                        <w:tc>
                          <w:tcPr>
                            <w:tcW w:w="624"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center"/>
                              <w:rPr>
                                <w:rFonts w:ascii="標楷體" w:eastAsia="標楷體" w:hAnsi="標楷體"/>
                                <w:bCs/>
                                <w:sz w:val="20"/>
                              </w:rPr>
                            </w:pPr>
                            <w:r w:rsidRPr="006612AE">
                              <w:rPr>
                                <w:rFonts w:ascii="標楷體" w:eastAsia="標楷體" w:hAnsi="標楷體" w:hint="eastAsia"/>
                                <w:bCs/>
                                <w:sz w:val="20"/>
                              </w:rPr>
                              <w:t>108</w:t>
                            </w:r>
                          </w:p>
                        </w:tc>
                        <w:tc>
                          <w:tcPr>
                            <w:tcW w:w="1020"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right"/>
                              <w:rPr>
                                <w:rFonts w:ascii="標楷體" w:eastAsia="標楷體" w:hAnsi="標楷體"/>
                                <w:bCs/>
                                <w:sz w:val="20"/>
                              </w:rPr>
                            </w:pPr>
                            <w:r w:rsidRPr="006612AE">
                              <w:rPr>
                                <w:rFonts w:ascii="標楷體" w:eastAsia="標楷體" w:hAnsi="標楷體" w:hint="eastAsia"/>
                                <w:bCs/>
                                <w:sz w:val="20"/>
                              </w:rPr>
                              <w:t>93.45</w:t>
                            </w:r>
                          </w:p>
                        </w:tc>
                        <w:tc>
                          <w:tcPr>
                            <w:tcW w:w="850"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right"/>
                              <w:rPr>
                                <w:rFonts w:ascii="標楷體" w:eastAsia="標楷體" w:hAnsi="標楷體"/>
                                <w:bCs/>
                                <w:sz w:val="20"/>
                              </w:rPr>
                            </w:pPr>
                            <w:r w:rsidRPr="006612AE">
                              <w:rPr>
                                <w:rFonts w:ascii="標楷體" w:eastAsia="標楷體" w:hAnsi="標楷體" w:hint="eastAsia"/>
                                <w:bCs/>
                                <w:sz w:val="20"/>
                              </w:rPr>
                              <w:t>93.00</w:t>
                            </w:r>
                          </w:p>
                        </w:tc>
                        <w:tc>
                          <w:tcPr>
                            <w:tcW w:w="624"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center"/>
                              <w:rPr>
                                <w:rFonts w:ascii="標楷體" w:eastAsia="標楷體" w:hAnsi="標楷體"/>
                                <w:bCs/>
                                <w:sz w:val="20"/>
                              </w:rPr>
                            </w:pPr>
                            <w:r w:rsidRPr="006612AE">
                              <w:rPr>
                                <w:rFonts w:ascii="標楷體" w:eastAsia="標楷體" w:hAnsi="標楷體" w:hint="eastAsia"/>
                                <w:bCs/>
                                <w:sz w:val="20"/>
                              </w:rPr>
                              <w:t>14</w:t>
                            </w:r>
                          </w:p>
                        </w:tc>
                      </w:tr>
                      <w:tr w:rsidR="008D44A7" w:rsidTr="006612AE">
                        <w:trPr>
                          <w:trHeight w:val="22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widowControl/>
                              <w:rPr>
                                <w:rFonts w:ascii="標楷體" w:eastAsia="標楷體" w:hAnsi="標楷體"/>
                                <w:bCs/>
                                <w:sz w:val="20"/>
                              </w:rPr>
                            </w:pPr>
                          </w:p>
                        </w:tc>
                        <w:tc>
                          <w:tcPr>
                            <w:tcW w:w="624"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center"/>
                              <w:rPr>
                                <w:rFonts w:ascii="標楷體" w:eastAsia="標楷體" w:hAnsi="標楷體"/>
                                <w:bCs/>
                                <w:sz w:val="20"/>
                              </w:rPr>
                            </w:pPr>
                            <w:r w:rsidRPr="006612AE">
                              <w:rPr>
                                <w:rFonts w:ascii="標楷體" w:eastAsia="標楷體" w:hAnsi="標楷體" w:hint="eastAsia"/>
                                <w:bCs/>
                                <w:sz w:val="20"/>
                              </w:rPr>
                              <w:t>109</w:t>
                            </w:r>
                          </w:p>
                        </w:tc>
                        <w:tc>
                          <w:tcPr>
                            <w:tcW w:w="1020"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right"/>
                              <w:rPr>
                                <w:rFonts w:ascii="標楷體" w:eastAsia="標楷體" w:hAnsi="標楷體"/>
                                <w:bCs/>
                                <w:sz w:val="20"/>
                              </w:rPr>
                            </w:pPr>
                            <w:r w:rsidRPr="006612AE">
                              <w:rPr>
                                <w:rFonts w:ascii="標楷體" w:eastAsia="標楷體" w:hAnsi="標楷體" w:hint="eastAsia"/>
                                <w:bCs/>
                                <w:sz w:val="20"/>
                              </w:rPr>
                              <w:t>91.22</w:t>
                            </w:r>
                          </w:p>
                        </w:tc>
                        <w:tc>
                          <w:tcPr>
                            <w:tcW w:w="850"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right"/>
                              <w:rPr>
                                <w:rFonts w:ascii="標楷體" w:eastAsia="標楷體" w:hAnsi="標楷體"/>
                                <w:bCs/>
                                <w:sz w:val="20"/>
                              </w:rPr>
                            </w:pPr>
                            <w:r w:rsidRPr="006612AE">
                              <w:rPr>
                                <w:rFonts w:ascii="標楷體" w:eastAsia="標楷體" w:hAnsi="標楷體" w:hint="eastAsia"/>
                                <w:bCs/>
                                <w:sz w:val="20"/>
                              </w:rPr>
                              <w:t>91.00</w:t>
                            </w:r>
                          </w:p>
                        </w:tc>
                        <w:tc>
                          <w:tcPr>
                            <w:tcW w:w="624"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center"/>
                              <w:rPr>
                                <w:rFonts w:ascii="標楷體" w:eastAsia="標楷體" w:hAnsi="標楷體"/>
                                <w:bCs/>
                                <w:sz w:val="20"/>
                              </w:rPr>
                            </w:pPr>
                            <w:r w:rsidRPr="006612AE">
                              <w:rPr>
                                <w:rFonts w:ascii="標楷體" w:eastAsia="標楷體" w:hAnsi="標楷體" w:hint="eastAsia"/>
                                <w:bCs/>
                                <w:sz w:val="20"/>
                              </w:rPr>
                              <w:t>11</w:t>
                            </w:r>
                          </w:p>
                        </w:tc>
                      </w:tr>
                      <w:tr w:rsidR="008D44A7" w:rsidTr="006612AE">
                        <w:trPr>
                          <w:trHeight w:val="227"/>
                          <w:jc w:val="center"/>
                        </w:trPr>
                        <w:tc>
                          <w:tcPr>
                            <w:tcW w:w="1625" w:type="dxa"/>
                            <w:vMerge w:val="restart"/>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both"/>
                              <w:rPr>
                                <w:rFonts w:ascii="標楷體" w:eastAsia="標楷體" w:hAnsi="標楷體"/>
                                <w:bCs/>
                                <w:sz w:val="20"/>
                              </w:rPr>
                            </w:pPr>
                            <w:r w:rsidRPr="006612AE">
                              <w:rPr>
                                <w:rFonts w:ascii="標楷體" w:eastAsia="標楷體" w:hAnsi="標楷體" w:hint="eastAsia"/>
                                <w:bCs/>
                                <w:sz w:val="20"/>
                              </w:rPr>
                              <w:t>基本設施</w:t>
                            </w:r>
                          </w:p>
                        </w:tc>
                        <w:tc>
                          <w:tcPr>
                            <w:tcW w:w="624"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center"/>
                              <w:rPr>
                                <w:rFonts w:ascii="標楷體" w:eastAsia="標楷體" w:hAnsi="標楷體"/>
                                <w:bCs/>
                                <w:sz w:val="20"/>
                              </w:rPr>
                            </w:pPr>
                            <w:r w:rsidRPr="006612AE">
                              <w:rPr>
                                <w:rFonts w:ascii="標楷體" w:eastAsia="標楷體" w:hAnsi="標楷體" w:hint="eastAsia"/>
                                <w:bCs/>
                                <w:sz w:val="20"/>
                              </w:rPr>
                              <w:t>108</w:t>
                            </w:r>
                          </w:p>
                        </w:tc>
                        <w:tc>
                          <w:tcPr>
                            <w:tcW w:w="1020"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right"/>
                              <w:rPr>
                                <w:rFonts w:ascii="標楷體" w:eastAsia="標楷體" w:hAnsi="標楷體"/>
                                <w:bCs/>
                                <w:sz w:val="20"/>
                              </w:rPr>
                            </w:pPr>
                            <w:r w:rsidRPr="006612AE">
                              <w:rPr>
                                <w:rFonts w:ascii="標楷體" w:eastAsia="標楷體" w:hAnsi="標楷體" w:hint="eastAsia"/>
                                <w:bCs/>
                                <w:sz w:val="20"/>
                              </w:rPr>
                              <w:t>86.18</w:t>
                            </w:r>
                          </w:p>
                        </w:tc>
                        <w:tc>
                          <w:tcPr>
                            <w:tcW w:w="850"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right"/>
                              <w:rPr>
                                <w:rFonts w:ascii="標楷體" w:eastAsia="標楷體" w:hAnsi="標楷體"/>
                                <w:bCs/>
                                <w:sz w:val="20"/>
                              </w:rPr>
                            </w:pPr>
                            <w:r w:rsidRPr="006612AE">
                              <w:rPr>
                                <w:rFonts w:ascii="標楷體" w:eastAsia="標楷體" w:hAnsi="標楷體" w:hint="eastAsia"/>
                                <w:bCs/>
                                <w:sz w:val="20"/>
                              </w:rPr>
                              <w:t>80.00</w:t>
                            </w:r>
                          </w:p>
                        </w:tc>
                        <w:tc>
                          <w:tcPr>
                            <w:tcW w:w="624"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center"/>
                              <w:rPr>
                                <w:rFonts w:ascii="標楷體" w:eastAsia="標楷體" w:hAnsi="標楷體"/>
                                <w:bCs/>
                                <w:sz w:val="20"/>
                              </w:rPr>
                            </w:pPr>
                            <w:r w:rsidRPr="006612AE">
                              <w:rPr>
                                <w:rFonts w:ascii="標楷體" w:eastAsia="標楷體" w:hAnsi="標楷體" w:hint="eastAsia"/>
                                <w:bCs/>
                                <w:sz w:val="20"/>
                              </w:rPr>
                              <w:t>20</w:t>
                            </w:r>
                          </w:p>
                        </w:tc>
                      </w:tr>
                      <w:tr w:rsidR="008D44A7" w:rsidTr="006612AE">
                        <w:trPr>
                          <w:trHeight w:val="22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widowControl/>
                              <w:rPr>
                                <w:rFonts w:ascii="標楷體" w:eastAsia="標楷體" w:hAnsi="標楷體"/>
                                <w:bCs/>
                                <w:sz w:val="20"/>
                              </w:rPr>
                            </w:pPr>
                          </w:p>
                        </w:tc>
                        <w:tc>
                          <w:tcPr>
                            <w:tcW w:w="624"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center"/>
                              <w:rPr>
                                <w:rFonts w:ascii="標楷體" w:eastAsia="標楷體" w:hAnsi="標楷體"/>
                                <w:bCs/>
                                <w:sz w:val="20"/>
                              </w:rPr>
                            </w:pPr>
                            <w:r w:rsidRPr="006612AE">
                              <w:rPr>
                                <w:rFonts w:ascii="標楷體" w:eastAsia="標楷體" w:hAnsi="標楷體" w:hint="eastAsia"/>
                                <w:bCs/>
                                <w:sz w:val="20"/>
                              </w:rPr>
                              <w:t>109</w:t>
                            </w:r>
                          </w:p>
                        </w:tc>
                        <w:tc>
                          <w:tcPr>
                            <w:tcW w:w="1020"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right"/>
                              <w:rPr>
                                <w:rFonts w:ascii="標楷體" w:eastAsia="標楷體" w:hAnsi="標楷體"/>
                                <w:bCs/>
                                <w:sz w:val="20"/>
                              </w:rPr>
                            </w:pPr>
                            <w:r w:rsidRPr="006612AE">
                              <w:rPr>
                                <w:rFonts w:ascii="標楷體" w:eastAsia="標楷體" w:hAnsi="標楷體" w:hint="eastAsia"/>
                                <w:bCs/>
                                <w:sz w:val="20"/>
                              </w:rPr>
                              <w:t>86.86</w:t>
                            </w:r>
                          </w:p>
                        </w:tc>
                        <w:tc>
                          <w:tcPr>
                            <w:tcW w:w="850"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right"/>
                              <w:rPr>
                                <w:rFonts w:ascii="標楷體" w:eastAsia="標楷體" w:hAnsi="標楷體"/>
                                <w:bCs/>
                                <w:sz w:val="20"/>
                              </w:rPr>
                            </w:pPr>
                            <w:r w:rsidRPr="006612AE">
                              <w:rPr>
                                <w:rFonts w:ascii="標楷體" w:eastAsia="標楷體" w:hAnsi="標楷體" w:hint="eastAsia"/>
                                <w:bCs/>
                                <w:sz w:val="20"/>
                              </w:rPr>
                              <w:t>84.00</w:t>
                            </w:r>
                          </w:p>
                        </w:tc>
                        <w:tc>
                          <w:tcPr>
                            <w:tcW w:w="624"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center"/>
                              <w:rPr>
                                <w:rFonts w:ascii="標楷體" w:eastAsia="標楷體" w:hAnsi="標楷體"/>
                                <w:bCs/>
                                <w:sz w:val="20"/>
                              </w:rPr>
                            </w:pPr>
                            <w:r w:rsidRPr="006612AE">
                              <w:rPr>
                                <w:rFonts w:ascii="標楷體" w:eastAsia="標楷體" w:hAnsi="標楷體" w:hint="eastAsia"/>
                                <w:bCs/>
                                <w:sz w:val="20"/>
                              </w:rPr>
                              <w:t>16</w:t>
                            </w:r>
                          </w:p>
                        </w:tc>
                      </w:tr>
                      <w:tr w:rsidR="008D44A7" w:rsidTr="006612AE">
                        <w:trPr>
                          <w:trHeight w:val="227"/>
                          <w:jc w:val="center"/>
                        </w:trPr>
                        <w:tc>
                          <w:tcPr>
                            <w:tcW w:w="1625" w:type="dxa"/>
                            <w:vMerge w:val="restart"/>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both"/>
                              <w:rPr>
                                <w:rFonts w:ascii="標楷體" w:eastAsia="標楷體" w:hAnsi="標楷體"/>
                                <w:bCs/>
                                <w:sz w:val="20"/>
                              </w:rPr>
                            </w:pPr>
                            <w:r w:rsidRPr="006612AE">
                              <w:rPr>
                                <w:rFonts w:ascii="標楷體" w:eastAsia="標楷體" w:hAnsi="標楷體" w:hint="eastAsia"/>
                                <w:sz w:val="20"/>
                              </w:rPr>
                              <w:t>財政績效與年度預算編製及執行</w:t>
                            </w:r>
                          </w:p>
                        </w:tc>
                        <w:tc>
                          <w:tcPr>
                            <w:tcW w:w="624"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center"/>
                              <w:rPr>
                                <w:rFonts w:ascii="標楷體" w:eastAsia="標楷體" w:hAnsi="標楷體"/>
                                <w:bCs/>
                                <w:sz w:val="20"/>
                              </w:rPr>
                            </w:pPr>
                            <w:r w:rsidRPr="006612AE">
                              <w:rPr>
                                <w:rFonts w:ascii="標楷體" w:eastAsia="標楷體" w:hAnsi="標楷體" w:hint="eastAsia"/>
                                <w:bCs/>
                                <w:sz w:val="20"/>
                              </w:rPr>
                              <w:t>108</w:t>
                            </w:r>
                          </w:p>
                        </w:tc>
                        <w:tc>
                          <w:tcPr>
                            <w:tcW w:w="1020"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right"/>
                              <w:rPr>
                                <w:rFonts w:ascii="標楷體" w:eastAsia="標楷體" w:hAnsi="標楷體"/>
                                <w:bCs/>
                                <w:sz w:val="20"/>
                              </w:rPr>
                            </w:pPr>
                            <w:r w:rsidRPr="006612AE">
                              <w:rPr>
                                <w:rFonts w:ascii="標楷體" w:eastAsia="標楷體" w:hAnsi="標楷體" w:hint="eastAsia"/>
                                <w:bCs/>
                                <w:sz w:val="20"/>
                              </w:rPr>
                              <w:t>83.91</w:t>
                            </w:r>
                          </w:p>
                        </w:tc>
                        <w:tc>
                          <w:tcPr>
                            <w:tcW w:w="850"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right"/>
                              <w:rPr>
                                <w:rFonts w:ascii="標楷體" w:eastAsia="標楷體" w:hAnsi="標楷體"/>
                                <w:bCs/>
                                <w:sz w:val="20"/>
                              </w:rPr>
                            </w:pPr>
                            <w:r w:rsidRPr="006612AE">
                              <w:rPr>
                                <w:rFonts w:ascii="標楷體" w:eastAsia="標楷體" w:hAnsi="標楷體" w:hint="eastAsia"/>
                                <w:bCs/>
                                <w:sz w:val="20"/>
                              </w:rPr>
                              <w:t>82.00</w:t>
                            </w:r>
                          </w:p>
                        </w:tc>
                        <w:tc>
                          <w:tcPr>
                            <w:tcW w:w="624"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center"/>
                              <w:rPr>
                                <w:rFonts w:ascii="標楷體" w:eastAsia="標楷體" w:hAnsi="標楷體"/>
                                <w:bCs/>
                                <w:sz w:val="20"/>
                              </w:rPr>
                            </w:pPr>
                            <w:r w:rsidRPr="006612AE">
                              <w:rPr>
                                <w:rFonts w:ascii="標楷體" w:eastAsia="標楷體" w:hAnsi="標楷體" w:hint="eastAsia"/>
                                <w:bCs/>
                                <w:sz w:val="20"/>
                              </w:rPr>
                              <w:t>12</w:t>
                            </w:r>
                          </w:p>
                        </w:tc>
                      </w:tr>
                      <w:tr w:rsidR="008D44A7" w:rsidTr="006612AE">
                        <w:trPr>
                          <w:trHeight w:val="22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widowControl/>
                              <w:rPr>
                                <w:rFonts w:ascii="標楷體" w:eastAsia="標楷體" w:hAnsi="標楷體"/>
                                <w:bCs/>
                                <w:sz w:val="20"/>
                              </w:rPr>
                            </w:pPr>
                          </w:p>
                        </w:tc>
                        <w:tc>
                          <w:tcPr>
                            <w:tcW w:w="624"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center"/>
                              <w:rPr>
                                <w:rFonts w:ascii="標楷體" w:eastAsia="標楷體" w:hAnsi="標楷體"/>
                                <w:bCs/>
                                <w:sz w:val="20"/>
                              </w:rPr>
                            </w:pPr>
                            <w:r w:rsidRPr="006612AE">
                              <w:rPr>
                                <w:rFonts w:ascii="標楷體" w:eastAsia="標楷體" w:hAnsi="標楷體" w:hint="eastAsia"/>
                                <w:bCs/>
                                <w:sz w:val="20"/>
                              </w:rPr>
                              <w:t>109</w:t>
                            </w:r>
                          </w:p>
                        </w:tc>
                        <w:tc>
                          <w:tcPr>
                            <w:tcW w:w="1020"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right"/>
                              <w:rPr>
                                <w:rFonts w:ascii="標楷體" w:eastAsia="標楷體" w:hAnsi="標楷體"/>
                                <w:bCs/>
                                <w:sz w:val="20"/>
                              </w:rPr>
                            </w:pPr>
                            <w:r w:rsidRPr="006612AE">
                              <w:rPr>
                                <w:rFonts w:ascii="標楷體" w:eastAsia="標楷體" w:hAnsi="標楷體" w:hint="eastAsia"/>
                                <w:bCs/>
                                <w:sz w:val="20"/>
                              </w:rPr>
                              <w:t>83.50</w:t>
                            </w:r>
                          </w:p>
                        </w:tc>
                        <w:tc>
                          <w:tcPr>
                            <w:tcW w:w="850"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right"/>
                              <w:rPr>
                                <w:rFonts w:ascii="標楷體" w:eastAsia="標楷體" w:hAnsi="標楷體"/>
                                <w:bCs/>
                                <w:sz w:val="20"/>
                              </w:rPr>
                            </w:pPr>
                            <w:r w:rsidRPr="006612AE">
                              <w:rPr>
                                <w:rFonts w:ascii="標楷體" w:eastAsia="標楷體" w:hAnsi="標楷體" w:hint="eastAsia"/>
                                <w:bCs/>
                                <w:sz w:val="20"/>
                              </w:rPr>
                              <w:t>81.00</w:t>
                            </w:r>
                          </w:p>
                        </w:tc>
                        <w:tc>
                          <w:tcPr>
                            <w:tcW w:w="624" w:type="dxa"/>
                            <w:tcBorders>
                              <w:top w:val="single" w:sz="4" w:space="0" w:color="auto"/>
                              <w:left w:val="single" w:sz="4" w:space="0" w:color="auto"/>
                              <w:bottom w:val="single" w:sz="4" w:space="0" w:color="auto"/>
                              <w:right w:val="single" w:sz="4" w:space="0" w:color="auto"/>
                            </w:tcBorders>
                            <w:vAlign w:val="center"/>
                            <w:hideMark/>
                          </w:tcPr>
                          <w:p w:rsidR="008D44A7" w:rsidRPr="006612AE" w:rsidRDefault="008D44A7">
                            <w:pPr>
                              <w:spacing w:line="240" w:lineRule="exact"/>
                              <w:jc w:val="center"/>
                              <w:rPr>
                                <w:rFonts w:ascii="標楷體" w:eastAsia="標楷體" w:hAnsi="標楷體"/>
                                <w:bCs/>
                                <w:sz w:val="20"/>
                              </w:rPr>
                            </w:pPr>
                            <w:r w:rsidRPr="006612AE">
                              <w:rPr>
                                <w:rFonts w:ascii="標楷體" w:eastAsia="標楷體" w:hAnsi="標楷體" w:hint="eastAsia"/>
                                <w:bCs/>
                                <w:sz w:val="20"/>
                              </w:rPr>
                              <w:t>18</w:t>
                            </w:r>
                          </w:p>
                        </w:tc>
                      </w:tr>
                    </w:tbl>
                    <w:p w:rsidR="008D44A7" w:rsidRPr="006612AE" w:rsidRDefault="008D44A7" w:rsidP="00CF4008">
                      <w:pPr>
                        <w:spacing w:line="240" w:lineRule="exact"/>
                        <w:rPr>
                          <w:spacing w:val="-6"/>
                        </w:rPr>
                      </w:pPr>
                      <w:r w:rsidRPr="006612AE">
                        <w:rPr>
                          <w:rFonts w:ascii="標楷體" w:eastAsia="標楷體" w:hAnsi="標楷體" w:hint="eastAsia"/>
                          <w:bCs/>
                          <w:spacing w:val="-6"/>
                          <w:sz w:val="18"/>
                          <w:szCs w:val="18"/>
                        </w:rPr>
                        <w:t>資料來源：整理自各直轄市及縣（市）一般性補助款考核成績。</w:t>
                      </w:r>
                    </w:p>
                  </w:txbxContent>
                </v:textbox>
                <w10:wrap type="square" anchorx="margin" anchory="margin"/>
              </v:shape>
            </w:pict>
          </mc:Fallback>
        </mc:AlternateContent>
      </w:r>
      <w:r w:rsidR="00CF4008" w:rsidRPr="00CF4008">
        <w:rPr>
          <w:rFonts w:ascii="標楷體" w:eastAsia="標楷體" w:hAnsi="標楷體" w:hint="eastAsia"/>
          <w:b/>
          <w:bCs/>
          <w:spacing w:val="10"/>
          <w:kern w:val="0"/>
        </w:rPr>
        <w:t>1.推動各項政務與地方建設，惟一般性補助款經中央考核結果，成績未能提升或改善，允宜注意妥謀善策與檢討因應，以發揮補助款綜效：</w:t>
      </w:r>
      <w:r w:rsidR="00CF4008" w:rsidRPr="006612AE">
        <w:rPr>
          <w:rFonts w:ascii="標楷體" w:eastAsia="標楷體" w:hAnsi="標楷體" w:hint="eastAsia"/>
          <w:bCs/>
          <w:spacing w:val="10"/>
          <w:kern w:val="0"/>
        </w:rPr>
        <w:t>依中央對直轄市與縣（市）政府計畫及預算考核要點第10點規定略以：行政院得按社會福利、教育、政府基本設施、財政績效與年度預算編製及執行情形，評定各直轄市、縣（市）政府考核成績，並據以增加或減少其當年度或以後年度所獲之一般性補助款。經查行政院對該府109年度一般性補助款考核結果，</w:t>
      </w:r>
      <w:r w:rsidR="00CF4008" w:rsidRPr="00C24347">
        <w:rPr>
          <w:rFonts w:ascii="標楷體" w:eastAsia="標楷體" w:hAnsi="標楷體" w:hint="eastAsia"/>
          <w:bCs/>
          <w:spacing w:val="4"/>
          <w:kern w:val="0"/>
        </w:rPr>
        <w:t>4大面向之成績，均低於全國平均值（表19），</w:t>
      </w:r>
      <w:r w:rsidR="00CF4008" w:rsidRPr="006612AE">
        <w:rPr>
          <w:rFonts w:ascii="標楷體" w:eastAsia="標楷體" w:hAnsi="標楷體" w:hint="eastAsia"/>
          <w:bCs/>
          <w:spacing w:val="10"/>
          <w:kern w:val="0"/>
        </w:rPr>
        <w:t>其中社會福利及財政績效與年度預算編製及執行，考核成績與全國排名均未臻理想，揆其原因：在社會福利方面，主要係社福經費自籌款項目，自籌財源不足，及無障礙生活環境項目，改善件數不足，致考核成績不佳；在財政績效與年度預算編製及執行方面，主要係108年度人事費決算數較107年度增加1億1,015萬餘元，約3.2％，及109年度總預算歲入歲出缺口較108年度擴增，遭扣減3分；在基本設施方面，主要係辦公廳舍整建進度落後及違章建築處理結案率不足，致影響考核成績。該府推動各項政務與地方建設，惟一般性補助款經中央考核結果，成績仍未能有效提升或改善，經函請注意妥謀善策與檢討因應，以發揮補助款綜效。據復：業請各業務主管單位就考核成績較弱項目再進行檢討，以爭取佳績，充裕補助經費。</w:t>
      </w:r>
    </w:p>
    <w:p w:rsidR="00CF4008" w:rsidRPr="00CF4008" w:rsidRDefault="00CF4008" w:rsidP="00C24347">
      <w:pPr>
        <w:widowControl/>
        <w:tabs>
          <w:tab w:val="left" w:pos="1418"/>
          <w:tab w:val="left" w:pos="2748"/>
          <w:tab w:val="left" w:pos="3664"/>
          <w:tab w:val="left" w:pos="4580"/>
          <w:tab w:val="left" w:pos="5496"/>
          <w:tab w:val="left" w:pos="6412"/>
          <w:tab w:val="left" w:pos="7328"/>
          <w:tab w:val="left" w:pos="7800"/>
        </w:tabs>
        <w:overflowPunct w:val="0"/>
        <w:spacing w:line="460" w:lineRule="exact"/>
        <w:ind w:firstLineChars="200" w:firstLine="520"/>
        <w:jc w:val="both"/>
        <w:rPr>
          <w:rFonts w:ascii="標楷體" w:eastAsia="標楷體" w:hAnsi="標楷體"/>
          <w:bCs/>
          <w:spacing w:val="10"/>
          <w:kern w:val="0"/>
        </w:rPr>
      </w:pPr>
      <w:r w:rsidRPr="00CF4008">
        <w:rPr>
          <w:rFonts w:ascii="標楷體" w:eastAsia="標楷體" w:hAnsi="標楷體" w:hint="eastAsia"/>
          <w:b/>
          <w:bCs/>
          <w:spacing w:val="10"/>
          <w:kern w:val="0"/>
        </w:rPr>
        <w:t>2.辦理老舊校舍整建及設施設備充實，惟未能善用中央補助，賸餘數比率高達100％，允宜善用補助經費以提升縣內教育環境：</w:t>
      </w:r>
      <w:r w:rsidRPr="00CF4008">
        <w:rPr>
          <w:rFonts w:ascii="標楷體" w:eastAsia="標楷體" w:hAnsi="標楷體" w:hint="eastAsia"/>
          <w:bCs/>
          <w:spacing w:val="10"/>
          <w:kern w:val="0"/>
        </w:rPr>
        <w:t>該府109年度教育獲補助經費3億9,294萬餘元，另自籌款1萬餘元，計辦理補助貧困學童午餐費（含午餐燃料費）、學校午餐廚工薪津及各項午餐補助款等28項計畫（152項子計畫），執行結果，決算數3億4,991萬餘元，執行率89.05％。經查上述補助計畫中，補助國民中小學老舊校舍整建及設施設備充實經費、辦理特殊教育及其他業務相關經費、補助充實國民中小學營養師編制實施等3項，各獲中央補助400萬元、42萬元及36萬元，惟因計畫變更或業務需要減少支付，致未實施，賸餘數比率高達100％。按本室前於108年度查核該府一般性補助款執行情形，核有整建國中與國小教育設施計畫之預算執行結果，已實現比率僅21.81％，賸餘數比率達49.13％，函請注意檢討改善，獲復將提前辦理規劃，以提升預算執行率，惟109年度仍未改善。查澎湖縣歷年自籌財源比率約1成餘，其餘近9成仰賴中央挹注財源，經函請善用補助經費，積極辦理以提升縣內教育環境品質。據復：爾後將參酌各項經費前年度執行率，以評估次年度預算，並採全額刪除或逐年遞減方式編列。</w:t>
      </w:r>
      <w:r w:rsidR="0042753C">
        <w:rPr>
          <w:rFonts w:ascii="標楷體" w:eastAsia="標楷體" w:hAnsi="標楷體" w:hint="eastAsia"/>
          <w:bCs/>
          <w:spacing w:val="10"/>
          <w:kern w:val="0"/>
        </w:rPr>
        <w:t xml:space="preserve"> </w:t>
      </w:r>
    </w:p>
    <w:p w:rsidR="00CF4008" w:rsidRPr="00CF4008" w:rsidRDefault="00CF4008" w:rsidP="00C24347">
      <w:pPr>
        <w:widowControl/>
        <w:tabs>
          <w:tab w:val="left" w:pos="1418"/>
          <w:tab w:val="left" w:pos="2748"/>
          <w:tab w:val="left" w:pos="3664"/>
          <w:tab w:val="left" w:pos="4580"/>
          <w:tab w:val="left" w:pos="5496"/>
          <w:tab w:val="left" w:pos="6412"/>
          <w:tab w:val="left" w:pos="7328"/>
          <w:tab w:val="left" w:pos="7800"/>
        </w:tabs>
        <w:overflowPunct w:val="0"/>
        <w:spacing w:line="460" w:lineRule="exact"/>
        <w:ind w:firstLineChars="200" w:firstLine="520"/>
        <w:jc w:val="both"/>
        <w:rPr>
          <w:rFonts w:ascii="標楷體" w:eastAsia="標楷體" w:hAnsi="標楷體"/>
          <w:bCs/>
          <w:spacing w:val="10"/>
          <w:kern w:val="0"/>
        </w:rPr>
      </w:pPr>
      <w:r w:rsidRPr="00CF4008">
        <w:rPr>
          <w:rFonts w:ascii="標楷體" w:eastAsia="標楷體" w:hAnsi="標楷體" w:hint="eastAsia"/>
          <w:b/>
          <w:bCs/>
          <w:spacing w:val="10"/>
          <w:kern w:val="0"/>
        </w:rPr>
        <w:t>3.積極爭取中央計畫型補助，惟仍有部分計畫未能執行，或已核定計畫未能依作業期程辦理，允宜注意檢討改善，以提升計畫型補助預算執行成效：</w:t>
      </w:r>
      <w:r w:rsidRPr="00CF4008">
        <w:rPr>
          <w:rFonts w:ascii="標楷體" w:eastAsia="標楷體" w:hAnsi="標楷體" w:hint="eastAsia"/>
          <w:bCs/>
          <w:spacing w:val="10"/>
          <w:kern w:val="0"/>
        </w:rPr>
        <w:t>依各機關單位預算執行要點第15點規定略以：為加強預算之執行，避免發生進度嚴重落後及經費鉅額保留，所列計畫屬延續性計畫，應切實依照原定分年進度辦理，以前年度執行結果如有進度落後情形，應積極檢討改善；房屋建築等一般營繕工程應擬訂工程實施計畫期程辦理發包；公共工程計畫應擬訂工程實施計畫時程完成設計並發包。經查該府及所屬機關109年度接受中央政府計畫型補助預算計316項，金額21億5,911萬餘元，另</w:t>
      </w:r>
      <w:r w:rsidR="00473C9D" w:rsidRPr="0039736E">
        <w:rPr>
          <w:rFonts w:ascii="標楷體" w:eastAsia="標楷體" w:hAnsi="標楷體" w:hint="eastAsia"/>
          <w:bCs/>
          <w:noProof/>
          <w:sz w:val="20"/>
        </w:rPr>
        <mc:AlternateContent>
          <mc:Choice Requires="wps">
            <w:drawing>
              <wp:anchor distT="0" distB="0" distL="114300" distR="114300" simplePos="0" relativeHeight="251778048" behindDoc="0" locked="0" layoutInCell="1" allowOverlap="1" wp14:anchorId="2AD49F45" wp14:editId="39EED7E2">
                <wp:simplePos x="0" y="0"/>
                <wp:positionH relativeFrom="margin">
                  <wp:align>right</wp:align>
                </wp:positionH>
                <wp:positionV relativeFrom="margin">
                  <wp:posOffset>71755</wp:posOffset>
                </wp:positionV>
                <wp:extent cx="3792220" cy="3995420"/>
                <wp:effectExtent l="0" t="0" r="0" b="5080"/>
                <wp:wrapSquare wrapText="bothSides"/>
                <wp:docPr id="316" name="文字方塊 316"/>
                <wp:cNvGraphicFramePr/>
                <a:graphic xmlns:a="http://schemas.openxmlformats.org/drawingml/2006/main">
                  <a:graphicData uri="http://schemas.microsoft.com/office/word/2010/wordprocessingShape">
                    <wps:wsp>
                      <wps:cNvSpPr txBox="1"/>
                      <wps:spPr>
                        <a:xfrm>
                          <a:off x="0" y="0"/>
                          <a:ext cx="3792220" cy="3996000"/>
                        </a:xfrm>
                        <a:prstGeom prst="rect">
                          <a:avLst/>
                        </a:prstGeom>
                        <a:noFill/>
                        <a:ln w="6350">
                          <a:noFill/>
                        </a:ln>
                        <a:effectLst/>
                      </wps:spPr>
                      <wps:txbx>
                        <w:txbxContent>
                          <w:p w:rsidR="008D44A7" w:rsidRPr="002726DC" w:rsidRDefault="008D44A7" w:rsidP="0039736E">
                            <w:pPr>
                              <w:spacing w:line="240" w:lineRule="exact"/>
                              <w:jc w:val="center"/>
                              <w:rPr>
                                <w:spacing w:val="-6"/>
                              </w:rPr>
                            </w:pPr>
                            <w:r w:rsidRPr="002726DC">
                              <w:rPr>
                                <w:rFonts w:ascii="標楷體" w:eastAsia="標楷體" w:hAnsi="標楷體" w:hint="eastAsia"/>
                                <w:b/>
                                <w:bCs/>
                                <w:spacing w:val="-6"/>
                                <w:kern w:val="0"/>
                                <w:szCs w:val="32"/>
                              </w:rPr>
                              <w:t>表20</w:t>
                            </w:r>
                            <w:r>
                              <w:rPr>
                                <w:rFonts w:ascii="標楷體" w:eastAsia="標楷體" w:hAnsi="標楷體" w:hint="eastAsia"/>
                                <w:b/>
                                <w:bCs/>
                                <w:spacing w:val="-6"/>
                                <w:kern w:val="0"/>
                                <w:szCs w:val="32"/>
                              </w:rPr>
                              <w:t xml:space="preserve">　</w:t>
                            </w:r>
                            <w:r w:rsidRPr="002726DC">
                              <w:rPr>
                                <w:rFonts w:ascii="標楷體" w:eastAsia="標楷體" w:hAnsi="標楷體" w:hint="eastAsia"/>
                                <w:b/>
                                <w:bCs/>
                                <w:spacing w:val="-6"/>
                                <w:kern w:val="0"/>
                                <w:szCs w:val="32"/>
                              </w:rPr>
                              <w:t>109年度中央計畫型補助預算未執行項目</w:t>
                            </w:r>
                          </w:p>
                          <w:tbl>
                            <w:tblPr>
                              <w:tblStyle w:val="220"/>
                              <w:tblW w:w="5858" w:type="dxa"/>
                              <w:jc w:val="center"/>
                              <w:tblInd w:w="116" w:type="dxa"/>
                              <w:tblLayout w:type="fixed"/>
                              <w:tblLook w:val="04A0" w:firstRow="1" w:lastRow="0" w:firstColumn="1" w:lastColumn="0" w:noHBand="0" w:noVBand="1"/>
                            </w:tblPr>
                            <w:tblGrid>
                              <w:gridCol w:w="624"/>
                              <w:gridCol w:w="3061"/>
                              <w:gridCol w:w="1442"/>
                              <w:gridCol w:w="731"/>
                            </w:tblGrid>
                            <w:tr w:rsidR="008D44A7" w:rsidRPr="00676AE0" w:rsidTr="002B6A86">
                              <w:trPr>
                                <w:trHeight w:val="355"/>
                                <w:jc w:val="center"/>
                              </w:trPr>
                              <w:tc>
                                <w:tcPr>
                                  <w:tcW w:w="624" w:type="dxa"/>
                                  <w:vMerge w:val="restart"/>
                                  <w:vAlign w:val="center"/>
                                </w:tcPr>
                                <w:p w:rsidR="008D44A7" w:rsidRPr="00676AE0" w:rsidRDefault="008D44A7" w:rsidP="0039736E">
                                  <w:pPr>
                                    <w:overflowPunct w:val="0"/>
                                    <w:autoSpaceDE w:val="0"/>
                                    <w:autoSpaceDN w:val="0"/>
                                    <w:adjustRightInd w:val="0"/>
                                    <w:spacing w:line="240" w:lineRule="exact"/>
                                    <w:rPr>
                                      <w:rFonts w:ascii="標楷體" w:eastAsia="標楷體" w:hAnsi="標楷體"/>
                                      <w:bCs/>
                                    </w:rPr>
                                  </w:pPr>
                                  <w:r>
                                    <w:rPr>
                                      <w:rFonts w:ascii="標楷體" w:eastAsia="標楷體" w:hAnsi="標楷體" w:hint="eastAsia"/>
                                      <w:bCs/>
                                    </w:rPr>
                                    <w:t>序號</w:t>
                                  </w:r>
                                </w:p>
                              </w:tc>
                              <w:tc>
                                <w:tcPr>
                                  <w:tcW w:w="3061" w:type="dxa"/>
                                  <w:vAlign w:val="center"/>
                                </w:tcPr>
                                <w:p w:rsidR="008D44A7" w:rsidRPr="00676AE0" w:rsidRDefault="008D44A7" w:rsidP="0039736E">
                                  <w:pPr>
                                    <w:overflowPunct w:val="0"/>
                                    <w:autoSpaceDE w:val="0"/>
                                    <w:autoSpaceDN w:val="0"/>
                                    <w:adjustRightInd w:val="0"/>
                                    <w:spacing w:line="240" w:lineRule="exact"/>
                                    <w:jc w:val="center"/>
                                    <w:rPr>
                                      <w:rFonts w:ascii="標楷體" w:eastAsia="標楷體" w:hAnsi="標楷體"/>
                                      <w:bCs/>
                                    </w:rPr>
                                  </w:pPr>
                                  <w:r w:rsidRPr="00676AE0">
                                    <w:rPr>
                                      <w:rFonts w:ascii="標楷體" w:eastAsia="標楷體" w:hAnsi="標楷體" w:hint="eastAsia"/>
                                      <w:bCs/>
                                    </w:rPr>
                                    <w:t>計畫名稱</w:t>
                                  </w:r>
                                </w:p>
                              </w:tc>
                              <w:tc>
                                <w:tcPr>
                                  <w:tcW w:w="1442" w:type="dxa"/>
                                  <w:vAlign w:val="center"/>
                                </w:tcPr>
                                <w:p w:rsidR="008D44A7" w:rsidRPr="00CE29C8" w:rsidRDefault="008D44A7" w:rsidP="0039736E">
                                  <w:pPr>
                                    <w:overflowPunct w:val="0"/>
                                    <w:autoSpaceDE w:val="0"/>
                                    <w:autoSpaceDN w:val="0"/>
                                    <w:adjustRightInd w:val="0"/>
                                    <w:spacing w:line="240" w:lineRule="exact"/>
                                    <w:jc w:val="center"/>
                                    <w:rPr>
                                      <w:rFonts w:ascii="標楷體" w:eastAsia="標楷體" w:hAnsi="標楷體"/>
                                      <w:bCs/>
                                      <w:spacing w:val="-16"/>
                                    </w:rPr>
                                  </w:pPr>
                                  <w:r w:rsidRPr="00CE29C8">
                                    <w:rPr>
                                      <w:rFonts w:ascii="標楷體" w:eastAsia="標楷體" w:hAnsi="標楷體" w:hint="eastAsia"/>
                                      <w:bCs/>
                                      <w:spacing w:val="-16"/>
                                    </w:rPr>
                                    <w:t>未執行金額(元)</w:t>
                                  </w:r>
                                </w:p>
                              </w:tc>
                              <w:tc>
                                <w:tcPr>
                                  <w:tcW w:w="731" w:type="dxa"/>
                                  <w:vMerge w:val="restart"/>
                                  <w:vAlign w:val="center"/>
                                </w:tcPr>
                                <w:p w:rsidR="008D44A7" w:rsidRPr="00676AE0" w:rsidRDefault="008D44A7" w:rsidP="0039736E">
                                  <w:pPr>
                                    <w:overflowPunct w:val="0"/>
                                    <w:autoSpaceDE w:val="0"/>
                                    <w:autoSpaceDN w:val="0"/>
                                    <w:adjustRightInd w:val="0"/>
                                    <w:spacing w:line="240" w:lineRule="exact"/>
                                    <w:jc w:val="center"/>
                                    <w:rPr>
                                      <w:rFonts w:ascii="標楷體" w:eastAsia="標楷體" w:hAnsi="標楷體"/>
                                      <w:bCs/>
                                      <w:spacing w:val="-20"/>
                                    </w:rPr>
                                  </w:pPr>
                                  <w:r w:rsidRPr="00676AE0">
                                    <w:rPr>
                                      <w:rFonts w:ascii="標楷體" w:eastAsia="標楷體" w:hAnsi="標楷體" w:hint="eastAsia"/>
                                      <w:bCs/>
                                      <w:spacing w:val="-20"/>
                                    </w:rPr>
                                    <w:t>未執行原因(註1)</w:t>
                                  </w:r>
                                </w:p>
                              </w:tc>
                            </w:tr>
                            <w:tr w:rsidR="008D44A7" w:rsidRPr="00676AE0" w:rsidTr="002B6A86">
                              <w:trPr>
                                <w:trHeight w:val="355"/>
                                <w:jc w:val="center"/>
                              </w:trPr>
                              <w:tc>
                                <w:tcPr>
                                  <w:tcW w:w="624" w:type="dxa"/>
                                  <w:vMerge/>
                                  <w:vAlign w:val="center"/>
                                </w:tcPr>
                                <w:p w:rsidR="008D44A7" w:rsidRPr="00676AE0" w:rsidRDefault="008D44A7" w:rsidP="0039736E">
                                  <w:pPr>
                                    <w:overflowPunct w:val="0"/>
                                    <w:autoSpaceDE w:val="0"/>
                                    <w:autoSpaceDN w:val="0"/>
                                    <w:adjustRightInd w:val="0"/>
                                    <w:spacing w:line="240" w:lineRule="exact"/>
                                    <w:ind w:firstLine="400"/>
                                    <w:jc w:val="center"/>
                                    <w:rPr>
                                      <w:rFonts w:ascii="標楷體" w:eastAsia="標楷體" w:hAnsi="標楷體"/>
                                      <w:b/>
                                      <w:bCs/>
                                    </w:rPr>
                                  </w:pPr>
                                </w:p>
                              </w:tc>
                              <w:tc>
                                <w:tcPr>
                                  <w:tcW w:w="3061" w:type="dxa"/>
                                  <w:vAlign w:val="center"/>
                                </w:tcPr>
                                <w:p w:rsidR="008D44A7" w:rsidRPr="002B6A86" w:rsidRDefault="008D44A7" w:rsidP="00C24347">
                                  <w:pPr>
                                    <w:overflowPunct w:val="0"/>
                                    <w:autoSpaceDE w:val="0"/>
                                    <w:autoSpaceDN w:val="0"/>
                                    <w:adjustRightInd w:val="0"/>
                                    <w:spacing w:line="240" w:lineRule="exact"/>
                                    <w:jc w:val="center"/>
                                    <w:rPr>
                                      <w:rFonts w:ascii="標楷體" w:eastAsia="標楷體" w:hAnsi="標楷體"/>
                                      <w:b/>
                                      <w:bCs/>
                                    </w:rPr>
                                  </w:pPr>
                                  <w:r w:rsidRPr="002B6A86">
                                    <w:rPr>
                                      <w:rFonts w:ascii="標楷體" w:eastAsia="標楷體" w:hAnsi="標楷體" w:hint="eastAsia"/>
                                      <w:b/>
                                      <w:bCs/>
                                    </w:rPr>
                                    <w:t>合計</w:t>
                                  </w:r>
                                </w:p>
                              </w:tc>
                              <w:tc>
                                <w:tcPr>
                                  <w:tcW w:w="1442" w:type="dxa"/>
                                  <w:vAlign w:val="center"/>
                                </w:tcPr>
                                <w:p w:rsidR="008D44A7" w:rsidRPr="006612AE" w:rsidRDefault="008D44A7" w:rsidP="00C24347">
                                  <w:pPr>
                                    <w:spacing w:line="240" w:lineRule="exact"/>
                                    <w:jc w:val="right"/>
                                    <w:rPr>
                                      <w:rFonts w:ascii="標楷體" w:eastAsia="標楷體" w:hAnsi="標楷體"/>
                                      <w:b/>
                                    </w:rPr>
                                  </w:pPr>
                                  <w:r w:rsidRPr="006612AE">
                                    <w:rPr>
                                      <w:rFonts w:ascii="標楷體" w:eastAsia="標楷體" w:hAnsi="標楷體" w:hint="eastAsia"/>
                                      <w:b/>
                                    </w:rPr>
                                    <w:t>27,171,826</w:t>
                                  </w:r>
                                </w:p>
                              </w:tc>
                              <w:tc>
                                <w:tcPr>
                                  <w:tcW w:w="731" w:type="dxa"/>
                                  <w:vMerge/>
                                </w:tcPr>
                                <w:p w:rsidR="008D44A7" w:rsidRPr="00676AE0" w:rsidRDefault="008D44A7" w:rsidP="0039736E">
                                  <w:pPr>
                                    <w:spacing w:line="240" w:lineRule="exact"/>
                                    <w:ind w:firstLine="400"/>
                                    <w:jc w:val="right"/>
                                    <w:rPr>
                                      <w:rFonts w:ascii="標楷體" w:eastAsia="標楷體" w:hAnsi="標楷體"/>
                                      <w:b/>
                                    </w:rPr>
                                  </w:pPr>
                                </w:p>
                              </w:tc>
                            </w:tr>
                            <w:tr w:rsidR="008D44A7" w:rsidRPr="00676AE0" w:rsidTr="002B6A86">
                              <w:trPr>
                                <w:jc w:val="center"/>
                              </w:trPr>
                              <w:tc>
                                <w:tcPr>
                                  <w:tcW w:w="624" w:type="dxa"/>
                                  <w:vAlign w:val="center"/>
                                </w:tcPr>
                                <w:p w:rsidR="008D44A7" w:rsidRPr="00676AE0" w:rsidRDefault="008D44A7" w:rsidP="00082218">
                                  <w:pPr>
                                    <w:overflowPunct w:val="0"/>
                                    <w:autoSpaceDE w:val="0"/>
                                    <w:autoSpaceDN w:val="0"/>
                                    <w:adjustRightInd w:val="0"/>
                                    <w:spacing w:line="240" w:lineRule="exact"/>
                                    <w:jc w:val="center"/>
                                    <w:rPr>
                                      <w:rFonts w:ascii="標楷體" w:eastAsia="標楷體" w:hAnsi="標楷體"/>
                                      <w:bCs/>
                                    </w:rPr>
                                  </w:pPr>
                                  <w:r>
                                    <w:rPr>
                                      <w:rFonts w:ascii="標楷體" w:eastAsia="標楷體" w:hAnsi="標楷體" w:hint="eastAsia"/>
                                      <w:bCs/>
                                    </w:rPr>
                                    <w:t>1</w:t>
                                  </w:r>
                                </w:p>
                              </w:tc>
                              <w:tc>
                                <w:tcPr>
                                  <w:tcW w:w="3061" w:type="dxa"/>
                                  <w:vAlign w:val="center"/>
                                </w:tcPr>
                                <w:p w:rsidR="008D44A7" w:rsidRPr="002B6A86" w:rsidRDefault="008D44A7" w:rsidP="00C24347">
                                  <w:pPr>
                                    <w:overflowPunct w:val="0"/>
                                    <w:autoSpaceDE w:val="0"/>
                                    <w:autoSpaceDN w:val="0"/>
                                    <w:adjustRightInd w:val="0"/>
                                    <w:spacing w:line="240" w:lineRule="exact"/>
                                    <w:rPr>
                                      <w:rFonts w:ascii="標楷體" w:eastAsia="標楷體" w:hAnsi="標楷體"/>
                                      <w:bCs/>
                                    </w:rPr>
                                  </w:pPr>
                                  <w:r w:rsidRPr="002B6A86">
                                    <w:rPr>
                                      <w:rFonts w:ascii="標楷體" w:eastAsia="標楷體" w:hAnsi="標楷體" w:hint="eastAsia"/>
                                      <w:bCs/>
                                    </w:rPr>
                                    <w:t>辦理國土功能分區圖劃設</w:t>
                                  </w:r>
                                </w:p>
                              </w:tc>
                              <w:tc>
                                <w:tcPr>
                                  <w:tcW w:w="1442" w:type="dxa"/>
                                  <w:vAlign w:val="center"/>
                                </w:tcPr>
                                <w:p w:rsidR="008D44A7" w:rsidRPr="00676AE0" w:rsidRDefault="008D44A7" w:rsidP="00C24347">
                                  <w:pPr>
                                    <w:spacing w:line="240" w:lineRule="exact"/>
                                    <w:jc w:val="right"/>
                                    <w:rPr>
                                      <w:rFonts w:ascii="標楷體" w:eastAsia="標楷體" w:hAnsi="標楷體" w:cs="新細明體"/>
                                    </w:rPr>
                                  </w:pPr>
                                  <w:r w:rsidRPr="00676AE0">
                                    <w:rPr>
                                      <w:rFonts w:ascii="標楷體" w:eastAsia="標楷體" w:hAnsi="標楷體" w:hint="eastAsia"/>
                                    </w:rPr>
                                    <w:t xml:space="preserve">3,340,000 </w:t>
                                  </w:r>
                                </w:p>
                              </w:tc>
                              <w:tc>
                                <w:tcPr>
                                  <w:tcW w:w="731" w:type="dxa"/>
                                  <w:vMerge w:val="restart"/>
                                  <w:vAlign w:val="center"/>
                                </w:tcPr>
                                <w:p w:rsidR="008D44A7" w:rsidRPr="00676AE0" w:rsidRDefault="008D44A7" w:rsidP="00082218">
                                  <w:pPr>
                                    <w:spacing w:line="240" w:lineRule="exact"/>
                                    <w:jc w:val="center"/>
                                    <w:rPr>
                                      <w:rFonts w:ascii="標楷體" w:eastAsia="標楷體" w:hAnsi="標楷體"/>
                                    </w:rPr>
                                  </w:pPr>
                                  <w:r>
                                    <w:rPr>
                                      <w:rFonts w:ascii="標楷體" w:eastAsia="標楷體" w:hAnsi="標楷體" w:hint="eastAsia"/>
                                    </w:rPr>
                                    <w:sym w:font="Wingdings" w:char="F081"/>
                                  </w:r>
                                </w:p>
                              </w:tc>
                            </w:tr>
                            <w:tr w:rsidR="008D44A7" w:rsidRPr="00676AE0" w:rsidTr="002B6A86">
                              <w:trPr>
                                <w:jc w:val="center"/>
                              </w:trPr>
                              <w:tc>
                                <w:tcPr>
                                  <w:tcW w:w="624" w:type="dxa"/>
                                  <w:vAlign w:val="center"/>
                                </w:tcPr>
                                <w:p w:rsidR="008D44A7" w:rsidRPr="00676AE0" w:rsidRDefault="008D44A7" w:rsidP="00082218">
                                  <w:pPr>
                                    <w:overflowPunct w:val="0"/>
                                    <w:autoSpaceDE w:val="0"/>
                                    <w:autoSpaceDN w:val="0"/>
                                    <w:adjustRightInd w:val="0"/>
                                    <w:spacing w:line="240" w:lineRule="exact"/>
                                    <w:jc w:val="center"/>
                                    <w:rPr>
                                      <w:rFonts w:ascii="標楷體" w:eastAsia="標楷體" w:hAnsi="標楷體"/>
                                      <w:bCs/>
                                    </w:rPr>
                                  </w:pPr>
                                  <w:r>
                                    <w:rPr>
                                      <w:rFonts w:ascii="標楷體" w:eastAsia="標楷體" w:hAnsi="標楷體" w:hint="eastAsia"/>
                                      <w:bCs/>
                                    </w:rPr>
                                    <w:t>2</w:t>
                                  </w:r>
                                </w:p>
                              </w:tc>
                              <w:tc>
                                <w:tcPr>
                                  <w:tcW w:w="3061" w:type="dxa"/>
                                  <w:vAlign w:val="center"/>
                                </w:tcPr>
                                <w:p w:rsidR="008D44A7" w:rsidRPr="002B6A86" w:rsidRDefault="008D44A7" w:rsidP="00C24347">
                                  <w:pPr>
                                    <w:overflowPunct w:val="0"/>
                                    <w:autoSpaceDE w:val="0"/>
                                    <w:autoSpaceDN w:val="0"/>
                                    <w:adjustRightInd w:val="0"/>
                                    <w:spacing w:line="240" w:lineRule="exact"/>
                                    <w:rPr>
                                      <w:rFonts w:ascii="標楷體" w:eastAsia="標楷體" w:hAnsi="標楷體"/>
                                      <w:bCs/>
                                    </w:rPr>
                                  </w:pPr>
                                  <w:r w:rsidRPr="002B6A86">
                                    <w:rPr>
                                      <w:rFonts w:ascii="標楷體" w:eastAsia="標楷體" w:hAnsi="標楷體" w:hint="eastAsia"/>
                                      <w:bCs/>
                                    </w:rPr>
                                    <w:t>109年澎湖縣建構家庭照顧者支持網絡服務計畫</w:t>
                                  </w:r>
                                </w:p>
                              </w:tc>
                              <w:tc>
                                <w:tcPr>
                                  <w:tcW w:w="1442" w:type="dxa"/>
                                  <w:vAlign w:val="center"/>
                                </w:tcPr>
                                <w:p w:rsidR="008D44A7" w:rsidRPr="00676AE0" w:rsidRDefault="008D44A7" w:rsidP="00C24347">
                                  <w:pPr>
                                    <w:spacing w:line="240" w:lineRule="exact"/>
                                    <w:jc w:val="right"/>
                                    <w:rPr>
                                      <w:rFonts w:ascii="標楷體" w:eastAsia="標楷體" w:hAnsi="標楷體" w:cs="新細明體"/>
                                    </w:rPr>
                                  </w:pPr>
                                  <w:r w:rsidRPr="00676AE0">
                                    <w:rPr>
                                      <w:rFonts w:ascii="標楷體" w:eastAsia="標楷體" w:hAnsi="標楷體" w:hint="eastAsia"/>
                                    </w:rPr>
                                    <w:t xml:space="preserve">29,366 </w:t>
                                  </w:r>
                                </w:p>
                              </w:tc>
                              <w:tc>
                                <w:tcPr>
                                  <w:tcW w:w="731" w:type="dxa"/>
                                  <w:vMerge/>
                                  <w:vAlign w:val="center"/>
                                </w:tcPr>
                                <w:p w:rsidR="008D44A7" w:rsidRPr="00676AE0" w:rsidRDefault="008D44A7" w:rsidP="00082218">
                                  <w:pPr>
                                    <w:spacing w:line="240" w:lineRule="exact"/>
                                    <w:jc w:val="center"/>
                                    <w:rPr>
                                      <w:rFonts w:ascii="標楷體" w:eastAsia="標楷體" w:hAnsi="標楷體"/>
                                    </w:rPr>
                                  </w:pPr>
                                </w:p>
                              </w:tc>
                            </w:tr>
                            <w:tr w:rsidR="008D44A7" w:rsidRPr="00676AE0" w:rsidTr="002B6A86">
                              <w:trPr>
                                <w:jc w:val="center"/>
                              </w:trPr>
                              <w:tc>
                                <w:tcPr>
                                  <w:tcW w:w="624" w:type="dxa"/>
                                  <w:vAlign w:val="center"/>
                                </w:tcPr>
                                <w:p w:rsidR="008D44A7" w:rsidRPr="00676AE0" w:rsidRDefault="008D44A7" w:rsidP="00082218">
                                  <w:pPr>
                                    <w:overflowPunct w:val="0"/>
                                    <w:autoSpaceDE w:val="0"/>
                                    <w:autoSpaceDN w:val="0"/>
                                    <w:adjustRightInd w:val="0"/>
                                    <w:spacing w:line="240" w:lineRule="exact"/>
                                    <w:jc w:val="center"/>
                                    <w:rPr>
                                      <w:rFonts w:ascii="標楷體" w:eastAsia="標楷體" w:hAnsi="標楷體"/>
                                      <w:bCs/>
                                    </w:rPr>
                                  </w:pPr>
                                  <w:r>
                                    <w:rPr>
                                      <w:rFonts w:ascii="標楷體" w:eastAsia="標楷體" w:hAnsi="標楷體" w:hint="eastAsia"/>
                                      <w:bCs/>
                                    </w:rPr>
                                    <w:t>3</w:t>
                                  </w:r>
                                </w:p>
                              </w:tc>
                              <w:tc>
                                <w:tcPr>
                                  <w:tcW w:w="3061" w:type="dxa"/>
                                  <w:vAlign w:val="center"/>
                                </w:tcPr>
                                <w:p w:rsidR="008D44A7" w:rsidRPr="002B6A86" w:rsidRDefault="008D44A7" w:rsidP="00C24347">
                                  <w:pPr>
                                    <w:overflowPunct w:val="0"/>
                                    <w:autoSpaceDE w:val="0"/>
                                    <w:autoSpaceDN w:val="0"/>
                                    <w:adjustRightInd w:val="0"/>
                                    <w:spacing w:line="240" w:lineRule="exact"/>
                                    <w:rPr>
                                      <w:rFonts w:ascii="標楷體" w:eastAsia="標楷體" w:hAnsi="標楷體"/>
                                      <w:bCs/>
                                    </w:rPr>
                                  </w:pPr>
                                  <w:r w:rsidRPr="002B6A86">
                                    <w:rPr>
                                      <w:rFonts w:ascii="標楷體" w:eastAsia="標楷體" w:hAnsi="標楷體" w:hint="eastAsia"/>
                                      <w:bCs/>
                                    </w:rPr>
                                    <w:t>補助白沙鄉交通船「大眾運輸船舶無障礙設施改善計畫」</w:t>
                                  </w:r>
                                </w:p>
                              </w:tc>
                              <w:tc>
                                <w:tcPr>
                                  <w:tcW w:w="1442" w:type="dxa"/>
                                  <w:vAlign w:val="center"/>
                                </w:tcPr>
                                <w:p w:rsidR="008D44A7" w:rsidRPr="00676AE0" w:rsidRDefault="008D44A7" w:rsidP="00C24347">
                                  <w:pPr>
                                    <w:spacing w:line="240" w:lineRule="exact"/>
                                    <w:jc w:val="right"/>
                                    <w:rPr>
                                      <w:rFonts w:ascii="標楷體" w:eastAsia="標楷體" w:hAnsi="標楷體" w:cs="新細明體"/>
                                    </w:rPr>
                                  </w:pPr>
                                  <w:r w:rsidRPr="00676AE0">
                                    <w:rPr>
                                      <w:rFonts w:ascii="標楷體" w:eastAsia="標楷體" w:hAnsi="標楷體" w:hint="eastAsia"/>
                                    </w:rPr>
                                    <w:t xml:space="preserve">222,460 </w:t>
                                  </w:r>
                                </w:p>
                              </w:tc>
                              <w:tc>
                                <w:tcPr>
                                  <w:tcW w:w="731" w:type="dxa"/>
                                  <w:vMerge w:val="restart"/>
                                  <w:vAlign w:val="center"/>
                                </w:tcPr>
                                <w:p w:rsidR="008D44A7" w:rsidRPr="00676AE0" w:rsidRDefault="008D44A7" w:rsidP="00082218">
                                  <w:pPr>
                                    <w:spacing w:line="240" w:lineRule="exact"/>
                                    <w:jc w:val="center"/>
                                    <w:rPr>
                                      <w:rFonts w:ascii="標楷體" w:eastAsia="標楷體" w:hAnsi="標楷體"/>
                                    </w:rPr>
                                  </w:pPr>
                                  <w:r>
                                    <w:rPr>
                                      <w:rFonts w:ascii="標楷體" w:eastAsia="標楷體" w:hAnsi="標楷體"/>
                                    </w:rPr>
                                    <w:sym w:font="Wingdings" w:char="F082"/>
                                  </w:r>
                                </w:p>
                              </w:tc>
                            </w:tr>
                            <w:tr w:rsidR="008D44A7" w:rsidRPr="00676AE0" w:rsidTr="002B6A86">
                              <w:trPr>
                                <w:jc w:val="center"/>
                              </w:trPr>
                              <w:tc>
                                <w:tcPr>
                                  <w:tcW w:w="624" w:type="dxa"/>
                                  <w:vAlign w:val="center"/>
                                </w:tcPr>
                                <w:p w:rsidR="008D44A7" w:rsidRPr="00676AE0" w:rsidRDefault="008D44A7" w:rsidP="0040473E">
                                  <w:pPr>
                                    <w:overflowPunct w:val="0"/>
                                    <w:autoSpaceDE w:val="0"/>
                                    <w:autoSpaceDN w:val="0"/>
                                    <w:adjustRightInd w:val="0"/>
                                    <w:spacing w:line="240" w:lineRule="exact"/>
                                    <w:jc w:val="center"/>
                                    <w:rPr>
                                      <w:rFonts w:ascii="標楷體" w:eastAsia="標楷體" w:hAnsi="標楷體"/>
                                      <w:bCs/>
                                    </w:rPr>
                                  </w:pPr>
                                  <w:r>
                                    <w:rPr>
                                      <w:rFonts w:ascii="標楷體" w:eastAsia="標楷體" w:hAnsi="標楷體" w:hint="eastAsia"/>
                                      <w:bCs/>
                                    </w:rPr>
                                    <w:t>4</w:t>
                                  </w:r>
                                </w:p>
                              </w:tc>
                              <w:tc>
                                <w:tcPr>
                                  <w:tcW w:w="3061" w:type="dxa"/>
                                  <w:vAlign w:val="center"/>
                                </w:tcPr>
                                <w:p w:rsidR="008D44A7" w:rsidRPr="002B6A86" w:rsidRDefault="008D44A7" w:rsidP="00C40059">
                                  <w:pPr>
                                    <w:overflowPunct w:val="0"/>
                                    <w:autoSpaceDE w:val="0"/>
                                    <w:autoSpaceDN w:val="0"/>
                                    <w:adjustRightInd w:val="0"/>
                                    <w:spacing w:line="240" w:lineRule="exact"/>
                                    <w:rPr>
                                      <w:rFonts w:ascii="標楷體" w:eastAsia="標楷體" w:hAnsi="標楷體"/>
                                      <w:bCs/>
                                    </w:rPr>
                                  </w:pPr>
                                  <w:r w:rsidRPr="002B6A86">
                                    <w:rPr>
                                      <w:rFonts w:ascii="標楷體" w:eastAsia="標楷體" w:hAnsi="標楷體" w:hint="eastAsia"/>
                                      <w:bCs/>
                                    </w:rPr>
                                    <w:t>辦理104－111年生活圈道路交通系統建設計畫</w:t>
                                  </w:r>
                                </w:p>
                              </w:tc>
                              <w:tc>
                                <w:tcPr>
                                  <w:tcW w:w="1442" w:type="dxa"/>
                                  <w:vAlign w:val="center"/>
                                </w:tcPr>
                                <w:p w:rsidR="008D44A7" w:rsidRPr="006612AE" w:rsidRDefault="008D44A7" w:rsidP="00C24347">
                                  <w:pPr>
                                    <w:spacing w:line="240" w:lineRule="exact"/>
                                    <w:jc w:val="right"/>
                                    <w:rPr>
                                      <w:rFonts w:ascii="標楷體" w:eastAsia="標楷體" w:hAnsi="標楷體" w:cs="新細明體"/>
                                    </w:rPr>
                                  </w:pPr>
                                  <w:r w:rsidRPr="006612AE">
                                    <w:rPr>
                                      <w:rFonts w:ascii="標楷體" w:eastAsia="標楷體" w:hAnsi="標楷體" w:hint="eastAsia"/>
                                    </w:rPr>
                                    <w:t xml:space="preserve">14,747,000 </w:t>
                                  </w:r>
                                </w:p>
                              </w:tc>
                              <w:tc>
                                <w:tcPr>
                                  <w:tcW w:w="731" w:type="dxa"/>
                                  <w:vMerge/>
                                  <w:vAlign w:val="center"/>
                                </w:tcPr>
                                <w:p w:rsidR="008D44A7" w:rsidRPr="00676AE0" w:rsidRDefault="008D44A7" w:rsidP="0040473E">
                                  <w:pPr>
                                    <w:spacing w:line="240" w:lineRule="exact"/>
                                    <w:jc w:val="center"/>
                                    <w:rPr>
                                      <w:rFonts w:ascii="標楷體" w:eastAsia="標楷體" w:hAnsi="標楷體"/>
                                    </w:rPr>
                                  </w:pPr>
                                </w:p>
                              </w:tc>
                            </w:tr>
                            <w:tr w:rsidR="008D44A7" w:rsidRPr="00676AE0" w:rsidTr="002B6A86">
                              <w:trPr>
                                <w:jc w:val="center"/>
                              </w:trPr>
                              <w:tc>
                                <w:tcPr>
                                  <w:tcW w:w="624" w:type="dxa"/>
                                  <w:vAlign w:val="center"/>
                                </w:tcPr>
                                <w:p w:rsidR="008D44A7" w:rsidRPr="00676AE0" w:rsidRDefault="008D44A7" w:rsidP="0039736E">
                                  <w:pPr>
                                    <w:overflowPunct w:val="0"/>
                                    <w:autoSpaceDE w:val="0"/>
                                    <w:autoSpaceDN w:val="0"/>
                                    <w:adjustRightInd w:val="0"/>
                                    <w:spacing w:line="240" w:lineRule="exact"/>
                                    <w:jc w:val="center"/>
                                    <w:rPr>
                                      <w:rFonts w:ascii="標楷體" w:eastAsia="標楷體" w:hAnsi="標楷體"/>
                                      <w:bCs/>
                                    </w:rPr>
                                  </w:pPr>
                                  <w:r>
                                    <w:rPr>
                                      <w:rFonts w:ascii="標楷體" w:eastAsia="標楷體" w:hAnsi="標楷體" w:hint="eastAsia"/>
                                      <w:bCs/>
                                    </w:rPr>
                                    <w:t>5</w:t>
                                  </w:r>
                                </w:p>
                              </w:tc>
                              <w:tc>
                                <w:tcPr>
                                  <w:tcW w:w="3061" w:type="dxa"/>
                                  <w:vAlign w:val="center"/>
                                </w:tcPr>
                                <w:p w:rsidR="008D44A7" w:rsidRPr="002B6A86" w:rsidRDefault="008D44A7" w:rsidP="00C24347">
                                  <w:pPr>
                                    <w:overflowPunct w:val="0"/>
                                    <w:autoSpaceDE w:val="0"/>
                                    <w:autoSpaceDN w:val="0"/>
                                    <w:adjustRightInd w:val="0"/>
                                    <w:spacing w:line="240" w:lineRule="exact"/>
                                    <w:rPr>
                                      <w:rFonts w:ascii="標楷體" w:eastAsia="標楷體" w:hAnsi="標楷體"/>
                                      <w:bCs/>
                                    </w:rPr>
                                  </w:pPr>
                                  <w:r w:rsidRPr="002B6A86">
                                    <w:rPr>
                                      <w:rFonts w:ascii="標楷體" w:eastAsia="標楷體" w:hAnsi="標楷體" w:hint="eastAsia"/>
                                      <w:bCs/>
                                    </w:rPr>
                                    <w:t>資源回收貯存場優化暨細分類廠興建計畫(本案已獲核定展延至111年底)</w:t>
                                  </w:r>
                                </w:p>
                              </w:tc>
                              <w:tc>
                                <w:tcPr>
                                  <w:tcW w:w="1442" w:type="dxa"/>
                                  <w:vAlign w:val="center"/>
                                </w:tcPr>
                                <w:p w:rsidR="008D44A7" w:rsidRPr="006612AE" w:rsidRDefault="008D44A7" w:rsidP="00C24347">
                                  <w:pPr>
                                    <w:spacing w:line="240" w:lineRule="exact"/>
                                    <w:jc w:val="right"/>
                                    <w:rPr>
                                      <w:rFonts w:ascii="標楷體" w:eastAsia="標楷體" w:hAnsi="標楷體" w:cs="新細明體"/>
                                      <w:color w:val="000000"/>
                                    </w:rPr>
                                  </w:pPr>
                                  <w:r w:rsidRPr="006612AE">
                                    <w:rPr>
                                      <w:rFonts w:ascii="標楷體" w:eastAsia="標楷體" w:hAnsi="標楷體" w:hint="eastAsia"/>
                                      <w:color w:val="000000"/>
                                    </w:rPr>
                                    <w:t xml:space="preserve">7,200,000 </w:t>
                                  </w:r>
                                </w:p>
                              </w:tc>
                              <w:tc>
                                <w:tcPr>
                                  <w:tcW w:w="731" w:type="dxa"/>
                                  <w:vMerge/>
                                  <w:vAlign w:val="center"/>
                                </w:tcPr>
                                <w:p w:rsidR="008D44A7" w:rsidRPr="00676AE0" w:rsidRDefault="008D44A7" w:rsidP="0039736E">
                                  <w:pPr>
                                    <w:spacing w:line="240" w:lineRule="exact"/>
                                    <w:jc w:val="center"/>
                                    <w:rPr>
                                      <w:rFonts w:ascii="標楷體" w:eastAsia="標楷體" w:hAnsi="標楷體"/>
                                      <w:color w:val="000000"/>
                                    </w:rPr>
                                  </w:pPr>
                                </w:p>
                              </w:tc>
                            </w:tr>
                            <w:tr w:rsidR="008D44A7" w:rsidRPr="00676AE0" w:rsidTr="002B6A86">
                              <w:trPr>
                                <w:jc w:val="center"/>
                              </w:trPr>
                              <w:tc>
                                <w:tcPr>
                                  <w:tcW w:w="624" w:type="dxa"/>
                                  <w:vAlign w:val="center"/>
                                </w:tcPr>
                                <w:p w:rsidR="008D44A7" w:rsidRPr="00676AE0" w:rsidRDefault="008D44A7" w:rsidP="0039736E">
                                  <w:pPr>
                                    <w:overflowPunct w:val="0"/>
                                    <w:autoSpaceDE w:val="0"/>
                                    <w:autoSpaceDN w:val="0"/>
                                    <w:adjustRightInd w:val="0"/>
                                    <w:spacing w:line="240" w:lineRule="exact"/>
                                    <w:jc w:val="center"/>
                                    <w:rPr>
                                      <w:rFonts w:ascii="標楷體" w:eastAsia="標楷體" w:hAnsi="標楷體"/>
                                      <w:bCs/>
                                    </w:rPr>
                                  </w:pPr>
                                  <w:r>
                                    <w:rPr>
                                      <w:rFonts w:ascii="標楷體" w:eastAsia="標楷體" w:hAnsi="標楷體" w:hint="eastAsia"/>
                                      <w:bCs/>
                                    </w:rPr>
                                    <w:t>6</w:t>
                                  </w:r>
                                </w:p>
                              </w:tc>
                              <w:tc>
                                <w:tcPr>
                                  <w:tcW w:w="3061" w:type="dxa"/>
                                  <w:vAlign w:val="center"/>
                                </w:tcPr>
                                <w:p w:rsidR="008D44A7" w:rsidRPr="002B6A86" w:rsidRDefault="008D44A7" w:rsidP="00C24347">
                                  <w:pPr>
                                    <w:overflowPunct w:val="0"/>
                                    <w:autoSpaceDE w:val="0"/>
                                    <w:autoSpaceDN w:val="0"/>
                                    <w:adjustRightInd w:val="0"/>
                                    <w:spacing w:line="240" w:lineRule="exact"/>
                                    <w:rPr>
                                      <w:rFonts w:ascii="標楷體" w:eastAsia="標楷體" w:hAnsi="標楷體"/>
                                      <w:bCs/>
                                    </w:rPr>
                                  </w:pPr>
                                  <w:r w:rsidRPr="002B6A86">
                                    <w:rPr>
                                      <w:rFonts w:ascii="標楷體" w:eastAsia="標楷體" w:hAnsi="標楷體" w:hint="eastAsia"/>
                                      <w:bCs/>
                                    </w:rPr>
                                    <w:t>推動全國農業區荔枝椿象整合性防治與管理計畫</w:t>
                                  </w:r>
                                </w:p>
                              </w:tc>
                              <w:tc>
                                <w:tcPr>
                                  <w:tcW w:w="1442" w:type="dxa"/>
                                  <w:vAlign w:val="center"/>
                                </w:tcPr>
                                <w:p w:rsidR="008D44A7" w:rsidRPr="006612AE" w:rsidRDefault="008D44A7" w:rsidP="00C24347">
                                  <w:pPr>
                                    <w:spacing w:line="240" w:lineRule="exact"/>
                                    <w:jc w:val="right"/>
                                    <w:rPr>
                                      <w:rFonts w:ascii="標楷體" w:eastAsia="標楷體" w:hAnsi="標楷體" w:cs="新細明體"/>
                                      <w:color w:val="000000"/>
                                    </w:rPr>
                                  </w:pPr>
                                  <w:r w:rsidRPr="006612AE">
                                    <w:rPr>
                                      <w:rFonts w:ascii="標楷體" w:eastAsia="標楷體" w:hAnsi="標楷體" w:hint="eastAsia"/>
                                      <w:color w:val="000000"/>
                                    </w:rPr>
                                    <w:t xml:space="preserve">53,000 </w:t>
                                  </w:r>
                                </w:p>
                              </w:tc>
                              <w:tc>
                                <w:tcPr>
                                  <w:tcW w:w="731" w:type="dxa"/>
                                  <w:vMerge w:val="restart"/>
                                  <w:vAlign w:val="center"/>
                                </w:tcPr>
                                <w:p w:rsidR="008D44A7" w:rsidRPr="00676AE0" w:rsidRDefault="008D44A7" w:rsidP="0039736E">
                                  <w:pPr>
                                    <w:spacing w:line="240" w:lineRule="exact"/>
                                    <w:jc w:val="center"/>
                                    <w:rPr>
                                      <w:rFonts w:ascii="標楷體" w:eastAsia="標楷體" w:hAnsi="標楷體"/>
                                      <w:color w:val="000000"/>
                                    </w:rPr>
                                  </w:pPr>
                                  <w:r>
                                    <w:rPr>
                                      <w:rFonts w:ascii="標楷體" w:eastAsia="標楷體" w:hAnsi="標楷體"/>
                                      <w:color w:val="000000"/>
                                    </w:rPr>
                                    <w:sym w:font="Wingdings" w:char="F083"/>
                                  </w:r>
                                </w:p>
                              </w:tc>
                            </w:tr>
                            <w:tr w:rsidR="008D44A7" w:rsidRPr="00676AE0" w:rsidTr="002B6A86">
                              <w:trPr>
                                <w:jc w:val="center"/>
                              </w:trPr>
                              <w:tc>
                                <w:tcPr>
                                  <w:tcW w:w="624" w:type="dxa"/>
                                  <w:vAlign w:val="center"/>
                                </w:tcPr>
                                <w:p w:rsidR="008D44A7" w:rsidRPr="00676AE0" w:rsidRDefault="008D44A7" w:rsidP="0039736E">
                                  <w:pPr>
                                    <w:overflowPunct w:val="0"/>
                                    <w:autoSpaceDE w:val="0"/>
                                    <w:autoSpaceDN w:val="0"/>
                                    <w:adjustRightInd w:val="0"/>
                                    <w:spacing w:line="240" w:lineRule="exact"/>
                                    <w:jc w:val="center"/>
                                    <w:rPr>
                                      <w:rFonts w:ascii="標楷體" w:eastAsia="標楷體" w:hAnsi="標楷體"/>
                                      <w:bCs/>
                                    </w:rPr>
                                  </w:pPr>
                                  <w:r>
                                    <w:rPr>
                                      <w:rFonts w:ascii="標楷體" w:eastAsia="標楷體" w:hAnsi="標楷體" w:hint="eastAsia"/>
                                      <w:bCs/>
                                    </w:rPr>
                                    <w:t>7</w:t>
                                  </w:r>
                                </w:p>
                              </w:tc>
                              <w:tc>
                                <w:tcPr>
                                  <w:tcW w:w="3061" w:type="dxa"/>
                                  <w:vAlign w:val="center"/>
                                </w:tcPr>
                                <w:p w:rsidR="008D44A7" w:rsidRPr="002B6A86" w:rsidRDefault="008D44A7" w:rsidP="00C24347">
                                  <w:pPr>
                                    <w:overflowPunct w:val="0"/>
                                    <w:autoSpaceDE w:val="0"/>
                                    <w:autoSpaceDN w:val="0"/>
                                    <w:adjustRightInd w:val="0"/>
                                    <w:spacing w:line="240" w:lineRule="exact"/>
                                    <w:rPr>
                                      <w:rFonts w:ascii="標楷體" w:eastAsia="標楷體" w:hAnsi="標楷體"/>
                                      <w:bCs/>
                                    </w:rPr>
                                  </w:pPr>
                                  <w:r w:rsidRPr="002B6A86">
                                    <w:rPr>
                                      <w:rFonts w:ascii="標楷體" w:eastAsia="標楷體" w:hAnsi="標楷體" w:hint="eastAsia"/>
                                      <w:bCs/>
                                    </w:rPr>
                                    <w:t>辦理瓜果實蠅防治示範觀摩計畫</w:t>
                                  </w:r>
                                </w:p>
                              </w:tc>
                              <w:tc>
                                <w:tcPr>
                                  <w:tcW w:w="1442" w:type="dxa"/>
                                  <w:vAlign w:val="center"/>
                                </w:tcPr>
                                <w:p w:rsidR="008D44A7" w:rsidRPr="006612AE" w:rsidRDefault="008D44A7" w:rsidP="00C24347">
                                  <w:pPr>
                                    <w:spacing w:line="240" w:lineRule="exact"/>
                                    <w:jc w:val="right"/>
                                    <w:rPr>
                                      <w:rFonts w:ascii="標楷體" w:eastAsia="標楷體" w:hAnsi="標楷體" w:cs="新細明體"/>
                                      <w:color w:val="000000"/>
                                    </w:rPr>
                                  </w:pPr>
                                  <w:r w:rsidRPr="006612AE">
                                    <w:rPr>
                                      <w:rFonts w:ascii="標楷體" w:eastAsia="標楷體" w:hAnsi="標楷體" w:hint="eastAsia"/>
                                      <w:color w:val="000000"/>
                                    </w:rPr>
                                    <w:t xml:space="preserve">699,000 </w:t>
                                  </w:r>
                                </w:p>
                              </w:tc>
                              <w:tc>
                                <w:tcPr>
                                  <w:tcW w:w="731" w:type="dxa"/>
                                  <w:vMerge/>
                                  <w:vAlign w:val="center"/>
                                </w:tcPr>
                                <w:p w:rsidR="008D44A7" w:rsidRPr="00676AE0" w:rsidRDefault="008D44A7" w:rsidP="0039736E">
                                  <w:pPr>
                                    <w:spacing w:line="240" w:lineRule="exact"/>
                                    <w:jc w:val="center"/>
                                    <w:rPr>
                                      <w:rFonts w:ascii="標楷體" w:eastAsia="標楷體" w:hAnsi="標楷體"/>
                                      <w:color w:val="000000"/>
                                    </w:rPr>
                                  </w:pPr>
                                </w:p>
                              </w:tc>
                            </w:tr>
                            <w:tr w:rsidR="008D44A7" w:rsidRPr="00676AE0" w:rsidTr="002B6A86">
                              <w:trPr>
                                <w:jc w:val="center"/>
                              </w:trPr>
                              <w:tc>
                                <w:tcPr>
                                  <w:tcW w:w="624" w:type="dxa"/>
                                  <w:vAlign w:val="center"/>
                                </w:tcPr>
                                <w:p w:rsidR="008D44A7" w:rsidRPr="00676AE0" w:rsidRDefault="008D44A7" w:rsidP="0039736E">
                                  <w:pPr>
                                    <w:overflowPunct w:val="0"/>
                                    <w:autoSpaceDE w:val="0"/>
                                    <w:autoSpaceDN w:val="0"/>
                                    <w:adjustRightInd w:val="0"/>
                                    <w:spacing w:line="240" w:lineRule="exact"/>
                                    <w:jc w:val="center"/>
                                    <w:rPr>
                                      <w:rFonts w:ascii="標楷體" w:eastAsia="標楷體" w:hAnsi="標楷體"/>
                                      <w:bCs/>
                                    </w:rPr>
                                  </w:pPr>
                                  <w:r>
                                    <w:rPr>
                                      <w:rFonts w:ascii="標楷體" w:eastAsia="標楷體" w:hAnsi="標楷體" w:hint="eastAsia"/>
                                      <w:bCs/>
                                    </w:rPr>
                                    <w:t>8</w:t>
                                  </w:r>
                                </w:p>
                              </w:tc>
                              <w:tc>
                                <w:tcPr>
                                  <w:tcW w:w="3061" w:type="dxa"/>
                                  <w:vAlign w:val="center"/>
                                </w:tcPr>
                                <w:p w:rsidR="008D44A7" w:rsidRPr="002B6A86" w:rsidRDefault="008D44A7" w:rsidP="00C24347">
                                  <w:pPr>
                                    <w:overflowPunct w:val="0"/>
                                    <w:autoSpaceDE w:val="0"/>
                                    <w:autoSpaceDN w:val="0"/>
                                    <w:adjustRightInd w:val="0"/>
                                    <w:spacing w:line="240" w:lineRule="exact"/>
                                    <w:rPr>
                                      <w:rFonts w:ascii="標楷體" w:eastAsia="標楷體" w:hAnsi="標楷體"/>
                                      <w:bCs/>
                                    </w:rPr>
                                  </w:pPr>
                                  <w:r w:rsidRPr="002B6A86">
                                    <w:rPr>
                                      <w:rFonts w:ascii="標楷體" w:eastAsia="標楷體" w:hAnsi="標楷體" w:hint="eastAsia"/>
                                      <w:bCs/>
                                    </w:rPr>
                                    <w:t>發展有機農業計畫</w:t>
                                  </w:r>
                                </w:p>
                              </w:tc>
                              <w:tc>
                                <w:tcPr>
                                  <w:tcW w:w="1442" w:type="dxa"/>
                                  <w:vAlign w:val="center"/>
                                </w:tcPr>
                                <w:p w:rsidR="008D44A7" w:rsidRPr="006612AE" w:rsidRDefault="008D44A7" w:rsidP="00C24347">
                                  <w:pPr>
                                    <w:spacing w:line="240" w:lineRule="exact"/>
                                    <w:jc w:val="right"/>
                                    <w:rPr>
                                      <w:rFonts w:ascii="標楷體" w:eastAsia="標楷體" w:hAnsi="標楷體" w:cs="新細明體"/>
                                      <w:color w:val="000000"/>
                                    </w:rPr>
                                  </w:pPr>
                                  <w:r w:rsidRPr="006612AE">
                                    <w:rPr>
                                      <w:rFonts w:ascii="標楷體" w:eastAsia="標楷體" w:hAnsi="標楷體" w:hint="eastAsia"/>
                                      <w:color w:val="000000"/>
                                    </w:rPr>
                                    <w:t xml:space="preserve">26,000 </w:t>
                                  </w:r>
                                </w:p>
                              </w:tc>
                              <w:tc>
                                <w:tcPr>
                                  <w:tcW w:w="731" w:type="dxa"/>
                                  <w:vMerge/>
                                  <w:vAlign w:val="center"/>
                                </w:tcPr>
                                <w:p w:rsidR="008D44A7" w:rsidRPr="00676AE0" w:rsidRDefault="008D44A7" w:rsidP="0039736E">
                                  <w:pPr>
                                    <w:spacing w:line="240" w:lineRule="exact"/>
                                    <w:jc w:val="center"/>
                                    <w:rPr>
                                      <w:rFonts w:ascii="標楷體" w:eastAsia="標楷體" w:hAnsi="標楷體"/>
                                      <w:color w:val="000000"/>
                                    </w:rPr>
                                  </w:pPr>
                                </w:p>
                              </w:tc>
                            </w:tr>
                            <w:tr w:rsidR="008D44A7" w:rsidRPr="00676AE0" w:rsidTr="002B6A86">
                              <w:trPr>
                                <w:jc w:val="center"/>
                              </w:trPr>
                              <w:tc>
                                <w:tcPr>
                                  <w:tcW w:w="624" w:type="dxa"/>
                                  <w:vAlign w:val="center"/>
                                </w:tcPr>
                                <w:p w:rsidR="008D44A7" w:rsidRPr="00676AE0" w:rsidRDefault="008D44A7" w:rsidP="0039736E">
                                  <w:pPr>
                                    <w:overflowPunct w:val="0"/>
                                    <w:autoSpaceDE w:val="0"/>
                                    <w:autoSpaceDN w:val="0"/>
                                    <w:adjustRightInd w:val="0"/>
                                    <w:spacing w:line="240" w:lineRule="exact"/>
                                    <w:jc w:val="center"/>
                                    <w:rPr>
                                      <w:rFonts w:ascii="標楷體" w:eastAsia="標楷體" w:hAnsi="標楷體"/>
                                      <w:bCs/>
                                    </w:rPr>
                                  </w:pPr>
                                  <w:r>
                                    <w:rPr>
                                      <w:rFonts w:ascii="標楷體" w:eastAsia="標楷體" w:hAnsi="標楷體" w:hint="eastAsia"/>
                                      <w:bCs/>
                                    </w:rPr>
                                    <w:t>9</w:t>
                                  </w:r>
                                </w:p>
                              </w:tc>
                              <w:tc>
                                <w:tcPr>
                                  <w:tcW w:w="3061" w:type="dxa"/>
                                  <w:vAlign w:val="center"/>
                                </w:tcPr>
                                <w:p w:rsidR="008D44A7" w:rsidRPr="002B6A86" w:rsidRDefault="008D44A7" w:rsidP="00C24347">
                                  <w:pPr>
                                    <w:overflowPunct w:val="0"/>
                                    <w:autoSpaceDE w:val="0"/>
                                    <w:autoSpaceDN w:val="0"/>
                                    <w:adjustRightInd w:val="0"/>
                                    <w:spacing w:line="240" w:lineRule="exact"/>
                                    <w:rPr>
                                      <w:rFonts w:ascii="標楷體" w:eastAsia="標楷體" w:hAnsi="標楷體"/>
                                      <w:bCs/>
                                    </w:rPr>
                                  </w:pPr>
                                  <w:r w:rsidRPr="002B6A86">
                                    <w:rPr>
                                      <w:rFonts w:ascii="標楷體" w:eastAsia="標楷體" w:hAnsi="標楷體" w:hint="eastAsia"/>
                                      <w:bCs/>
                                    </w:rPr>
                                    <w:t>溯源農產品安全管理與行銷輔導計畫</w:t>
                                  </w:r>
                                </w:p>
                              </w:tc>
                              <w:tc>
                                <w:tcPr>
                                  <w:tcW w:w="1442" w:type="dxa"/>
                                  <w:vAlign w:val="center"/>
                                </w:tcPr>
                                <w:p w:rsidR="008D44A7" w:rsidRPr="006612AE" w:rsidRDefault="008D44A7" w:rsidP="00C24347">
                                  <w:pPr>
                                    <w:spacing w:line="240" w:lineRule="exact"/>
                                    <w:jc w:val="right"/>
                                    <w:rPr>
                                      <w:rFonts w:ascii="標楷體" w:eastAsia="標楷體" w:hAnsi="標楷體" w:cs="新細明體"/>
                                      <w:color w:val="000000"/>
                                    </w:rPr>
                                  </w:pPr>
                                  <w:r w:rsidRPr="006612AE">
                                    <w:rPr>
                                      <w:rFonts w:ascii="標楷體" w:eastAsia="標楷體" w:hAnsi="標楷體" w:hint="eastAsia"/>
                                      <w:color w:val="000000"/>
                                    </w:rPr>
                                    <w:t xml:space="preserve">687,000 </w:t>
                                  </w:r>
                                </w:p>
                              </w:tc>
                              <w:tc>
                                <w:tcPr>
                                  <w:tcW w:w="731" w:type="dxa"/>
                                  <w:vMerge/>
                                  <w:vAlign w:val="center"/>
                                </w:tcPr>
                                <w:p w:rsidR="008D44A7" w:rsidRPr="00676AE0" w:rsidRDefault="008D44A7" w:rsidP="0039736E">
                                  <w:pPr>
                                    <w:spacing w:line="240" w:lineRule="exact"/>
                                    <w:jc w:val="center"/>
                                    <w:rPr>
                                      <w:rFonts w:ascii="標楷體" w:eastAsia="標楷體" w:hAnsi="標楷體"/>
                                      <w:color w:val="000000"/>
                                    </w:rPr>
                                  </w:pPr>
                                </w:p>
                              </w:tc>
                            </w:tr>
                            <w:tr w:rsidR="008D44A7" w:rsidRPr="00676AE0" w:rsidTr="002B6A86">
                              <w:trPr>
                                <w:jc w:val="center"/>
                              </w:trPr>
                              <w:tc>
                                <w:tcPr>
                                  <w:tcW w:w="624" w:type="dxa"/>
                                  <w:vAlign w:val="center"/>
                                </w:tcPr>
                                <w:p w:rsidR="008D44A7" w:rsidRPr="00676AE0" w:rsidRDefault="008D44A7" w:rsidP="0039736E">
                                  <w:pPr>
                                    <w:overflowPunct w:val="0"/>
                                    <w:autoSpaceDE w:val="0"/>
                                    <w:autoSpaceDN w:val="0"/>
                                    <w:adjustRightInd w:val="0"/>
                                    <w:spacing w:line="240" w:lineRule="exact"/>
                                    <w:jc w:val="center"/>
                                    <w:rPr>
                                      <w:rFonts w:ascii="標楷體" w:eastAsia="標楷體" w:hAnsi="標楷體"/>
                                      <w:bCs/>
                                    </w:rPr>
                                  </w:pPr>
                                  <w:r>
                                    <w:rPr>
                                      <w:rFonts w:ascii="標楷體" w:eastAsia="標楷體" w:hAnsi="標楷體" w:hint="eastAsia"/>
                                      <w:bCs/>
                                    </w:rPr>
                                    <w:t>10</w:t>
                                  </w:r>
                                </w:p>
                              </w:tc>
                              <w:tc>
                                <w:tcPr>
                                  <w:tcW w:w="3061" w:type="dxa"/>
                                  <w:vAlign w:val="center"/>
                                </w:tcPr>
                                <w:p w:rsidR="008D44A7" w:rsidRPr="002B6A86" w:rsidRDefault="008D44A7" w:rsidP="00C24347">
                                  <w:pPr>
                                    <w:overflowPunct w:val="0"/>
                                    <w:autoSpaceDE w:val="0"/>
                                    <w:autoSpaceDN w:val="0"/>
                                    <w:adjustRightInd w:val="0"/>
                                    <w:spacing w:line="240" w:lineRule="exact"/>
                                    <w:rPr>
                                      <w:rFonts w:ascii="標楷體" w:eastAsia="標楷體" w:hAnsi="標楷體"/>
                                      <w:bCs/>
                                    </w:rPr>
                                  </w:pPr>
                                  <w:r w:rsidRPr="002B6A86">
                                    <w:rPr>
                                      <w:rFonts w:ascii="標楷體" w:eastAsia="標楷體" w:hAnsi="標楷體" w:hint="eastAsia"/>
                                      <w:bCs/>
                                    </w:rPr>
                                    <w:t>強化農會主管機關輔導功能計畫</w:t>
                                  </w:r>
                                </w:p>
                              </w:tc>
                              <w:tc>
                                <w:tcPr>
                                  <w:tcW w:w="1442" w:type="dxa"/>
                                  <w:vAlign w:val="center"/>
                                </w:tcPr>
                                <w:p w:rsidR="008D44A7" w:rsidRPr="006612AE" w:rsidRDefault="008D44A7" w:rsidP="00C24347">
                                  <w:pPr>
                                    <w:spacing w:line="240" w:lineRule="exact"/>
                                    <w:jc w:val="right"/>
                                    <w:rPr>
                                      <w:rFonts w:ascii="標楷體" w:eastAsia="標楷體" w:hAnsi="標楷體" w:cs="新細明體"/>
                                      <w:color w:val="000000"/>
                                    </w:rPr>
                                  </w:pPr>
                                  <w:r w:rsidRPr="006612AE">
                                    <w:rPr>
                                      <w:rFonts w:ascii="標楷體" w:eastAsia="標楷體" w:hAnsi="標楷體" w:hint="eastAsia"/>
                                      <w:color w:val="000000"/>
                                    </w:rPr>
                                    <w:t xml:space="preserve">23,000 </w:t>
                                  </w:r>
                                </w:p>
                              </w:tc>
                              <w:tc>
                                <w:tcPr>
                                  <w:tcW w:w="731" w:type="dxa"/>
                                  <w:vMerge/>
                                  <w:vAlign w:val="center"/>
                                </w:tcPr>
                                <w:p w:rsidR="008D44A7" w:rsidRPr="00676AE0" w:rsidRDefault="008D44A7" w:rsidP="0039736E">
                                  <w:pPr>
                                    <w:spacing w:line="240" w:lineRule="exact"/>
                                    <w:jc w:val="center"/>
                                    <w:rPr>
                                      <w:rFonts w:ascii="標楷體" w:eastAsia="標楷體" w:hAnsi="標楷體"/>
                                      <w:color w:val="000000"/>
                                    </w:rPr>
                                  </w:pPr>
                                </w:p>
                              </w:tc>
                            </w:tr>
                            <w:tr w:rsidR="008D44A7" w:rsidRPr="00676AE0" w:rsidTr="002B6A86">
                              <w:trPr>
                                <w:jc w:val="center"/>
                              </w:trPr>
                              <w:tc>
                                <w:tcPr>
                                  <w:tcW w:w="624" w:type="dxa"/>
                                  <w:vAlign w:val="center"/>
                                </w:tcPr>
                                <w:p w:rsidR="008D44A7" w:rsidRPr="00676AE0" w:rsidRDefault="008D44A7" w:rsidP="0039736E">
                                  <w:pPr>
                                    <w:overflowPunct w:val="0"/>
                                    <w:autoSpaceDE w:val="0"/>
                                    <w:autoSpaceDN w:val="0"/>
                                    <w:adjustRightInd w:val="0"/>
                                    <w:spacing w:line="240" w:lineRule="exact"/>
                                    <w:jc w:val="center"/>
                                    <w:rPr>
                                      <w:rFonts w:ascii="標楷體" w:eastAsia="標楷體" w:hAnsi="標楷體"/>
                                      <w:bCs/>
                                    </w:rPr>
                                  </w:pPr>
                                  <w:r>
                                    <w:rPr>
                                      <w:rFonts w:ascii="標楷體" w:eastAsia="標楷體" w:hAnsi="標楷體" w:hint="eastAsia"/>
                                      <w:bCs/>
                                    </w:rPr>
                                    <w:t>11</w:t>
                                  </w:r>
                                </w:p>
                              </w:tc>
                              <w:tc>
                                <w:tcPr>
                                  <w:tcW w:w="3061" w:type="dxa"/>
                                  <w:vAlign w:val="center"/>
                                </w:tcPr>
                                <w:p w:rsidR="008D44A7" w:rsidRPr="002B6A86" w:rsidRDefault="008D44A7" w:rsidP="00C40059">
                                  <w:pPr>
                                    <w:overflowPunct w:val="0"/>
                                    <w:autoSpaceDE w:val="0"/>
                                    <w:autoSpaceDN w:val="0"/>
                                    <w:adjustRightInd w:val="0"/>
                                    <w:spacing w:line="240" w:lineRule="exact"/>
                                    <w:rPr>
                                      <w:rFonts w:ascii="標楷體" w:eastAsia="標楷體" w:hAnsi="標楷體"/>
                                      <w:bCs/>
                                    </w:rPr>
                                  </w:pPr>
                                  <w:r w:rsidRPr="002B6A86">
                                    <w:rPr>
                                      <w:rFonts w:ascii="標楷體" w:eastAsia="標楷體" w:hAnsi="標楷體" w:hint="eastAsia"/>
                                      <w:bCs/>
                                    </w:rPr>
                                    <w:t>樹木保護－宣導計畫</w:t>
                                  </w:r>
                                </w:p>
                              </w:tc>
                              <w:tc>
                                <w:tcPr>
                                  <w:tcW w:w="1442" w:type="dxa"/>
                                  <w:vAlign w:val="center"/>
                                </w:tcPr>
                                <w:p w:rsidR="008D44A7" w:rsidRPr="006612AE" w:rsidRDefault="008D44A7" w:rsidP="00C24347">
                                  <w:pPr>
                                    <w:spacing w:line="240" w:lineRule="exact"/>
                                    <w:jc w:val="right"/>
                                    <w:rPr>
                                      <w:rFonts w:ascii="標楷體" w:eastAsia="標楷體" w:hAnsi="標楷體" w:cs="新細明體"/>
                                      <w:color w:val="000000"/>
                                    </w:rPr>
                                  </w:pPr>
                                  <w:r w:rsidRPr="006612AE">
                                    <w:rPr>
                                      <w:rFonts w:ascii="標楷體" w:eastAsia="標楷體" w:hAnsi="標楷體" w:hint="eastAsia"/>
                                      <w:color w:val="000000"/>
                                    </w:rPr>
                                    <w:t xml:space="preserve">145,000 </w:t>
                                  </w:r>
                                </w:p>
                              </w:tc>
                              <w:tc>
                                <w:tcPr>
                                  <w:tcW w:w="731" w:type="dxa"/>
                                  <w:vMerge/>
                                  <w:vAlign w:val="center"/>
                                </w:tcPr>
                                <w:p w:rsidR="008D44A7" w:rsidRPr="00676AE0" w:rsidRDefault="008D44A7" w:rsidP="0039736E">
                                  <w:pPr>
                                    <w:spacing w:line="240" w:lineRule="exact"/>
                                    <w:jc w:val="center"/>
                                    <w:rPr>
                                      <w:rFonts w:ascii="標楷體" w:eastAsia="標楷體" w:hAnsi="標楷體"/>
                                      <w:color w:val="000000"/>
                                    </w:rPr>
                                  </w:pPr>
                                </w:p>
                              </w:tc>
                            </w:tr>
                          </w:tbl>
                          <w:p w:rsidR="008D44A7" w:rsidRDefault="008D44A7" w:rsidP="0039736E">
                            <w:pPr>
                              <w:spacing w:line="240" w:lineRule="exact"/>
                              <w:ind w:left="540" w:hangingChars="300" w:hanging="540"/>
                              <w:rPr>
                                <w:rFonts w:ascii="標楷體" w:eastAsia="標楷體" w:hAnsi="標楷體"/>
                                <w:sz w:val="18"/>
                              </w:rPr>
                            </w:pPr>
                            <w:r>
                              <w:rPr>
                                <w:rFonts w:ascii="標楷體" w:eastAsia="標楷體" w:hAnsi="標楷體" w:hint="eastAsia"/>
                                <w:sz w:val="18"/>
                              </w:rPr>
                              <w:t>註：1.未執行原因代號說明：</w:t>
                            </w:r>
                            <w:r w:rsidRPr="00CE29C8">
                              <w:rPr>
                                <w:rFonts w:ascii="標楷體" w:eastAsia="標楷體" w:hAnsi="標楷體" w:hint="eastAsia"/>
                                <w:sz w:val="18"/>
                              </w:rPr>
                              <w:sym w:font="Wingdings" w:char="F081"/>
                            </w:r>
                            <w:r w:rsidRPr="005D324D">
                              <w:rPr>
                                <w:rFonts w:ascii="標楷體" w:eastAsia="標楷體" w:hAnsi="標楷體" w:hint="eastAsia"/>
                                <w:bCs/>
                                <w:sz w:val="18"/>
                              </w:rPr>
                              <w:t>按業務需要而減少支付</w:t>
                            </w:r>
                            <w:r>
                              <w:rPr>
                                <w:rFonts w:ascii="標楷體" w:eastAsia="標楷體" w:hAnsi="標楷體" w:hint="eastAsia"/>
                                <w:sz w:val="18"/>
                              </w:rPr>
                              <w:t>；</w:t>
                            </w:r>
                            <w:r w:rsidRPr="00CE29C8">
                              <w:rPr>
                                <w:rFonts w:ascii="標楷體" w:eastAsia="標楷體" w:hAnsi="標楷體"/>
                                <w:sz w:val="18"/>
                              </w:rPr>
                              <w:sym w:font="Wingdings" w:char="F082"/>
                            </w:r>
                            <w:r w:rsidRPr="00F67D67">
                              <w:rPr>
                                <w:rFonts w:ascii="標楷體" w:eastAsia="標楷體" w:hAnsi="標楷體" w:hint="eastAsia"/>
                                <w:bCs/>
                                <w:sz w:val="18"/>
                              </w:rPr>
                              <w:t>計畫變更致未實施或工作量減少</w:t>
                            </w:r>
                            <w:r>
                              <w:rPr>
                                <w:rFonts w:ascii="標楷體" w:eastAsia="標楷體" w:hAnsi="標楷體" w:hint="eastAsia"/>
                                <w:sz w:val="18"/>
                              </w:rPr>
                              <w:t>；</w:t>
                            </w:r>
                            <w:r w:rsidRPr="00CE29C8">
                              <w:rPr>
                                <w:rFonts w:ascii="標楷體" w:eastAsia="標楷體" w:hAnsi="標楷體"/>
                                <w:sz w:val="18"/>
                              </w:rPr>
                              <w:sym w:font="Wingdings" w:char="F083"/>
                            </w:r>
                            <w:r w:rsidRPr="00F67D67">
                              <w:rPr>
                                <w:rFonts w:ascii="標楷體" w:eastAsia="標楷體" w:hAnsi="標楷體" w:hint="eastAsia"/>
                                <w:bCs/>
                                <w:sz w:val="18"/>
                              </w:rPr>
                              <w:t>計畫未獲中央核定</w:t>
                            </w:r>
                            <w:r>
                              <w:rPr>
                                <w:rFonts w:ascii="標楷體" w:eastAsia="標楷體" w:hAnsi="標楷體" w:hint="eastAsia"/>
                                <w:sz w:val="18"/>
                              </w:rPr>
                              <w:t>。</w:t>
                            </w:r>
                          </w:p>
                          <w:p w:rsidR="008D44A7" w:rsidRPr="008F482B" w:rsidRDefault="008D44A7" w:rsidP="0039736E">
                            <w:pPr>
                              <w:spacing w:line="240" w:lineRule="exact"/>
                              <w:ind w:leftChars="150" w:left="360"/>
                              <w:rPr>
                                <w:rFonts w:ascii="標楷體" w:eastAsia="標楷體" w:hAnsi="標楷體"/>
                                <w:sz w:val="18"/>
                              </w:rPr>
                            </w:pPr>
                            <w:r>
                              <w:rPr>
                                <w:rFonts w:ascii="標楷體" w:eastAsia="標楷體" w:hAnsi="標楷體" w:hint="eastAsia"/>
                                <w:sz w:val="18"/>
                              </w:rPr>
                              <w:t>2.</w:t>
                            </w:r>
                            <w:r w:rsidRPr="008F482B">
                              <w:rPr>
                                <w:rFonts w:ascii="標楷體" w:eastAsia="標楷體" w:hAnsi="標楷體" w:hint="eastAsia"/>
                                <w:sz w:val="18"/>
                              </w:rPr>
                              <w:t>資料來源：整理自澎湖縣政府提供資料。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316" o:spid="_x0000_s1061" type="#_x0000_t202" style="position:absolute;left:0;text-align:left;margin-left:247.4pt;margin-top:5.65pt;width:298.6pt;height:314.6pt;z-index:251778048;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4WbUQIAAHAEAAAOAAAAZHJzL2Uyb0RvYy54bWysVEtu2zAQ3RfoHQjua8mfOLVgOXATuChg&#10;JAGcImuaoiwBFIclaUvuBQr0AMm6B+gBeqDkHB1SlmOkXRXdUMOZ4Xzem9H0oqkk2QljS1Ap7fdi&#10;SoTikJVqk9LPd4t37ymxjqmMSVAipXth6cXs7ZtprRMxgAJkJgzBIMomtU5p4ZxOosjyQlTM9kAL&#10;hcYcTMUcXs0mygyrMXolo0Ecj6MaTKYNcGEtaq9aI52F+HkuuLvJcysckSnF2lw4TTjX/oxmU5Zs&#10;DNNFyQ9lsH+oomKlwqTHUFfMMbI15R+hqpIbsJC7HocqgjwvuQg9YDf9+FU3q4JpEXpBcKw+wmT/&#10;X1h+vbs1pMxSOuyPKVGsQpKeH749/Xx8fvj19OM78XpEqdY2QeeVRnfXfIAG2e70FpW++SY3lf9i&#10;WwTtiPf+iLFoHOGoHJ5PBoMBmjjahpPJOI4DC9HLc22s+yigIl5IqUESA7Zst7QOS0HXzsVnU7Ao&#10;pQxESkXqlI6HZ3F4cLTgC6m8rwgjcQjjW2pL95Jr1k0LxKDraw3ZHts10I6N1XxRYklLZt0tMzgn&#10;2AbOvrvBI5eAqeEgUVKA+fo3vfdH+tBKSY1zl1L7ZcuMoER+UkjspD8a+UENl9HZuYfKnFrWpxa1&#10;rS4BR7uPW6Z5EL2/k52YG6jucUXmPiuamOKYO6WuEy9duw24YlzM58EJR1Mzt1QrzX1oD5wH/K65&#10;Z0YfWHFI6DV0E8qSV+S0vi09862DvAzMeaBbVJFGf8GxDoQeVtDvzek9eL38KGa/AQAA//8DAFBL&#10;AwQUAAYACAAAACEAOzp2098AAAAHAQAADwAAAGRycy9kb3ducmV2LnhtbEyPwU7DMBBE70j8g7VI&#10;3KjTQEoJcaoqUoWE4NDSC7dN7CYR9jrEbhv4epYTHHdmNPO2WE3OipMZQ+9JwXyWgDDUeN1Tq2D/&#10;trlZgggRSaP1ZBR8mQCr8vKiwFz7M23NaRdbwSUUclTQxTjkUoamMw7DzA+G2Dv40WHkc2ylHvHM&#10;5c7KNEkW0mFPvNDhYKrONB+7o1PwXG1ecVunbvltq6eXw3r43L9nSl1fTetHENFM8S8Mv/iMDiUz&#10;1f5IOgirgB+JrM5vQbCbPdynIGoFi7skA1kW8j9/+QMAAP//AwBQSwECLQAUAAYACAAAACEAtoM4&#10;kv4AAADhAQAAEwAAAAAAAAAAAAAAAAAAAAAAW0NvbnRlbnRfVHlwZXNdLnhtbFBLAQItABQABgAI&#10;AAAAIQA4/SH/1gAAAJQBAAALAAAAAAAAAAAAAAAAAC8BAABfcmVscy8ucmVsc1BLAQItABQABgAI&#10;AAAAIQAIV4WbUQIAAHAEAAAOAAAAAAAAAAAAAAAAAC4CAABkcnMvZTJvRG9jLnhtbFBLAQItABQA&#10;BgAIAAAAIQA7OnbT3wAAAAcBAAAPAAAAAAAAAAAAAAAAAKsEAABkcnMvZG93bnJldi54bWxQSwUG&#10;AAAAAAQABADzAAAAtwUAAAAA&#10;" filled="f" stroked="f" strokeweight=".5pt">
                <v:textbox>
                  <w:txbxContent>
                    <w:p w:rsidR="008D44A7" w:rsidRPr="002726DC" w:rsidRDefault="008D44A7" w:rsidP="0039736E">
                      <w:pPr>
                        <w:spacing w:line="240" w:lineRule="exact"/>
                        <w:jc w:val="center"/>
                        <w:rPr>
                          <w:spacing w:val="-6"/>
                        </w:rPr>
                      </w:pPr>
                      <w:r w:rsidRPr="002726DC">
                        <w:rPr>
                          <w:rFonts w:ascii="標楷體" w:eastAsia="標楷體" w:hAnsi="標楷體" w:hint="eastAsia"/>
                          <w:b/>
                          <w:bCs/>
                          <w:spacing w:val="-6"/>
                          <w:kern w:val="0"/>
                          <w:szCs w:val="32"/>
                        </w:rPr>
                        <w:t>表20</w:t>
                      </w:r>
                      <w:r>
                        <w:rPr>
                          <w:rFonts w:ascii="標楷體" w:eastAsia="標楷體" w:hAnsi="標楷體" w:hint="eastAsia"/>
                          <w:b/>
                          <w:bCs/>
                          <w:spacing w:val="-6"/>
                          <w:kern w:val="0"/>
                          <w:szCs w:val="32"/>
                        </w:rPr>
                        <w:t xml:space="preserve">　</w:t>
                      </w:r>
                      <w:r w:rsidRPr="002726DC">
                        <w:rPr>
                          <w:rFonts w:ascii="標楷體" w:eastAsia="標楷體" w:hAnsi="標楷體" w:hint="eastAsia"/>
                          <w:b/>
                          <w:bCs/>
                          <w:spacing w:val="-6"/>
                          <w:kern w:val="0"/>
                          <w:szCs w:val="32"/>
                        </w:rPr>
                        <w:t>109年度中央計畫型補助預算未執行項目</w:t>
                      </w:r>
                    </w:p>
                    <w:tbl>
                      <w:tblPr>
                        <w:tblStyle w:val="220"/>
                        <w:tblW w:w="5858" w:type="dxa"/>
                        <w:jc w:val="center"/>
                        <w:tblInd w:w="116" w:type="dxa"/>
                        <w:tblLayout w:type="fixed"/>
                        <w:tblLook w:val="04A0" w:firstRow="1" w:lastRow="0" w:firstColumn="1" w:lastColumn="0" w:noHBand="0" w:noVBand="1"/>
                      </w:tblPr>
                      <w:tblGrid>
                        <w:gridCol w:w="624"/>
                        <w:gridCol w:w="3061"/>
                        <w:gridCol w:w="1442"/>
                        <w:gridCol w:w="731"/>
                      </w:tblGrid>
                      <w:tr w:rsidR="008D44A7" w:rsidRPr="00676AE0" w:rsidTr="002B6A86">
                        <w:trPr>
                          <w:trHeight w:val="355"/>
                          <w:jc w:val="center"/>
                        </w:trPr>
                        <w:tc>
                          <w:tcPr>
                            <w:tcW w:w="624" w:type="dxa"/>
                            <w:vMerge w:val="restart"/>
                            <w:vAlign w:val="center"/>
                          </w:tcPr>
                          <w:p w:rsidR="008D44A7" w:rsidRPr="00676AE0" w:rsidRDefault="008D44A7" w:rsidP="0039736E">
                            <w:pPr>
                              <w:overflowPunct w:val="0"/>
                              <w:autoSpaceDE w:val="0"/>
                              <w:autoSpaceDN w:val="0"/>
                              <w:adjustRightInd w:val="0"/>
                              <w:spacing w:line="240" w:lineRule="exact"/>
                              <w:rPr>
                                <w:rFonts w:ascii="標楷體" w:eastAsia="標楷體" w:hAnsi="標楷體"/>
                                <w:bCs/>
                              </w:rPr>
                            </w:pPr>
                            <w:r>
                              <w:rPr>
                                <w:rFonts w:ascii="標楷體" w:eastAsia="標楷體" w:hAnsi="標楷體" w:hint="eastAsia"/>
                                <w:bCs/>
                              </w:rPr>
                              <w:t>序號</w:t>
                            </w:r>
                          </w:p>
                        </w:tc>
                        <w:tc>
                          <w:tcPr>
                            <w:tcW w:w="3061" w:type="dxa"/>
                            <w:vAlign w:val="center"/>
                          </w:tcPr>
                          <w:p w:rsidR="008D44A7" w:rsidRPr="00676AE0" w:rsidRDefault="008D44A7" w:rsidP="0039736E">
                            <w:pPr>
                              <w:overflowPunct w:val="0"/>
                              <w:autoSpaceDE w:val="0"/>
                              <w:autoSpaceDN w:val="0"/>
                              <w:adjustRightInd w:val="0"/>
                              <w:spacing w:line="240" w:lineRule="exact"/>
                              <w:jc w:val="center"/>
                              <w:rPr>
                                <w:rFonts w:ascii="標楷體" w:eastAsia="標楷體" w:hAnsi="標楷體"/>
                                <w:bCs/>
                              </w:rPr>
                            </w:pPr>
                            <w:r w:rsidRPr="00676AE0">
                              <w:rPr>
                                <w:rFonts w:ascii="標楷體" w:eastAsia="標楷體" w:hAnsi="標楷體" w:hint="eastAsia"/>
                                <w:bCs/>
                              </w:rPr>
                              <w:t>計畫名稱</w:t>
                            </w:r>
                          </w:p>
                        </w:tc>
                        <w:tc>
                          <w:tcPr>
                            <w:tcW w:w="1442" w:type="dxa"/>
                            <w:vAlign w:val="center"/>
                          </w:tcPr>
                          <w:p w:rsidR="008D44A7" w:rsidRPr="00CE29C8" w:rsidRDefault="008D44A7" w:rsidP="0039736E">
                            <w:pPr>
                              <w:overflowPunct w:val="0"/>
                              <w:autoSpaceDE w:val="0"/>
                              <w:autoSpaceDN w:val="0"/>
                              <w:adjustRightInd w:val="0"/>
                              <w:spacing w:line="240" w:lineRule="exact"/>
                              <w:jc w:val="center"/>
                              <w:rPr>
                                <w:rFonts w:ascii="標楷體" w:eastAsia="標楷體" w:hAnsi="標楷體"/>
                                <w:bCs/>
                                <w:spacing w:val="-16"/>
                              </w:rPr>
                            </w:pPr>
                            <w:r w:rsidRPr="00CE29C8">
                              <w:rPr>
                                <w:rFonts w:ascii="標楷體" w:eastAsia="標楷體" w:hAnsi="標楷體" w:hint="eastAsia"/>
                                <w:bCs/>
                                <w:spacing w:val="-16"/>
                              </w:rPr>
                              <w:t>未執行金額(元)</w:t>
                            </w:r>
                          </w:p>
                        </w:tc>
                        <w:tc>
                          <w:tcPr>
                            <w:tcW w:w="731" w:type="dxa"/>
                            <w:vMerge w:val="restart"/>
                            <w:vAlign w:val="center"/>
                          </w:tcPr>
                          <w:p w:rsidR="008D44A7" w:rsidRPr="00676AE0" w:rsidRDefault="008D44A7" w:rsidP="0039736E">
                            <w:pPr>
                              <w:overflowPunct w:val="0"/>
                              <w:autoSpaceDE w:val="0"/>
                              <w:autoSpaceDN w:val="0"/>
                              <w:adjustRightInd w:val="0"/>
                              <w:spacing w:line="240" w:lineRule="exact"/>
                              <w:jc w:val="center"/>
                              <w:rPr>
                                <w:rFonts w:ascii="標楷體" w:eastAsia="標楷體" w:hAnsi="標楷體"/>
                                <w:bCs/>
                                <w:spacing w:val="-20"/>
                              </w:rPr>
                            </w:pPr>
                            <w:r w:rsidRPr="00676AE0">
                              <w:rPr>
                                <w:rFonts w:ascii="標楷體" w:eastAsia="標楷體" w:hAnsi="標楷體" w:hint="eastAsia"/>
                                <w:bCs/>
                                <w:spacing w:val="-20"/>
                              </w:rPr>
                              <w:t>未執行原因(註1)</w:t>
                            </w:r>
                          </w:p>
                        </w:tc>
                      </w:tr>
                      <w:tr w:rsidR="008D44A7" w:rsidRPr="00676AE0" w:rsidTr="002B6A86">
                        <w:trPr>
                          <w:trHeight w:val="355"/>
                          <w:jc w:val="center"/>
                        </w:trPr>
                        <w:tc>
                          <w:tcPr>
                            <w:tcW w:w="624" w:type="dxa"/>
                            <w:vMerge/>
                            <w:vAlign w:val="center"/>
                          </w:tcPr>
                          <w:p w:rsidR="008D44A7" w:rsidRPr="00676AE0" w:rsidRDefault="008D44A7" w:rsidP="0039736E">
                            <w:pPr>
                              <w:overflowPunct w:val="0"/>
                              <w:autoSpaceDE w:val="0"/>
                              <w:autoSpaceDN w:val="0"/>
                              <w:adjustRightInd w:val="0"/>
                              <w:spacing w:line="240" w:lineRule="exact"/>
                              <w:ind w:firstLine="400"/>
                              <w:jc w:val="center"/>
                              <w:rPr>
                                <w:rFonts w:ascii="標楷體" w:eastAsia="標楷體" w:hAnsi="標楷體"/>
                                <w:b/>
                                <w:bCs/>
                              </w:rPr>
                            </w:pPr>
                          </w:p>
                        </w:tc>
                        <w:tc>
                          <w:tcPr>
                            <w:tcW w:w="3061" w:type="dxa"/>
                            <w:vAlign w:val="center"/>
                          </w:tcPr>
                          <w:p w:rsidR="008D44A7" w:rsidRPr="002B6A86" w:rsidRDefault="008D44A7" w:rsidP="00C24347">
                            <w:pPr>
                              <w:overflowPunct w:val="0"/>
                              <w:autoSpaceDE w:val="0"/>
                              <w:autoSpaceDN w:val="0"/>
                              <w:adjustRightInd w:val="0"/>
                              <w:spacing w:line="240" w:lineRule="exact"/>
                              <w:jc w:val="center"/>
                              <w:rPr>
                                <w:rFonts w:ascii="標楷體" w:eastAsia="標楷體" w:hAnsi="標楷體"/>
                                <w:b/>
                                <w:bCs/>
                              </w:rPr>
                            </w:pPr>
                            <w:r w:rsidRPr="002B6A86">
                              <w:rPr>
                                <w:rFonts w:ascii="標楷體" w:eastAsia="標楷體" w:hAnsi="標楷體" w:hint="eastAsia"/>
                                <w:b/>
                                <w:bCs/>
                              </w:rPr>
                              <w:t>合計</w:t>
                            </w:r>
                          </w:p>
                        </w:tc>
                        <w:tc>
                          <w:tcPr>
                            <w:tcW w:w="1442" w:type="dxa"/>
                            <w:vAlign w:val="center"/>
                          </w:tcPr>
                          <w:p w:rsidR="008D44A7" w:rsidRPr="006612AE" w:rsidRDefault="008D44A7" w:rsidP="00C24347">
                            <w:pPr>
                              <w:spacing w:line="240" w:lineRule="exact"/>
                              <w:jc w:val="right"/>
                              <w:rPr>
                                <w:rFonts w:ascii="標楷體" w:eastAsia="標楷體" w:hAnsi="標楷體"/>
                                <w:b/>
                              </w:rPr>
                            </w:pPr>
                            <w:r w:rsidRPr="006612AE">
                              <w:rPr>
                                <w:rFonts w:ascii="標楷體" w:eastAsia="標楷體" w:hAnsi="標楷體" w:hint="eastAsia"/>
                                <w:b/>
                              </w:rPr>
                              <w:t>27,171,826</w:t>
                            </w:r>
                          </w:p>
                        </w:tc>
                        <w:tc>
                          <w:tcPr>
                            <w:tcW w:w="731" w:type="dxa"/>
                            <w:vMerge/>
                          </w:tcPr>
                          <w:p w:rsidR="008D44A7" w:rsidRPr="00676AE0" w:rsidRDefault="008D44A7" w:rsidP="0039736E">
                            <w:pPr>
                              <w:spacing w:line="240" w:lineRule="exact"/>
                              <w:ind w:firstLine="400"/>
                              <w:jc w:val="right"/>
                              <w:rPr>
                                <w:rFonts w:ascii="標楷體" w:eastAsia="標楷體" w:hAnsi="標楷體"/>
                                <w:b/>
                              </w:rPr>
                            </w:pPr>
                          </w:p>
                        </w:tc>
                      </w:tr>
                      <w:tr w:rsidR="008D44A7" w:rsidRPr="00676AE0" w:rsidTr="002B6A86">
                        <w:trPr>
                          <w:jc w:val="center"/>
                        </w:trPr>
                        <w:tc>
                          <w:tcPr>
                            <w:tcW w:w="624" w:type="dxa"/>
                            <w:vAlign w:val="center"/>
                          </w:tcPr>
                          <w:p w:rsidR="008D44A7" w:rsidRPr="00676AE0" w:rsidRDefault="008D44A7" w:rsidP="00082218">
                            <w:pPr>
                              <w:overflowPunct w:val="0"/>
                              <w:autoSpaceDE w:val="0"/>
                              <w:autoSpaceDN w:val="0"/>
                              <w:adjustRightInd w:val="0"/>
                              <w:spacing w:line="240" w:lineRule="exact"/>
                              <w:jc w:val="center"/>
                              <w:rPr>
                                <w:rFonts w:ascii="標楷體" w:eastAsia="標楷體" w:hAnsi="標楷體"/>
                                <w:bCs/>
                              </w:rPr>
                            </w:pPr>
                            <w:r>
                              <w:rPr>
                                <w:rFonts w:ascii="標楷體" w:eastAsia="標楷體" w:hAnsi="標楷體" w:hint="eastAsia"/>
                                <w:bCs/>
                              </w:rPr>
                              <w:t>1</w:t>
                            </w:r>
                          </w:p>
                        </w:tc>
                        <w:tc>
                          <w:tcPr>
                            <w:tcW w:w="3061" w:type="dxa"/>
                            <w:vAlign w:val="center"/>
                          </w:tcPr>
                          <w:p w:rsidR="008D44A7" w:rsidRPr="002B6A86" w:rsidRDefault="008D44A7" w:rsidP="00C24347">
                            <w:pPr>
                              <w:overflowPunct w:val="0"/>
                              <w:autoSpaceDE w:val="0"/>
                              <w:autoSpaceDN w:val="0"/>
                              <w:adjustRightInd w:val="0"/>
                              <w:spacing w:line="240" w:lineRule="exact"/>
                              <w:rPr>
                                <w:rFonts w:ascii="標楷體" w:eastAsia="標楷體" w:hAnsi="標楷體"/>
                                <w:bCs/>
                              </w:rPr>
                            </w:pPr>
                            <w:r w:rsidRPr="002B6A86">
                              <w:rPr>
                                <w:rFonts w:ascii="標楷體" w:eastAsia="標楷體" w:hAnsi="標楷體" w:hint="eastAsia"/>
                                <w:bCs/>
                              </w:rPr>
                              <w:t>辦理國土功能分區圖劃設</w:t>
                            </w:r>
                          </w:p>
                        </w:tc>
                        <w:tc>
                          <w:tcPr>
                            <w:tcW w:w="1442" w:type="dxa"/>
                            <w:vAlign w:val="center"/>
                          </w:tcPr>
                          <w:p w:rsidR="008D44A7" w:rsidRPr="00676AE0" w:rsidRDefault="008D44A7" w:rsidP="00C24347">
                            <w:pPr>
                              <w:spacing w:line="240" w:lineRule="exact"/>
                              <w:jc w:val="right"/>
                              <w:rPr>
                                <w:rFonts w:ascii="標楷體" w:eastAsia="標楷體" w:hAnsi="標楷體" w:cs="新細明體"/>
                              </w:rPr>
                            </w:pPr>
                            <w:r w:rsidRPr="00676AE0">
                              <w:rPr>
                                <w:rFonts w:ascii="標楷體" w:eastAsia="標楷體" w:hAnsi="標楷體" w:hint="eastAsia"/>
                              </w:rPr>
                              <w:t xml:space="preserve">3,340,000 </w:t>
                            </w:r>
                          </w:p>
                        </w:tc>
                        <w:tc>
                          <w:tcPr>
                            <w:tcW w:w="731" w:type="dxa"/>
                            <w:vMerge w:val="restart"/>
                            <w:vAlign w:val="center"/>
                          </w:tcPr>
                          <w:p w:rsidR="008D44A7" w:rsidRPr="00676AE0" w:rsidRDefault="008D44A7" w:rsidP="00082218">
                            <w:pPr>
                              <w:spacing w:line="240" w:lineRule="exact"/>
                              <w:jc w:val="center"/>
                              <w:rPr>
                                <w:rFonts w:ascii="標楷體" w:eastAsia="標楷體" w:hAnsi="標楷體"/>
                              </w:rPr>
                            </w:pPr>
                            <w:r>
                              <w:rPr>
                                <w:rFonts w:ascii="標楷體" w:eastAsia="標楷體" w:hAnsi="標楷體" w:hint="eastAsia"/>
                              </w:rPr>
                              <w:sym w:font="Wingdings" w:char="F081"/>
                            </w:r>
                          </w:p>
                        </w:tc>
                      </w:tr>
                      <w:tr w:rsidR="008D44A7" w:rsidRPr="00676AE0" w:rsidTr="002B6A86">
                        <w:trPr>
                          <w:jc w:val="center"/>
                        </w:trPr>
                        <w:tc>
                          <w:tcPr>
                            <w:tcW w:w="624" w:type="dxa"/>
                            <w:vAlign w:val="center"/>
                          </w:tcPr>
                          <w:p w:rsidR="008D44A7" w:rsidRPr="00676AE0" w:rsidRDefault="008D44A7" w:rsidP="00082218">
                            <w:pPr>
                              <w:overflowPunct w:val="0"/>
                              <w:autoSpaceDE w:val="0"/>
                              <w:autoSpaceDN w:val="0"/>
                              <w:adjustRightInd w:val="0"/>
                              <w:spacing w:line="240" w:lineRule="exact"/>
                              <w:jc w:val="center"/>
                              <w:rPr>
                                <w:rFonts w:ascii="標楷體" w:eastAsia="標楷體" w:hAnsi="標楷體"/>
                                <w:bCs/>
                              </w:rPr>
                            </w:pPr>
                            <w:r>
                              <w:rPr>
                                <w:rFonts w:ascii="標楷體" w:eastAsia="標楷體" w:hAnsi="標楷體" w:hint="eastAsia"/>
                                <w:bCs/>
                              </w:rPr>
                              <w:t>2</w:t>
                            </w:r>
                          </w:p>
                        </w:tc>
                        <w:tc>
                          <w:tcPr>
                            <w:tcW w:w="3061" w:type="dxa"/>
                            <w:vAlign w:val="center"/>
                          </w:tcPr>
                          <w:p w:rsidR="008D44A7" w:rsidRPr="002B6A86" w:rsidRDefault="008D44A7" w:rsidP="00C24347">
                            <w:pPr>
                              <w:overflowPunct w:val="0"/>
                              <w:autoSpaceDE w:val="0"/>
                              <w:autoSpaceDN w:val="0"/>
                              <w:adjustRightInd w:val="0"/>
                              <w:spacing w:line="240" w:lineRule="exact"/>
                              <w:rPr>
                                <w:rFonts w:ascii="標楷體" w:eastAsia="標楷體" w:hAnsi="標楷體"/>
                                <w:bCs/>
                              </w:rPr>
                            </w:pPr>
                            <w:r w:rsidRPr="002B6A86">
                              <w:rPr>
                                <w:rFonts w:ascii="標楷體" w:eastAsia="標楷體" w:hAnsi="標楷體" w:hint="eastAsia"/>
                                <w:bCs/>
                              </w:rPr>
                              <w:t>109年澎湖縣建構家庭照顧者支持網絡服務計畫</w:t>
                            </w:r>
                          </w:p>
                        </w:tc>
                        <w:tc>
                          <w:tcPr>
                            <w:tcW w:w="1442" w:type="dxa"/>
                            <w:vAlign w:val="center"/>
                          </w:tcPr>
                          <w:p w:rsidR="008D44A7" w:rsidRPr="00676AE0" w:rsidRDefault="008D44A7" w:rsidP="00C24347">
                            <w:pPr>
                              <w:spacing w:line="240" w:lineRule="exact"/>
                              <w:jc w:val="right"/>
                              <w:rPr>
                                <w:rFonts w:ascii="標楷體" w:eastAsia="標楷體" w:hAnsi="標楷體" w:cs="新細明體"/>
                              </w:rPr>
                            </w:pPr>
                            <w:r w:rsidRPr="00676AE0">
                              <w:rPr>
                                <w:rFonts w:ascii="標楷體" w:eastAsia="標楷體" w:hAnsi="標楷體" w:hint="eastAsia"/>
                              </w:rPr>
                              <w:t xml:space="preserve">29,366 </w:t>
                            </w:r>
                          </w:p>
                        </w:tc>
                        <w:tc>
                          <w:tcPr>
                            <w:tcW w:w="731" w:type="dxa"/>
                            <w:vMerge/>
                            <w:vAlign w:val="center"/>
                          </w:tcPr>
                          <w:p w:rsidR="008D44A7" w:rsidRPr="00676AE0" w:rsidRDefault="008D44A7" w:rsidP="00082218">
                            <w:pPr>
                              <w:spacing w:line="240" w:lineRule="exact"/>
                              <w:jc w:val="center"/>
                              <w:rPr>
                                <w:rFonts w:ascii="標楷體" w:eastAsia="標楷體" w:hAnsi="標楷體"/>
                              </w:rPr>
                            </w:pPr>
                          </w:p>
                        </w:tc>
                      </w:tr>
                      <w:tr w:rsidR="008D44A7" w:rsidRPr="00676AE0" w:rsidTr="002B6A86">
                        <w:trPr>
                          <w:jc w:val="center"/>
                        </w:trPr>
                        <w:tc>
                          <w:tcPr>
                            <w:tcW w:w="624" w:type="dxa"/>
                            <w:vAlign w:val="center"/>
                          </w:tcPr>
                          <w:p w:rsidR="008D44A7" w:rsidRPr="00676AE0" w:rsidRDefault="008D44A7" w:rsidP="00082218">
                            <w:pPr>
                              <w:overflowPunct w:val="0"/>
                              <w:autoSpaceDE w:val="0"/>
                              <w:autoSpaceDN w:val="0"/>
                              <w:adjustRightInd w:val="0"/>
                              <w:spacing w:line="240" w:lineRule="exact"/>
                              <w:jc w:val="center"/>
                              <w:rPr>
                                <w:rFonts w:ascii="標楷體" w:eastAsia="標楷體" w:hAnsi="標楷體"/>
                                <w:bCs/>
                              </w:rPr>
                            </w:pPr>
                            <w:r>
                              <w:rPr>
                                <w:rFonts w:ascii="標楷體" w:eastAsia="標楷體" w:hAnsi="標楷體" w:hint="eastAsia"/>
                                <w:bCs/>
                              </w:rPr>
                              <w:t>3</w:t>
                            </w:r>
                          </w:p>
                        </w:tc>
                        <w:tc>
                          <w:tcPr>
                            <w:tcW w:w="3061" w:type="dxa"/>
                            <w:vAlign w:val="center"/>
                          </w:tcPr>
                          <w:p w:rsidR="008D44A7" w:rsidRPr="002B6A86" w:rsidRDefault="008D44A7" w:rsidP="00C24347">
                            <w:pPr>
                              <w:overflowPunct w:val="0"/>
                              <w:autoSpaceDE w:val="0"/>
                              <w:autoSpaceDN w:val="0"/>
                              <w:adjustRightInd w:val="0"/>
                              <w:spacing w:line="240" w:lineRule="exact"/>
                              <w:rPr>
                                <w:rFonts w:ascii="標楷體" w:eastAsia="標楷體" w:hAnsi="標楷體"/>
                                <w:bCs/>
                              </w:rPr>
                            </w:pPr>
                            <w:r w:rsidRPr="002B6A86">
                              <w:rPr>
                                <w:rFonts w:ascii="標楷體" w:eastAsia="標楷體" w:hAnsi="標楷體" w:hint="eastAsia"/>
                                <w:bCs/>
                              </w:rPr>
                              <w:t>補助白沙鄉交通船「大眾運輸船舶無障礙設施改善計畫」</w:t>
                            </w:r>
                          </w:p>
                        </w:tc>
                        <w:tc>
                          <w:tcPr>
                            <w:tcW w:w="1442" w:type="dxa"/>
                            <w:vAlign w:val="center"/>
                          </w:tcPr>
                          <w:p w:rsidR="008D44A7" w:rsidRPr="00676AE0" w:rsidRDefault="008D44A7" w:rsidP="00C24347">
                            <w:pPr>
                              <w:spacing w:line="240" w:lineRule="exact"/>
                              <w:jc w:val="right"/>
                              <w:rPr>
                                <w:rFonts w:ascii="標楷體" w:eastAsia="標楷體" w:hAnsi="標楷體" w:cs="新細明體"/>
                              </w:rPr>
                            </w:pPr>
                            <w:r w:rsidRPr="00676AE0">
                              <w:rPr>
                                <w:rFonts w:ascii="標楷體" w:eastAsia="標楷體" w:hAnsi="標楷體" w:hint="eastAsia"/>
                              </w:rPr>
                              <w:t xml:space="preserve">222,460 </w:t>
                            </w:r>
                          </w:p>
                        </w:tc>
                        <w:tc>
                          <w:tcPr>
                            <w:tcW w:w="731" w:type="dxa"/>
                            <w:vMerge w:val="restart"/>
                            <w:vAlign w:val="center"/>
                          </w:tcPr>
                          <w:p w:rsidR="008D44A7" w:rsidRPr="00676AE0" w:rsidRDefault="008D44A7" w:rsidP="00082218">
                            <w:pPr>
                              <w:spacing w:line="240" w:lineRule="exact"/>
                              <w:jc w:val="center"/>
                              <w:rPr>
                                <w:rFonts w:ascii="標楷體" w:eastAsia="標楷體" w:hAnsi="標楷體"/>
                              </w:rPr>
                            </w:pPr>
                            <w:r>
                              <w:rPr>
                                <w:rFonts w:ascii="標楷體" w:eastAsia="標楷體" w:hAnsi="標楷體"/>
                              </w:rPr>
                              <w:sym w:font="Wingdings" w:char="F082"/>
                            </w:r>
                          </w:p>
                        </w:tc>
                      </w:tr>
                      <w:tr w:rsidR="008D44A7" w:rsidRPr="00676AE0" w:rsidTr="002B6A86">
                        <w:trPr>
                          <w:jc w:val="center"/>
                        </w:trPr>
                        <w:tc>
                          <w:tcPr>
                            <w:tcW w:w="624" w:type="dxa"/>
                            <w:vAlign w:val="center"/>
                          </w:tcPr>
                          <w:p w:rsidR="008D44A7" w:rsidRPr="00676AE0" w:rsidRDefault="008D44A7" w:rsidP="0040473E">
                            <w:pPr>
                              <w:overflowPunct w:val="0"/>
                              <w:autoSpaceDE w:val="0"/>
                              <w:autoSpaceDN w:val="0"/>
                              <w:adjustRightInd w:val="0"/>
                              <w:spacing w:line="240" w:lineRule="exact"/>
                              <w:jc w:val="center"/>
                              <w:rPr>
                                <w:rFonts w:ascii="標楷體" w:eastAsia="標楷體" w:hAnsi="標楷體"/>
                                <w:bCs/>
                              </w:rPr>
                            </w:pPr>
                            <w:r>
                              <w:rPr>
                                <w:rFonts w:ascii="標楷體" w:eastAsia="標楷體" w:hAnsi="標楷體" w:hint="eastAsia"/>
                                <w:bCs/>
                              </w:rPr>
                              <w:t>4</w:t>
                            </w:r>
                          </w:p>
                        </w:tc>
                        <w:tc>
                          <w:tcPr>
                            <w:tcW w:w="3061" w:type="dxa"/>
                            <w:vAlign w:val="center"/>
                          </w:tcPr>
                          <w:p w:rsidR="008D44A7" w:rsidRPr="002B6A86" w:rsidRDefault="008D44A7" w:rsidP="00C40059">
                            <w:pPr>
                              <w:overflowPunct w:val="0"/>
                              <w:autoSpaceDE w:val="0"/>
                              <w:autoSpaceDN w:val="0"/>
                              <w:adjustRightInd w:val="0"/>
                              <w:spacing w:line="240" w:lineRule="exact"/>
                              <w:rPr>
                                <w:rFonts w:ascii="標楷體" w:eastAsia="標楷體" w:hAnsi="標楷體"/>
                                <w:bCs/>
                              </w:rPr>
                            </w:pPr>
                            <w:r w:rsidRPr="002B6A86">
                              <w:rPr>
                                <w:rFonts w:ascii="標楷體" w:eastAsia="標楷體" w:hAnsi="標楷體" w:hint="eastAsia"/>
                                <w:bCs/>
                              </w:rPr>
                              <w:t>辦理104－111年生活圈道路交通系統建設計畫</w:t>
                            </w:r>
                          </w:p>
                        </w:tc>
                        <w:tc>
                          <w:tcPr>
                            <w:tcW w:w="1442" w:type="dxa"/>
                            <w:vAlign w:val="center"/>
                          </w:tcPr>
                          <w:p w:rsidR="008D44A7" w:rsidRPr="006612AE" w:rsidRDefault="008D44A7" w:rsidP="00C24347">
                            <w:pPr>
                              <w:spacing w:line="240" w:lineRule="exact"/>
                              <w:jc w:val="right"/>
                              <w:rPr>
                                <w:rFonts w:ascii="標楷體" w:eastAsia="標楷體" w:hAnsi="標楷體" w:cs="新細明體"/>
                              </w:rPr>
                            </w:pPr>
                            <w:r w:rsidRPr="006612AE">
                              <w:rPr>
                                <w:rFonts w:ascii="標楷體" w:eastAsia="標楷體" w:hAnsi="標楷體" w:hint="eastAsia"/>
                              </w:rPr>
                              <w:t xml:space="preserve">14,747,000 </w:t>
                            </w:r>
                          </w:p>
                        </w:tc>
                        <w:tc>
                          <w:tcPr>
                            <w:tcW w:w="731" w:type="dxa"/>
                            <w:vMerge/>
                            <w:vAlign w:val="center"/>
                          </w:tcPr>
                          <w:p w:rsidR="008D44A7" w:rsidRPr="00676AE0" w:rsidRDefault="008D44A7" w:rsidP="0040473E">
                            <w:pPr>
                              <w:spacing w:line="240" w:lineRule="exact"/>
                              <w:jc w:val="center"/>
                              <w:rPr>
                                <w:rFonts w:ascii="標楷體" w:eastAsia="標楷體" w:hAnsi="標楷體"/>
                              </w:rPr>
                            </w:pPr>
                          </w:p>
                        </w:tc>
                      </w:tr>
                      <w:tr w:rsidR="008D44A7" w:rsidRPr="00676AE0" w:rsidTr="002B6A86">
                        <w:trPr>
                          <w:jc w:val="center"/>
                        </w:trPr>
                        <w:tc>
                          <w:tcPr>
                            <w:tcW w:w="624" w:type="dxa"/>
                            <w:vAlign w:val="center"/>
                          </w:tcPr>
                          <w:p w:rsidR="008D44A7" w:rsidRPr="00676AE0" w:rsidRDefault="008D44A7" w:rsidP="0039736E">
                            <w:pPr>
                              <w:overflowPunct w:val="0"/>
                              <w:autoSpaceDE w:val="0"/>
                              <w:autoSpaceDN w:val="0"/>
                              <w:adjustRightInd w:val="0"/>
                              <w:spacing w:line="240" w:lineRule="exact"/>
                              <w:jc w:val="center"/>
                              <w:rPr>
                                <w:rFonts w:ascii="標楷體" w:eastAsia="標楷體" w:hAnsi="標楷體"/>
                                <w:bCs/>
                              </w:rPr>
                            </w:pPr>
                            <w:r>
                              <w:rPr>
                                <w:rFonts w:ascii="標楷體" w:eastAsia="標楷體" w:hAnsi="標楷體" w:hint="eastAsia"/>
                                <w:bCs/>
                              </w:rPr>
                              <w:t>5</w:t>
                            </w:r>
                          </w:p>
                        </w:tc>
                        <w:tc>
                          <w:tcPr>
                            <w:tcW w:w="3061" w:type="dxa"/>
                            <w:vAlign w:val="center"/>
                          </w:tcPr>
                          <w:p w:rsidR="008D44A7" w:rsidRPr="002B6A86" w:rsidRDefault="008D44A7" w:rsidP="00C24347">
                            <w:pPr>
                              <w:overflowPunct w:val="0"/>
                              <w:autoSpaceDE w:val="0"/>
                              <w:autoSpaceDN w:val="0"/>
                              <w:adjustRightInd w:val="0"/>
                              <w:spacing w:line="240" w:lineRule="exact"/>
                              <w:rPr>
                                <w:rFonts w:ascii="標楷體" w:eastAsia="標楷體" w:hAnsi="標楷體"/>
                                <w:bCs/>
                              </w:rPr>
                            </w:pPr>
                            <w:r w:rsidRPr="002B6A86">
                              <w:rPr>
                                <w:rFonts w:ascii="標楷體" w:eastAsia="標楷體" w:hAnsi="標楷體" w:hint="eastAsia"/>
                                <w:bCs/>
                              </w:rPr>
                              <w:t>資源回收貯存場優化暨細分類廠興建計畫(本案已獲核定展延至111年底)</w:t>
                            </w:r>
                          </w:p>
                        </w:tc>
                        <w:tc>
                          <w:tcPr>
                            <w:tcW w:w="1442" w:type="dxa"/>
                            <w:vAlign w:val="center"/>
                          </w:tcPr>
                          <w:p w:rsidR="008D44A7" w:rsidRPr="006612AE" w:rsidRDefault="008D44A7" w:rsidP="00C24347">
                            <w:pPr>
                              <w:spacing w:line="240" w:lineRule="exact"/>
                              <w:jc w:val="right"/>
                              <w:rPr>
                                <w:rFonts w:ascii="標楷體" w:eastAsia="標楷體" w:hAnsi="標楷體" w:cs="新細明體"/>
                                <w:color w:val="000000"/>
                              </w:rPr>
                            </w:pPr>
                            <w:r w:rsidRPr="006612AE">
                              <w:rPr>
                                <w:rFonts w:ascii="標楷體" w:eastAsia="標楷體" w:hAnsi="標楷體" w:hint="eastAsia"/>
                                <w:color w:val="000000"/>
                              </w:rPr>
                              <w:t xml:space="preserve">7,200,000 </w:t>
                            </w:r>
                          </w:p>
                        </w:tc>
                        <w:tc>
                          <w:tcPr>
                            <w:tcW w:w="731" w:type="dxa"/>
                            <w:vMerge/>
                            <w:vAlign w:val="center"/>
                          </w:tcPr>
                          <w:p w:rsidR="008D44A7" w:rsidRPr="00676AE0" w:rsidRDefault="008D44A7" w:rsidP="0039736E">
                            <w:pPr>
                              <w:spacing w:line="240" w:lineRule="exact"/>
                              <w:jc w:val="center"/>
                              <w:rPr>
                                <w:rFonts w:ascii="標楷體" w:eastAsia="標楷體" w:hAnsi="標楷體"/>
                                <w:color w:val="000000"/>
                              </w:rPr>
                            </w:pPr>
                          </w:p>
                        </w:tc>
                      </w:tr>
                      <w:tr w:rsidR="008D44A7" w:rsidRPr="00676AE0" w:rsidTr="002B6A86">
                        <w:trPr>
                          <w:jc w:val="center"/>
                        </w:trPr>
                        <w:tc>
                          <w:tcPr>
                            <w:tcW w:w="624" w:type="dxa"/>
                            <w:vAlign w:val="center"/>
                          </w:tcPr>
                          <w:p w:rsidR="008D44A7" w:rsidRPr="00676AE0" w:rsidRDefault="008D44A7" w:rsidP="0039736E">
                            <w:pPr>
                              <w:overflowPunct w:val="0"/>
                              <w:autoSpaceDE w:val="0"/>
                              <w:autoSpaceDN w:val="0"/>
                              <w:adjustRightInd w:val="0"/>
                              <w:spacing w:line="240" w:lineRule="exact"/>
                              <w:jc w:val="center"/>
                              <w:rPr>
                                <w:rFonts w:ascii="標楷體" w:eastAsia="標楷體" w:hAnsi="標楷體"/>
                                <w:bCs/>
                              </w:rPr>
                            </w:pPr>
                            <w:r>
                              <w:rPr>
                                <w:rFonts w:ascii="標楷體" w:eastAsia="標楷體" w:hAnsi="標楷體" w:hint="eastAsia"/>
                                <w:bCs/>
                              </w:rPr>
                              <w:t>6</w:t>
                            </w:r>
                          </w:p>
                        </w:tc>
                        <w:tc>
                          <w:tcPr>
                            <w:tcW w:w="3061" w:type="dxa"/>
                            <w:vAlign w:val="center"/>
                          </w:tcPr>
                          <w:p w:rsidR="008D44A7" w:rsidRPr="002B6A86" w:rsidRDefault="008D44A7" w:rsidP="00C24347">
                            <w:pPr>
                              <w:overflowPunct w:val="0"/>
                              <w:autoSpaceDE w:val="0"/>
                              <w:autoSpaceDN w:val="0"/>
                              <w:adjustRightInd w:val="0"/>
                              <w:spacing w:line="240" w:lineRule="exact"/>
                              <w:rPr>
                                <w:rFonts w:ascii="標楷體" w:eastAsia="標楷體" w:hAnsi="標楷體"/>
                                <w:bCs/>
                              </w:rPr>
                            </w:pPr>
                            <w:r w:rsidRPr="002B6A86">
                              <w:rPr>
                                <w:rFonts w:ascii="標楷體" w:eastAsia="標楷體" w:hAnsi="標楷體" w:hint="eastAsia"/>
                                <w:bCs/>
                              </w:rPr>
                              <w:t>推動全國農業區荔枝椿象整合性防治與管理計畫</w:t>
                            </w:r>
                          </w:p>
                        </w:tc>
                        <w:tc>
                          <w:tcPr>
                            <w:tcW w:w="1442" w:type="dxa"/>
                            <w:vAlign w:val="center"/>
                          </w:tcPr>
                          <w:p w:rsidR="008D44A7" w:rsidRPr="006612AE" w:rsidRDefault="008D44A7" w:rsidP="00C24347">
                            <w:pPr>
                              <w:spacing w:line="240" w:lineRule="exact"/>
                              <w:jc w:val="right"/>
                              <w:rPr>
                                <w:rFonts w:ascii="標楷體" w:eastAsia="標楷體" w:hAnsi="標楷體" w:cs="新細明體"/>
                                <w:color w:val="000000"/>
                              </w:rPr>
                            </w:pPr>
                            <w:r w:rsidRPr="006612AE">
                              <w:rPr>
                                <w:rFonts w:ascii="標楷體" w:eastAsia="標楷體" w:hAnsi="標楷體" w:hint="eastAsia"/>
                                <w:color w:val="000000"/>
                              </w:rPr>
                              <w:t xml:space="preserve">53,000 </w:t>
                            </w:r>
                          </w:p>
                        </w:tc>
                        <w:tc>
                          <w:tcPr>
                            <w:tcW w:w="731" w:type="dxa"/>
                            <w:vMerge w:val="restart"/>
                            <w:vAlign w:val="center"/>
                          </w:tcPr>
                          <w:p w:rsidR="008D44A7" w:rsidRPr="00676AE0" w:rsidRDefault="008D44A7" w:rsidP="0039736E">
                            <w:pPr>
                              <w:spacing w:line="240" w:lineRule="exact"/>
                              <w:jc w:val="center"/>
                              <w:rPr>
                                <w:rFonts w:ascii="標楷體" w:eastAsia="標楷體" w:hAnsi="標楷體"/>
                                <w:color w:val="000000"/>
                              </w:rPr>
                            </w:pPr>
                            <w:r>
                              <w:rPr>
                                <w:rFonts w:ascii="標楷體" w:eastAsia="標楷體" w:hAnsi="標楷體"/>
                                <w:color w:val="000000"/>
                              </w:rPr>
                              <w:sym w:font="Wingdings" w:char="F083"/>
                            </w:r>
                          </w:p>
                        </w:tc>
                      </w:tr>
                      <w:tr w:rsidR="008D44A7" w:rsidRPr="00676AE0" w:rsidTr="002B6A86">
                        <w:trPr>
                          <w:jc w:val="center"/>
                        </w:trPr>
                        <w:tc>
                          <w:tcPr>
                            <w:tcW w:w="624" w:type="dxa"/>
                            <w:vAlign w:val="center"/>
                          </w:tcPr>
                          <w:p w:rsidR="008D44A7" w:rsidRPr="00676AE0" w:rsidRDefault="008D44A7" w:rsidP="0039736E">
                            <w:pPr>
                              <w:overflowPunct w:val="0"/>
                              <w:autoSpaceDE w:val="0"/>
                              <w:autoSpaceDN w:val="0"/>
                              <w:adjustRightInd w:val="0"/>
                              <w:spacing w:line="240" w:lineRule="exact"/>
                              <w:jc w:val="center"/>
                              <w:rPr>
                                <w:rFonts w:ascii="標楷體" w:eastAsia="標楷體" w:hAnsi="標楷體"/>
                                <w:bCs/>
                              </w:rPr>
                            </w:pPr>
                            <w:r>
                              <w:rPr>
                                <w:rFonts w:ascii="標楷體" w:eastAsia="標楷體" w:hAnsi="標楷體" w:hint="eastAsia"/>
                                <w:bCs/>
                              </w:rPr>
                              <w:t>7</w:t>
                            </w:r>
                          </w:p>
                        </w:tc>
                        <w:tc>
                          <w:tcPr>
                            <w:tcW w:w="3061" w:type="dxa"/>
                            <w:vAlign w:val="center"/>
                          </w:tcPr>
                          <w:p w:rsidR="008D44A7" w:rsidRPr="002B6A86" w:rsidRDefault="008D44A7" w:rsidP="00C24347">
                            <w:pPr>
                              <w:overflowPunct w:val="0"/>
                              <w:autoSpaceDE w:val="0"/>
                              <w:autoSpaceDN w:val="0"/>
                              <w:adjustRightInd w:val="0"/>
                              <w:spacing w:line="240" w:lineRule="exact"/>
                              <w:rPr>
                                <w:rFonts w:ascii="標楷體" w:eastAsia="標楷體" w:hAnsi="標楷體"/>
                                <w:bCs/>
                              </w:rPr>
                            </w:pPr>
                            <w:r w:rsidRPr="002B6A86">
                              <w:rPr>
                                <w:rFonts w:ascii="標楷體" w:eastAsia="標楷體" w:hAnsi="標楷體" w:hint="eastAsia"/>
                                <w:bCs/>
                              </w:rPr>
                              <w:t>辦理瓜果實蠅防治示範觀摩計畫</w:t>
                            </w:r>
                          </w:p>
                        </w:tc>
                        <w:tc>
                          <w:tcPr>
                            <w:tcW w:w="1442" w:type="dxa"/>
                            <w:vAlign w:val="center"/>
                          </w:tcPr>
                          <w:p w:rsidR="008D44A7" w:rsidRPr="006612AE" w:rsidRDefault="008D44A7" w:rsidP="00C24347">
                            <w:pPr>
                              <w:spacing w:line="240" w:lineRule="exact"/>
                              <w:jc w:val="right"/>
                              <w:rPr>
                                <w:rFonts w:ascii="標楷體" w:eastAsia="標楷體" w:hAnsi="標楷體" w:cs="新細明體"/>
                                <w:color w:val="000000"/>
                              </w:rPr>
                            </w:pPr>
                            <w:r w:rsidRPr="006612AE">
                              <w:rPr>
                                <w:rFonts w:ascii="標楷體" w:eastAsia="標楷體" w:hAnsi="標楷體" w:hint="eastAsia"/>
                                <w:color w:val="000000"/>
                              </w:rPr>
                              <w:t xml:space="preserve">699,000 </w:t>
                            </w:r>
                          </w:p>
                        </w:tc>
                        <w:tc>
                          <w:tcPr>
                            <w:tcW w:w="731" w:type="dxa"/>
                            <w:vMerge/>
                            <w:vAlign w:val="center"/>
                          </w:tcPr>
                          <w:p w:rsidR="008D44A7" w:rsidRPr="00676AE0" w:rsidRDefault="008D44A7" w:rsidP="0039736E">
                            <w:pPr>
                              <w:spacing w:line="240" w:lineRule="exact"/>
                              <w:jc w:val="center"/>
                              <w:rPr>
                                <w:rFonts w:ascii="標楷體" w:eastAsia="標楷體" w:hAnsi="標楷體"/>
                                <w:color w:val="000000"/>
                              </w:rPr>
                            </w:pPr>
                          </w:p>
                        </w:tc>
                      </w:tr>
                      <w:tr w:rsidR="008D44A7" w:rsidRPr="00676AE0" w:rsidTr="002B6A86">
                        <w:trPr>
                          <w:jc w:val="center"/>
                        </w:trPr>
                        <w:tc>
                          <w:tcPr>
                            <w:tcW w:w="624" w:type="dxa"/>
                            <w:vAlign w:val="center"/>
                          </w:tcPr>
                          <w:p w:rsidR="008D44A7" w:rsidRPr="00676AE0" w:rsidRDefault="008D44A7" w:rsidP="0039736E">
                            <w:pPr>
                              <w:overflowPunct w:val="0"/>
                              <w:autoSpaceDE w:val="0"/>
                              <w:autoSpaceDN w:val="0"/>
                              <w:adjustRightInd w:val="0"/>
                              <w:spacing w:line="240" w:lineRule="exact"/>
                              <w:jc w:val="center"/>
                              <w:rPr>
                                <w:rFonts w:ascii="標楷體" w:eastAsia="標楷體" w:hAnsi="標楷體"/>
                                <w:bCs/>
                              </w:rPr>
                            </w:pPr>
                            <w:r>
                              <w:rPr>
                                <w:rFonts w:ascii="標楷體" w:eastAsia="標楷體" w:hAnsi="標楷體" w:hint="eastAsia"/>
                                <w:bCs/>
                              </w:rPr>
                              <w:t>8</w:t>
                            </w:r>
                          </w:p>
                        </w:tc>
                        <w:tc>
                          <w:tcPr>
                            <w:tcW w:w="3061" w:type="dxa"/>
                            <w:vAlign w:val="center"/>
                          </w:tcPr>
                          <w:p w:rsidR="008D44A7" w:rsidRPr="002B6A86" w:rsidRDefault="008D44A7" w:rsidP="00C24347">
                            <w:pPr>
                              <w:overflowPunct w:val="0"/>
                              <w:autoSpaceDE w:val="0"/>
                              <w:autoSpaceDN w:val="0"/>
                              <w:adjustRightInd w:val="0"/>
                              <w:spacing w:line="240" w:lineRule="exact"/>
                              <w:rPr>
                                <w:rFonts w:ascii="標楷體" w:eastAsia="標楷體" w:hAnsi="標楷體"/>
                                <w:bCs/>
                              </w:rPr>
                            </w:pPr>
                            <w:r w:rsidRPr="002B6A86">
                              <w:rPr>
                                <w:rFonts w:ascii="標楷體" w:eastAsia="標楷體" w:hAnsi="標楷體" w:hint="eastAsia"/>
                                <w:bCs/>
                              </w:rPr>
                              <w:t>發展有機農業計畫</w:t>
                            </w:r>
                          </w:p>
                        </w:tc>
                        <w:tc>
                          <w:tcPr>
                            <w:tcW w:w="1442" w:type="dxa"/>
                            <w:vAlign w:val="center"/>
                          </w:tcPr>
                          <w:p w:rsidR="008D44A7" w:rsidRPr="006612AE" w:rsidRDefault="008D44A7" w:rsidP="00C24347">
                            <w:pPr>
                              <w:spacing w:line="240" w:lineRule="exact"/>
                              <w:jc w:val="right"/>
                              <w:rPr>
                                <w:rFonts w:ascii="標楷體" w:eastAsia="標楷體" w:hAnsi="標楷體" w:cs="新細明體"/>
                                <w:color w:val="000000"/>
                              </w:rPr>
                            </w:pPr>
                            <w:r w:rsidRPr="006612AE">
                              <w:rPr>
                                <w:rFonts w:ascii="標楷體" w:eastAsia="標楷體" w:hAnsi="標楷體" w:hint="eastAsia"/>
                                <w:color w:val="000000"/>
                              </w:rPr>
                              <w:t xml:space="preserve">26,000 </w:t>
                            </w:r>
                          </w:p>
                        </w:tc>
                        <w:tc>
                          <w:tcPr>
                            <w:tcW w:w="731" w:type="dxa"/>
                            <w:vMerge/>
                            <w:vAlign w:val="center"/>
                          </w:tcPr>
                          <w:p w:rsidR="008D44A7" w:rsidRPr="00676AE0" w:rsidRDefault="008D44A7" w:rsidP="0039736E">
                            <w:pPr>
                              <w:spacing w:line="240" w:lineRule="exact"/>
                              <w:jc w:val="center"/>
                              <w:rPr>
                                <w:rFonts w:ascii="標楷體" w:eastAsia="標楷體" w:hAnsi="標楷體"/>
                                <w:color w:val="000000"/>
                              </w:rPr>
                            </w:pPr>
                          </w:p>
                        </w:tc>
                      </w:tr>
                      <w:tr w:rsidR="008D44A7" w:rsidRPr="00676AE0" w:rsidTr="002B6A86">
                        <w:trPr>
                          <w:jc w:val="center"/>
                        </w:trPr>
                        <w:tc>
                          <w:tcPr>
                            <w:tcW w:w="624" w:type="dxa"/>
                            <w:vAlign w:val="center"/>
                          </w:tcPr>
                          <w:p w:rsidR="008D44A7" w:rsidRPr="00676AE0" w:rsidRDefault="008D44A7" w:rsidP="0039736E">
                            <w:pPr>
                              <w:overflowPunct w:val="0"/>
                              <w:autoSpaceDE w:val="0"/>
                              <w:autoSpaceDN w:val="0"/>
                              <w:adjustRightInd w:val="0"/>
                              <w:spacing w:line="240" w:lineRule="exact"/>
                              <w:jc w:val="center"/>
                              <w:rPr>
                                <w:rFonts w:ascii="標楷體" w:eastAsia="標楷體" w:hAnsi="標楷體"/>
                                <w:bCs/>
                              </w:rPr>
                            </w:pPr>
                            <w:r>
                              <w:rPr>
                                <w:rFonts w:ascii="標楷體" w:eastAsia="標楷體" w:hAnsi="標楷體" w:hint="eastAsia"/>
                                <w:bCs/>
                              </w:rPr>
                              <w:t>9</w:t>
                            </w:r>
                          </w:p>
                        </w:tc>
                        <w:tc>
                          <w:tcPr>
                            <w:tcW w:w="3061" w:type="dxa"/>
                            <w:vAlign w:val="center"/>
                          </w:tcPr>
                          <w:p w:rsidR="008D44A7" w:rsidRPr="002B6A86" w:rsidRDefault="008D44A7" w:rsidP="00C24347">
                            <w:pPr>
                              <w:overflowPunct w:val="0"/>
                              <w:autoSpaceDE w:val="0"/>
                              <w:autoSpaceDN w:val="0"/>
                              <w:adjustRightInd w:val="0"/>
                              <w:spacing w:line="240" w:lineRule="exact"/>
                              <w:rPr>
                                <w:rFonts w:ascii="標楷體" w:eastAsia="標楷體" w:hAnsi="標楷體"/>
                                <w:bCs/>
                              </w:rPr>
                            </w:pPr>
                            <w:r w:rsidRPr="002B6A86">
                              <w:rPr>
                                <w:rFonts w:ascii="標楷體" w:eastAsia="標楷體" w:hAnsi="標楷體" w:hint="eastAsia"/>
                                <w:bCs/>
                              </w:rPr>
                              <w:t>溯源農產品安全管理與行銷輔導計畫</w:t>
                            </w:r>
                          </w:p>
                        </w:tc>
                        <w:tc>
                          <w:tcPr>
                            <w:tcW w:w="1442" w:type="dxa"/>
                            <w:vAlign w:val="center"/>
                          </w:tcPr>
                          <w:p w:rsidR="008D44A7" w:rsidRPr="006612AE" w:rsidRDefault="008D44A7" w:rsidP="00C24347">
                            <w:pPr>
                              <w:spacing w:line="240" w:lineRule="exact"/>
                              <w:jc w:val="right"/>
                              <w:rPr>
                                <w:rFonts w:ascii="標楷體" w:eastAsia="標楷體" w:hAnsi="標楷體" w:cs="新細明體"/>
                                <w:color w:val="000000"/>
                              </w:rPr>
                            </w:pPr>
                            <w:r w:rsidRPr="006612AE">
                              <w:rPr>
                                <w:rFonts w:ascii="標楷體" w:eastAsia="標楷體" w:hAnsi="標楷體" w:hint="eastAsia"/>
                                <w:color w:val="000000"/>
                              </w:rPr>
                              <w:t xml:space="preserve">687,000 </w:t>
                            </w:r>
                          </w:p>
                        </w:tc>
                        <w:tc>
                          <w:tcPr>
                            <w:tcW w:w="731" w:type="dxa"/>
                            <w:vMerge/>
                            <w:vAlign w:val="center"/>
                          </w:tcPr>
                          <w:p w:rsidR="008D44A7" w:rsidRPr="00676AE0" w:rsidRDefault="008D44A7" w:rsidP="0039736E">
                            <w:pPr>
                              <w:spacing w:line="240" w:lineRule="exact"/>
                              <w:jc w:val="center"/>
                              <w:rPr>
                                <w:rFonts w:ascii="標楷體" w:eastAsia="標楷體" w:hAnsi="標楷體"/>
                                <w:color w:val="000000"/>
                              </w:rPr>
                            </w:pPr>
                          </w:p>
                        </w:tc>
                      </w:tr>
                      <w:tr w:rsidR="008D44A7" w:rsidRPr="00676AE0" w:rsidTr="002B6A86">
                        <w:trPr>
                          <w:jc w:val="center"/>
                        </w:trPr>
                        <w:tc>
                          <w:tcPr>
                            <w:tcW w:w="624" w:type="dxa"/>
                            <w:vAlign w:val="center"/>
                          </w:tcPr>
                          <w:p w:rsidR="008D44A7" w:rsidRPr="00676AE0" w:rsidRDefault="008D44A7" w:rsidP="0039736E">
                            <w:pPr>
                              <w:overflowPunct w:val="0"/>
                              <w:autoSpaceDE w:val="0"/>
                              <w:autoSpaceDN w:val="0"/>
                              <w:adjustRightInd w:val="0"/>
                              <w:spacing w:line="240" w:lineRule="exact"/>
                              <w:jc w:val="center"/>
                              <w:rPr>
                                <w:rFonts w:ascii="標楷體" w:eastAsia="標楷體" w:hAnsi="標楷體"/>
                                <w:bCs/>
                              </w:rPr>
                            </w:pPr>
                            <w:r>
                              <w:rPr>
                                <w:rFonts w:ascii="標楷體" w:eastAsia="標楷體" w:hAnsi="標楷體" w:hint="eastAsia"/>
                                <w:bCs/>
                              </w:rPr>
                              <w:t>10</w:t>
                            </w:r>
                          </w:p>
                        </w:tc>
                        <w:tc>
                          <w:tcPr>
                            <w:tcW w:w="3061" w:type="dxa"/>
                            <w:vAlign w:val="center"/>
                          </w:tcPr>
                          <w:p w:rsidR="008D44A7" w:rsidRPr="002B6A86" w:rsidRDefault="008D44A7" w:rsidP="00C24347">
                            <w:pPr>
                              <w:overflowPunct w:val="0"/>
                              <w:autoSpaceDE w:val="0"/>
                              <w:autoSpaceDN w:val="0"/>
                              <w:adjustRightInd w:val="0"/>
                              <w:spacing w:line="240" w:lineRule="exact"/>
                              <w:rPr>
                                <w:rFonts w:ascii="標楷體" w:eastAsia="標楷體" w:hAnsi="標楷體"/>
                                <w:bCs/>
                              </w:rPr>
                            </w:pPr>
                            <w:r w:rsidRPr="002B6A86">
                              <w:rPr>
                                <w:rFonts w:ascii="標楷體" w:eastAsia="標楷體" w:hAnsi="標楷體" w:hint="eastAsia"/>
                                <w:bCs/>
                              </w:rPr>
                              <w:t>強化農會主管機關輔導功能計畫</w:t>
                            </w:r>
                          </w:p>
                        </w:tc>
                        <w:tc>
                          <w:tcPr>
                            <w:tcW w:w="1442" w:type="dxa"/>
                            <w:vAlign w:val="center"/>
                          </w:tcPr>
                          <w:p w:rsidR="008D44A7" w:rsidRPr="006612AE" w:rsidRDefault="008D44A7" w:rsidP="00C24347">
                            <w:pPr>
                              <w:spacing w:line="240" w:lineRule="exact"/>
                              <w:jc w:val="right"/>
                              <w:rPr>
                                <w:rFonts w:ascii="標楷體" w:eastAsia="標楷體" w:hAnsi="標楷體" w:cs="新細明體"/>
                                <w:color w:val="000000"/>
                              </w:rPr>
                            </w:pPr>
                            <w:r w:rsidRPr="006612AE">
                              <w:rPr>
                                <w:rFonts w:ascii="標楷體" w:eastAsia="標楷體" w:hAnsi="標楷體" w:hint="eastAsia"/>
                                <w:color w:val="000000"/>
                              </w:rPr>
                              <w:t xml:space="preserve">23,000 </w:t>
                            </w:r>
                          </w:p>
                        </w:tc>
                        <w:tc>
                          <w:tcPr>
                            <w:tcW w:w="731" w:type="dxa"/>
                            <w:vMerge/>
                            <w:vAlign w:val="center"/>
                          </w:tcPr>
                          <w:p w:rsidR="008D44A7" w:rsidRPr="00676AE0" w:rsidRDefault="008D44A7" w:rsidP="0039736E">
                            <w:pPr>
                              <w:spacing w:line="240" w:lineRule="exact"/>
                              <w:jc w:val="center"/>
                              <w:rPr>
                                <w:rFonts w:ascii="標楷體" w:eastAsia="標楷體" w:hAnsi="標楷體"/>
                                <w:color w:val="000000"/>
                              </w:rPr>
                            </w:pPr>
                          </w:p>
                        </w:tc>
                      </w:tr>
                      <w:tr w:rsidR="008D44A7" w:rsidRPr="00676AE0" w:rsidTr="002B6A86">
                        <w:trPr>
                          <w:jc w:val="center"/>
                        </w:trPr>
                        <w:tc>
                          <w:tcPr>
                            <w:tcW w:w="624" w:type="dxa"/>
                            <w:vAlign w:val="center"/>
                          </w:tcPr>
                          <w:p w:rsidR="008D44A7" w:rsidRPr="00676AE0" w:rsidRDefault="008D44A7" w:rsidP="0039736E">
                            <w:pPr>
                              <w:overflowPunct w:val="0"/>
                              <w:autoSpaceDE w:val="0"/>
                              <w:autoSpaceDN w:val="0"/>
                              <w:adjustRightInd w:val="0"/>
                              <w:spacing w:line="240" w:lineRule="exact"/>
                              <w:jc w:val="center"/>
                              <w:rPr>
                                <w:rFonts w:ascii="標楷體" w:eastAsia="標楷體" w:hAnsi="標楷體"/>
                                <w:bCs/>
                              </w:rPr>
                            </w:pPr>
                            <w:r>
                              <w:rPr>
                                <w:rFonts w:ascii="標楷體" w:eastAsia="標楷體" w:hAnsi="標楷體" w:hint="eastAsia"/>
                                <w:bCs/>
                              </w:rPr>
                              <w:t>11</w:t>
                            </w:r>
                          </w:p>
                        </w:tc>
                        <w:tc>
                          <w:tcPr>
                            <w:tcW w:w="3061" w:type="dxa"/>
                            <w:vAlign w:val="center"/>
                          </w:tcPr>
                          <w:p w:rsidR="008D44A7" w:rsidRPr="002B6A86" w:rsidRDefault="008D44A7" w:rsidP="00C40059">
                            <w:pPr>
                              <w:overflowPunct w:val="0"/>
                              <w:autoSpaceDE w:val="0"/>
                              <w:autoSpaceDN w:val="0"/>
                              <w:adjustRightInd w:val="0"/>
                              <w:spacing w:line="240" w:lineRule="exact"/>
                              <w:rPr>
                                <w:rFonts w:ascii="標楷體" w:eastAsia="標楷體" w:hAnsi="標楷體"/>
                                <w:bCs/>
                              </w:rPr>
                            </w:pPr>
                            <w:r w:rsidRPr="002B6A86">
                              <w:rPr>
                                <w:rFonts w:ascii="標楷體" w:eastAsia="標楷體" w:hAnsi="標楷體" w:hint="eastAsia"/>
                                <w:bCs/>
                              </w:rPr>
                              <w:t>樹木保護－宣導計畫</w:t>
                            </w:r>
                          </w:p>
                        </w:tc>
                        <w:tc>
                          <w:tcPr>
                            <w:tcW w:w="1442" w:type="dxa"/>
                            <w:vAlign w:val="center"/>
                          </w:tcPr>
                          <w:p w:rsidR="008D44A7" w:rsidRPr="006612AE" w:rsidRDefault="008D44A7" w:rsidP="00C24347">
                            <w:pPr>
                              <w:spacing w:line="240" w:lineRule="exact"/>
                              <w:jc w:val="right"/>
                              <w:rPr>
                                <w:rFonts w:ascii="標楷體" w:eastAsia="標楷體" w:hAnsi="標楷體" w:cs="新細明體"/>
                                <w:color w:val="000000"/>
                              </w:rPr>
                            </w:pPr>
                            <w:r w:rsidRPr="006612AE">
                              <w:rPr>
                                <w:rFonts w:ascii="標楷體" w:eastAsia="標楷體" w:hAnsi="標楷體" w:hint="eastAsia"/>
                                <w:color w:val="000000"/>
                              </w:rPr>
                              <w:t xml:space="preserve">145,000 </w:t>
                            </w:r>
                          </w:p>
                        </w:tc>
                        <w:tc>
                          <w:tcPr>
                            <w:tcW w:w="731" w:type="dxa"/>
                            <w:vMerge/>
                            <w:vAlign w:val="center"/>
                          </w:tcPr>
                          <w:p w:rsidR="008D44A7" w:rsidRPr="00676AE0" w:rsidRDefault="008D44A7" w:rsidP="0039736E">
                            <w:pPr>
                              <w:spacing w:line="240" w:lineRule="exact"/>
                              <w:jc w:val="center"/>
                              <w:rPr>
                                <w:rFonts w:ascii="標楷體" w:eastAsia="標楷體" w:hAnsi="標楷體"/>
                                <w:color w:val="000000"/>
                              </w:rPr>
                            </w:pPr>
                          </w:p>
                        </w:tc>
                      </w:tr>
                    </w:tbl>
                    <w:p w:rsidR="008D44A7" w:rsidRDefault="008D44A7" w:rsidP="0039736E">
                      <w:pPr>
                        <w:spacing w:line="240" w:lineRule="exact"/>
                        <w:ind w:left="540" w:hangingChars="300" w:hanging="540"/>
                        <w:rPr>
                          <w:rFonts w:ascii="標楷體" w:eastAsia="標楷體" w:hAnsi="標楷體"/>
                          <w:sz w:val="18"/>
                        </w:rPr>
                      </w:pPr>
                      <w:r>
                        <w:rPr>
                          <w:rFonts w:ascii="標楷體" w:eastAsia="標楷體" w:hAnsi="標楷體" w:hint="eastAsia"/>
                          <w:sz w:val="18"/>
                        </w:rPr>
                        <w:t>註：1.未執行原因代號說明：</w:t>
                      </w:r>
                      <w:r w:rsidRPr="00CE29C8">
                        <w:rPr>
                          <w:rFonts w:ascii="標楷體" w:eastAsia="標楷體" w:hAnsi="標楷體" w:hint="eastAsia"/>
                          <w:sz w:val="18"/>
                        </w:rPr>
                        <w:sym w:font="Wingdings" w:char="F081"/>
                      </w:r>
                      <w:r w:rsidRPr="005D324D">
                        <w:rPr>
                          <w:rFonts w:ascii="標楷體" w:eastAsia="標楷體" w:hAnsi="標楷體" w:hint="eastAsia"/>
                          <w:bCs/>
                          <w:sz w:val="18"/>
                        </w:rPr>
                        <w:t>按業務需要而減少支付</w:t>
                      </w:r>
                      <w:r>
                        <w:rPr>
                          <w:rFonts w:ascii="標楷體" w:eastAsia="標楷體" w:hAnsi="標楷體" w:hint="eastAsia"/>
                          <w:sz w:val="18"/>
                        </w:rPr>
                        <w:t>；</w:t>
                      </w:r>
                      <w:r w:rsidRPr="00CE29C8">
                        <w:rPr>
                          <w:rFonts w:ascii="標楷體" w:eastAsia="標楷體" w:hAnsi="標楷體"/>
                          <w:sz w:val="18"/>
                        </w:rPr>
                        <w:sym w:font="Wingdings" w:char="F082"/>
                      </w:r>
                      <w:r w:rsidRPr="00F67D67">
                        <w:rPr>
                          <w:rFonts w:ascii="標楷體" w:eastAsia="標楷體" w:hAnsi="標楷體" w:hint="eastAsia"/>
                          <w:bCs/>
                          <w:sz w:val="18"/>
                        </w:rPr>
                        <w:t>計畫變更致未實施或工作量減少</w:t>
                      </w:r>
                      <w:r>
                        <w:rPr>
                          <w:rFonts w:ascii="標楷體" w:eastAsia="標楷體" w:hAnsi="標楷體" w:hint="eastAsia"/>
                          <w:sz w:val="18"/>
                        </w:rPr>
                        <w:t>；</w:t>
                      </w:r>
                      <w:r w:rsidRPr="00CE29C8">
                        <w:rPr>
                          <w:rFonts w:ascii="標楷體" w:eastAsia="標楷體" w:hAnsi="標楷體"/>
                          <w:sz w:val="18"/>
                        </w:rPr>
                        <w:sym w:font="Wingdings" w:char="F083"/>
                      </w:r>
                      <w:r w:rsidRPr="00F67D67">
                        <w:rPr>
                          <w:rFonts w:ascii="標楷體" w:eastAsia="標楷體" w:hAnsi="標楷體" w:hint="eastAsia"/>
                          <w:bCs/>
                          <w:sz w:val="18"/>
                        </w:rPr>
                        <w:t>計畫未獲中央核定</w:t>
                      </w:r>
                      <w:r>
                        <w:rPr>
                          <w:rFonts w:ascii="標楷體" w:eastAsia="標楷體" w:hAnsi="標楷體" w:hint="eastAsia"/>
                          <w:sz w:val="18"/>
                        </w:rPr>
                        <w:t>。</w:t>
                      </w:r>
                    </w:p>
                    <w:p w:rsidR="008D44A7" w:rsidRPr="008F482B" w:rsidRDefault="008D44A7" w:rsidP="0039736E">
                      <w:pPr>
                        <w:spacing w:line="240" w:lineRule="exact"/>
                        <w:ind w:leftChars="150" w:left="360"/>
                        <w:rPr>
                          <w:rFonts w:ascii="標楷體" w:eastAsia="標楷體" w:hAnsi="標楷體"/>
                          <w:sz w:val="18"/>
                        </w:rPr>
                      </w:pPr>
                      <w:r>
                        <w:rPr>
                          <w:rFonts w:ascii="標楷體" w:eastAsia="標楷體" w:hAnsi="標楷體" w:hint="eastAsia"/>
                          <w:sz w:val="18"/>
                        </w:rPr>
                        <w:t>2.</w:t>
                      </w:r>
                      <w:r w:rsidRPr="008F482B">
                        <w:rPr>
                          <w:rFonts w:ascii="標楷體" w:eastAsia="標楷體" w:hAnsi="標楷體" w:hint="eastAsia"/>
                          <w:sz w:val="18"/>
                        </w:rPr>
                        <w:t>資料來源：整理自澎湖縣政府提供資料。</w:t>
                      </w:r>
                    </w:p>
                  </w:txbxContent>
                </v:textbox>
                <w10:wrap type="square" anchorx="margin" anchory="margin"/>
              </v:shape>
            </w:pict>
          </mc:Fallback>
        </mc:AlternateContent>
      </w:r>
      <w:r w:rsidRPr="00CF4008">
        <w:rPr>
          <w:rFonts w:ascii="標楷體" w:eastAsia="標楷體" w:hAnsi="標楷體" w:hint="eastAsia"/>
          <w:bCs/>
          <w:spacing w:val="10"/>
          <w:kern w:val="0"/>
        </w:rPr>
        <w:t>自籌款3億6,443萬餘元，合計25億2,354萬餘元，執行結果，實現數19億9,047萬餘元，保留數3億5,720萬餘元，執行率93.03％，惟查各項計畫執行率未達80％者，計47項，其中11項計畫型補助預算未能執行，金額2,717萬餘元（表20），主要係因按業務需要而減少支付，或因計畫變更致未實施或工作量減少，或因計畫未獲中央核定等，經函請檢討改善。據復：為避免獲核定補助之計畫，因未能依作業期程辦理致補助款遭撤消而影響預算執行，未來於提報計畫階段，將加強審視計畫內容確實性、具體可行性及經費編列之合理性，以提升預算執行成效。</w:t>
      </w:r>
      <w:r w:rsidR="002B6A86">
        <w:rPr>
          <w:rFonts w:ascii="標楷體" w:eastAsia="標楷體" w:hAnsi="標楷體" w:hint="eastAsia"/>
          <w:bCs/>
          <w:spacing w:val="10"/>
          <w:kern w:val="0"/>
        </w:rPr>
        <w:t xml:space="preserve"> </w:t>
      </w:r>
    </w:p>
    <w:p w:rsidR="00494743" w:rsidRPr="00494743" w:rsidRDefault="00494743" w:rsidP="00473C9D">
      <w:pPr>
        <w:overflowPunct w:val="0"/>
        <w:spacing w:line="460" w:lineRule="exact"/>
        <w:ind w:firstLineChars="100" w:firstLine="300"/>
        <w:jc w:val="both"/>
        <w:rPr>
          <w:rFonts w:ascii="標楷體" w:eastAsia="標楷體" w:hAnsi="標楷體"/>
          <w:b/>
          <w:bCs/>
          <w:spacing w:val="10"/>
          <w:sz w:val="28"/>
          <w:szCs w:val="28"/>
        </w:rPr>
      </w:pPr>
      <w:r w:rsidRPr="00494743">
        <w:rPr>
          <w:rFonts w:ascii="標楷體" w:eastAsia="標楷體" w:hAnsi="標楷體" w:hint="eastAsia"/>
          <w:b/>
          <w:bCs/>
          <w:spacing w:val="10"/>
          <w:sz w:val="28"/>
          <w:szCs w:val="28"/>
        </w:rPr>
        <w:t>（</w:t>
      </w:r>
      <w:r>
        <w:rPr>
          <w:rFonts w:ascii="標楷體" w:eastAsia="標楷體" w:hAnsi="標楷體" w:hint="eastAsia"/>
          <w:b/>
          <w:bCs/>
          <w:spacing w:val="10"/>
          <w:sz w:val="28"/>
          <w:szCs w:val="28"/>
        </w:rPr>
        <w:t>二十一</w:t>
      </w:r>
      <w:r w:rsidRPr="00494743">
        <w:rPr>
          <w:rFonts w:ascii="標楷體" w:eastAsia="標楷體" w:hAnsi="標楷體" w:hint="eastAsia"/>
          <w:b/>
          <w:bCs/>
          <w:spacing w:val="10"/>
          <w:sz w:val="28"/>
          <w:szCs w:val="28"/>
        </w:rPr>
        <w:t xml:space="preserve">）引進產業外籍人力協助產業及社福工作，其中逾八成為印尼籍，而近年印尼政府持續宣示將逐步減少輸出海外幫傭人數，允宜注意檢討因應，俾利各項工作遂行。 </w:t>
      </w:r>
    </w:p>
    <w:p w:rsidR="00494743" w:rsidRPr="00911D91" w:rsidRDefault="00494743" w:rsidP="00911D91">
      <w:pPr>
        <w:overflowPunct w:val="0"/>
        <w:spacing w:line="460" w:lineRule="exact"/>
        <w:ind w:firstLineChars="200" w:firstLine="520"/>
        <w:jc w:val="both"/>
        <w:rPr>
          <w:rFonts w:ascii="標楷體" w:eastAsia="標楷體" w:hAnsi="標楷體"/>
          <w:b/>
          <w:bCs/>
          <w:spacing w:val="10"/>
          <w:sz w:val="28"/>
          <w:szCs w:val="28"/>
        </w:rPr>
      </w:pPr>
      <w:r w:rsidRPr="00911D91">
        <w:rPr>
          <w:rFonts w:ascii="標楷體" w:eastAsia="標楷體" w:hAnsi="標楷體" w:hint="eastAsia"/>
          <w:bCs/>
          <w:spacing w:val="10"/>
          <w:szCs w:val="24"/>
        </w:rPr>
        <w:t>澎湖縣政府為加強縣內雇主聘僱外國人工作之管理，增進外籍移工適應能力及提供諮詢、勞資糾紛協調，落實外籍勞工管理輔導工作，以保障合法雇主及外勞權益，107至109年度賡續辦理「外國人工作管理人力計畫」，並獲勞動部分別補助342萬餘元、449萬餘元、420萬餘元，經查截至109年8月底止，澎湖縣人口計有10萬5,277人，年滿65歲以上老年人口1萬7,816人，占全縣人口比率達16.92％，老人照顧需求隨之增加，而漁業向來為澎湖縣重大經濟來源，為因應漁業產業需求，外籍漁工為重要人力來源，又因縣內就業市場薄弱，青壯年人口大量外移，爰漁工與家庭看護引進外國人士為時勢所趨。經統計107至109年度縣內引進外國人協助產業及社福工作分別為3,299、3,322及3,123人（截至109年8月底止），主要國家有印尼籍、菲律賓籍及越南籍等3國，其中印尼籍介於2,750至2,925人，占比85.66％至88.06％（表</w:t>
      </w:r>
      <w:r w:rsidR="00AE1CB2" w:rsidRPr="00911D91">
        <w:rPr>
          <w:rFonts w:ascii="標楷體" w:eastAsia="標楷體" w:hAnsi="標楷體" w:hint="eastAsia"/>
          <w:bCs/>
          <w:spacing w:val="10"/>
          <w:szCs w:val="24"/>
        </w:rPr>
        <w:t>2</w:t>
      </w:r>
      <w:r w:rsidR="008B0E71" w:rsidRPr="00911D91">
        <w:rPr>
          <w:rFonts w:ascii="標楷體" w:eastAsia="標楷體" w:hAnsi="標楷體" w:hint="eastAsia"/>
          <w:bCs/>
          <w:spacing w:val="10"/>
          <w:szCs w:val="24"/>
        </w:rPr>
        <w:t>1</w:t>
      </w:r>
      <w:r w:rsidRPr="00911D91">
        <w:rPr>
          <w:rFonts w:ascii="標楷體" w:eastAsia="標楷體" w:hAnsi="標楷體" w:hint="eastAsia"/>
          <w:bCs/>
          <w:spacing w:val="10"/>
          <w:szCs w:val="24"/>
        </w:rPr>
        <w:t>），為縣內協助產業及社福工作主力。再以109年度為例，截至8月底止，縣內家庭</w:t>
      </w:r>
      <w:r w:rsidR="00911D91" w:rsidRPr="00911D91">
        <w:rPr>
          <w:rFonts w:ascii="Calibri" w:hAnsi="Calibri" w:hint="eastAsia"/>
          <w:noProof/>
          <w:spacing w:val="10"/>
          <w:szCs w:val="22"/>
        </w:rPr>
        <mc:AlternateContent>
          <mc:Choice Requires="wps">
            <w:drawing>
              <wp:anchor distT="0" distB="0" distL="114300" distR="114300" simplePos="0" relativeHeight="251760640" behindDoc="0" locked="0" layoutInCell="1" allowOverlap="1" wp14:anchorId="2818F96E" wp14:editId="6125B538">
                <wp:simplePos x="0" y="0"/>
                <wp:positionH relativeFrom="margin">
                  <wp:align>right</wp:align>
                </wp:positionH>
                <wp:positionV relativeFrom="margin">
                  <wp:posOffset>71755</wp:posOffset>
                </wp:positionV>
                <wp:extent cx="3297600" cy="1350000"/>
                <wp:effectExtent l="0" t="0" r="0" b="3175"/>
                <wp:wrapSquare wrapText="bothSides"/>
                <wp:docPr id="1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7600" cy="1350000"/>
                        </a:xfrm>
                        <a:prstGeom prst="rect">
                          <a:avLst/>
                        </a:prstGeom>
                        <a:noFill/>
                        <a:ln w="9525">
                          <a:noFill/>
                          <a:miter lim="800000"/>
                          <a:headEnd/>
                          <a:tailEnd/>
                        </a:ln>
                      </wps:spPr>
                      <wps:txbx>
                        <w:txbxContent>
                          <w:tbl>
                            <w:tblPr>
                              <w:tblW w:w="5115" w:type="dxa"/>
                              <w:jc w:val="center"/>
                              <w:tblInd w:w="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52"/>
                              <w:gridCol w:w="682"/>
                              <w:gridCol w:w="637"/>
                              <w:gridCol w:w="638"/>
                              <w:gridCol w:w="638"/>
                              <w:gridCol w:w="638"/>
                              <w:gridCol w:w="615"/>
                              <w:gridCol w:w="615"/>
                            </w:tblGrid>
                            <w:tr w:rsidR="008D44A7" w:rsidTr="006D640E">
                              <w:trPr>
                                <w:trHeight w:val="227"/>
                                <w:jc w:val="center"/>
                              </w:trPr>
                              <w:tc>
                                <w:tcPr>
                                  <w:tcW w:w="5113" w:type="dxa"/>
                                  <w:gridSpan w:val="8"/>
                                  <w:tcBorders>
                                    <w:top w:val="nil"/>
                                    <w:left w:val="nil"/>
                                    <w:bottom w:val="single" w:sz="4" w:space="0" w:color="auto"/>
                                    <w:right w:val="nil"/>
                                  </w:tcBorders>
                                  <w:vAlign w:val="center"/>
                                  <w:hideMark/>
                                </w:tcPr>
                                <w:p w:rsidR="008D44A7" w:rsidRPr="00494743" w:rsidRDefault="008D44A7" w:rsidP="008B0E71">
                                  <w:pPr>
                                    <w:widowControl/>
                                    <w:spacing w:line="240" w:lineRule="exact"/>
                                    <w:rPr>
                                      <w:rFonts w:ascii="標楷體" w:eastAsia="標楷體" w:hAnsi="標楷體" w:cs="新細明體"/>
                                      <w:b/>
                                      <w:color w:val="000000"/>
                                      <w:spacing w:val="-6"/>
                                      <w:kern w:val="0"/>
                                      <w:szCs w:val="24"/>
                                    </w:rPr>
                                  </w:pPr>
                                  <w:r w:rsidRPr="00494743">
                                    <w:rPr>
                                      <w:rFonts w:ascii="標楷體" w:eastAsia="標楷體" w:hAnsi="標楷體" w:cs="新細明體" w:hint="eastAsia"/>
                                      <w:b/>
                                      <w:color w:val="000000"/>
                                      <w:spacing w:val="-6"/>
                                      <w:kern w:val="0"/>
                                      <w:szCs w:val="24"/>
                                    </w:rPr>
                                    <w:t>表2</w:t>
                                  </w:r>
                                  <w:r>
                                    <w:rPr>
                                      <w:rFonts w:ascii="標楷體" w:eastAsia="標楷體" w:hAnsi="標楷體" w:cs="新細明體" w:hint="eastAsia"/>
                                      <w:b/>
                                      <w:color w:val="000000"/>
                                      <w:spacing w:val="-6"/>
                                      <w:kern w:val="0"/>
                                      <w:szCs w:val="24"/>
                                    </w:rPr>
                                    <w:t>1</w:t>
                                  </w:r>
                                  <w:r w:rsidRPr="00494743">
                                    <w:rPr>
                                      <w:rFonts w:ascii="標楷體" w:eastAsia="標楷體" w:hAnsi="標楷體" w:cs="新細明體" w:hint="eastAsia"/>
                                      <w:b/>
                                      <w:color w:val="000000"/>
                                      <w:spacing w:val="-6"/>
                                      <w:kern w:val="0"/>
                                      <w:szCs w:val="24"/>
                                    </w:rPr>
                                    <w:t xml:space="preserve">  引進外籍人力協助產業及社福工作人力情形</w:t>
                                  </w:r>
                                </w:p>
                              </w:tc>
                            </w:tr>
                            <w:tr w:rsidR="008D44A7">
                              <w:trPr>
                                <w:trHeight w:val="227"/>
                                <w:jc w:val="center"/>
                              </w:trPr>
                              <w:tc>
                                <w:tcPr>
                                  <w:tcW w:w="651" w:type="dxa"/>
                                  <w:vMerge w:val="restart"/>
                                  <w:tcBorders>
                                    <w:top w:val="single" w:sz="4" w:space="0" w:color="auto"/>
                                    <w:left w:val="single" w:sz="4" w:space="0" w:color="auto"/>
                                    <w:bottom w:val="single" w:sz="4" w:space="0" w:color="auto"/>
                                    <w:right w:val="single" w:sz="4" w:space="0" w:color="auto"/>
                                    <w:tl2br w:val="single" w:sz="4" w:space="0" w:color="auto"/>
                                  </w:tcBorders>
                                  <w:vAlign w:val="center"/>
                                  <w:hideMark/>
                                </w:tcPr>
                                <w:p w:rsidR="008D44A7" w:rsidRDefault="008D44A7" w:rsidP="006D640E">
                                  <w:pPr>
                                    <w:widowControl/>
                                    <w:spacing w:line="240" w:lineRule="exact"/>
                                    <w:ind w:rightChars="-10" w:right="-24" w:firstLineChars="163" w:firstLine="261"/>
                                    <w:jc w:val="center"/>
                                    <w:rPr>
                                      <w:rFonts w:ascii="標楷體" w:eastAsia="標楷體" w:hAnsi="標楷體" w:cs="新細明體"/>
                                      <w:color w:val="000000"/>
                                      <w:spacing w:val="-20"/>
                                      <w:kern w:val="0"/>
                                      <w:sz w:val="20"/>
                                    </w:rPr>
                                  </w:pPr>
                                  <w:r>
                                    <w:rPr>
                                      <w:rFonts w:ascii="標楷體" w:eastAsia="標楷體" w:hAnsi="標楷體" w:cs="新細明體" w:hint="eastAsia"/>
                                      <w:color w:val="000000"/>
                                      <w:spacing w:val="-20"/>
                                      <w:kern w:val="0"/>
                                      <w:sz w:val="20"/>
                                    </w:rPr>
                                    <w:t>國籍</w:t>
                                  </w:r>
                                </w:p>
                                <w:p w:rsidR="008D44A7" w:rsidRDefault="008D44A7" w:rsidP="006D640E">
                                  <w:pPr>
                                    <w:widowControl/>
                                    <w:spacing w:line="240" w:lineRule="exact"/>
                                    <w:ind w:rightChars="-10" w:right="-24"/>
                                    <w:jc w:val="both"/>
                                    <w:rPr>
                                      <w:rFonts w:ascii="標楷體" w:eastAsia="標楷體" w:hAnsi="標楷體" w:cs="新細明體"/>
                                      <w:color w:val="000000"/>
                                      <w:spacing w:val="-20"/>
                                      <w:kern w:val="0"/>
                                      <w:sz w:val="20"/>
                                      <w:szCs w:val="22"/>
                                    </w:rPr>
                                  </w:pPr>
                                  <w:r>
                                    <w:rPr>
                                      <w:rFonts w:ascii="標楷體" w:eastAsia="標楷體" w:hAnsi="標楷體" w:cs="新細明體" w:hint="eastAsia"/>
                                      <w:color w:val="000000"/>
                                      <w:spacing w:val="-20"/>
                                      <w:kern w:val="0"/>
                                      <w:sz w:val="20"/>
                                    </w:rPr>
                                    <w:t>年度</w:t>
                                  </w:r>
                                </w:p>
                              </w:tc>
                              <w:tc>
                                <w:tcPr>
                                  <w:tcW w:w="681" w:type="dxa"/>
                                  <w:vMerge w:val="restart"/>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widowControl/>
                                    <w:spacing w:line="240" w:lineRule="exact"/>
                                    <w:ind w:rightChars="-10" w:right="-24"/>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合計</w:t>
                                  </w:r>
                                </w:p>
                              </w:tc>
                              <w:tc>
                                <w:tcPr>
                                  <w:tcW w:w="1275" w:type="dxa"/>
                                  <w:gridSpan w:val="2"/>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widowControl/>
                                    <w:spacing w:line="240" w:lineRule="exact"/>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印尼</w:t>
                                  </w:r>
                                </w:p>
                              </w:tc>
                              <w:tc>
                                <w:tcPr>
                                  <w:tcW w:w="1276" w:type="dxa"/>
                                  <w:gridSpan w:val="2"/>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widowControl/>
                                    <w:spacing w:line="240" w:lineRule="exact"/>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菲律賓</w:t>
                                  </w:r>
                                </w:p>
                              </w:tc>
                              <w:tc>
                                <w:tcPr>
                                  <w:tcW w:w="1230" w:type="dxa"/>
                                  <w:gridSpan w:val="2"/>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widowControl/>
                                    <w:spacing w:line="240" w:lineRule="exact"/>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越南</w:t>
                                  </w:r>
                                </w:p>
                              </w:tc>
                            </w:tr>
                            <w:tr w:rsidR="008D44A7">
                              <w:trPr>
                                <w:trHeight w:val="227"/>
                                <w:jc w:val="center"/>
                              </w:trPr>
                              <w:tc>
                                <w:tcPr>
                                  <w:tcW w:w="5113"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widowControl/>
                                    <w:spacing w:line="240" w:lineRule="exact"/>
                                    <w:rPr>
                                      <w:rFonts w:ascii="標楷體" w:eastAsia="標楷體" w:hAnsi="標楷體" w:cs="新細明體"/>
                                      <w:color w:val="000000"/>
                                      <w:spacing w:val="-20"/>
                                      <w:kern w:val="0"/>
                                      <w:sz w:val="20"/>
                                      <w:szCs w:val="22"/>
                                    </w:rPr>
                                  </w:pPr>
                                </w:p>
                              </w:tc>
                              <w:tc>
                                <w:tcPr>
                                  <w:tcW w:w="681"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widowControl/>
                                    <w:spacing w:line="240" w:lineRule="exact"/>
                                    <w:rPr>
                                      <w:rFonts w:ascii="標楷體" w:eastAsia="標楷體" w:hAnsi="標楷體" w:cs="新細明體"/>
                                      <w:color w:val="000000"/>
                                      <w:kern w:val="0"/>
                                      <w:sz w:val="20"/>
                                      <w:szCs w:val="22"/>
                                    </w:rPr>
                                  </w:pPr>
                                </w:p>
                              </w:tc>
                              <w:tc>
                                <w:tcPr>
                                  <w:tcW w:w="637"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widowControl/>
                                    <w:spacing w:line="240" w:lineRule="exact"/>
                                    <w:ind w:rightChars="-10" w:right="-24"/>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人數</w:t>
                                  </w:r>
                                </w:p>
                              </w:tc>
                              <w:tc>
                                <w:tcPr>
                                  <w:tcW w:w="638"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widowControl/>
                                    <w:spacing w:line="240" w:lineRule="exact"/>
                                    <w:ind w:rightChars="-10" w:right="-24"/>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w:t>
                                  </w:r>
                                </w:p>
                              </w:tc>
                              <w:tc>
                                <w:tcPr>
                                  <w:tcW w:w="638"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widowControl/>
                                    <w:spacing w:line="240" w:lineRule="exact"/>
                                    <w:ind w:leftChars="-29" w:left="16" w:rightChars="-10" w:right="-24" w:hangingChars="43" w:hanging="86"/>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人數</w:t>
                                  </w:r>
                                </w:p>
                              </w:tc>
                              <w:tc>
                                <w:tcPr>
                                  <w:tcW w:w="638"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widowControl/>
                                    <w:spacing w:line="240" w:lineRule="exact"/>
                                    <w:ind w:rightChars="-10" w:right="-24"/>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w:t>
                                  </w:r>
                                </w:p>
                              </w:tc>
                              <w:tc>
                                <w:tcPr>
                                  <w:tcW w:w="615"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widowControl/>
                                    <w:spacing w:line="240" w:lineRule="exact"/>
                                    <w:ind w:leftChars="-29" w:left="16" w:rightChars="-10" w:right="-24" w:hangingChars="43" w:hanging="86"/>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人數</w:t>
                                  </w:r>
                                </w:p>
                              </w:tc>
                              <w:tc>
                                <w:tcPr>
                                  <w:tcW w:w="615"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widowControl/>
                                    <w:spacing w:line="240" w:lineRule="exact"/>
                                    <w:ind w:rightChars="-10" w:right="-24"/>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w:t>
                                  </w:r>
                                </w:p>
                              </w:tc>
                            </w:tr>
                            <w:tr w:rsidR="008D44A7">
                              <w:trPr>
                                <w:trHeight w:val="227"/>
                                <w:jc w:val="center"/>
                              </w:trPr>
                              <w:tc>
                                <w:tcPr>
                                  <w:tcW w:w="651"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widowControl/>
                                    <w:spacing w:line="240" w:lineRule="exact"/>
                                    <w:ind w:rightChars="-10" w:right="-24"/>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107</w:t>
                                  </w:r>
                                </w:p>
                              </w:tc>
                              <w:tc>
                                <w:tcPr>
                                  <w:tcW w:w="681"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widowControl/>
                                    <w:spacing w:line="240" w:lineRule="exact"/>
                                    <w:jc w:val="right"/>
                                    <w:rPr>
                                      <w:rFonts w:ascii="標楷體" w:eastAsia="標楷體" w:hAnsi="標楷體" w:cs="新細明體"/>
                                      <w:b/>
                                      <w:color w:val="000000"/>
                                      <w:kern w:val="0"/>
                                      <w:sz w:val="20"/>
                                      <w:szCs w:val="22"/>
                                    </w:rPr>
                                  </w:pPr>
                                  <w:r>
                                    <w:rPr>
                                      <w:rFonts w:ascii="標楷體" w:eastAsia="標楷體" w:hAnsi="標楷體" w:cs="新細明體" w:hint="eastAsia"/>
                                      <w:b/>
                                      <w:color w:val="000000"/>
                                      <w:kern w:val="0"/>
                                      <w:sz w:val="20"/>
                                    </w:rPr>
                                    <w:t>3,299</w:t>
                                  </w:r>
                                </w:p>
                              </w:tc>
                              <w:tc>
                                <w:tcPr>
                                  <w:tcW w:w="637"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2,826</w:t>
                                  </w:r>
                                </w:p>
                              </w:tc>
                              <w:tc>
                                <w:tcPr>
                                  <w:tcW w:w="638"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spacing w:line="240" w:lineRule="exact"/>
                                    <w:jc w:val="right"/>
                                    <w:rPr>
                                      <w:rFonts w:ascii="標楷體" w:eastAsia="標楷體" w:hAnsi="標楷體" w:cs="新細明體"/>
                                      <w:color w:val="000000"/>
                                      <w:sz w:val="20"/>
                                      <w:szCs w:val="22"/>
                                    </w:rPr>
                                  </w:pPr>
                                  <w:r>
                                    <w:rPr>
                                      <w:rFonts w:ascii="標楷體" w:eastAsia="標楷體" w:hAnsi="標楷體" w:hint="eastAsia"/>
                                      <w:color w:val="000000"/>
                                      <w:sz w:val="20"/>
                                    </w:rPr>
                                    <w:t xml:space="preserve">85.66 </w:t>
                                  </w:r>
                                </w:p>
                              </w:tc>
                              <w:tc>
                                <w:tcPr>
                                  <w:tcW w:w="638"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310</w:t>
                                  </w:r>
                                </w:p>
                              </w:tc>
                              <w:tc>
                                <w:tcPr>
                                  <w:tcW w:w="638"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spacing w:line="240" w:lineRule="exact"/>
                                    <w:jc w:val="right"/>
                                    <w:rPr>
                                      <w:rFonts w:ascii="標楷體" w:eastAsia="標楷體" w:hAnsi="標楷體" w:cs="新細明體"/>
                                      <w:color w:val="000000"/>
                                      <w:sz w:val="20"/>
                                      <w:szCs w:val="22"/>
                                    </w:rPr>
                                  </w:pPr>
                                  <w:r>
                                    <w:rPr>
                                      <w:rFonts w:ascii="標楷體" w:eastAsia="標楷體" w:hAnsi="標楷體" w:hint="eastAsia"/>
                                      <w:color w:val="000000"/>
                                      <w:sz w:val="20"/>
                                    </w:rPr>
                                    <w:t xml:space="preserve">9.40 </w:t>
                                  </w:r>
                                </w:p>
                              </w:tc>
                              <w:tc>
                                <w:tcPr>
                                  <w:tcW w:w="615"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163</w:t>
                                  </w:r>
                                </w:p>
                              </w:tc>
                              <w:tc>
                                <w:tcPr>
                                  <w:tcW w:w="615"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spacing w:line="240" w:lineRule="exact"/>
                                    <w:jc w:val="right"/>
                                    <w:rPr>
                                      <w:rFonts w:ascii="標楷體" w:eastAsia="標楷體" w:hAnsi="標楷體" w:cs="新細明體"/>
                                      <w:color w:val="000000"/>
                                      <w:sz w:val="20"/>
                                      <w:szCs w:val="22"/>
                                    </w:rPr>
                                  </w:pPr>
                                  <w:r>
                                    <w:rPr>
                                      <w:rFonts w:ascii="標楷體" w:eastAsia="標楷體" w:hAnsi="標楷體" w:hint="eastAsia"/>
                                      <w:color w:val="000000"/>
                                      <w:sz w:val="20"/>
                                    </w:rPr>
                                    <w:t xml:space="preserve">4.94 </w:t>
                                  </w:r>
                                </w:p>
                              </w:tc>
                            </w:tr>
                            <w:tr w:rsidR="008D44A7">
                              <w:trPr>
                                <w:trHeight w:val="227"/>
                                <w:jc w:val="center"/>
                              </w:trPr>
                              <w:tc>
                                <w:tcPr>
                                  <w:tcW w:w="651"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widowControl/>
                                    <w:spacing w:line="240" w:lineRule="exact"/>
                                    <w:ind w:rightChars="-10" w:right="-24"/>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108</w:t>
                                  </w:r>
                                </w:p>
                              </w:tc>
                              <w:tc>
                                <w:tcPr>
                                  <w:tcW w:w="681"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widowControl/>
                                    <w:spacing w:line="240" w:lineRule="exact"/>
                                    <w:jc w:val="right"/>
                                    <w:rPr>
                                      <w:rFonts w:ascii="標楷體" w:eastAsia="標楷體" w:hAnsi="標楷體" w:cs="新細明體"/>
                                      <w:b/>
                                      <w:color w:val="000000"/>
                                      <w:kern w:val="0"/>
                                      <w:sz w:val="20"/>
                                      <w:szCs w:val="22"/>
                                    </w:rPr>
                                  </w:pPr>
                                  <w:r>
                                    <w:rPr>
                                      <w:rFonts w:ascii="標楷體" w:eastAsia="標楷體" w:hAnsi="標楷體" w:cs="新細明體" w:hint="eastAsia"/>
                                      <w:b/>
                                      <w:color w:val="000000"/>
                                      <w:kern w:val="0"/>
                                      <w:sz w:val="20"/>
                                    </w:rPr>
                                    <w:t>3,322</w:t>
                                  </w:r>
                                </w:p>
                              </w:tc>
                              <w:tc>
                                <w:tcPr>
                                  <w:tcW w:w="637"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2,925</w:t>
                                  </w:r>
                                </w:p>
                              </w:tc>
                              <w:tc>
                                <w:tcPr>
                                  <w:tcW w:w="638"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spacing w:line="240" w:lineRule="exact"/>
                                    <w:jc w:val="right"/>
                                    <w:rPr>
                                      <w:rFonts w:ascii="標楷體" w:eastAsia="標楷體" w:hAnsi="標楷體" w:cs="新細明體"/>
                                      <w:color w:val="000000"/>
                                      <w:sz w:val="20"/>
                                      <w:szCs w:val="22"/>
                                    </w:rPr>
                                  </w:pPr>
                                  <w:r>
                                    <w:rPr>
                                      <w:rFonts w:ascii="標楷體" w:eastAsia="標楷體" w:hAnsi="標楷體" w:hint="eastAsia"/>
                                      <w:color w:val="000000"/>
                                      <w:sz w:val="20"/>
                                    </w:rPr>
                                    <w:t xml:space="preserve">88.05 </w:t>
                                  </w:r>
                                </w:p>
                              </w:tc>
                              <w:tc>
                                <w:tcPr>
                                  <w:tcW w:w="638"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279</w:t>
                                  </w:r>
                                </w:p>
                              </w:tc>
                              <w:tc>
                                <w:tcPr>
                                  <w:tcW w:w="638"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spacing w:line="240" w:lineRule="exact"/>
                                    <w:jc w:val="right"/>
                                    <w:rPr>
                                      <w:rFonts w:ascii="標楷體" w:eastAsia="標楷體" w:hAnsi="標楷體" w:cs="新細明體"/>
                                      <w:color w:val="000000"/>
                                      <w:sz w:val="20"/>
                                      <w:szCs w:val="22"/>
                                    </w:rPr>
                                  </w:pPr>
                                  <w:r>
                                    <w:rPr>
                                      <w:rFonts w:ascii="標楷體" w:eastAsia="標楷體" w:hAnsi="標楷體" w:hint="eastAsia"/>
                                      <w:color w:val="000000"/>
                                      <w:sz w:val="20"/>
                                    </w:rPr>
                                    <w:t xml:space="preserve">8.40 </w:t>
                                  </w:r>
                                </w:p>
                              </w:tc>
                              <w:tc>
                                <w:tcPr>
                                  <w:tcW w:w="615"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118</w:t>
                                  </w:r>
                                </w:p>
                              </w:tc>
                              <w:tc>
                                <w:tcPr>
                                  <w:tcW w:w="615"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spacing w:line="240" w:lineRule="exact"/>
                                    <w:jc w:val="right"/>
                                    <w:rPr>
                                      <w:rFonts w:ascii="標楷體" w:eastAsia="標楷體" w:hAnsi="標楷體" w:cs="新細明體"/>
                                      <w:color w:val="000000"/>
                                      <w:sz w:val="20"/>
                                      <w:szCs w:val="22"/>
                                    </w:rPr>
                                  </w:pPr>
                                  <w:r>
                                    <w:rPr>
                                      <w:rFonts w:ascii="標楷體" w:eastAsia="標楷體" w:hAnsi="標楷體" w:hint="eastAsia"/>
                                      <w:color w:val="000000"/>
                                      <w:sz w:val="20"/>
                                    </w:rPr>
                                    <w:t xml:space="preserve">3.55 </w:t>
                                  </w:r>
                                </w:p>
                              </w:tc>
                            </w:tr>
                            <w:tr w:rsidR="008D44A7">
                              <w:trPr>
                                <w:trHeight w:val="20"/>
                                <w:jc w:val="center"/>
                              </w:trPr>
                              <w:tc>
                                <w:tcPr>
                                  <w:tcW w:w="651"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widowControl/>
                                    <w:spacing w:line="240" w:lineRule="exact"/>
                                    <w:ind w:rightChars="-10" w:right="-24"/>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109</w:t>
                                  </w:r>
                                </w:p>
                                <w:p w:rsidR="008D44A7" w:rsidRDefault="008D44A7" w:rsidP="006D640E">
                                  <w:pPr>
                                    <w:widowControl/>
                                    <w:spacing w:line="240" w:lineRule="exact"/>
                                    <w:ind w:rightChars="-10" w:right="-24"/>
                                    <w:jc w:val="center"/>
                                    <w:rPr>
                                      <w:rFonts w:ascii="標楷體" w:eastAsia="標楷體" w:hAnsi="標楷體" w:cs="新細明體"/>
                                      <w:color w:val="000000"/>
                                      <w:spacing w:val="-10"/>
                                      <w:kern w:val="0"/>
                                      <w:sz w:val="20"/>
                                      <w:szCs w:val="22"/>
                                    </w:rPr>
                                  </w:pPr>
                                  <w:r>
                                    <w:rPr>
                                      <w:rFonts w:ascii="標楷體" w:eastAsia="標楷體" w:hAnsi="標楷體" w:cs="新細明體" w:hint="eastAsia"/>
                                      <w:color w:val="000000"/>
                                      <w:spacing w:val="-10"/>
                                      <w:kern w:val="0"/>
                                      <w:sz w:val="20"/>
                                    </w:rPr>
                                    <w:t>1至8月</w:t>
                                  </w:r>
                                </w:p>
                              </w:tc>
                              <w:tc>
                                <w:tcPr>
                                  <w:tcW w:w="681"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widowControl/>
                                    <w:spacing w:line="240" w:lineRule="exact"/>
                                    <w:jc w:val="right"/>
                                    <w:rPr>
                                      <w:rFonts w:ascii="標楷體" w:eastAsia="標楷體" w:hAnsi="標楷體" w:cs="新細明體"/>
                                      <w:b/>
                                      <w:color w:val="000000"/>
                                      <w:kern w:val="0"/>
                                      <w:sz w:val="20"/>
                                      <w:szCs w:val="22"/>
                                    </w:rPr>
                                  </w:pPr>
                                  <w:r>
                                    <w:rPr>
                                      <w:rFonts w:ascii="標楷體" w:eastAsia="標楷體" w:hAnsi="標楷體" w:cs="新細明體" w:hint="eastAsia"/>
                                      <w:b/>
                                      <w:color w:val="000000"/>
                                      <w:kern w:val="0"/>
                                      <w:sz w:val="20"/>
                                    </w:rPr>
                                    <w:t>3,123</w:t>
                                  </w:r>
                                </w:p>
                              </w:tc>
                              <w:tc>
                                <w:tcPr>
                                  <w:tcW w:w="637"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2,750</w:t>
                                  </w:r>
                                </w:p>
                              </w:tc>
                              <w:tc>
                                <w:tcPr>
                                  <w:tcW w:w="638"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spacing w:line="240" w:lineRule="exact"/>
                                    <w:jc w:val="right"/>
                                    <w:rPr>
                                      <w:rFonts w:ascii="標楷體" w:eastAsia="標楷體" w:hAnsi="標楷體" w:cs="新細明體"/>
                                      <w:color w:val="000000"/>
                                      <w:sz w:val="20"/>
                                      <w:szCs w:val="22"/>
                                    </w:rPr>
                                  </w:pPr>
                                  <w:r>
                                    <w:rPr>
                                      <w:rFonts w:ascii="標楷體" w:eastAsia="標楷體" w:hAnsi="標楷體" w:hint="eastAsia"/>
                                      <w:color w:val="000000"/>
                                      <w:sz w:val="20"/>
                                    </w:rPr>
                                    <w:t xml:space="preserve">88.06 </w:t>
                                  </w:r>
                                </w:p>
                              </w:tc>
                              <w:tc>
                                <w:tcPr>
                                  <w:tcW w:w="638"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250</w:t>
                                  </w:r>
                                </w:p>
                              </w:tc>
                              <w:tc>
                                <w:tcPr>
                                  <w:tcW w:w="638"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spacing w:line="240" w:lineRule="exact"/>
                                    <w:jc w:val="right"/>
                                    <w:rPr>
                                      <w:rFonts w:ascii="標楷體" w:eastAsia="標楷體" w:hAnsi="標楷體" w:cs="新細明體"/>
                                      <w:color w:val="000000"/>
                                      <w:sz w:val="20"/>
                                      <w:szCs w:val="22"/>
                                    </w:rPr>
                                  </w:pPr>
                                  <w:r>
                                    <w:rPr>
                                      <w:rFonts w:ascii="標楷體" w:eastAsia="標楷體" w:hAnsi="標楷體" w:hint="eastAsia"/>
                                      <w:color w:val="000000"/>
                                      <w:sz w:val="20"/>
                                    </w:rPr>
                                    <w:t xml:space="preserve">8.01 </w:t>
                                  </w:r>
                                </w:p>
                              </w:tc>
                              <w:tc>
                                <w:tcPr>
                                  <w:tcW w:w="615"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123</w:t>
                                  </w:r>
                                </w:p>
                              </w:tc>
                              <w:tc>
                                <w:tcPr>
                                  <w:tcW w:w="615"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spacing w:line="240" w:lineRule="exact"/>
                                    <w:jc w:val="right"/>
                                    <w:rPr>
                                      <w:rFonts w:ascii="標楷體" w:eastAsia="標楷體" w:hAnsi="標楷體" w:cs="新細明體"/>
                                      <w:color w:val="000000"/>
                                      <w:sz w:val="20"/>
                                      <w:szCs w:val="22"/>
                                    </w:rPr>
                                  </w:pPr>
                                  <w:r>
                                    <w:rPr>
                                      <w:rFonts w:ascii="標楷體" w:eastAsia="標楷體" w:hAnsi="標楷體" w:hint="eastAsia"/>
                                      <w:color w:val="000000"/>
                                      <w:sz w:val="20"/>
                                    </w:rPr>
                                    <w:t xml:space="preserve">3.94 </w:t>
                                  </w:r>
                                </w:p>
                              </w:tc>
                            </w:tr>
                            <w:tr w:rsidR="008D44A7">
                              <w:trPr>
                                <w:trHeight w:val="20"/>
                                <w:jc w:val="center"/>
                              </w:trPr>
                              <w:tc>
                                <w:tcPr>
                                  <w:tcW w:w="5113" w:type="dxa"/>
                                  <w:gridSpan w:val="8"/>
                                  <w:tcBorders>
                                    <w:top w:val="single" w:sz="4" w:space="0" w:color="auto"/>
                                    <w:left w:val="nil"/>
                                    <w:bottom w:val="nil"/>
                                    <w:right w:val="nil"/>
                                  </w:tcBorders>
                                  <w:vAlign w:val="center"/>
                                  <w:hideMark/>
                                </w:tcPr>
                                <w:p w:rsidR="008D44A7" w:rsidRDefault="008D44A7" w:rsidP="006D640E">
                                  <w:pPr>
                                    <w:widowControl/>
                                    <w:spacing w:line="240" w:lineRule="exact"/>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資料來源：整理自澎湖縣政府提供資料。</w:t>
                                  </w:r>
                                </w:p>
                              </w:tc>
                            </w:tr>
                          </w:tbl>
                          <w:p w:rsidR="008D44A7" w:rsidRDefault="008D44A7" w:rsidP="00494743">
                            <w:pPr>
                              <w:ind w:rightChars="-10" w:right="-24"/>
                              <w:rPr>
                                <w:rFonts w:ascii="Calibri" w:hAnsi="Calibri"/>
                                <w:szCs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2" type="#_x0000_t202" style="position:absolute;left:0;text-align:left;margin-left:208.45pt;margin-top:5.65pt;width:259.65pt;height:106.3pt;z-index:251760640;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g3FJAIAAAAEAAAOAAAAZHJzL2Uyb0RvYy54bWysU11uEzEQfkfiDpbfyW42SdussqlKSxFS&#10;+ZEKB3C83qyF7TG2k91yASQOUJ45AAfgQO05GHuTEMEbYh8sz87MN/N9M16c91qRrXBegqnoeJRT&#10;IgyHWpp1RT+8v352RokPzNRMgREVvROeni+fPll0thQFtKBq4QiCGF92tqJtCLbMMs9boZkfgRUG&#10;nQ04zQKabp3VjnWIrlVW5PlJ1oGrrQMuvMe/V4OTLhN+0wge3jaNF4GoimJvIZ0unat4ZssFK9eO&#10;2VbyXRvsH7rQTBoseoC6YoGRjZN/QWnJHXhowoiDzqBpJBeJA7IZ53+wuW2ZFYkLiuPtQSb//2D5&#10;m+07R2SNs5tQYpjGGT3ef3n48e3x/ufD96+kiBJ11pcYeWsxNvTPocfwRNfbG+AfPTFw2TKzFhfO&#10;QdcKVmOL45iZHaUOOD6CrLrXUGMptgmQgPrG6agfKkIQHUd1dxiP6APh+HNSzE9PcnRx9I0nsxy/&#10;VIOV+3TrfHgpQJN4qajD+Sd4tr3xIbbDyn1IrGbgWiqVdkAZ0lV0PitmKeHIo2XAFVVSV/Qsltwt&#10;TWT5wtQpOTCphjsWUGZHOzIdOId+1SeRJ5O9nCuo71AIB8NK4hPCSwvuMyUdrmNF/acNc4IS9cqg&#10;mPPxdBr3NxnT2WmBhjv2rI49zHCEqmigZLhehrTzA+cLFL2RSY44naGTXc+4Zkml3ZOIe3xsp6jf&#10;D3f5CwAA//8DAFBLAwQUAAYACAAAACEA4UuBz9wAAAAHAQAADwAAAGRycy9kb3ducmV2LnhtbEyP&#10;QU/DMAyF70j7D5GRuLGkHZvW0nSaQFxBbDCJW9Z4bUXjVE22ln+PObGbn5/13udiM7lOXHAIrScN&#10;yVyBQKq8banW8LF/uV+DCNGQNZ0n1PCDATbl7KYwufUjveNlF2vBIRRyo6GJsc+lDFWDzoS575HY&#10;O/nBmchyqKUdzMjhrpOpUivpTEvc0Jgenxqsvndnp+Hz9fR1eFBv9bNb9qOflCSXSa3vbqftI4iI&#10;U/w/hj98RoeSmY7+TDaITgM/EnmbLECwu0wyHo4a0nSRgSwLec1f/gIAAP//AwBQSwECLQAUAAYA&#10;CAAAACEAtoM4kv4AAADhAQAAEwAAAAAAAAAAAAAAAAAAAAAAW0NvbnRlbnRfVHlwZXNdLnhtbFBL&#10;AQItABQABgAIAAAAIQA4/SH/1gAAAJQBAAALAAAAAAAAAAAAAAAAAC8BAABfcmVscy8ucmVsc1BL&#10;AQItABQABgAIAAAAIQAzUg3FJAIAAAAEAAAOAAAAAAAAAAAAAAAAAC4CAABkcnMvZTJvRG9jLnht&#10;bFBLAQItABQABgAIAAAAIQDhS4HP3AAAAAcBAAAPAAAAAAAAAAAAAAAAAH4EAABkcnMvZG93bnJl&#10;di54bWxQSwUGAAAAAAQABADzAAAAhwUAAAAA&#10;" filled="f" stroked="f">
                <v:textbox>
                  <w:txbxContent>
                    <w:tbl>
                      <w:tblPr>
                        <w:tblW w:w="5115" w:type="dxa"/>
                        <w:jc w:val="center"/>
                        <w:tblInd w:w="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52"/>
                        <w:gridCol w:w="682"/>
                        <w:gridCol w:w="637"/>
                        <w:gridCol w:w="638"/>
                        <w:gridCol w:w="638"/>
                        <w:gridCol w:w="638"/>
                        <w:gridCol w:w="615"/>
                        <w:gridCol w:w="615"/>
                      </w:tblGrid>
                      <w:tr w:rsidR="008D44A7" w:rsidTr="006D640E">
                        <w:trPr>
                          <w:trHeight w:val="227"/>
                          <w:jc w:val="center"/>
                        </w:trPr>
                        <w:tc>
                          <w:tcPr>
                            <w:tcW w:w="5113" w:type="dxa"/>
                            <w:gridSpan w:val="8"/>
                            <w:tcBorders>
                              <w:top w:val="nil"/>
                              <w:left w:val="nil"/>
                              <w:bottom w:val="single" w:sz="4" w:space="0" w:color="auto"/>
                              <w:right w:val="nil"/>
                            </w:tcBorders>
                            <w:vAlign w:val="center"/>
                            <w:hideMark/>
                          </w:tcPr>
                          <w:p w:rsidR="008D44A7" w:rsidRPr="00494743" w:rsidRDefault="008D44A7" w:rsidP="008B0E71">
                            <w:pPr>
                              <w:widowControl/>
                              <w:spacing w:line="240" w:lineRule="exact"/>
                              <w:rPr>
                                <w:rFonts w:ascii="標楷體" w:eastAsia="標楷體" w:hAnsi="標楷體" w:cs="新細明體"/>
                                <w:b/>
                                <w:color w:val="000000"/>
                                <w:spacing w:val="-6"/>
                                <w:kern w:val="0"/>
                                <w:szCs w:val="24"/>
                              </w:rPr>
                            </w:pPr>
                            <w:r w:rsidRPr="00494743">
                              <w:rPr>
                                <w:rFonts w:ascii="標楷體" w:eastAsia="標楷體" w:hAnsi="標楷體" w:cs="新細明體" w:hint="eastAsia"/>
                                <w:b/>
                                <w:color w:val="000000"/>
                                <w:spacing w:val="-6"/>
                                <w:kern w:val="0"/>
                                <w:szCs w:val="24"/>
                              </w:rPr>
                              <w:t>表2</w:t>
                            </w:r>
                            <w:r>
                              <w:rPr>
                                <w:rFonts w:ascii="標楷體" w:eastAsia="標楷體" w:hAnsi="標楷體" w:cs="新細明體" w:hint="eastAsia"/>
                                <w:b/>
                                <w:color w:val="000000"/>
                                <w:spacing w:val="-6"/>
                                <w:kern w:val="0"/>
                                <w:szCs w:val="24"/>
                              </w:rPr>
                              <w:t>1</w:t>
                            </w:r>
                            <w:r w:rsidRPr="00494743">
                              <w:rPr>
                                <w:rFonts w:ascii="標楷體" w:eastAsia="標楷體" w:hAnsi="標楷體" w:cs="新細明體" w:hint="eastAsia"/>
                                <w:b/>
                                <w:color w:val="000000"/>
                                <w:spacing w:val="-6"/>
                                <w:kern w:val="0"/>
                                <w:szCs w:val="24"/>
                              </w:rPr>
                              <w:t xml:space="preserve">  引進外籍人力協助產業及社福工作人力情形</w:t>
                            </w:r>
                          </w:p>
                        </w:tc>
                      </w:tr>
                      <w:tr w:rsidR="008D44A7">
                        <w:trPr>
                          <w:trHeight w:val="227"/>
                          <w:jc w:val="center"/>
                        </w:trPr>
                        <w:tc>
                          <w:tcPr>
                            <w:tcW w:w="651" w:type="dxa"/>
                            <w:vMerge w:val="restart"/>
                            <w:tcBorders>
                              <w:top w:val="single" w:sz="4" w:space="0" w:color="auto"/>
                              <w:left w:val="single" w:sz="4" w:space="0" w:color="auto"/>
                              <w:bottom w:val="single" w:sz="4" w:space="0" w:color="auto"/>
                              <w:right w:val="single" w:sz="4" w:space="0" w:color="auto"/>
                              <w:tl2br w:val="single" w:sz="4" w:space="0" w:color="auto"/>
                            </w:tcBorders>
                            <w:vAlign w:val="center"/>
                            <w:hideMark/>
                          </w:tcPr>
                          <w:p w:rsidR="008D44A7" w:rsidRDefault="008D44A7" w:rsidP="006D640E">
                            <w:pPr>
                              <w:widowControl/>
                              <w:spacing w:line="240" w:lineRule="exact"/>
                              <w:ind w:rightChars="-10" w:right="-24" w:firstLineChars="163" w:firstLine="261"/>
                              <w:jc w:val="center"/>
                              <w:rPr>
                                <w:rFonts w:ascii="標楷體" w:eastAsia="標楷體" w:hAnsi="標楷體" w:cs="新細明體"/>
                                <w:color w:val="000000"/>
                                <w:spacing w:val="-20"/>
                                <w:kern w:val="0"/>
                                <w:sz w:val="20"/>
                              </w:rPr>
                            </w:pPr>
                            <w:r>
                              <w:rPr>
                                <w:rFonts w:ascii="標楷體" w:eastAsia="標楷體" w:hAnsi="標楷體" w:cs="新細明體" w:hint="eastAsia"/>
                                <w:color w:val="000000"/>
                                <w:spacing w:val="-20"/>
                                <w:kern w:val="0"/>
                                <w:sz w:val="20"/>
                              </w:rPr>
                              <w:t>國籍</w:t>
                            </w:r>
                          </w:p>
                          <w:p w:rsidR="008D44A7" w:rsidRDefault="008D44A7" w:rsidP="006D640E">
                            <w:pPr>
                              <w:widowControl/>
                              <w:spacing w:line="240" w:lineRule="exact"/>
                              <w:ind w:rightChars="-10" w:right="-24"/>
                              <w:jc w:val="both"/>
                              <w:rPr>
                                <w:rFonts w:ascii="標楷體" w:eastAsia="標楷體" w:hAnsi="標楷體" w:cs="新細明體"/>
                                <w:color w:val="000000"/>
                                <w:spacing w:val="-20"/>
                                <w:kern w:val="0"/>
                                <w:sz w:val="20"/>
                                <w:szCs w:val="22"/>
                              </w:rPr>
                            </w:pPr>
                            <w:r>
                              <w:rPr>
                                <w:rFonts w:ascii="標楷體" w:eastAsia="標楷體" w:hAnsi="標楷體" w:cs="新細明體" w:hint="eastAsia"/>
                                <w:color w:val="000000"/>
                                <w:spacing w:val="-20"/>
                                <w:kern w:val="0"/>
                                <w:sz w:val="20"/>
                              </w:rPr>
                              <w:t>年度</w:t>
                            </w:r>
                          </w:p>
                        </w:tc>
                        <w:tc>
                          <w:tcPr>
                            <w:tcW w:w="681" w:type="dxa"/>
                            <w:vMerge w:val="restart"/>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widowControl/>
                              <w:spacing w:line="240" w:lineRule="exact"/>
                              <w:ind w:rightChars="-10" w:right="-24"/>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合計</w:t>
                            </w:r>
                          </w:p>
                        </w:tc>
                        <w:tc>
                          <w:tcPr>
                            <w:tcW w:w="1275" w:type="dxa"/>
                            <w:gridSpan w:val="2"/>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widowControl/>
                              <w:spacing w:line="240" w:lineRule="exact"/>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印尼</w:t>
                            </w:r>
                          </w:p>
                        </w:tc>
                        <w:tc>
                          <w:tcPr>
                            <w:tcW w:w="1276" w:type="dxa"/>
                            <w:gridSpan w:val="2"/>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widowControl/>
                              <w:spacing w:line="240" w:lineRule="exact"/>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菲律賓</w:t>
                            </w:r>
                          </w:p>
                        </w:tc>
                        <w:tc>
                          <w:tcPr>
                            <w:tcW w:w="1230" w:type="dxa"/>
                            <w:gridSpan w:val="2"/>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widowControl/>
                              <w:spacing w:line="240" w:lineRule="exact"/>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越南</w:t>
                            </w:r>
                          </w:p>
                        </w:tc>
                      </w:tr>
                      <w:tr w:rsidR="008D44A7">
                        <w:trPr>
                          <w:trHeight w:val="227"/>
                          <w:jc w:val="center"/>
                        </w:trPr>
                        <w:tc>
                          <w:tcPr>
                            <w:tcW w:w="5113"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widowControl/>
                              <w:spacing w:line="240" w:lineRule="exact"/>
                              <w:rPr>
                                <w:rFonts w:ascii="標楷體" w:eastAsia="標楷體" w:hAnsi="標楷體" w:cs="新細明體"/>
                                <w:color w:val="000000"/>
                                <w:spacing w:val="-20"/>
                                <w:kern w:val="0"/>
                                <w:sz w:val="20"/>
                                <w:szCs w:val="22"/>
                              </w:rPr>
                            </w:pPr>
                          </w:p>
                        </w:tc>
                        <w:tc>
                          <w:tcPr>
                            <w:tcW w:w="681"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widowControl/>
                              <w:spacing w:line="240" w:lineRule="exact"/>
                              <w:rPr>
                                <w:rFonts w:ascii="標楷體" w:eastAsia="標楷體" w:hAnsi="標楷體" w:cs="新細明體"/>
                                <w:color w:val="000000"/>
                                <w:kern w:val="0"/>
                                <w:sz w:val="20"/>
                                <w:szCs w:val="22"/>
                              </w:rPr>
                            </w:pPr>
                          </w:p>
                        </w:tc>
                        <w:tc>
                          <w:tcPr>
                            <w:tcW w:w="637"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widowControl/>
                              <w:spacing w:line="240" w:lineRule="exact"/>
                              <w:ind w:rightChars="-10" w:right="-24"/>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人數</w:t>
                            </w:r>
                          </w:p>
                        </w:tc>
                        <w:tc>
                          <w:tcPr>
                            <w:tcW w:w="638"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widowControl/>
                              <w:spacing w:line="240" w:lineRule="exact"/>
                              <w:ind w:rightChars="-10" w:right="-24"/>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w:t>
                            </w:r>
                          </w:p>
                        </w:tc>
                        <w:tc>
                          <w:tcPr>
                            <w:tcW w:w="638"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widowControl/>
                              <w:spacing w:line="240" w:lineRule="exact"/>
                              <w:ind w:leftChars="-29" w:left="16" w:rightChars="-10" w:right="-24" w:hangingChars="43" w:hanging="86"/>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人數</w:t>
                            </w:r>
                          </w:p>
                        </w:tc>
                        <w:tc>
                          <w:tcPr>
                            <w:tcW w:w="638"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widowControl/>
                              <w:spacing w:line="240" w:lineRule="exact"/>
                              <w:ind w:rightChars="-10" w:right="-24"/>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w:t>
                            </w:r>
                          </w:p>
                        </w:tc>
                        <w:tc>
                          <w:tcPr>
                            <w:tcW w:w="615"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widowControl/>
                              <w:spacing w:line="240" w:lineRule="exact"/>
                              <w:ind w:leftChars="-29" w:left="16" w:rightChars="-10" w:right="-24" w:hangingChars="43" w:hanging="86"/>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人數</w:t>
                            </w:r>
                          </w:p>
                        </w:tc>
                        <w:tc>
                          <w:tcPr>
                            <w:tcW w:w="615"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widowControl/>
                              <w:spacing w:line="240" w:lineRule="exact"/>
                              <w:ind w:rightChars="-10" w:right="-24"/>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w:t>
                            </w:r>
                          </w:p>
                        </w:tc>
                      </w:tr>
                      <w:tr w:rsidR="008D44A7">
                        <w:trPr>
                          <w:trHeight w:val="227"/>
                          <w:jc w:val="center"/>
                        </w:trPr>
                        <w:tc>
                          <w:tcPr>
                            <w:tcW w:w="651"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widowControl/>
                              <w:spacing w:line="240" w:lineRule="exact"/>
                              <w:ind w:rightChars="-10" w:right="-24"/>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107</w:t>
                            </w:r>
                          </w:p>
                        </w:tc>
                        <w:tc>
                          <w:tcPr>
                            <w:tcW w:w="681"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widowControl/>
                              <w:spacing w:line="240" w:lineRule="exact"/>
                              <w:jc w:val="right"/>
                              <w:rPr>
                                <w:rFonts w:ascii="標楷體" w:eastAsia="標楷體" w:hAnsi="標楷體" w:cs="新細明體"/>
                                <w:b/>
                                <w:color w:val="000000"/>
                                <w:kern w:val="0"/>
                                <w:sz w:val="20"/>
                                <w:szCs w:val="22"/>
                              </w:rPr>
                            </w:pPr>
                            <w:r>
                              <w:rPr>
                                <w:rFonts w:ascii="標楷體" w:eastAsia="標楷體" w:hAnsi="標楷體" w:cs="新細明體" w:hint="eastAsia"/>
                                <w:b/>
                                <w:color w:val="000000"/>
                                <w:kern w:val="0"/>
                                <w:sz w:val="20"/>
                              </w:rPr>
                              <w:t>3,299</w:t>
                            </w:r>
                          </w:p>
                        </w:tc>
                        <w:tc>
                          <w:tcPr>
                            <w:tcW w:w="637"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2,826</w:t>
                            </w:r>
                          </w:p>
                        </w:tc>
                        <w:tc>
                          <w:tcPr>
                            <w:tcW w:w="638"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spacing w:line="240" w:lineRule="exact"/>
                              <w:jc w:val="right"/>
                              <w:rPr>
                                <w:rFonts w:ascii="標楷體" w:eastAsia="標楷體" w:hAnsi="標楷體" w:cs="新細明體"/>
                                <w:color w:val="000000"/>
                                <w:sz w:val="20"/>
                                <w:szCs w:val="22"/>
                              </w:rPr>
                            </w:pPr>
                            <w:r>
                              <w:rPr>
                                <w:rFonts w:ascii="標楷體" w:eastAsia="標楷體" w:hAnsi="標楷體" w:hint="eastAsia"/>
                                <w:color w:val="000000"/>
                                <w:sz w:val="20"/>
                              </w:rPr>
                              <w:t xml:space="preserve">85.66 </w:t>
                            </w:r>
                          </w:p>
                        </w:tc>
                        <w:tc>
                          <w:tcPr>
                            <w:tcW w:w="638"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310</w:t>
                            </w:r>
                          </w:p>
                        </w:tc>
                        <w:tc>
                          <w:tcPr>
                            <w:tcW w:w="638"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spacing w:line="240" w:lineRule="exact"/>
                              <w:jc w:val="right"/>
                              <w:rPr>
                                <w:rFonts w:ascii="標楷體" w:eastAsia="標楷體" w:hAnsi="標楷體" w:cs="新細明體"/>
                                <w:color w:val="000000"/>
                                <w:sz w:val="20"/>
                                <w:szCs w:val="22"/>
                              </w:rPr>
                            </w:pPr>
                            <w:r>
                              <w:rPr>
                                <w:rFonts w:ascii="標楷體" w:eastAsia="標楷體" w:hAnsi="標楷體" w:hint="eastAsia"/>
                                <w:color w:val="000000"/>
                                <w:sz w:val="20"/>
                              </w:rPr>
                              <w:t xml:space="preserve">9.40 </w:t>
                            </w:r>
                          </w:p>
                        </w:tc>
                        <w:tc>
                          <w:tcPr>
                            <w:tcW w:w="615"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163</w:t>
                            </w:r>
                          </w:p>
                        </w:tc>
                        <w:tc>
                          <w:tcPr>
                            <w:tcW w:w="615"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spacing w:line="240" w:lineRule="exact"/>
                              <w:jc w:val="right"/>
                              <w:rPr>
                                <w:rFonts w:ascii="標楷體" w:eastAsia="標楷體" w:hAnsi="標楷體" w:cs="新細明體"/>
                                <w:color w:val="000000"/>
                                <w:sz w:val="20"/>
                                <w:szCs w:val="22"/>
                              </w:rPr>
                            </w:pPr>
                            <w:r>
                              <w:rPr>
                                <w:rFonts w:ascii="標楷體" w:eastAsia="標楷體" w:hAnsi="標楷體" w:hint="eastAsia"/>
                                <w:color w:val="000000"/>
                                <w:sz w:val="20"/>
                              </w:rPr>
                              <w:t xml:space="preserve">4.94 </w:t>
                            </w:r>
                          </w:p>
                        </w:tc>
                      </w:tr>
                      <w:tr w:rsidR="008D44A7">
                        <w:trPr>
                          <w:trHeight w:val="227"/>
                          <w:jc w:val="center"/>
                        </w:trPr>
                        <w:tc>
                          <w:tcPr>
                            <w:tcW w:w="651"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widowControl/>
                              <w:spacing w:line="240" w:lineRule="exact"/>
                              <w:ind w:rightChars="-10" w:right="-24"/>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108</w:t>
                            </w:r>
                          </w:p>
                        </w:tc>
                        <w:tc>
                          <w:tcPr>
                            <w:tcW w:w="681"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widowControl/>
                              <w:spacing w:line="240" w:lineRule="exact"/>
                              <w:jc w:val="right"/>
                              <w:rPr>
                                <w:rFonts w:ascii="標楷體" w:eastAsia="標楷體" w:hAnsi="標楷體" w:cs="新細明體"/>
                                <w:b/>
                                <w:color w:val="000000"/>
                                <w:kern w:val="0"/>
                                <w:sz w:val="20"/>
                                <w:szCs w:val="22"/>
                              </w:rPr>
                            </w:pPr>
                            <w:r>
                              <w:rPr>
                                <w:rFonts w:ascii="標楷體" w:eastAsia="標楷體" w:hAnsi="標楷體" w:cs="新細明體" w:hint="eastAsia"/>
                                <w:b/>
                                <w:color w:val="000000"/>
                                <w:kern w:val="0"/>
                                <w:sz w:val="20"/>
                              </w:rPr>
                              <w:t>3,322</w:t>
                            </w:r>
                          </w:p>
                        </w:tc>
                        <w:tc>
                          <w:tcPr>
                            <w:tcW w:w="637"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2,925</w:t>
                            </w:r>
                          </w:p>
                        </w:tc>
                        <w:tc>
                          <w:tcPr>
                            <w:tcW w:w="638"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spacing w:line="240" w:lineRule="exact"/>
                              <w:jc w:val="right"/>
                              <w:rPr>
                                <w:rFonts w:ascii="標楷體" w:eastAsia="標楷體" w:hAnsi="標楷體" w:cs="新細明體"/>
                                <w:color w:val="000000"/>
                                <w:sz w:val="20"/>
                                <w:szCs w:val="22"/>
                              </w:rPr>
                            </w:pPr>
                            <w:r>
                              <w:rPr>
                                <w:rFonts w:ascii="標楷體" w:eastAsia="標楷體" w:hAnsi="標楷體" w:hint="eastAsia"/>
                                <w:color w:val="000000"/>
                                <w:sz w:val="20"/>
                              </w:rPr>
                              <w:t xml:space="preserve">88.05 </w:t>
                            </w:r>
                          </w:p>
                        </w:tc>
                        <w:tc>
                          <w:tcPr>
                            <w:tcW w:w="638"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279</w:t>
                            </w:r>
                          </w:p>
                        </w:tc>
                        <w:tc>
                          <w:tcPr>
                            <w:tcW w:w="638"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spacing w:line="240" w:lineRule="exact"/>
                              <w:jc w:val="right"/>
                              <w:rPr>
                                <w:rFonts w:ascii="標楷體" w:eastAsia="標楷體" w:hAnsi="標楷體" w:cs="新細明體"/>
                                <w:color w:val="000000"/>
                                <w:sz w:val="20"/>
                                <w:szCs w:val="22"/>
                              </w:rPr>
                            </w:pPr>
                            <w:r>
                              <w:rPr>
                                <w:rFonts w:ascii="標楷體" w:eastAsia="標楷體" w:hAnsi="標楷體" w:hint="eastAsia"/>
                                <w:color w:val="000000"/>
                                <w:sz w:val="20"/>
                              </w:rPr>
                              <w:t xml:space="preserve">8.40 </w:t>
                            </w:r>
                          </w:p>
                        </w:tc>
                        <w:tc>
                          <w:tcPr>
                            <w:tcW w:w="615"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118</w:t>
                            </w:r>
                          </w:p>
                        </w:tc>
                        <w:tc>
                          <w:tcPr>
                            <w:tcW w:w="615"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spacing w:line="240" w:lineRule="exact"/>
                              <w:jc w:val="right"/>
                              <w:rPr>
                                <w:rFonts w:ascii="標楷體" w:eastAsia="標楷體" w:hAnsi="標楷體" w:cs="新細明體"/>
                                <w:color w:val="000000"/>
                                <w:sz w:val="20"/>
                                <w:szCs w:val="22"/>
                              </w:rPr>
                            </w:pPr>
                            <w:r>
                              <w:rPr>
                                <w:rFonts w:ascii="標楷體" w:eastAsia="標楷體" w:hAnsi="標楷體" w:hint="eastAsia"/>
                                <w:color w:val="000000"/>
                                <w:sz w:val="20"/>
                              </w:rPr>
                              <w:t xml:space="preserve">3.55 </w:t>
                            </w:r>
                          </w:p>
                        </w:tc>
                      </w:tr>
                      <w:tr w:rsidR="008D44A7">
                        <w:trPr>
                          <w:trHeight w:val="20"/>
                          <w:jc w:val="center"/>
                        </w:trPr>
                        <w:tc>
                          <w:tcPr>
                            <w:tcW w:w="651"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widowControl/>
                              <w:spacing w:line="240" w:lineRule="exact"/>
                              <w:ind w:rightChars="-10" w:right="-24"/>
                              <w:jc w:val="center"/>
                              <w:rPr>
                                <w:rFonts w:ascii="標楷體" w:eastAsia="標楷體" w:hAnsi="標楷體" w:cs="新細明體"/>
                                <w:color w:val="000000"/>
                                <w:spacing w:val="-10"/>
                                <w:kern w:val="0"/>
                                <w:sz w:val="20"/>
                              </w:rPr>
                            </w:pPr>
                            <w:r>
                              <w:rPr>
                                <w:rFonts w:ascii="標楷體" w:eastAsia="標楷體" w:hAnsi="標楷體" w:cs="新細明體" w:hint="eastAsia"/>
                                <w:color w:val="000000"/>
                                <w:spacing w:val="-10"/>
                                <w:kern w:val="0"/>
                                <w:sz w:val="20"/>
                              </w:rPr>
                              <w:t>109</w:t>
                            </w:r>
                          </w:p>
                          <w:p w:rsidR="008D44A7" w:rsidRDefault="008D44A7" w:rsidP="006D640E">
                            <w:pPr>
                              <w:widowControl/>
                              <w:spacing w:line="240" w:lineRule="exact"/>
                              <w:ind w:rightChars="-10" w:right="-24"/>
                              <w:jc w:val="center"/>
                              <w:rPr>
                                <w:rFonts w:ascii="標楷體" w:eastAsia="標楷體" w:hAnsi="標楷體" w:cs="新細明體"/>
                                <w:color w:val="000000"/>
                                <w:spacing w:val="-10"/>
                                <w:kern w:val="0"/>
                                <w:sz w:val="20"/>
                                <w:szCs w:val="22"/>
                              </w:rPr>
                            </w:pPr>
                            <w:r>
                              <w:rPr>
                                <w:rFonts w:ascii="標楷體" w:eastAsia="標楷體" w:hAnsi="標楷體" w:cs="新細明體" w:hint="eastAsia"/>
                                <w:color w:val="000000"/>
                                <w:spacing w:val="-10"/>
                                <w:kern w:val="0"/>
                                <w:sz w:val="20"/>
                              </w:rPr>
                              <w:t>1至8月</w:t>
                            </w:r>
                          </w:p>
                        </w:tc>
                        <w:tc>
                          <w:tcPr>
                            <w:tcW w:w="681"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widowControl/>
                              <w:spacing w:line="240" w:lineRule="exact"/>
                              <w:jc w:val="right"/>
                              <w:rPr>
                                <w:rFonts w:ascii="標楷體" w:eastAsia="標楷體" w:hAnsi="標楷體" w:cs="新細明體"/>
                                <w:b/>
                                <w:color w:val="000000"/>
                                <w:kern w:val="0"/>
                                <w:sz w:val="20"/>
                                <w:szCs w:val="22"/>
                              </w:rPr>
                            </w:pPr>
                            <w:r>
                              <w:rPr>
                                <w:rFonts w:ascii="標楷體" w:eastAsia="標楷體" w:hAnsi="標楷體" w:cs="新細明體" w:hint="eastAsia"/>
                                <w:b/>
                                <w:color w:val="000000"/>
                                <w:kern w:val="0"/>
                                <w:sz w:val="20"/>
                              </w:rPr>
                              <w:t>3,123</w:t>
                            </w:r>
                          </w:p>
                        </w:tc>
                        <w:tc>
                          <w:tcPr>
                            <w:tcW w:w="637"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2,750</w:t>
                            </w:r>
                          </w:p>
                        </w:tc>
                        <w:tc>
                          <w:tcPr>
                            <w:tcW w:w="638"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spacing w:line="240" w:lineRule="exact"/>
                              <w:jc w:val="right"/>
                              <w:rPr>
                                <w:rFonts w:ascii="標楷體" w:eastAsia="標楷體" w:hAnsi="標楷體" w:cs="新細明體"/>
                                <w:color w:val="000000"/>
                                <w:sz w:val="20"/>
                                <w:szCs w:val="22"/>
                              </w:rPr>
                            </w:pPr>
                            <w:r>
                              <w:rPr>
                                <w:rFonts w:ascii="標楷體" w:eastAsia="標楷體" w:hAnsi="標楷體" w:hint="eastAsia"/>
                                <w:color w:val="000000"/>
                                <w:sz w:val="20"/>
                              </w:rPr>
                              <w:t xml:space="preserve">88.06 </w:t>
                            </w:r>
                          </w:p>
                        </w:tc>
                        <w:tc>
                          <w:tcPr>
                            <w:tcW w:w="638"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250</w:t>
                            </w:r>
                          </w:p>
                        </w:tc>
                        <w:tc>
                          <w:tcPr>
                            <w:tcW w:w="638"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spacing w:line="240" w:lineRule="exact"/>
                              <w:jc w:val="right"/>
                              <w:rPr>
                                <w:rFonts w:ascii="標楷體" w:eastAsia="標楷體" w:hAnsi="標楷體" w:cs="新細明體"/>
                                <w:color w:val="000000"/>
                                <w:sz w:val="20"/>
                                <w:szCs w:val="22"/>
                              </w:rPr>
                            </w:pPr>
                            <w:r>
                              <w:rPr>
                                <w:rFonts w:ascii="標楷體" w:eastAsia="標楷體" w:hAnsi="標楷體" w:hint="eastAsia"/>
                                <w:color w:val="000000"/>
                                <w:sz w:val="20"/>
                              </w:rPr>
                              <w:t xml:space="preserve">8.01 </w:t>
                            </w:r>
                          </w:p>
                        </w:tc>
                        <w:tc>
                          <w:tcPr>
                            <w:tcW w:w="615"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widowControl/>
                              <w:spacing w:line="240" w:lineRule="exact"/>
                              <w:jc w:val="right"/>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123</w:t>
                            </w:r>
                          </w:p>
                        </w:tc>
                        <w:tc>
                          <w:tcPr>
                            <w:tcW w:w="615"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6D640E">
                            <w:pPr>
                              <w:spacing w:line="240" w:lineRule="exact"/>
                              <w:jc w:val="right"/>
                              <w:rPr>
                                <w:rFonts w:ascii="標楷體" w:eastAsia="標楷體" w:hAnsi="標楷體" w:cs="新細明體"/>
                                <w:color w:val="000000"/>
                                <w:sz w:val="20"/>
                                <w:szCs w:val="22"/>
                              </w:rPr>
                            </w:pPr>
                            <w:r>
                              <w:rPr>
                                <w:rFonts w:ascii="標楷體" w:eastAsia="標楷體" w:hAnsi="標楷體" w:hint="eastAsia"/>
                                <w:color w:val="000000"/>
                                <w:sz w:val="20"/>
                              </w:rPr>
                              <w:t xml:space="preserve">3.94 </w:t>
                            </w:r>
                          </w:p>
                        </w:tc>
                      </w:tr>
                      <w:tr w:rsidR="008D44A7">
                        <w:trPr>
                          <w:trHeight w:val="20"/>
                          <w:jc w:val="center"/>
                        </w:trPr>
                        <w:tc>
                          <w:tcPr>
                            <w:tcW w:w="5113" w:type="dxa"/>
                            <w:gridSpan w:val="8"/>
                            <w:tcBorders>
                              <w:top w:val="single" w:sz="4" w:space="0" w:color="auto"/>
                              <w:left w:val="nil"/>
                              <w:bottom w:val="nil"/>
                              <w:right w:val="nil"/>
                            </w:tcBorders>
                            <w:vAlign w:val="center"/>
                            <w:hideMark/>
                          </w:tcPr>
                          <w:p w:rsidR="008D44A7" w:rsidRDefault="008D44A7" w:rsidP="006D640E">
                            <w:pPr>
                              <w:widowControl/>
                              <w:spacing w:line="240" w:lineRule="exact"/>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資料來源：整理自澎湖縣政府提供資料。</w:t>
                            </w:r>
                          </w:p>
                        </w:tc>
                      </w:tr>
                    </w:tbl>
                    <w:p w:rsidR="008D44A7" w:rsidRDefault="008D44A7" w:rsidP="00494743">
                      <w:pPr>
                        <w:ind w:rightChars="-10" w:right="-24"/>
                        <w:rPr>
                          <w:rFonts w:ascii="Calibri" w:hAnsi="Calibri"/>
                          <w:szCs w:val="22"/>
                        </w:rPr>
                      </w:pPr>
                    </w:p>
                  </w:txbxContent>
                </v:textbox>
                <w10:wrap type="square" anchorx="margin" anchory="margin"/>
              </v:shape>
            </w:pict>
          </mc:Fallback>
        </mc:AlternateContent>
      </w:r>
      <w:r w:rsidRPr="00911D91">
        <w:rPr>
          <w:rFonts w:ascii="標楷體" w:eastAsia="標楷體" w:hAnsi="標楷體" w:hint="eastAsia"/>
          <w:bCs/>
          <w:spacing w:val="10"/>
          <w:szCs w:val="24"/>
        </w:rPr>
        <w:t>看護工964人，其中印尼籍893人，占比達92.63％；另外籍船員2,090人，其中印尼籍1,803人，占比亦達86.27％（表2</w:t>
      </w:r>
      <w:r w:rsidR="008B0E71" w:rsidRPr="00911D91">
        <w:rPr>
          <w:rFonts w:ascii="標楷體" w:eastAsia="標楷體" w:hAnsi="標楷體" w:hint="eastAsia"/>
          <w:bCs/>
          <w:spacing w:val="10"/>
          <w:szCs w:val="24"/>
        </w:rPr>
        <w:t>2</w:t>
      </w:r>
      <w:r w:rsidRPr="00911D91">
        <w:rPr>
          <w:rFonts w:ascii="標楷體" w:eastAsia="標楷體" w:hAnsi="標楷體" w:hint="eastAsia"/>
          <w:bCs/>
          <w:spacing w:val="10"/>
          <w:szCs w:val="24"/>
        </w:rPr>
        <w:t>）。據經濟日報109年3月20日刊載，印尼勞動部109年3月19日宣布，自3月20日起，該國所有勞工包括船員、漁工，全面暫停輸出。勞動部勞動力發展署於109年3月24日發布「印尼政府決議自109年3月20日暫停輸出移工，對象為透過仲介公司輸出之移工，印尼公司指派出國之高級職員、自行出國工作者及外國船期國工作之印尼漁工」。鑑於縣內印尼籍家庭看護工及船員，占比達92.63％及86.27％，屬高度仰賴印尼籍移工情事，經函請注意檢討與因應，以降低對縣內產業及社福工作需求之影響。據復：雇主有人力需求可透過</w:t>
      </w:r>
      <w:r w:rsidRPr="00911D91">
        <w:rPr>
          <w:rFonts w:ascii="標楷體" w:eastAsia="標楷體" w:hAnsi="標楷體" w:hint="eastAsia"/>
          <w:spacing w:val="10"/>
          <w:szCs w:val="24"/>
        </w:rPr>
        <w:t>公立就業服務機構辦理專案媒合本國勞工、選擇引進其他國籍移工或在國內承接移工，或可申請居家照顧與喘息服務、或護理之家與養護中心提供協助，以利各項工作遂行。</w:t>
      </w:r>
      <w:r w:rsidR="005370B7">
        <w:rPr>
          <w:rFonts w:ascii="標楷體" w:eastAsia="標楷體" w:hAnsi="標楷體" w:hint="eastAsia"/>
          <w:spacing w:val="10"/>
          <w:szCs w:val="24"/>
        </w:rPr>
        <w:t xml:space="preserve">　</w:t>
      </w:r>
      <w:r w:rsidR="00AE1CB2" w:rsidRPr="00911D91">
        <w:rPr>
          <w:rFonts w:ascii="標楷體" w:eastAsia="標楷體" w:hAnsi="標楷體" w:hint="eastAsia"/>
          <w:spacing w:val="10"/>
          <w:szCs w:val="24"/>
        </w:rPr>
        <w:t xml:space="preserve"> </w:t>
      </w:r>
      <w:r w:rsidR="005038EB" w:rsidRPr="00911D91">
        <w:rPr>
          <w:rFonts w:ascii="標楷體" w:eastAsia="標楷體" w:hAnsi="標楷體" w:hint="eastAsia"/>
          <w:spacing w:val="10"/>
          <w:szCs w:val="24"/>
        </w:rPr>
        <w:t xml:space="preserve"> </w:t>
      </w:r>
    </w:p>
    <w:p w:rsidR="0008523D" w:rsidRPr="0008523D" w:rsidRDefault="006D640E" w:rsidP="002726DC">
      <w:pPr>
        <w:kinsoku w:val="0"/>
        <w:overflowPunct w:val="0"/>
        <w:autoSpaceDE w:val="0"/>
        <w:spacing w:line="460" w:lineRule="exact"/>
        <w:ind w:firstLineChars="100" w:firstLine="240"/>
        <w:jc w:val="both"/>
        <w:rPr>
          <w:rFonts w:ascii="標楷體" w:eastAsia="標楷體" w:hAnsi="標楷體"/>
          <w:b/>
          <w:bCs/>
          <w:spacing w:val="10"/>
          <w:kern w:val="0"/>
          <w:sz w:val="28"/>
          <w:szCs w:val="28"/>
        </w:rPr>
      </w:pPr>
      <w:r w:rsidRPr="00494743">
        <w:rPr>
          <w:rFonts w:ascii="Calibri" w:hAnsi="Calibri" w:hint="eastAsia"/>
          <w:noProof/>
          <w:szCs w:val="22"/>
        </w:rPr>
        <mc:AlternateContent>
          <mc:Choice Requires="wps">
            <w:drawing>
              <wp:anchor distT="0" distB="0" distL="114300" distR="114300" simplePos="0" relativeHeight="251761664" behindDoc="0" locked="0" layoutInCell="1" allowOverlap="1" wp14:anchorId="3B8E40F3" wp14:editId="5B5E732E">
                <wp:simplePos x="0" y="0"/>
                <wp:positionH relativeFrom="margin">
                  <wp:align>right</wp:align>
                </wp:positionH>
                <wp:positionV relativeFrom="margin">
                  <wp:posOffset>1620520</wp:posOffset>
                </wp:positionV>
                <wp:extent cx="3319200" cy="2444400"/>
                <wp:effectExtent l="0" t="0" r="0" b="0"/>
                <wp:wrapSquare wrapText="bothSides"/>
                <wp:docPr id="20" name="文字方塊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19200" cy="2444400"/>
                        </a:xfrm>
                        <a:prstGeom prst="rect">
                          <a:avLst/>
                        </a:prstGeom>
                        <a:noFill/>
                        <a:ln w="9525">
                          <a:noFill/>
                          <a:miter lim="800000"/>
                          <a:headEnd/>
                          <a:tailEnd/>
                        </a:ln>
                      </wps:spPr>
                      <wps:txbx>
                        <w:txbxContent>
                          <w:tbl>
                            <w:tblPr>
                              <w:tblW w:w="5115" w:type="dxa"/>
                              <w:jc w:val="center"/>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4"/>
                              <w:gridCol w:w="637"/>
                              <w:gridCol w:w="565"/>
                              <w:gridCol w:w="689"/>
                              <w:gridCol w:w="531"/>
                              <w:gridCol w:w="619"/>
                              <w:gridCol w:w="530"/>
                              <w:gridCol w:w="690"/>
                            </w:tblGrid>
                            <w:tr w:rsidR="008D44A7" w:rsidTr="00385CC6">
                              <w:trPr>
                                <w:trHeight w:val="20"/>
                                <w:jc w:val="center"/>
                              </w:trPr>
                              <w:tc>
                                <w:tcPr>
                                  <w:tcW w:w="5115" w:type="dxa"/>
                                  <w:gridSpan w:val="8"/>
                                  <w:tcBorders>
                                    <w:top w:val="nil"/>
                                    <w:left w:val="nil"/>
                                    <w:bottom w:val="single" w:sz="4" w:space="0" w:color="auto"/>
                                    <w:right w:val="nil"/>
                                  </w:tcBorders>
                                  <w:noWrap/>
                                  <w:vAlign w:val="center"/>
                                  <w:hideMark/>
                                </w:tcPr>
                                <w:p w:rsidR="008D44A7" w:rsidRPr="00494743" w:rsidRDefault="008D44A7" w:rsidP="008B0E71">
                                  <w:pPr>
                                    <w:widowControl/>
                                    <w:spacing w:line="240" w:lineRule="exact"/>
                                    <w:rPr>
                                      <w:rFonts w:ascii="標楷體" w:eastAsia="標楷體" w:hAnsi="標楷體" w:cs="新細明體"/>
                                      <w:b/>
                                      <w:spacing w:val="-14"/>
                                      <w:kern w:val="0"/>
                                      <w:szCs w:val="24"/>
                                    </w:rPr>
                                  </w:pPr>
                                  <w:r w:rsidRPr="00494743">
                                    <w:rPr>
                                      <w:rFonts w:ascii="標楷體" w:eastAsia="標楷體" w:hAnsi="標楷體" w:cs="新細明體" w:hint="eastAsia"/>
                                      <w:b/>
                                      <w:spacing w:val="-14"/>
                                      <w:kern w:val="0"/>
                                      <w:szCs w:val="24"/>
                                    </w:rPr>
                                    <w:t>表2</w:t>
                                  </w:r>
                                  <w:r>
                                    <w:rPr>
                                      <w:rFonts w:ascii="標楷體" w:eastAsia="標楷體" w:hAnsi="標楷體" w:cs="新細明體" w:hint="eastAsia"/>
                                      <w:b/>
                                      <w:spacing w:val="-14"/>
                                      <w:kern w:val="0"/>
                                      <w:szCs w:val="24"/>
                                    </w:rPr>
                                    <w:t>2</w:t>
                                  </w:r>
                                  <w:r w:rsidRPr="00494743">
                                    <w:rPr>
                                      <w:rFonts w:ascii="標楷體" w:eastAsia="標楷體" w:hAnsi="標楷體" w:cs="新細明體" w:hint="eastAsia"/>
                                      <w:b/>
                                      <w:spacing w:val="-14"/>
                                      <w:kern w:val="0"/>
                                      <w:szCs w:val="24"/>
                                    </w:rPr>
                                    <w:t xml:space="preserve">  109年8月底</w:t>
                                  </w:r>
                                  <w:r w:rsidRPr="00494743">
                                    <w:rPr>
                                      <w:rFonts w:ascii="標楷體" w:eastAsia="標楷體" w:hAnsi="標楷體" w:cs="新細明體" w:hint="eastAsia"/>
                                      <w:b/>
                                      <w:color w:val="000000"/>
                                      <w:spacing w:val="-14"/>
                                      <w:kern w:val="0"/>
                                      <w:szCs w:val="24"/>
                                    </w:rPr>
                                    <w:t>外籍人力協助產業及社福人力情形</w:t>
                                  </w:r>
                                </w:p>
                              </w:tc>
                            </w:tr>
                            <w:tr w:rsidR="008D44A7" w:rsidTr="00385CC6">
                              <w:trPr>
                                <w:trHeight w:val="227"/>
                                <w:jc w:val="center"/>
                              </w:trPr>
                              <w:tc>
                                <w:tcPr>
                                  <w:tcW w:w="854" w:type="dxa"/>
                                  <w:vMerge w:val="restart"/>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center"/>
                                    <w:rPr>
                                      <w:rFonts w:ascii="標楷體" w:eastAsia="標楷體" w:hAnsi="標楷體" w:cs="新細明體"/>
                                      <w:spacing w:val="-10"/>
                                      <w:kern w:val="0"/>
                                      <w:sz w:val="20"/>
                                      <w:szCs w:val="22"/>
                                    </w:rPr>
                                  </w:pPr>
                                  <w:r>
                                    <w:rPr>
                                      <w:rFonts w:ascii="標楷體" w:eastAsia="標楷體" w:hAnsi="標楷體" w:cs="新細明體" w:hint="eastAsia"/>
                                      <w:spacing w:val="-10"/>
                                      <w:kern w:val="0"/>
                                      <w:sz w:val="20"/>
                                    </w:rPr>
                                    <w:t>項目別</w:t>
                                  </w:r>
                                </w:p>
                              </w:tc>
                              <w:tc>
                                <w:tcPr>
                                  <w:tcW w:w="637" w:type="dxa"/>
                                  <w:vMerge w:val="restart"/>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合計</w:t>
                                  </w:r>
                                </w:p>
                              </w:tc>
                              <w:tc>
                                <w:tcPr>
                                  <w:tcW w:w="1254" w:type="dxa"/>
                                  <w:gridSpan w:val="2"/>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印尼</w:t>
                                  </w:r>
                                </w:p>
                              </w:tc>
                              <w:tc>
                                <w:tcPr>
                                  <w:tcW w:w="1150" w:type="dxa"/>
                                  <w:gridSpan w:val="2"/>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菲律賓</w:t>
                                  </w:r>
                                </w:p>
                              </w:tc>
                              <w:tc>
                                <w:tcPr>
                                  <w:tcW w:w="1220" w:type="dxa"/>
                                  <w:gridSpan w:val="2"/>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越南</w:t>
                                  </w:r>
                                </w:p>
                              </w:tc>
                            </w:tr>
                            <w:tr w:rsidR="008D44A7" w:rsidTr="00385CC6">
                              <w:trPr>
                                <w:trHeight w:val="227"/>
                                <w:jc w:val="center"/>
                              </w:trPr>
                              <w:tc>
                                <w:tcPr>
                                  <w:tcW w:w="854"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s="新細明體"/>
                                      <w:spacing w:val="-10"/>
                                      <w:kern w:val="0"/>
                                      <w:sz w:val="20"/>
                                      <w:szCs w:val="22"/>
                                    </w:rPr>
                                  </w:pPr>
                                </w:p>
                              </w:tc>
                              <w:tc>
                                <w:tcPr>
                                  <w:tcW w:w="637"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s="新細明體"/>
                                      <w:color w:val="000000"/>
                                      <w:kern w:val="0"/>
                                      <w:sz w:val="20"/>
                                      <w:szCs w:val="22"/>
                                    </w:rPr>
                                  </w:pPr>
                                </w:p>
                              </w:tc>
                              <w:tc>
                                <w:tcPr>
                                  <w:tcW w:w="56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人數</w:t>
                                  </w:r>
                                </w:p>
                              </w:tc>
                              <w:tc>
                                <w:tcPr>
                                  <w:tcW w:w="689"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w:t>
                                  </w:r>
                                </w:p>
                              </w:tc>
                              <w:tc>
                                <w:tcPr>
                                  <w:tcW w:w="531"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人數</w:t>
                                  </w:r>
                                </w:p>
                              </w:tc>
                              <w:tc>
                                <w:tcPr>
                                  <w:tcW w:w="619"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w:t>
                                  </w:r>
                                </w:p>
                              </w:tc>
                              <w:tc>
                                <w:tcPr>
                                  <w:tcW w:w="53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人數</w:t>
                                  </w:r>
                                </w:p>
                              </w:tc>
                              <w:tc>
                                <w:tcPr>
                                  <w:tcW w:w="69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w:t>
                                  </w:r>
                                </w:p>
                              </w:tc>
                            </w:tr>
                            <w:tr w:rsidR="008D44A7" w:rsidTr="00385CC6">
                              <w:trPr>
                                <w:trHeight w:val="20"/>
                                <w:jc w:val="center"/>
                              </w:trPr>
                              <w:tc>
                                <w:tcPr>
                                  <w:tcW w:w="854"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s="新細明體"/>
                                      <w:spacing w:val="-10"/>
                                      <w:kern w:val="0"/>
                                      <w:sz w:val="20"/>
                                      <w:szCs w:val="22"/>
                                    </w:rPr>
                                  </w:pPr>
                                </w:p>
                              </w:tc>
                              <w:tc>
                                <w:tcPr>
                                  <w:tcW w:w="63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b/>
                                      <w:kern w:val="0"/>
                                      <w:sz w:val="20"/>
                                      <w:szCs w:val="22"/>
                                    </w:rPr>
                                  </w:pPr>
                                  <w:r>
                                    <w:rPr>
                                      <w:rFonts w:ascii="標楷體" w:eastAsia="標楷體" w:hAnsi="標楷體" w:cs="新細明體" w:hint="eastAsia"/>
                                      <w:b/>
                                      <w:kern w:val="0"/>
                                      <w:sz w:val="20"/>
                                    </w:rPr>
                                    <w:t>3,123</w:t>
                                  </w:r>
                                </w:p>
                              </w:tc>
                              <w:tc>
                                <w:tcPr>
                                  <w:tcW w:w="56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b/>
                                      <w:kern w:val="0"/>
                                      <w:sz w:val="20"/>
                                      <w:szCs w:val="22"/>
                                    </w:rPr>
                                  </w:pPr>
                                  <w:r>
                                    <w:rPr>
                                      <w:rFonts w:ascii="標楷體" w:eastAsia="標楷體" w:hAnsi="標楷體" w:cs="新細明體" w:hint="eastAsia"/>
                                      <w:b/>
                                      <w:kern w:val="0"/>
                                      <w:sz w:val="20"/>
                                    </w:rPr>
                                    <w:t>2,750</w:t>
                                  </w:r>
                                </w:p>
                              </w:tc>
                              <w:tc>
                                <w:tcPr>
                                  <w:tcW w:w="689"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b/>
                                      <w:color w:val="000000"/>
                                      <w:sz w:val="20"/>
                                      <w:szCs w:val="22"/>
                                    </w:rPr>
                                  </w:pPr>
                                  <w:r>
                                    <w:rPr>
                                      <w:rFonts w:ascii="標楷體" w:eastAsia="標楷體" w:hAnsi="標楷體" w:hint="eastAsia"/>
                                      <w:b/>
                                      <w:color w:val="000000"/>
                                      <w:sz w:val="20"/>
                                    </w:rPr>
                                    <w:t xml:space="preserve">88.06 </w:t>
                                  </w:r>
                                </w:p>
                              </w:tc>
                              <w:tc>
                                <w:tcPr>
                                  <w:tcW w:w="531"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b/>
                                      <w:kern w:val="0"/>
                                      <w:sz w:val="20"/>
                                      <w:szCs w:val="22"/>
                                    </w:rPr>
                                  </w:pPr>
                                  <w:r>
                                    <w:rPr>
                                      <w:rFonts w:ascii="標楷體" w:eastAsia="標楷體" w:hAnsi="標楷體" w:cs="新細明體" w:hint="eastAsia"/>
                                      <w:b/>
                                      <w:kern w:val="0"/>
                                      <w:sz w:val="20"/>
                                    </w:rPr>
                                    <w:t>250</w:t>
                                  </w:r>
                                </w:p>
                              </w:tc>
                              <w:tc>
                                <w:tcPr>
                                  <w:tcW w:w="619"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b/>
                                      <w:color w:val="000000"/>
                                      <w:sz w:val="20"/>
                                      <w:szCs w:val="22"/>
                                    </w:rPr>
                                  </w:pPr>
                                  <w:r>
                                    <w:rPr>
                                      <w:rFonts w:ascii="標楷體" w:eastAsia="標楷體" w:hAnsi="標楷體" w:hint="eastAsia"/>
                                      <w:b/>
                                      <w:color w:val="000000"/>
                                      <w:sz w:val="20"/>
                                    </w:rPr>
                                    <w:t xml:space="preserve">8.01 </w:t>
                                  </w:r>
                                </w:p>
                              </w:tc>
                              <w:tc>
                                <w:tcPr>
                                  <w:tcW w:w="53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b/>
                                      <w:kern w:val="0"/>
                                      <w:sz w:val="20"/>
                                      <w:szCs w:val="22"/>
                                    </w:rPr>
                                  </w:pPr>
                                  <w:r>
                                    <w:rPr>
                                      <w:rFonts w:ascii="標楷體" w:eastAsia="標楷體" w:hAnsi="標楷體" w:cs="新細明體" w:hint="eastAsia"/>
                                      <w:b/>
                                      <w:kern w:val="0"/>
                                      <w:sz w:val="20"/>
                                    </w:rPr>
                                    <w:t>123</w:t>
                                  </w:r>
                                </w:p>
                              </w:tc>
                              <w:tc>
                                <w:tcPr>
                                  <w:tcW w:w="69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b/>
                                      <w:color w:val="000000"/>
                                      <w:sz w:val="20"/>
                                      <w:szCs w:val="22"/>
                                    </w:rPr>
                                  </w:pPr>
                                  <w:r>
                                    <w:rPr>
                                      <w:rFonts w:ascii="標楷體" w:eastAsia="標楷體" w:hAnsi="標楷體" w:hint="eastAsia"/>
                                      <w:b/>
                                      <w:color w:val="000000"/>
                                      <w:sz w:val="20"/>
                                    </w:rPr>
                                    <w:t xml:space="preserve">3.94 </w:t>
                                  </w:r>
                                </w:p>
                              </w:tc>
                            </w:tr>
                            <w:tr w:rsidR="008D44A7" w:rsidTr="00385CC6">
                              <w:trPr>
                                <w:trHeight w:val="20"/>
                                <w:jc w:val="center"/>
                              </w:trPr>
                              <w:tc>
                                <w:tcPr>
                                  <w:tcW w:w="854"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both"/>
                                    <w:rPr>
                                      <w:rFonts w:ascii="標楷體" w:eastAsia="標楷體" w:hAnsi="標楷體" w:cs="新細明體"/>
                                      <w:spacing w:val="-10"/>
                                      <w:kern w:val="0"/>
                                      <w:sz w:val="20"/>
                                      <w:szCs w:val="22"/>
                                    </w:rPr>
                                  </w:pPr>
                                  <w:r>
                                    <w:rPr>
                                      <w:rFonts w:ascii="標楷體" w:eastAsia="標楷體" w:hAnsi="標楷體" w:cs="新細明體" w:hint="eastAsia"/>
                                      <w:spacing w:val="-10"/>
                                      <w:kern w:val="0"/>
                                      <w:sz w:val="20"/>
                                    </w:rPr>
                                    <w:t>外籍船員</w:t>
                                  </w:r>
                                </w:p>
                              </w:tc>
                              <w:tc>
                                <w:tcPr>
                                  <w:tcW w:w="63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kern w:val="0"/>
                                      <w:sz w:val="20"/>
                                      <w:szCs w:val="22"/>
                                    </w:rPr>
                                  </w:pPr>
                                  <w:r>
                                    <w:rPr>
                                      <w:rFonts w:ascii="標楷體" w:eastAsia="標楷體" w:hAnsi="標楷體" w:cs="新細明體" w:hint="eastAsia"/>
                                      <w:kern w:val="0"/>
                                      <w:sz w:val="20"/>
                                    </w:rPr>
                                    <w:t>2,090</w:t>
                                  </w:r>
                                </w:p>
                              </w:tc>
                              <w:tc>
                                <w:tcPr>
                                  <w:tcW w:w="56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kern w:val="0"/>
                                      <w:sz w:val="20"/>
                                      <w:szCs w:val="22"/>
                                    </w:rPr>
                                  </w:pPr>
                                  <w:r>
                                    <w:rPr>
                                      <w:rFonts w:ascii="標楷體" w:eastAsia="標楷體" w:hAnsi="標楷體" w:cs="新細明體" w:hint="eastAsia"/>
                                      <w:kern w:val="0"/>
                                      <w:sz w:val="20"/>
                                    </w:rPr>
                                    <w:t>1,803</w:t>
                                  </w:r>
                                </w:p>
                              </w:tc>
                              <w:tc>
                                <w:tcPr>
                                  <w:tcW w:w="689"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color w:val="000000"/>
                                      <w:sz w:val="20"/>
                                      <w:szCs w:val="22"/>
                                    </w:rPr>
                                  </w:pPr>
                                  <w:r>
                                    <w:rPr>
                                      <w:rFonts w:ascii="標楷體" w:eastAsia="標楷體" w:hAnsi="標楷體" w:hint="eastAsia"/>
                                      <w:color w:val="000000"/>
                                      <w:sz w:val="20"/>
                                    </w:rPr>
                                    <w:t xml:space="preserve">86.27 </w:t>
                                  </w:r>
                                </w:p>
                              </w:tc>
                              <w:tc>
                                <w:tcPr>
                                  <w:tcW w:w="531"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kern w:val="0"/>
                                      <w:sz w:val="20"/>
                                      <w:szCs w:val="22"/>
                                    </w:rPr>
                                  </w:pPr>
                                  <w:r>
                                    <w:rPr>
                                      <w:rFonts w:ascii="標楷體" w:eastAsia="標楷體" w:hAnsi="標楷體" w:cs="新細明體" w:hint="eastAsia"/>
                                      <w:kern w:val="0"/>
                                      <w:sz w:val="20"/>
                                    </w:rPr>
                                    <w:t>204</w:t>
                                  </w:r>
                                </w:p>
                              </w:tc>
                              <w:tc>
                                <w:tcPr>
                                  <w:tcW w:w="619"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color w:val="000000"/>
                                      <w:sz w:val="20"/>
                                      <w:szCs w:val="22"/>
                                    </w:rPr>
                                  </w:pPr>
                                  <w:r>
                                    <w:rPr>
                                      <w:rFonts w:ascii="標楷體" w:eastAsia="標楷體" w:hAnsi="標楷體" w:hint="eastAsia"/>
                                      <w:color w:val="000000"/>
                                      <w:sz w:val="20"/>
                                    </w:rPr>
                                    <w:t xml:space="preserve">9.76 </w:t>
                                  </w:r>
                                </w:p>
                              </w:tc>
                              <w:tc>
                                <w:tcPr>
                                  <w:tcW w:w="53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kern w:val="0"/>
                                      <w:sz w:val="20"/>
                                      <w:szCs w:val="22"/>
                                    </w:rPr>
                                  </w:pPr>
                                  <w:r>
                                    <w:rPr>
                                      <w:rFonts w:ascii="標楷體" w:eastAsia="標楷體" w:hAnsi="標楷體" w:cs="新細明體" w:hint="eastAsia"/>
                                      <w:kern w:val="0"/>
                                      <w:sz w:val="20"/>
                                    </w:rPr>
                                    <w:t>83</w:t>
                                  </w:r>
                                </w:p>
                              </w:tc>
                              <w:tc>
                                <w:tcPr>
                                  <w:tcW w:w="69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color w:val="000000"/>
                                      <w:sz w:val="20"/>
                                      <w:szCs w:val="22"/>
                                    </w:rPr>
                                  </w:pPr>
                                  <w:r>
                                    <w:rPr>
                                      <w:rFonts w:ascii="標楷體" w:eastAsia="標楷體" w:hAnsi="標楷體" w:hint="eastAsia"/>
                                      <w:color w:val="000000"/>
                                      <w:sz w:val="20"/>
                                    </w:rPr>
                                    <w:t xml:space="preserve">3.97 </w:t>
                                  </w:r>
                                </w:p>
                              </w:tc>
                            </w:tr>
                            <w:tr w:rsidR="008D44A7" w:rsidTr="00385CC6">
                              <w:trPr>
                                <w:trHeight w:val="20"/>
                                <w:jc w:val="center"/>
                              </w:trPr>
                              <w:tc>
                                <w:tcPr>
                                  <w:tcW w:w="854"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both"/>
                                    <w:rPr>
                                      <w:rFonts w:ascii="標楷體" w:eastAsia="標楷體" w:hAnsi="標楷體" w:cs="新細明體"/>
                                      <w:spacing w:val="-10"/>
                                      <w:kern w:val="0"/>
                                      <w:sz w:val="20"/>
                                      <w:szCs w:val="22"/>
                                    </w:rPr>
                                  </w:pPr>
                                  <w:r>
                                    <w:rPr>
                                      <w:rFonts w:ascii="標楷體" w:eastAsia="標楷體" w:hAnsi="標楷體" w:cs="新細明體" w:hint="eastAsia"/>
                                      <w:spacing w:val="-10"/>
                                      <w:kern w:val="0"/>
                                      <w:sz w:val="20"/>
                                    </w:rPr>
                                    <w:t>家庭看護工</w:t>
                                  </w:r>
                                </w:p>
                              </w:tc>
                              <w:tc>
                                <w:tcPr>
                                  <w:tcW w:w="63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kern w:val="0"/>
                                      <w:sz w:val="20"/>
                                      <w:szCs w:val="22"/>
                                    </w:rPr>
                                  </w:pPr>
                                  <w:r>
                                    <w:rPr>
                                      <w:rFonts w:ascii="標楷體" w:eastAsia="標楷體" w:hAnsi="標楷體" w:cs="新細明體" w:hint="eastAsia"/>
                                      <w:kern w:val="0"/>
                                      <w:sz w:val="20"/>
                                    </w:rPr>
                                    <w:t>964</w:t>
                                  </w:r>
                                </w:p>
                              </w:tc>
                              <w:tc>
                                <w:tcPr>
                                  <w:tcW w:w="56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kern w:val="0"/>
                                      <w:sz w:val="20"/>
                                      <w:szCs w:val="22"/>
                                    </w:rPr>
                                  </w:pPr>
                                  <w:r>
                                    <w:rPr>
                                      <w:rFonts w:ascii="標楷體" w:eastAsia="標楷體" w:hAnsi="標楷體" w:cs="新細明體" w:hint="eastAsia"/>
                                      <w:kern w:val="0"/>
                                      <w:sz w:val="20"/>
                                    </w:rPr>
                                    <w:t>893</w:t>
                                  </w:r>
                                </w:p>
                              </w:tc>
                              <w:tc>
                                <w:tcPr>
                                  <w:tcW w:w="689"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color w:val="000000"/>
                                      <w:sz w:val="20"/>
                                      <w:szCs w:val="22"/>
                                    </w:rPr>
                                  </w:pPr>
                                  <w:r>
                                    <w:rPr>
                                      <w:rFonts w:ascii="標楷體" w:eastAsia="標楷體" w:hAnsi="標楷體" w:hint="eastAsia"/>
                                      <w:color w:val="000000"/>
                                      <w:sz w:val="20"/>
                                    </w:rPr>
                                    <w:t xml:space="preserve">92.63 </w:t>
                                  </w:r>
                                </w:p>
                              </w:tc>
                              <w:tc>
                                <w:tcPr>
                                  <w:tcW w:w="531"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kern w:val="0"/>
                                      <w:sz w:val="20"/>
                                      <w:szCs w:val="22"/>
                                    </w:rPr>
                                  </w:pPr>
                                  <w:r>
                                    <w:rPr>
                                      <w:rFonts w:ascii="標楷體" w:eastAsia="標楷體" w:hAnsi="標楷體" w:cs="新細明體" w:hint="eastAsia"/>
                                      <w:kern w:val="0"/>
                                      <w:sz w:val="20"/>
                                    </w:rPr>
                                    <w:t>46</w:t>
                                  </w:r>
                                </w:p>
                              </w:tc>
                              <w:tc>
                                <w:tcPr>
                                  <w:tcW w:w="619"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color w:val="000000"/>
                                      <w:sz w:val="20"/>
                                      <w:szCs w:val="22"/>
                                    </w:rPr>
                                  </w:pPr>
                                  <w:r>
                                    <w:rPr>
                                      <w:rFonts w:ascii="標楷體" w:eastAsia="標楷體" w:hAnsi="標楷體" w:hint="eastAsia"/>
                                      <w:color w:val="000000"/>
                                      <w:sz w:val="20"/>
                                    </w:rPr>
                                    <w:t xml:space="preserve">4.77 </w:t>
                                  </w:r>
                                </w:p>
                              </w:tc>
                              <w:tc>
                                <w:tcPr>
                                  <w:tcW w:w="53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kern w:val="0"/>
                                      <w:sz w:val="20"/>
                                      <w:szCs w:val="22"/>
                                    </w:rPr>
                                  </w:pPr>
                                  <w:r>
                                    <w:rPr>
                                      <w:rFonts w:ascii="標楷體" w:eastAsia="標楷體" w:hAnsi="標楷體" w:cs="新細明體" w:hint="eastAsia"/>
                                      <w:kern w:val="0"/>
                                      <w:sz w:val="20"/>
                                    </w:rPr>
                                    <w:t>25</w:t>
                                  </w:r>
                                </w:p>
                              </w:tc>
                              <w:tc>
                                <w:tcPr>
                                  <w:tcW w:w="69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color w:val="000000"/>
                                      <w:sz w:val="20"/>
                                      <w:szCs w:val="22"/>
                                    </w:rPr>
                                  </w:pPr>
                                  <w:r>
                                    <w:rPr>
                                      <w:rFonts w:ascii="標楷體" w:eastAsia="標楷體" w:hAnsi="標楷體" w:hint="eastAsia"/>
                                      <w:color w:val="000000"/>
                                      <w:sz w:val="20"/>
                                    </w:rPr>
                                    <w:t xml:space="preserve">2.59 </w:t>
                                  </w:r>
                                </w:p>
                              </w:tc>
                            </w:tr>
                            <w:tr w:rsidR="00385CC6" w:rsidTr="00385CC6">
                              <w:trPr>
                                <w:trHeight w:val="20"/>
                                <w:jc w:val="center"/>
                              </w:trPr>
                              <w:tc>
                                <w:tcPr>
                                  <w:tcW w:w="854" w:type="dxa"/>
                                  <w:tcBorders>
                                    <w:top w:val="single" w:sz="4" w:space="0" w:color="auto"/>
                                    <w:left w:val="single" w:sz="4" w:space="0" w:color="auto"/>
                                    <w:bottom w:val="single" w:sz="4" w:space="0" w:color="auto"/>
                                    <w:right w:val="single" w:sz="4" w:space="0" w:color="auto"/>
                                  </w:tcBorders>
                                  <w:vAlign w:val="center"/>
                                  <w:hideMark/>
                                </w:tcPr>
                                <w:p w:rsidR="00385CC6" w:rsidRDefault="00385CC6">
                                  <w:pPr>
                                    <w:widowControl/>
                                    <w:spacing w:line="240" w:lineRule="exact"/>
                                    <w:jc w:val="both"/>
                                    <w:rPr>
                                      <w:rFonts w:ascii="標楷體" w:eastAsia="標楷體" w:hAnsi="標楷體" w:cs="新細明體"/>
                                      <w:spacing w:val="-10"/>
                                      <w:kern w:val="0"/>
                                      <w:sz w:val="20"/>
                                      <w:szCs w:val="22"/>
                                    </w:rPr>
                                  </w:pPr>
                                  <w:r>
                                    <w:rPr>
                                      <w:rFonts w:ascii="標楷體" w:eastAsia="標楷體" w:hAnsi="標楷體" w:cs="新細明體" w:hint="eastAsia"/>
                                      <w:spacing w:val="-10"/>
                                      <w:kern w:val="0"/>
                                      <w:sz w:val="20"/>
                                    </w:rPr>
                                    <w:t>家庭幫傭</w:t>
                                  </w:r>
                                </w:p>
                              </w:tc>
                              <w:tc>
                                <w:tcPr>
                                  <w:tcW w:w="637" w:type="dxa"/>
                                  <w:tcBorders>
                                    <w:top w:val="single" w:sz="4" w:space="0" w:color="auto"/>
                                    <w:left w:val="single" w:sz="4" w:space="0" w:color="auto"/>
                                    <w:bottom w:val="single" w:sz="4" w:space="0" w:color="auto"/>
                                    <w:right w:val="single" w:sz="4" w:space="0" w:color="auto"/>
                                  </w:tcBorders>
                                  <w:vAlign w:val="center"/>
                                  <w:hideMark/>
                                </w:tcPr>
                                <w:p w:rsidR="00385CC6" w:rsidRDefault="00385CC6">
                                  <w:pPr>
                                    <w:widowControl/>
                                    <w:spacing w:line="240" w:lineRule="exact"/>
                                    <w:jc w:val="right"/>
                                    <w:rPr>
                                      <w:rFonts w:ascii="標楷體" w:eastAsia="標楷體" w:hAnsi="標楷體" w:cs="新細明體"/>
                                      <w:kern w:val="0"/>
                                      <w:sz w:val="20"/>
                                      <w:szCs w:val="22"/>
                                    </w:rPr>
                                  </w:pPr>
                                  <w:r>
                                    <w:rPr>
                                      <w:rFonts w:ascii="標楷體" w:eastAsia="標楷體" w:hAnsi="標楷體" w:cs="新細明體" w:hint="eastAsia"/>
                                      <w:kern w:val="0"/>
                                      <w:sz w:val="20"/>
                                    </w:rPr>
                                    <w:t>2</w:t>
                                  </w:r>
                                </w:p>
                              </w:tc>
                              <w:tc>
                                <w:tcPr>
                                  <w:tcW w:w="565" w:type="dxa"/>
                                  <w:tcBorders>
                                    <w:top w:val="single" w:sz="4" w:space="0" w:color="auto"/>
                                    <w:left w:val="single" w:sz="4" w:space="0" w:color="auto"/>
                                    <w:bottom w:val="single" w:sz="4" w:space="0" w:color="auto"/>
                                    <w:right w:val="single" w:sz="4" w:space="0" w:color="auto"/>
                                  </w:tcBorders>
                                  <w:vAlign w:val="center"/>
                                  <w:hideMark/>
                                </w:tcPr>
                                <w:p w:rsidR="00385CC6" w:rsidRDefault="00385CC6">
                                  <w:pPr>
                                    <w:widowControl/>
                                    <w:spacing w:line="240" w:lineRule="exact"/>
                                    <w:jc w:val="right"/>
                                    <w:rPr>
                                      <w:rFonts w:ascii="標楷體" w:eastAsia="標楷體" w:hAnsi="標楷體" w:cs="新細明體"/>
                                      <w:kern w:val="0"/>
                                      <w:sz w:val="20"/>
                                      <w:szCs w:val="22"/>
                                    </w:rPr>
                                  </w:pPr>
                                  <w:r>
                                    <w:rPr>
                                      <w:rFonts w:ascii="標楷體" w:eastAsia="標楷體" w:hAnsi="標楷體" w:cs="新細明體" w:hint="eastAsia"/>
                                      <w:kern w:val="0"/>
                                      <w:sz w:val="20"/>
                                    </w:rPr>
                                    <w:t>2</w:t>
                                  </w:r>
                                </w:p>
                              </w:tc>
                              <w:tc>
                                <w:tcPr>
                                  <w:tcW w:w="689" w:type="dxa"/>
                                  <w:tcBorders>
                                    <w:top w:val="single" w:sz="4" w:space="0" w:color="auto"/>
                                    <w:left w:val="single" w:sz="4" w:space="0" w:color="auto"/>
                                    <w:bottom w:val="single" w:sz="4" w:space="0" w:color="auto"/>
                                    <w:right w:val="single" w:sz="4" w:space="0" w:color="auto"/>
                                  </w:tcBorders>
                                  <w:vAlign w:val="center"/>
                                  <w:hideMark/>
                                </w:tcPr>
                                <w:p w:rsidR="00385CC6" w:rsidRDefault="00385CC6">
                                  <w:pPr>
                                    <w:spacing w:line="240" w:lineRule="exact"/>
                                    <w:jc w:val="right"/>
                                    <w:rPr>
                                      <w:rFonts w:ascii="標楷體" w:eastAsia="標楷體" w:hAnsi="標楷體" w:cs="新細明體"/>
                                      <w:color w:val="000000"/>
                                      <w:sz w:val="20"/>
                                      <w:szCs w:val="22"/>
                                    </w:rPr>
                                  </w:pPr>
                                  <w:r>
                                    <w:rPr>
                                      <w:rFonts w:ascii="標楷體" w:eastAsia="標楷體" w:hAnsi="標楷體" w:hint="eastAsia"/>
                                      <w:color w:val="000000"/>
                                      <w:sz w:val="20"/>
                                    </w:rPr>
                                    <w:t xml:space="preserve">100.00 </w:t>
                                  </w:r>
                                </w:p>
                              </w:tc>
                              <w:tc>
                                <w:tcPr>
                                  <w:tcW w:w="531" w:type="dxa"/>
                                  <w:tcBorders>
                                    <w:top w:val="single" w:sz="4" w:space="0" w:color="auto"/>
                                    <w:left w:val="single" w:sz="4" w:space="0" w:color="auto"/>
                                    <w:bottom w:val="single" w:sz="4" w:space="0" w:color="auto"/>
                                    <w:right w:val="single" w:sz="4" w:space="0" w:color="auto"/>
                                  </w:tcBorders>
                                  <w:vAlign w:val="center"/>
                                  <w:hideMark/>
                                </w:tcPr>
                                <w:p w:rsidR="00385CC6" w:rsidRDefault="00385CC6" w:rsidP="00C737E5">
                                  <w:pPr>
                                    <w:widowControl/>
                                    <w:spacing w:line="240" w:lineRule="exact"/>
                                    <w:jc w:val="right"/>
                                    <w:rPr>
                                      <w:rFonts w:ascii="標楷體" w:eastAsia="標楷體" w:hAnsi="標楷體" w:cs="新細明體"/>
                                      <w:kern w:val="0"/>
                                      <w:sz w:val="20"/>
                                      <w:szCs w:val="22"/>
                                    </w:rPr>
                                  </w:pPr>
                                  <w:r>
                                    <w:rPr>
                                      <w:rFonts w:ascii="標楷體" w:eastAsia="標楷體" w:hAnsi="標楷體" w:cs="新細明體" w:hint="eastAsia"/>
                                      <w:kern w:val="0"/>
                                      <w:sz w:val="20"/>
                                    </w:rPr>
                                    <w:t>－</w:t>
                                  </w:r>
                                </w:p>
                              </w:tc>
                              <w:tc>
                                <w:tcPr>
                                  <w:tcW w:w="619" w:type="dxa"/>
                                  <w:tcBorders>
                                    <w:top w:val="single" w:sz="4" w:space="0" w:color="auto"/>
                                    <w:left w:val="single" w:sz="4" w:space="0" w:color="auto"/>
                                    <w:bottom w:val="single" w:sz="4" w:space="0" w:color="auto"/>
                                    <w:right w:val="single" w:sz="4" w:space="0" w:color="auto"/>
                                  </w:tcBorders>
                                  <w:vAlign w:val="center"/>
                                  <w:hideMark/>
                                </w:tcPr>
                                <w:p w:rsidR="00385CC6" w:rsidRDefault="00385CC6" w:rsidP="00C737E5">
                                  <w:pPr>
                                    <w:spacing w:line="240" w:lineRule="exact"/>
                                    <w:jc w:val="right"/>
                                    <w:rPr>
                                      <w:rFonts w:ascii="標楷體" w:eastAsia="標楷體" w:hAnsi="標楷體" w:cs="新細明體"/>
                                      <w:color w:val="000000"/>
                                      <w:sz w:val="20"/>
                                      <w:szCs w:val="22"/>
                                    </w:rPr>
                                  </w:pPr>
                                  <w:r>
                                    <w:rPr>
                                      <w:rFonts w:ascii="標楷體" w:eastAsia="標楷體" w:hAnsi="標楷體" w:hint="eastAsia"/>
                                      <w:color w:val="000000"/>
                                      <w:sz w:val="20"/>
                                    </w:rPr>
                                    <w:t xml:space="preserve">－ </w:t>
                                  </w:r>
                                </w:p>
                              </w:tc>
                              <w:tc>
                                <w:tcPr>
                                  <w:tcW w:w="530" w:type="dxa"/>
                                  <w:tcBorders>
                                    <w:top w:val="single" w:sz="4" w:space="0" w:color="auto"/>
                                    <w:left w:val="single" w:sz="4" w:space="0" w:color="auto"/>
                                    <w:bottom w:val="single" w:sz="4" w:space="0" w:color="auto"/>
                                    <w:right w:val="single" w:sz="4" w:space="0" w:color="auto"/>
                                  </w:tcBorders>
                                  <w:vAlign w:val="center"/>
                                  <w:hideMark/>
                                </w:tcPr>
                                <w:p w:rsidR="00385CC6" w:rsidRDefault="00385CC6" w:rsidP="00C737E5">
                                  <w:pPr>
                                    <w:widowControl/>
                                    <w:spacing w:line="240" w:lineRule="exact"/>
                                    <w:jc w:val="right"/>
                                    <w:rPr>
                                      <w:rFonts w:ascii="標楷體" w:eastAsia="標楷體" w:hAnsi="標楷體" w:cs="新細明體"/>
                                      <w:kern w:val="0"/>
                                      <w:sz w:val="20"/>
                                      <w:szCs w:val="22"/>
                                    </w:rPr>
                                  </w:pPr>
                                  <w:r>
                                    <w:rPr>
                                      <w:rFonts w:ascii="標楷體" w:eastAsia="標楷體" w:hAnsi="標楷體" w:cs="新細明體" w:hint="eastAsia"/>
                                      <w:kern w:val="0"/>
                                      <w:sz w:val="20"/>
                                    </w:rPr>
                                    <w:t>－</w:t>
                                  </w:r>
                                </w:p>
                              </w:tc>
                              <w:tc>
                                <w:tcPr>
                                  <w:tcW w:w="690" w:type="dxa"/>
                                  <w:tcBorders>
                                    <w:top w:val="single" w:sz="4" w:space="0" w:color="auto"/>
                                    <w:left w:val="single" w:sz="4" w:space="0" w:color="auto"/>
                                    <w:bottom w:val="single" w:sz="4" w:space="0" w:color="auto"/>
                                    <w:right w:val="single" w:sz="4" w:space="0" w:color="auto"/>
                                  </w:tcBorders>
                                  <w:vAlign w:val="center"/>
                                  <w:hideMark/>
                                </w:tcPr>
                                <w:p w:rsidR="00385CC6" w:rsidRDefault="00385CC6" w:rsidP="00C737E5">
                                  <w:pPr>
                                    <w:spacing w:line="240" w:lineRule="exact"/>
                                    <w:jc w:val="right"/>
                                    <w:rPr>
                                      <w:rFonts w:ascii="標楷體" w:eastAsia="標楷體" w:hAnsi="標楷體" w:cs="新細明體"/>
                                      <w:color w:val="000000"/>
                                      <w:sz w:val="20"/>
                                      <w:szCs w:val="22"/>
                                    </w:rPr>
                                  </w:pPr>
                                  <w:r>
                                    <w:rPr>
                                      <w:rFonts w:ascii="標楷體" w:eastAsia="標楷體" w:hAnsi="標楷體" w:hint="eastAsia"/>
                                      <w:color w:val="000000"/>
                                      <w:sz w:val="20"/>
                                    </w:rPr>
                                    <w:t xml:space="preserve">－ </w:t>
                                  </w:r>
                                </w:p>
                              </w:tc>
                            </w:tr>
                            <w:tr w:rsidR="00385CC6" w:rsidTr="00385CC6">
                              <w:trPr>
                                <w:trHeight w:val="20"/>
                                <w:jc w:val="center"/>
                              </w:trPr>
                              <w:tc>
                                <w:tcPr>
                                  <w:tcW w:w="854" w:type="dxa"/>
                                  <w:tcBorders>
                                    <w:top w:val="single" w:sz="4" w:space="0" w:color="auto"/>
                                    <w:left w:val="single" w:sz="4" w:space="0" w:color="auto"/>
                                    <w:bottom w:val="single" w:sz="4" w:space="0" w:color="auto"/>
                                    <w:right w:val="single" w:sz="4" w:space="0" w:color="auto"/>
                                  </w:tcBorders>
                                  <w:vAlign w:val="center"/>
                                  <w:hideMark/>
                                </w:tcPr>
                                <w:p w:rsidR="00385CC6" w:rsidRDefault="00385CC6">
                                  <w:pPr>
                                    <w:widowControl/>
                                    <w:spacing w:line="240" w:lineRule="exact"/>
                                    <w:jc w:val="both"/>
                                    <w:rPr>
                                      <w:rFonts w:ascii="標楷體" w:eastAsia="標楷體" w:hAnsi="標楷體" w:cs="新細明體"/>
                                      <w:spacing w:val="-10"/>
                                      <w:kern w:val="0"/>
                                      <w:sz w:val="20"/>
                                      <w:szCs w:val="22"/>
                                    </w:rPr>
                                  </w:pPr>
                                  <w:r>
                                    <w:rPr>
                                      <w:rFonts w:ascii="標楷體" w:eastAsia="標楷體" w:hAnsi="標楷體" w:cs="新細明體" w:hint="eastAsia"/>
                                      <w:spacing w:val="-10"/>
                                      <w:kern w:val="0"/>
                                      <w:sz w:val="20"/>
                                    </w:rPr>
                                    <w:t>養護機構看護工</w:t>
                                  </w:r>
                                </w:p>
                              </w:tc>
                              <w:tc>
                                <w:tcPr>
                                  <w:tcW w:w="637" w:type="dxa"/>
                                  <w:tcBorders>
                                    <w:top w:val="single" w:sz="4" w:space="0" w:color="auto"/>
                                    <w:left w:val="single" w:sz="4" w:space="0" w:color="auto"/>
                                    <w:bottom w:val="single" w:sz="4" w:space="0" w:color="auto"/>
                                    <w:right w:val="single" w:sz="4" w:space="0" w:color="auto"/>
                                  </w:tcBorders>
                                  <w:vAlign w:val="center"/>
                                  <w:hideMark/>
                                </w:tcPr>
                                <w:p w:rsidR="00385CC6" w:rsidRDefault="00385CC6">
                                  <w:pPr>
                                    <w:widowControl/>
                                    <w:spacing w:line="240" w:lineRule="exact"/>
                                    <w:jc w:val="right"/>
                                    <w:rPr>
                                      <w:rFonts w:ascii="標楷體" w:eastAsia="標楷體" w:hAnsi="標楷體" w:cs="新細明體"/>
                                      <w:kern w:val="0"/>
                                      <w:sz w:val="20"/>
                                      <w:szCs w:val="22"/>
                                    </w:rPr>
                                  </w:pPr>
                                  <w:r>
                                    <w:rPr>
                                      <w:rFonts w:ascii="標楷體" w:eastAsia="標楷體" w:hAnsi="標楷體" w:cs="新細明體" w:hint="eastAsia"/>
                                      <w:kern w:val="0"/>
                                      <w:sz w:val="20"/>
                                    </w:rPr>
                                    <w:t>26</w:t>
                                  </w:r>
                                </w:p>
                              </w:tc>
                              <w:tc>
                                <w:tcPr>
                                  <w:tcW w:w="565" w:type="dxa"/>
                                  <w:tcBorders>
                                    <w:top w:val="single" w:sz="4" w:space="0" w:color="auto"/>
                                    <w:left w:val="single" w:sz="4" w:space="0" w:color="auto"/>
                                    <w:bottom w:val="single" w:sz="4" w:space="0" w:color="auto"/>
                                    <w:right w:val="single" w:sz="4" w:space="0" w:color="auto"/>
                                  </w:tcBorders>
                                  <w:vAlign w:val="center"/>
                                  <w:hideMark/>
                                </w:tcPr>
                                <w:p w:rsidR="00385CC6" w:rsidRDefault="00385CC6">
                                  <w:pPr>
                                    <w:widowControl/>
                                    <w:spacing w:line="240" w:lineRule="exact"/>
                                    <w:jc w:val="right"/>
                                    <w:rPr>
                                      <w:rFonts w:ascii="標楷體" w:eastAsia="標楷體" w:hAnsi="標楷體" w:cs="新細明體"/>
                                      <w:kern w:val="0"/>
                                      <w:sz w:val="20"/>
                                      <w:szCs w:val="22"/>
                                    </w:rPr>
                                  </w:pPr>
                                  <w:r>
                                    <w:rPr>
                                      <w:rFonts w:ascii="標楷體" w:eastAsia="標楷體" w:hAnsi="標楷體" w:cs="新細明體" w:hint="eastAsia"/>
                                      <w:kern w:val="0"/>
                                      <w:sz w:val="20"/>
                                    </w:rPr>
                                    <w:t>20</w:t>
                                  </w:r>
                                </w:p>
                              </w:tc>
                              <w:tc>
                                <w:tcPr>
                                  <w:tcW w:w="689" w:type="dxa"/>
                                  <w:tcBorders>
                                    <w:top w:val="single" w:sz="4" w:space="0" w:color="auto"/>
                                    <w:left w:val="single" w:sz="4" w:space="0" w:color="auto"/>
                                    <w:bottom w:val="single" w:sz="4" w:space="0" w:color="auto"/>
                                    <w:right w:val="single" w:sz="4" w:space="0" w:color="auto"/>
                                  </w:tcBorders>
                                  <w:vAlign w:val="center"/>
                                  <w:hideMark/>
                                </w:tcPr>
                                <w:p w:rsidR="00385CC6" w:rsidRDefault="00385CC6">
                                  <w:pPr>
                                    <w:spacing w:line="240" w:lineRule="exact"/>
                                    <w:jc w:val="right"/>
                                    <w:rPr>
                                      <w:rFonts w:ascii="標楷體" w:eastAsia="標楷體" w:hAnsi="標楷體" w:cs="新細明體"/>
                                      <w:color w:val="000000"/>
                                      <w:sz w:val="20"/>
                                      <w:szCs w:val="22"/>
                                    </w:rPr>
                                  </w:pPr>
                                  <w:r>
                                    <w:rPr>
                                      <w:rFonts w:ascii="標楷體" w:eastAsia="標楷體" w:hAnsi="標楷體" w:hint="eastAsia"/>
                                      <w:color w:val="000000"/>
                                      <w:sz w:val="20"/>
                                    </w:rPr>
                                    <w:t xml:space="preserve">76.92 </w:t>
                                  </w:r>
                                </w:p>
                              </w:tc>
                              <w:tc>
                                <w:tcPr>
                                  <w:tcW w:w="531" w:type="dxa"/>
                                  <w:tcBorders>
                                    <w:top w:val="single" w:sz="4" w:space="0" w:color="auto"/>
                                    <w:left w:val="single" w:sz="4" w:space="0" w:color="auto"/>
                                    <w:bottom w:val="single" w:sz="4" w:space="0" w:color="auto"/>
                                    <w:right w:val="single" w:sz="4" w:space="0" w:color="auto"/>
                                  </w:tcBorders>
                                  <w:vAlign w:val="center"/>
                                  <w:hideMark/>
                                </w:tcPr>
                                <w:p w:rsidR="00385CC6" w:rsidRDefault="00385CC6" w:rsidP="00C737E5">
                                  <w:pPr>
                                    <w:widowControl/>
                                    <w:spacing w:line="240" w:lineRule="exact"/>
                                    <w:jc w:val="right"/>
                                    <w:rPr>
                                      <w:rFonts w:ascii="標楷體" w:eastAsia="標楷體" w:hAnsi="標楷體" w:cs="新細明體"/>
                                      <w:kern w:val="0"/>
                                      <w:sz w:val="20"/>
                                      <w:szCs w:val="22"/>
                                    </w:rPr>
                                  </w:pPr>
                                  <w:r>
                                    <w:rPr>
                                      <w:rFonts w:ascii="標楷體" w:eastAsia="標楷體" w:hAnsi="標楷體" w:cs="新細明體" w:hint="eastAsia"/>
                                      <w:kern w:val="0"/>
                                      <w:sz w:val="20"/>
                                    </w:rPr>
                                    <w:t>－</w:t>
                                  </w:r>
                                </w:p>
                              </w:tc>
                              <w:tc>
                                <w:tcPr>
                                  <w:tcW w:w="619" w:type="dxa"/>
                                  <w:tcBorders>
                                    <w:top w:val="single" w:sz="4" w:space="0" w:color="auto"/>
                                    <w:left w:val="single" w:sz="4" w:space="0" w:color="auto"/>
                                    <w:bottom w:val="single" w:sz="4" w:space="0" w:color="auto"/>
                                    <w:right w:val="single" w:sz="4" w:space="0" w:color="auto"/>
                                  </w:tcBorders>
                                  <w:vAlign w:val="center"/>
                                  <w:hideMark/>
                                </w:tcPr>
                                <w:p w:rsidR="00385CC6" w:rsidRDefault="00385CC6" w:rsidP="00C737E5">
                                  <w:pPr>
                                    <w:spacing w:line="240" w:lineRule="exact"/>
                                    <w:jc w:val="right"/>
                                    <w:rPr>
                                      <w:rFonts w:ascii="標楷體" w:eastAsia="標楷體" w:hAnsi="標楷體" w:cs="新細明體"/>
                                      <w:color w:val="000000"/>
                                      <w:sz w:val="20"/>
                                      <w:szCs w:val="22"/>
                                    </w:rPr>
                                  </w:pPr>
                                  <w:r>
                                    <w:rPr>
                                      <w:rFonts w:ascii="標楷體" w:eastAsia="標楷體" w:hAnsi="標楷體" w:hint="eastAsia"/>
                                      <w:color w:val="000000"/>
                                      <w:sz w:val="20"/>
                                    </w:rPr>
                                    <w:t xml:space="preserve">－ </w:t>
                                  </w:r>
                                </w:p>
                              </w:tc>
                              <w:tc>
                                <w:tcPr>
                                  <w:tcW w:w="530" w:type="dxa"/>
                                  <w:tcBorders>
                                    <w:top w:val="single" w:sz="4" w:space="0" w:color="auto"/>
                                    <w:left w:val="single" w:sz="4" w:space="0" w:color="auto"/>
                                    <w:bottom w:val="single" w:sz="4" w:space="0" w:color="auto"/>
                                    <w:right w:val="single" w:sz="4" w:space="0" w:color="auto"/>
                                  </w:tcBorders>
                                  <w:vAlign w:val="center"/>
                                  <w:hideMark/>
                                </w:tcPr>
                                <w:p w:rsidR="00385CC6" w:rsidRDefault="00385CC6">
                                  <w:pPr>
                                    <w:widowControl/>
                                    <w:spacing w:line="240" w:lineRule="exact"/>
                                    <w:jc w:val="right"/>
                                    <w:rPr>
                                      <w:rFonts w:ascii="標楷體" w:eastAsia="標楷體" w:hAnsi="標楷體" w:cs="新細明體"/>
                                      <w:kern w:val="0"/>
                                      <w:sz w:val="20"/>
                                      <w:szCs w:val="22"/>
                                    </w:rPr>
                                  </w:pPr>
                                  <w:r>
                                    <w:rPr>
                                      <w:rFonts w:ascii="標楷體" w:eastAsia="標楷體" w:hAnsi="標楷體" w:cs="新細明體" w:hint="eastAsia"/>
                                      <w:kern w:val="0"/>
                                      <w:sz w:val="20"/>
                                    </w:rPr>
                                    <w:t>6</w:t>
                                  </w:r>
                                </w:p>
                              </w:tc>
                              <w:tc>
                                <w:tcPr>
                                  <w:tcW w:w="690" w:type="dxa"/>
                                  <w:tcBorders>
                                    <w:top w:val="single" w:sz="4" w:space="0" w:color="auto"/>
                                    <w:left w:val="single" w:sz="4" w:space="0" w:color="auto"/>
                                    <w:bottom w:val="single" w:sz="4" w:space="0" w:color="auto"/>
                                    <w:right w:val="single" w:sz="4" w:space="0" w:color="auto"/>
                                  </w:tcBorders>
                                  <w:vAlign w:val="center"/>
                                  <w:hideMark/>
                                </w:tcPr>
                                <w:p w:rsidR="00385CC6" w:rsidRDefault="00385CC6">
                                  <w:pPr>
                                    <w:spacing w:line="240" w:lineRule="exact"/>
                                    <w:jc w:val="right"/>
                                    <w:rPr>
                                      <w:rFonts w:ascii="標楷體" w:eastAsia="標楷體" w:hAnsi="標楷體" w:cs="新細明體"/>
                                      <w:color w:val="000000"/>
                                      <w:sz w:val="20"/>
                                      <w:szCs w:val="22"/>
                                    </w:rPr>
                                  </w:pPr>
                                  <w:r>
                                    <w:rPr>
                                      <w:rFonts w:ascii="標楷體" w:eastAsia="標楷體" w:hAnsi="標楷體" w:hint="eastAsia"/>
                                      <w:color w:val="000000"/>
                                      <w:sz w:val="20"/>
                                    </w:rPr>
                                    <w:t xml:space="preserve">23.08 </w:t>
                                  </w:r>
                                </w:p>
                              </w:tc>
                            </w:tr>
                            <w:tr w:rsidR="00385CC6" w:rsidTr="00385CC6">
                              <w:trPr>
                                <w:trHeight w:val="20"/>
                                <w:jc w:val="center"/>
                              </w:trPr>
                              <w:tc>
                                <w:tcPr>
                                  <w:tcW w:w="854" w:type="dxa"/>
                                  <w:tcBorders>
                                    <w:top w:val="single" w:sz="4" w:space="0" w:color="auto"/>
                                    <w:left w:val="single" w:sz="4" w:space="0" w:color="auto"/>
                                    <w:bottom w:val="single" w:sz="4" w:space="0" w:color="auto"/>
                                    <w:right w:val="single" w:sz="4" w:space="0" w:color="auto"/>
                                  </w:tcBorders>
                                  <w:vAlign w:val="center"/>
                                  <w:hideMark/>
                                </w:tcPr>
                                <w:p w:rsidR="00385CC6" w:rsidRDefault="00385CC6">
                                  <w:pPr>
                                    <w:widowControl/>
                                    <w:spacing w:line="240" w:lineRule="exact"/>
                                    <w:jc w:val="both"/>
                                    <w:rPr>
                                      <w:rFonts w:ascii="標楷體" w:eastAsia="標楷體" w:hAnsi="標楷體" w:cs="新細明體"/>
                                      <w:spacing w:val="-10"/>
                                      <w:kern w:val="0"/>
                                      <w:sz w:val="20"/>
                                      <w:szCs w:val="22"/>
                                    </w:rPr>
                                  </w:pPr>
                                  <w:r>
                                    <w:rPr>
                                      <w:rFonts w:ascii="標楷體" w:eastAsia="標楷體" w:hAnsi="標楷體" w:cs="新細明體" w:hint="eastAsia"/>
                                      <w:spacing w:val="-10"/>
                                      <w:kern w:val="0"/>
                                      <w:sz w:val="20"/>
                                    </w:rPr>
                                    <w:t>三Ｋ行業</w:t>
                                  </w:r>
                                </w:p>
                              </w:tc>
                              <w:tc>
                                <w:tcPr>
                                  <w:tcW w:w="637" w:type="dxa"/>
                                  <w:tcBorders>
                                    <w:top w:val="single" w:sz="4" w:space="0" w:color="auto"/>
                                    <w:left w:val="single" w:sz="4" w:space="0" w:color="auto"/>
                                    <w:bottom w:val="single" w:sz="4" w:space="0" w:color="auto"/>
                                    <w:right w:val="single" w:sz="4" w:space="0" w:color="auto"/>
                                  </w:tcBorders>
                                  <w:vAlign w:val="center"/>
                                  <w:hideMark/>
                                </w:tcPr>
                                <w:p w:rsidR="00385CC6" w:rsidRDefault="00385CC6">
                                  <w:pPr>
                                    <w:widowControl/>
                                    <w:spacing w:line="240" w:lineRule="exact"/>
                                    <w:jc w:val="right"/>
                                    <w:rPr>
                                      <w:rFonts w:ascii="標楷體" w:eastAsia="標楷體" w:hAnsi="標楷體" w:cs="新細明體"/>
                                      <w:kern w:val="0"/>
                                      <w:sz w:val="20"/>
                                      <w:szCs w:val="22"/>
                                    </w:rPr>
                                  </w:pPr>
                                  <w:r>
                                    <w:rPr>
                                      <w:rFonts w:ascii="標楷體" w:eastAsia="標楷體" w:hAnsi="標楷體" w:cs="新細明體" w:hint="eastAsia"/>
                                      <w:kern w:val="0"/>
                                      <w:sz w:val="20"/>
                                    </w:rPr>
                                    <w:t>23</w:t>
                                  </w:r>
                                </w:p>
                              </w:tc>
                              <w:tc>
                                <w:tcPr>
                                  <w:tcW w:w="565" w:type="dxa"/>
                                  <w:tcBorders>
                                    <w:top w:val="single" w:sz="4" w:space="0" w:color="auto"/>
                                    <w:left w:val="single" w:sz="4" w:space="0" w:color="auto"/>
                                    <w:bottom w:val="single" w:sz="4" w:space="0" w:color="auto"/>
                                    <w:right w:val="single" w:sz="4" w:space="0" w:color="auto"/>
                                  </w:tcBorders>
                                  <w:vAlign w:val="center"/>
                                  <w:hideMark/>
                                </w:tcPr>
                                <w:p w:rsidR="00385CC6" w:rsidRDefault="00385CC6">
                                  <w:pPr>
                                    <w:widowControl/>
                                    <w:spacing w:line="240" w:lineRule="exact"/>
                                    <w:jc w:val="right"/>
                                    <w:rPr>
                                      <w:rFonts w:ascii="標楷體" w:eastAsia="標楷體" w:hAnsi="標楷體" w:cs="新細明體"/>
                                      <w:kern w:val="0"/>
                                      <w:sz w:val="20"/>
                                      <w:szCs w:val="22"/>
                                    </w:rPr>
                                  </w:pPr>
                                  <w:r>
                                    <w:rPr>
                                      <w:rFonts w:ascii="標楷體" w:eastAsia="標楷體" w:hAnsi="標楷體" w:cs="新細明體" w:hint="eastAsia"/>
                                      <w:kern w:val="0"/>
                                      <w:sz w:val="20"/>
                                    </w:rPr>
                                    <w:t>19</w:t>
                                  </w:r>
                                </w:p>
                              </w:tc>
                              <w:tc>
                                <w:tcPr>
                                  <w:tcW w:w="689" w:type="dxa"/>
                                  <w:tcBorders>
                                    <w:top w:val="single" w:sz="4" w:space="0" w:color="auto"/>
                                    <w:left w:val="single" w:sz="4" w:space="0" w:color="auto"/>
                                    <w:bottom w:val="single" w:sz="4" w:space="0" w:color="auto"/>
                                    <w:right w:val="single" w:sz="4" w:space="0" w:color="auto"/>
                                  </w:tcBorders>
                                  <w:vAlign w:val="center"/>
                                  <w:hideMark/>
                                </w:tcPr>
                                <w:p w:rsidR="00385CC6" w:rsidRDefault="00385CC6">
                                  <w:pPr>
                                    <w:spacing w:line="240" w:lineRule="exact"/>
                                    <w:jc w:val="right"/>
                                    <w:rPr>
                                      <w:rFonts w:ascii="標楷體" w:eastAsia="標楷體" w:hAnsi="標楷體" w:cs="新細明體"/>
                                      <w:color w:val="000000"/>
                                      <w:sz w:val="20"/>
                                      <w:szCs w:val="22"/>
                                    </w:rPr>
                                  </w:pPr>
                                  <w:r>
                                    <w:rPr>
                                      <w:rFonts w:ascii="標楷體" w:eastAsia="標楷體" w:hAnsi="標楷體" w:hint="eastAsia"/>
                                      <w:color w:val="000000"/>
                                      <w:sz w:val="20"/>
                                    </w:rPr>
                                    <w:t xml:space="preserve">82.61 </w:t>
                                  </w:r>
                                </w:p>
                              </w:tc>
                              <w:tc>
                                <w:tcPr>
                                  <w:tcW w:w="531" w:type="dxa"/>
                                  <w:tcBorders>
                                    <w:top w:val="single" w:sz="4" w:space="0" w:color="auto"/>
                                    <w:left w:val="single" w:sz="4" w:space="0" w:color="auto"/>
                                    <w:bottom w:val="single" w:sz="4" w:space="0" w:color="auto"/>
                                    <w:right w:val="single" w:sz="4" w:space="0" w:color="auto"/>
                                  </w:tcBorders>
                                  <w:vAlign w:val="center"/>
                                  <w:hideMark/>
                                </w:tcPr>
                                <w:p w:rsidR="00385CC6" w:rsidRDefault="00385CC6" w:rsidP="00C737E5">
                                  <w:pPr>
                                    <w:widowControl/>
                                    <w:spacing w:line="240" w:lineRule="exact"/>
                                    <w:jc w:val="right"/>
                                    <w:rPr>
                                      <w:rFonts w:ascii="標楷體" w:eastAsia="標楷體" w:hAnsi="標楷體" w:cs="新細明體"/>
                                      <w:kern w:val="0"/>
                                      <w:sz w:val="20"/>
                                      <w:szCs w:val="22"/>
                                    </w:rPr>
                                  </w:pPr>
                                  <w:r>
                                    <w:rPr>
                                      <w:rFonts w:ascii="標楷體" w:eastAsia="標楷體" w:hAnsi="標楷體" w:cs="新細明體" w:hint="eastAsia"/>
                                      <w:kern w:val="0"/>
                                      <w:sz w:val="20"/>
                                    </w:rPr>
                                    <w:t>－</w:t>
                                  </w:r>
                                </w:p>
                              </w:tc>
                              <w:tc>
                                <w:tcPr>
                                  <w:tcW w:w="619" w:type="dxa"/>
                                  <w:tcBorders>
                                    <w:top w:val="single" w:sz="4" w:space="0" w:color="auto"/>
                                    <w:left w:val="single" w:sz="4" w:space="0" w:color="auto"/>
                                    <w:bottom w:val="single" w:sz="4" w:space="0" w:color="auto"/>
                                    <w:right w:val="single" w:sz="4" w:space="0" w:color="auto"/>
                                  </w:tcBorders>
                                  <w:vAlign w:val="center"/>
                                  <w:hideMark/>
                                </w:tcPr>
                                <w:p w:rsidR="00385CC6" w:rsidRDefault="00385CC6" w:rsidP="00C737E5">
                                  <w:pPr>
                                    <w:spacing w:line="240" w:lineRule="exact"/>
                                    <w:jc w:val="right"/>
                                    <w:rPr>
                                      <w:rFonts w:ascii="標楷體" w:eastAsia="標楷體" w:hAnsi="標楷體" w:cs="新細明體"/>
                                      <w:color w:val="000000"/>
                                      <w:sz w:val="20"/>
                                      <w:szCs w:val="22"/>
                                    </w:rPr>
                                  </w:pPr>
                                  <w:r>
                                    <w:rPr>
                                      <w:rFonts w:ascii="標楷體" w:eastAsia="標楷體" w:hAnsi="標楷體" w:hint="eastAsia"/>
                                      <w:color w:val="000000"/>
                                      <w:sz w:val="20"/>
                                    </w:rPr>
                                    <w:t xml:space="preserve">－ </w:t>
                                  </w:r>
                                </w:p>
                              </w:tc>
                              <w:tc>
                                <w:tcPr>
                                  <w:tcW w:w="530" w:type="dxa"/>
                                  <w:tcBorders>
                                    <w:top w:val="single" w:sz="4" w:space="0" w:color="auto"/>
                                    <w:left w:val="single" w:sz="4" w:space="0" w:color="auto"/>
                                    <w:bottom w:val="single" w:sz="4" w:space="0" w:color="auto"/>
                                    <w:right w:val="single" w:sz="4" w:space="0" w:color="auto"/>
                                  </w:tcBorders>
                                  <w:vAlign w:val="center"/>
                                  <w:hideMark/>
                                </w:tcPr>
                                <w:p w:rsidR="00385CC6" w:rsidRDefault="00385CC6">
                                  <w:pPr>
                                    <w:widowControl/>
                                    <w:spacing w:line="240" w:lineRule="exact"/>
                                    <w:jc w:val="right"/>
                                    <w:rPr>
                                      <w:rFonts w:ascii="標楷體" w:eastAsia="標楷體" w:hAnsi="標楷體" w:cs="新細明體"/>
                                      <w:kern w:val="0"/>
                                      <w:sz w:val="20"/>
                                      <w:szCs w:val="22"/>
                                    </w:rPr>
                                  </w:pPr>
                                  <w:r>
                                    <w:rPr>
                                      <w:rFonts w:ascii="標楷體" w:eastAsia="標楷體" w:hAnsi="標楷體" w:cs="新細明體" w:hint="eastAsia"/>
                                      <w:kern w:val="0"/>
                                      <w:sz w:val="20"/>
                                    </w:rPr>
                                    <w:t>4</w:t>
                                  </w:r>
                                </w:p>
                              </w:tc>
                              <w:tc>
                                <w:tcPr>
                                  <w:tcW w:w="690" w:type="dxa"/>
                                  <w:tcBorders>
                                    <w:top w:val="single" w:sz="4" w:space="0" w:color="auto"/>
                                    <w:left w:val="single" w:sz="4" w:space="0" w:color="auto"/>
                                    <w:bottom w:val="single" w:sz="4" w:space="0" w:color="auto"/>
                                    <w:right w:val="single" w:sz="4" w:space="0" w:color="auto"/>
                                  </w:tcBorders>
                                  <w:vAlign w:val="center"/>
                                  <w:hideMark/>
                                </w:tcPr>
                                <w:p w:rsidR="00385CC6" w:rsidRDefault="00385CC6">
                                  <w:pPr>
                                    <w:spacing w:line="240" w:lineRule="exact"/>
                                    <w:jc w:val="right"/>
                                    <w:rPr>
                                      <w:rFonts w:ascii="標楷體" w:eastAsia="標楷體" w:hAnsi="標楷體" w:cs="新細明體"/>
                                      <w:color w:val="000000"/>
                                      <w:sz w:val="20"/>
                                      <w:szCs w:val="22"/>
                                    </w:rPr>
                                  </w:pPr>
                                  <w:r>
                                    <w:rPr>
                                      <w:rFonts w:ascii="標楷體" w:eastAsia="標楷體" w:hAnsi="標楷體" w:hint="eastAsia"/>
                                      <w:color w:val="000000"/>
                                      <w:sz w:val="20"/>
                                    </w:rPr>
                                    <w:t xml:space="preserve">17.39 </w:t>
                                  </w:r>
                                </w:p>
                              </w:tc>
                            </w:tr>
                            <w:tr w:rsidR="00385CC6" w:rsidTr="00385CC6">
                              <w:trPr>
                                <w:trHeight w:val="20"/>
                                <w:jc w:val="center"/>
                              </w:trPr>
                              <w:tc>
                                <w:tcPr>
                                  <w:tcW w:w="854" w:type="dxa"/>
                                  <w:tcBorders>
                                    <w:top w:val="single" w:sz="4" w:space="0" w:color="auto"/>
                                    <w:left w:val="single" w:sz="4" w:space="0" w:color="auto"/>
                                    <w:bottom w:val="single" w:sz="4" w:space="0" w:color="auto"/>
                                    <w:right w:val="single" w:sz="4" w:space="0" w:color="auto"/>
                                  </w:tcBorders>
                                  <w:vAlign w:val="center"/>
                                  <w:hideMark/>
                                </w:tcPr>
                                <w:p w:rsidR="00385CC6" w:rsidRDefault="00385CC6">
                                  <w:pPr>
                                    <w:widowControl/>
                                    <w:spacing w:line="240" w:lineRule="exact"/>
                                    <w:jc w:val="both"/>
                                    <w:rPr>
                                      <w:rFonts w:ascii="標楷體" w:eastAsia="標楷體" w:hAnsi="標楷體" w:cs="新細明體"/>
                                      <w:spacing w:val="-28"/>
                                      <w:kern w:val="0"/>
                                      <w:sz w:val="20"/>
                                      <w:szCs w:val="22"/>
                                    </w:rPr>
                                  </w:pPr>
                                  <w:r>
                                    <w:rPr>
                                      <w:rFonts w:ascii="標楷體" w:eastAsia="標楷體" w:hAnsi="標楷體" w:cs="新細明體" w:hint="eastAsia"/>
                                      <w:spacing w:val="-28"/>
                                      <w:kern w:val="0"/>
                                      <w:sz w:val="20"/>
                                    </w:rPr>
                                    <w:t>製造業二年期滿重整</w:t>
                                  </w:r>
                                </w:p>
                              </w:tc>
                              <w:tc>
                                <w:tcPr>
                                  <w:tcW w:w="637" w:type="dxa"/>
                                  <w:tcBorders>
                                    <w:top w:val="single" w:sz="4" w:space="0" w:color="auto"/>
                                    <w:left w:val="single" w:sz="4" w:space="0" w:color="auto"/>
                                    <w:bottom w:val="single" w:sz="4" w:space="0" w:color="auto"/>
                                    <w:right w:val="single" w:sz="4" w:space="0" w:color="auto"/>
                                  </w:tcBorders>
                                  <w:vAlign w:val="center"/>
                                  <w:hideMark/>
                                </w:tcPr>
                                <w:p w:rsidR="00385CC6" w:rsidRDefault="00385CC6">
                                  <w:pPr>
                                    <w:widowControl/>
                                    <w:spacing w:line="240" w:lineRule="exact"/>
                                    <w:jc w:val="right"/>
                                    <w:rPr>
                                      <w:rFonts w:ascii="標楷體" w:eastAsia="標楷體" w:hAnsi="標楷體" w:cs="新細明體"/>
                                      <w:kern w:val="0"/>
                                      <w:sz w:val="20"/>
                                      <w:szCs w:val="22"/>
                                    </w:rPr>
                                  </w:pPr>
                                  <w:r>
                                    <w:rPr>
                                      <w:rFonts w:ascii="標楷體" w:eastAsia="標楷體" w:hAnsi="標楷體" w:cs="新細明體" w:hint="eastAsia"/>
                                      <w:kern w:val="0"/>
                                      <w:sz w:val="20"/>
                                    </w:rPr>
                                    <w:t>5</w:t>
                                  </w:r>
                                </w:p>
                              </w:tc>
                              <w:tc>
                                <w:tcPr>
                                  <w:tcW w:w="565" w:type="dxa"/>
                                  <w:tcBorders>
                                    <w:top w:val="single" w:sz="4" w:space="0" w:color="auto"/>
                                    <w:left w:val="single" w:sz="4" w:space="0" w:color="auto"/>
                                    <w:bottom w:val="single" w:sz="4" w:space="0" w:color="auto"/>
                                    <w:right w:val="single" w:sz="4" w:space="0" w:color="auto"/>
                                  </w:tcBorders>
                                  <w:vAlign w:val="center"/>
                                  <w:hideMark/>
                                </w:tcPr>
                                <w:p w:rsidR="00385CC6" w:rsidRDefault="00385CC6">
                                  <w:pPr>
                                    <w:widowControl/>
                                    <w:spacing w:line="240" w:lineRule="exact"/>
                                    <w:jc w:val="right"/>
                                    <w:rPr>
                                      <w:rFonts w:ascii="標楷體" w:eastAsia="標楷體" w:hAnsi="標楷體" w:cs="新細明體"/>
                                      <w:kern w:val="0"/>
                                      <w:sz w:val="20"/>
                                      <w:szCs w:val="22"/>
                                    </w:rPr>
                                  </w:pPr>
                                  <w:r>
                                    <w:rPr>
                                      <w:rFonts w:ascii="標楷體" w:eastAsia="標楷體" w:hAnsi="標楷體" w:cs="新細明體" w:hint="eastAsia"/>
                                      <w:kern w:val="0"/>
                                      <w:sz w:val="20"/>
                                    </w:rPr>
                                    <w:t>－</w:t>
                                  </w:r>
                                </w:p>
                              </w:tc>
                              <w:tc>
                                <w:tcPr>
                                  <w:tcW w:w="689" w:type="dxa"/>
                                  <w:tcBorders>
                                    <w:top w:val="single" w:sz="4" w:space="0" w:color="auto"/>
                                    <w:left w:val="single" w:sz="4" w:space="0" w:color="auto"/>
                                    <w:bottom w:val="single" w:sz="4" w:space="0" w:color="auto"/>
                                    <w:right w:val="single" w:sz="4" w:space="0" w:color="auto"/>
                                  </w:tcBorders>
                                  <w:vAlign w:val="center"/>
                                  <w:hideMark/>
                                </w:tcPr>
                                <w:p w:rsidR="00385CC6" w:rsidRDefault="00385CC6">
                                  <w:pPr>
                                    <w:spacing w:line="240" w:lineRule="exact"/>
                                    <w:jc w:val="right"/>
                                    <w:rPr>
                                      <w:rFonts w:ascii="標楷體" w:eastAsia="標楷體" w:hAnsi="標楷體" w:cs="新細明體"/>
                                      <w:color w:val="000000"/>
                                      <w:sz w:val="20"/>
                                      <w:szCs w:val="22"/>
                                    </w:rPr>
                                  </w:pPr>
                                  <w:r>
                                    <w:rPr>
                                      <w:rFonts w:ascii="標楷體" w:eastAsia="標楷體" w:hAnsi="標楷體" w:hint="eastAsia"/>
                                      <w:color w:val="000000"/>
                                      <w:sz w:val="20"/>
                                    </w:rPr>
                                    <w:t xml:space="preserve">－ </w:t>
                                  </w:r>
                                </w:p>
                              </w:tc>
                              <w:tc>
                                <w:tcPr>
                                  <w:tcW w:w="531" w:type="dxa"/>
                                  <w:tcBorders>
                                    <w:top w:val="single" w:sz="4" w:space="0" w:color="auto"/>
                                    <w:left w:val="single" w:sz="4" w:space="0" w:color="auto"/>
                                    <w:bottom w:val="single" w:sz="4" w:space="0" w:color="auto"/>
                                    <w:right w:val="single" w:sz="4" w:space="0" w:color="auto"/>
                                  </w:tcBorders>
                                  <w:vAlign w:val="center"/>
                                  <w:hideMark/>
                                </w:tcPr>
                                <w:p w:rsidR="00385CC6" w:rsidRDefault="00385CC6" w:rsidP="00C737E5">
                                  <w:pPr>
                                    <w:widowControl/>
                                    <w:spacing w:line="240" w:lineRule="exact"/>
                                    <w:jc w:val="right"/>
                                    <w:rPr>
                                      <w:rFonts w:ascii="標楷體" w:eastAsia="標楷體" w:hAnsi="標楷體" w:cs="新細明體"/>
                                      <w:kern w:val="0"/>
                                      <w:sz w:val="20"/>
                                      <w:szCs w:val="22"/>
                                    </w:rPr>
                                  </w:pPr>
                                  <w:r>
                                    <w:rPr>
                                      <w:rFonts w:ascii="標楷體" w:eastAsia="標楷體" w:hAnsi="標楷體" w:cs="新細明體" w:hint="eastAsia"/>
                                      <w:kern w:val="0"/>
                                      <w:sz w:val="20"/>
                                    </w:rPr>
                                    <w:t>－</w:t>
                                  </w:r>
                                </w:p>
                              </w:tc>
                              <w:tc>
                                <w:tcPr>
                                  <w:tcW w:w="619" w:type="dxa"/>
                                  <w:tcBorders>
                                    <w:top w:val="single" w:sz="4" w:space="0" w:color="auto"/>
                                    <w:left w:val="single" w:sz="4" w:space="0" w:color="auto"/>
                                    <w:bottom w:val="single" w:sz="4" w:space="0" w:color="auto"/>
                                    <w:right w:val="single" w:sz="4" w:space="0" w:color="auto"/>
                                  </w:tcBorders>
                                  <w:vAlign w:val="center"/>
                                  <w:hideMark/>
                                </w:tcPr>
                                <w:p w:rsidR="00385CC6" w:rsidRDefault="00385CC6" w:rsidP="00C737E5">
                                  <w:pPr>
                                    <w:spacing w:line="240" w:lineRule="exact"/>
                                    <w:jc w:val="right"/>
                                    <w:rPr>
                                      <w:rFonts w:ascii="標楷體" w:eastAsia="標楷體" w:hAnsi="標楷體" w:cs="新細明體"/>
                                      <w:color w:val="000000"/>
                                      <w:sz w:val="20"/>
                                      <w:szCs w:val="22"/>
                                    </w:rPr>
                                  </w:pPr>
                                  <w:r>
                                    <w:rPr>
                                      <w:rFonts w:ascii="標楷體" w:eastAsia="標楷體" w:hAnsi="標楷體" w:hint="eastAsia"/>
                                      <w:color w:val="000000"/>
                                      <w:sz w:val="20"/>
                                    </w:rPr>
                                    <w:t xml:space="preserve">－ </w:t>
                                  </w:r>
                                </w:p>
                              </w:tc>
                              <w:tc>
                                <w:tcPr>
                                  <w:tcW w:w="530" w:type="dxa"/>
                                  <w:tcBorders>
                                    <w:top w:val="single" w:sz="4" w:space="0" w:color="auto"/>
                                    <w:left w:val="single" w:sz="4" w:space="0" w:color="auto"/>
                                    <w:bottom w:val="single" w:sz="4" w:space="0" w:color="auto"/>
                                    <w:right w:val="single" w:sz="4" w:space="0" w:color="auto"/>
                                  </w:tcBorders>
                                  <w:vAlign w:val="center"/>
                                  <w:hideMark/>
                                </w:tcPr>
                                <w:p w:rsidR="00385CC6" w:rsidRDefault="00385CC6">
                                  <w:pPr>
                                    <w:widowControl/>
                                    <w:spacing w:line="240" w:lineRule="exact"/>
                                    <w:jc w:val="right"/>
                                    <w:rPr>
                                      <w:rFonts w:ascii="標楷體" w:eastAsia="標楷體" w:hAnsi="標楷體" w:cs="新細明體"/>
                                      <w:kern w:val="0"/>
                                      <w:sz w:val="20"/>
                                      <w:szCs w:val="22"/>
                                    </w:rPr>
                                  </w:pPr>
                                  <w:r>
                                    <w:rPr>
                                      <w:rFonts w:ascii="標楷體" w:eastAsia="標楷體" w:hAnsi="標楷體" w:cs="新細明體" w:hint="eastAsia"/>
                                      <w:kern w:val="0"/>
                                      <w:sz w:val="20"/>
                                    </w:rPr>
                                    <w:t>5</w:t>
                                  </w:r>
                                </w:p>
                              </w:tc>
                              <w:tc>
                                <w:tcPr>
                                  <w:tcW w:w="690" w:type="dxa"/>
                                  <w:tcBorders>
                                    <w:top w:val="single" w:sz="4" w:space="0" w:color="auto"/>
                                    <w:left w:val="single" w:sz="4" w:space="0" w:color="auto"/>
                                    <w:bottom w:val="single" w:sz="4" w:space="0" w:color="auto"/>
                                    <w:right w:val="single" w:sz="4" w:space="0" w:color="auto"/>
                                  </w:tcBorders>
                                  <w:vAlign w:val="center"/>
                                  <w:hideMark/>
                                </w:tcPr>
                                <w:p w:rsidR="00385CC6" w:rsidRDefault="00385CC6">
                                  <w:pPr>
                                    <w:spacing w:line="240" w:lineRule="exact"/>
                                    <w:jc w:val="right"/>
                                    <w:rPr>
                                      <w:rFonts w:ascii="標楷體" w:eastAsia="標楷體" w:hAnsi="標楷體" w:cs="新細明體"/>
                                      <w:color w:val="000000"/>
                                      <w:sz w:val="20"/>
                                      <w:szCs w:val="22"/>
                                    </w:rPr>
                                  </w:pPr>
                                  <w:r>
                                    <w:rPr>
                                      <w:rFonts w:ascii="標楷體" w:eastAsia="標楷體" w:hAnsi="標楷體" w:hint="eastAsia"/>
                                      <w:color w:val="000000"/>
                                      <w:sz w:val="20"/>
                                    </w:rPr>
                                    <w:t xml:space="preserve">100.00 </w:t>
                                  </w:r>
                                </w:p>
                              </w:tc>
                            </w:tr>
                            <w:tr w:rsidR="00385CC6" w:rsidTr="00385CC6">
                              <w:trPr>
                                <w:trHeight w:val="20"/>
                                <w:jc w:val="center"/>
                              </w:trPr>
                              <w:tc>
                                <w:tcPr>
                                  <w:tcW w:w="854" w:type="dxa"/>
                                  <w:tcBorders>
                                    <w:top w:val="single" w:sz="4" w:space="0" w:color="auto"/>
                                    <w:left w:val="single" w:sz="4" w:space="0" w:color="auto"/>
                                    <w:bottom w:val="single" w:sz="4" w:space="0" w:color="auto"/>
                                    <w:right w:val="single" w:sz="4" w:space="0" w:color="auto"/>
                                  </w:tcBorders>
                                  <w:vAlign w:val="center"/>
                                  <w:hideMark/>
                                </w:tcPr>
                                <w:p w:rsidR="00385CC6" w:rsidRDefault="00385CC6">
                                  <w:pPr>
                                    <w:widowControl/>
                                    <w:spacing w:line="240" w:lineRule="exact"/>
                                    <w:jc w:val="both"/>
                                    <w:rPr>
                                      <w:rFonts w:ascii="標楷體" w:eastAsia="標楷體" w:hAnsi="標楷體" w:cs="新細明體"/>
                                      <w:spacing w:val="-10"/>
                                      <w:kern w:val="0"/>
                                      <w:sz w:val="20"/>
                                      <w:szCs w:val="22"/>
                                    </w:rPr>
                                  </w:pPr>
                                  <w:r>
                                    <w:rPr>
                                      <w:rFonts w:ascii="標楷體" w:eastAsia="標楷體" w:hAnsi="標楷體" w:cs="新細明體" w:hint="eastAsia"/>
                                      <w:spacing w:val="-10"/>
                                      <w:kern w:val="0"/>
                                      <w:sz w:val="20"/>
                                    </w:rPr>
                                    <w:t>附加移工</w:t>
                                  </w:r>
                                </w:p>
                              </w:tc>
                              <w:tc>
                                <w:tcPr>
                                  <w:tcW w:w="637" w:type="dxa"/>
                                  <w:tcBorders>
                                    <w:top w:val="single" w:sz="4" w:space="0" w:color="auto"/>
                                    <w:left w:val="single" w:sz="4" w:space="0" w:color="auto"/>
                                    <w:bottom w:val="single" w:sz="4" w:space="0" w:color="auto"/>
                                    <w:right w:val="single" w:sz="4" w:space="0" w:color="auto"/>
                                  </w:tcBorders>
                                  <w:vAlign w:val="center"/>
                                  <w:hideMark/>
                                </w:tcPr>
                                <w:p w:rsidR="00385CC6" w:rsidRDefault="00385CC6">
                                  <w:pPr>
                                    <w:widowControl/>
                                    <w:spacing w:line="240" w:lineRule="exact"/>
                                    <w:jc w:val="right"/>
                                    <w:rPr>
                                      <w:rFonts w:ascii="標楷體" w:eastAsia="標楷體" w:hAnsi="標楷體" w:cs="新細明體"/>
                                      <w:kern w:val="0"/>
                                      <w:sz w:val="20"/>
                                      <w:szCs w:val="22"/>
                                    </w:rPr>
                                  </w:pPr>
                                  <w:r>
                                    <w:rPr>
                                      <w:rFonts w:ascii="標楷體" w:eastAsia="標楷體" w:hAnsi="標楷體" w:cs="新細明體" w:hint="eastAsia"/>
                                      <w:kern w:val="0"/>
                                      <w:sz w:val="20"/>
                                    </w:rPr>
                                    <w:t>13</w:t>
                                  </w:r>
                                </w:p>
                              </w:tc>
                              <w:tc>
                                <w:tcPr>
                                  <w:tcW w:w="565" w:type="dxa"/>
                                  <w:tcBorders>
                                    <w:top w:val="single" w:sz="4" w:space="0" w:color="auto"/>
                                    <w:left w:val="single" w:sz="4" w:space="0" w:color="auto"/>
                                    <w:bottom w:val="single" w:sz="4" w:space="0" w:color="auto"/>
                                    <w:right w:val="single" w:sz="4" w:space="0" w:color="auto"/>
                                  </w:tcBorders>
                                  <w:vAlign w:val="center"/>
                                  <w:hideMark/>
                                </w:tcPr>
                                <w:p w:rsidR="00385CC6" w:rsidRDefault="00385CC6">
                                  <w:pPr>
                                    <w:widowControl/>
                                    <w:spacing w:line="240" w:lineRule="exact"/>
                                    <w:jc w:val="right"/>
                                    <w:rPr>
                                      <w:rFonts w:ascii="標楷體" w:eastAsia="標楷體" w:hAnsi="標楷體" w:cs="新細明體"/>
                                      <w:kern w:val="0"/>
                                      <w:sz w:val="20"/>
                                      <w:szCs w:val="22"/>
                                    </w:rPr>
                                  </w:pPr>
                                  <w:r>
                                    <w:rPr>
                                      <w:rFonts w:ascii="標楷體" w:eastAsia="標楷體" w:hAnsi="標楷體" w:cs="新細明體" w:hint="eastAsia"/>
                                      <w:kern w:val="0"/>
                                      <w:sz w:val="20"/>
                                    </w:rPr>
                                    <w:t>13</w:t>
                                  </w:r>
                                </w:p>
                              </w:tc>
                              <w:tc>
                                <w:tcPr>
                                  <w:tcW w:w="689" w:type="dxa"/>
                                  <w:tcBorders>
                                    <w:top w:val="single" w:sz="4" w:space="0" w:color="auto"/>
                                    <w:left w:val="single" w:sz="4" w:space="0" w:color="auto"/>
                                    <w:bottom w:val="single" w:sz="4" w:space="0" w:color="auto"/>
                                    <w:right w:val="single" w:sz="4" w:space="0" w:color="auto"/>
                                  </w:tcBorders>
                                  <w:vAlign w:val="center"/>
                                  <w:hideMark/>
                                </w:tcPr>
                                <w:p w:rsidR="00385CC6" w:rsidRDefault="00385CC6">
                                  <w:pPr>
                                    <w:spacing w:line="240" w:lineRule="exact"/>
                                    <w:jc w:val="right"/>
                                    <w:rPr>
                                      <w:rFonts w:ascii="標楷體" w:eastAsia="標楷體" w:hAnsi="標楷體" w:cs="新細明體"/>
                                      <w:color w:val="000000"/>
                                      <w:sz w:val="20"/>
                                      <w:szCs w:val="22"/>
                                    </w:rPr>
                                  </w:pPr>
                                  <w:r>
                                    <w:rPr>
                                      <w:rFonts w:ascii="標楷體" w:eastAsia="標楷體" w:hAnsi="標楷體" w:hint="eastAsia"/>
                                      <w:color w:val="000000"/>
                                      <w:sz w:val="20"/>
                                    </w:rPr>
                                    <w:t xml:space="preserve">100.00 </w:t>
                                  </w:r>
                                </w:p>
                              </w:tc>
                              <w:tc>
                                <w:tcPr>
                                  <w:tcW w:w="531" w:type="dxa"/>
                                  <w:tcBorders>
                                    <w:top w:val="single" w:sz="4" w:space="0" w:color="auto"/>
                                    <w:left w:val="single" w:sz="4" w:space="0" w:color="auto"/>
                                    <w:bottom w:val="single" w:sz="4" w:space="0" w:color="auto"/>
                                    <w:right w:val="single" w:sz="4" w:space="0" w:color="auto"/>
                                  </w:tcBorders>
                                  <w:vAlign w:val="center"/>
                                  <w:hideMark/>
                                </w:tcPr>
                                <w:p w:rsidR="00385CC6" w:rsidRDefault="00385CC6" w:rsidP="00C737E5">
                                  <w:pPr>
                                    <w:widowControl/>
                                    <w:spacing w:line="240" w:lineRule="exact"/>
                                    <w:jc w:val="right"/>
                                    <w:rPr>
                                      <w:rFonts w:ascii="標楷體" w:eastAsia="標楷體" w:hAnsi="標楷體" w:cs="新細明體"/>
                                      <w:kern w:val="0"/>
                                      <w:sz w:val="20"/>
                                      <w:szCs w:val="22"/>
                                    </w:rPr>
                                  </w:pPr>
                                  <w:r>
                                    <w:rPr>
                                      <w:rFonts w:ascii="標楷體" w:eastAsia="標楷體" w:hAnsi="標楷體" w:cs="新細明體" w:hint="eastAsia"/>
                                      <w:kern w:val="0"/>
                                      <w:sz w:val="20"/>
                                    </w:rPr>
                                    <w:t>－</w:t>
                                  </w:r>
                                </w:p>
                              </w:tc>
                              <w:tc>
                                <w:tcPr>
                                  <w:tcW w:w="619" w:type="dxa"/>
                                  <w:tcBorders>
                                    <w:top w:val="single" w:sz="4" w:space="0" w:color="auto"/>
                                    <w:left w:val="single" w:sz="4" w:space="0" w:color="auto"/>
                                    <w:bottom w:val="single" w:sz="4" w:space="0" w:color="auto"/>
                                    <w:right w:val="single" w:sz="4" w:space="0" w:color="auto"/>
                                  </w:tcBorders>
                                  <w:vAlign w:val="center"/>
                                  <w:hideMark/>
                                </w:tcPr>
                                <w:p w:rsidR="00385CC6" w:rsidRDefault="00385CC6" w:rsidP="00C737E5">
                                  <w:pPr>
                                    <w:spacing w:line="240" w:lineRule="exact"/>
                                    <w:jc w:val="right"/>
                                    <w:rPr>
                                      <w:rFonts w:ascii="標楷體" w:eastAsia="標楷體" w:hAnsi="標楷體" w:cs="新細明體"/>
                                      <w:color w:val="000000"/>
                                      <w:sz w:val="20"/>
                                      <w:szCs w:val="22"/>
                                    </w:rPr>
                                  </w:pPr>
                                  <w:r>
                                    <w:rPr>
                                      <w:rFonts w:ascii="標楷體" w:eastAsia="標楷體" w:hAnsi="標楷體" w:hint="eastAsia"/>
                                      <w:color w:val="000000"/>
                                      <w:sz w:val="20"/>
                                    </w:rPr>
                                    <w:t xml:space="preserve">－ </w:t>
                                  </w:r>
                                </w:p>
                              </w:tc>
                              <w:tc>
                                <w:tcPr>
                                  <w:tcW w:w="530" w:type="dxa"/>
                                  <w:tcBorders>
                                    <w:top w:val="single" w:sz="4" w:space="0" w:color="auto"/>
                                    <w:left w:val="single" w:sz="4" w:space="0" w:color="auto"/>
                                    <w:bottom w:val="single" w:sz="4" w:space="0" w:color="auto"/>
                                    <w:right w:val="single" w:sz="4" w:space="0" w:color="auto"/>
                                  </w:tcBorders>
                                  <w:vAlign w:val="center"/>
                                  <w:hideMark/>
                                </w:tcPr>
                                <w:p w:rsidR="00385CC6" w:rsidRDefault="00385CC6" w:rsidP="00C737E5">
                                  <w:pPr>
                                    <w:widowControl/>
                                    <w:spacing w:line="240" w:lineRule="exact"/>
                                    <w:jc w:val="right"/>
                                    <w:rPr>
                                      <w:rFonts w:ascii="標楷體" w:eastAsia="標楷體" w:hAnsi="標楷體" w:cs="新細明體"/>
                                      <w:kern w:val="0"/>
                                      <w:sz w:val="20"/>
                                      <w:szCs w:val="22"/>
                                    </w:rPr>
                                  </w:pPr>
                                  <w:r>
                                    <w:rPr>
                                      <w:rFonts w:ascii="標楷體" w:eastAsia="標楷體" w:hAnsi="標楷體" w:cs="新細明體" w:hint="eastAsia"/>
                                      <w:kern w:val="0"/>
                                      <w:sz w:val="20"/>
                                    </w:rPr>
                                    <w:t>－</w:t>
                                  </w:r>
                                </w:p>
                              </w:tc>
                              <w:tc>
                                <w:tcPr>
                                  <w:tcW w:w="690" w:type="dxa"/>
                                  <w:tcBorders>
                                    <w:top w:val="single" w:sz="4" w:space="0" w:color="auto"/>
                                    <w:left w:val="single" w:sz="4" w:space="0" w:color="auto"/>
                                    <w:bottom w:val="single" w:sz="4" w:space="0" w:color="auto"/>
                                    <w:right w:val="single" w:sz="4" w:space="0" w:color="auto"/>
                                  </w:tcBorders>
                                  <w:vAlign w:val="center"/>
                                  <w:hideMark/>
                                </w:tcPr>
                                <w:p w:rsidR="00385CC6" w:rsidRDefault="00385CC6" w:rsidP="00C737E5">
                                  <w:pPr>
                                    <w:spacing w:line="240" w:lineRule="exact"/>
                                    <w:jc w:val="right"/>
                                    <w:rPr>
                                      <w:rFonts w:ascii="標楷體" w:eastAsia="標楷體" w:hAnsi="標楷體" w:cs="新細明體"/>
                                      <w:color w:val="000000"/>
                                      <w:sz w:val="20"/>
                                      <w:szCs w:val="22"/>
                                    </w:rPr>
                                  </w:pPr>
                                  <w:r>
                                    <w:rPr>
                                      <w:rFonts w:ascii="標楷體" w:eastAsia="標楷體" w:hAnsi="標楷體" w:hint="eastAsia"/>
                                      <w:color w:val="000000"/>
                                      <w:sz w:val="20"/>
                                    </w:rPr>
                                    <w:t xml:space="preserve">－ </w:t>
                                  </w:r>
                                </w:p>
                              </w:tc>
                            </w:tr>
                            <w:tr w:rsidR="008D44A7" w:rsidTr="00385CC6">
                              <w:trPr>
                                <w:trHeight w:val="20"/>
                                <w:jc w:val="center"/>
                              </w:trPr>
                              <w:tc>
                                <w:tcPr>
                                  <w:tcW w:w="5115" w:type="dxa"/>
                                  <w:gridSpan w:val="8"/>
                                  <w:tcBorders>
                                    <w:top w:val="single" w:sz="4" w:space="0" w:color="auto"/>
                                    <w:left w:val="nil"/>
                                    <w:bottom w:val="nil"/>
                                    <w:right w:val="nil"/>
                                  </w:tcBorders>
                                  <w:vAlign w:val="center"/>
                                  <w:hideMark/>
                                </w:tcPr>
                                <w:p w:rsidR="008D44A7" w:rsidRDefault="008D44A7">
                                  <w:pPr>
                                    <w:widowControl/>
                                    <w:spacing w:line="240" w:lineRule="exact"/>
                                    <w:rPr>
                                      <w:rFonts w:ascii="標楷體" w:eastAsia="標楷體" w:hAnsi="標楷體" w:cs="新細明體"/>
                                      <w:kern w:val="0"/>
                                      <w:sz w:val="20"/>
                                      <w:szCs w:val="22"/>
                                    </w:rPr>
                                  </w:pPr>
                                  <w:r>
                                    <w:rPr>
                                      <w:rFonts w:ascii="標楷體" w:eastAsia="標楷體" w:hAnsi="標楷體" w:cs="新細明體" w:hint="eastAsia"/>
                                      <w:color w:val="000000"/>
                                      <w:kern w:val="0"/>
                                      <w:sz w:val="18"/>
                                      <w:szCs w:val="18"/>
                                    </w:rPr>
                                    <w:t>資料來源：整理自澎湖縣政府提供資料。</w:t>
                                  </w:r>
                                </w:p>
                              </w:tc>
                            </w:tr>
                          </w:tbl>
                          <w:p w:rsidR="008D44A7" w:rsidRDefault="008D44A7" w:rsidP="00494743">
                            <w:pPr>
                              <w:rPr>
                                <w:rFonts w:ascii="Calibri" w:hAnsi="Calibri"/>
                                <w:szCs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字方塊 20" o:spid="_x0000_s1063" type="#_x0000_t202" style="position:absolute;left:0;text-align:left;margin-left:210.15pt;margin-top:127.6pt;width:261.35pt;height:192.45pt;z-index:251761664;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NG7IgIAAAEEAAAOAAAAZHJzL2Uyb0RvYy54bWysU11uEzEQfkfiDpbfyeYXmlWcqrQUIZUf&#10;qXAAx+vNWtgeYzvZDRdA4gDlmQNwAA7UnoOxNwkRvCH8YHk8M5/n+2a8OO+MJlvpgwLL6GgwpERa&#10;AZWya0Y/vL9+ckZJiNxWXIOVjO5koOfLx48WrSvlGBrQlfQEQWwoW8doE6MriyKIRhoeBuCkRWcN&#10;3vCIpl8XlectohtdjIfDp0ULvnIehAwBb696J11m/LqWIr6t6yAj0YxibTHvPu+rtBfLBS/XnrtG&#10;iX0Z/B+qMFxZfPQIdcUjJxuv/oIySngIUMeBAFNAXSshMwdkMxr+wea24U5mLihOcEeZwv+DFW+2&#10;7zxRFaNjlMdygz16uPty/+Pbw93P++9fCV6jRq0LJYbeOgyO3XPosNeZb3A3ID4GYuGy4XYtL7yH&#10;tpG8whpHKbM4Se1xQgJZta+hwrf4JkIG6mpvkoAoCUF0LGZ37I/sIhF4OZmM5th0SgT6xlNcaKQ3&#10;eHlIdz7ElxIMSQdGPQ5AhufbmxD70ENIes3CtdIa73mpLWkZnc/Gs5xw4jEq4oxqZRg9G6bVT01i&#10;+cJWOTlypfsz1qLtnnZi2nOO3arLKk+mBzlXUO1QCA/9TOIfwkMD/jMlLc4jo+HThntJiX5lUcz5&#10;CNniAGdjOnuW2uVPPatTD7cCoRiNlPTHy5iHvud8gaLXKsuRutNXsq8Z5ywLuv8TaZBP7Rz1++cu&#10;fwEAAP//AwBQSwMEFAAGAAgAAAAhAF44o1fdAAAACAEAAA8AAABkcnMvZG93bnJldi54bWxMj8FO&#10;wzAQRO9I/IO1SNyoXatpIc2mQiCuIFpA4ubG2yRqvI5itwl/jznR42hGM2+KzeQ6caYhtJ4R5jMF&#10;grjytuUa4WP3cncPIkTD1nSeCeGHAmzK66vC5NaP/E7nbaxFKuGQG4Qmxj6XMlQNORNmvidO3sEP&#10;zsQkh1rawYyp3HVSK7WUzrScFhrT01ND1XF7cgifr4fvr4V6q59d1o9+UpLdg0S8vZke1yAiTfE/&#10;DH/4CR3KxLT3J7ZBdAjpSETQWaZBJDvTegVij7BcqDnIspCXB8pfAAAA//8DAFBLAQItABQABgAI&#10;AAAAIQC2gziS/gAAAOEBAAATAAAAAAAAAAAAAAAAAAAAAABbQ29udGVudF9UeXBlc10ueG1sUEsB&#10;Ai0AFAAGAAgAAAAhADj9If/WAAAAlAEAAAsAAAAAAAAAAAAAAAAALwEAAF9yZWxzLy5yZWxzUEsB&#10;Ai0AFAAGAAgAAAAhAA2o0bsiAgAAAQQAAA4AAAAAAAAAAAAAAAAALgIAAGRycy9lMm9Eb2MueG1s&#10;UEsBAi0AFAAGAAgAAAAhAF44o1fdAAAACAEAAA8AAAAAAAAAAAAAAAAAfAQAAGRycy9kb3ducmV2&#10;LnhtbFBLBQYAAAAABAAEAPMAAACGBQAAAAA=&#10;" filled="f" stroked="f">
                <v:textbox>
                  <w:txbxContent>
                    <w:tbl>
                      <w:tblPr>
                        <w:tblW w:w="5115" w:type="dxa"/>
                        <w:jc w:val="center"/>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4"/>
                        <w:gridCol w:w="637"/>
                        <w:gridCol w:w="565"/>
                        <w:gridCol w:w="689"/>
                        <w:gridCol w:w="531"/>
                        <w:gridCol w:w="619"/>
                        <w:gridCol w:w="530"/>
                        <w:gridCol w:w="690"/>
                      </w:tblGrid>
                      <w:tr w:rsidR="008D44A7" w:rsidTr="00385CC6">
                        <w:trPr>
                          <w:trHeight w:val="20"/>
                          <w:jc w:val="center"/>
                        </w:trPr>
                        <w:tc>
                          <w:tcPr>
                            <w:tcW w:w="5115" w:type="dxa"/>
                            <w:gridSpan w:val="8"/>
                            <w:tcBorders>
                              <w:top w:val="nil"/>
                              <w:left w:val="nil"/>
                              <w:bottom w:val="single" w:sz="4" w:space="0" w:color="auto"/>
                              <w:right w:val="nil"/>
                            </w:tcBorders>
                            <w:noWrap/>
                            <w:vAlign w:val="center"/>
                            <w:hideMark/>
                          </w:tcPr>
                          <w:p w:rsidR="008D44A7" w:rsidRPr="00494743" w:rsidRDefault="008D44A7" w:rsidP="008B0E71">
                            <w:pPr>
                              <w:widowControl/>
                              <w:spacing w:line="240" w:lineRule="exact"/>
                              <w:rPr>
                                <w:rFonts w:ascii="標楷體" w:eastAsia="標楷體" w:hAnsi="標楷體" w:cs="新細明體"/>
                                <w:b/>
                                <w:spacing w:val="-14"/>
                                <w:kern w:val="0"/>
                                <w:szCs w:val="24"/>
                              </w:rPr>
                            </w:pPr>
                            <w:r w:rsidRPr="00494743">
                              <w:rPr>
                                <w:rFonts w:ascii="標楷體" w:eastAsia="標楷體" w:hAnsi="標楷體" w:cs="新細明體" w:hint="eastAsia"/>
                                <w:b/>
                                <w:spacing w:val="-14"/>
                                <w:kern w:val="0"/>
                                <w:szCs w:val="24"/>
                              </w:rPr>
                              <w:t>表2</w:t>
                            </w:r>
                            <w:r>
                              <w:rPr>
                                <w:rFonts w:ascii="標楷體" w:eastAsia="標楷體" w:hAnsi="標楷體" w:cs="新細明體" w:hint="eastAsia"/>
                                <w:b/>
                                <w:spacing w:val="-14"/>
                                <w:kern w:val="0"/>
                                <w:szCs w:val="24"/>
                              </w:rPr>
                              <w:t>2</w:t>
                            </w:r>
                            <w:r w:rsidRPr="00494743">
                              <w:rPr>
                                <w:rFonts w:ascii="標楷體" w:eastAsia="標楷體" w:hAnsi="標楷體" w:cs="新細明體" w:hint="eastAsia"/>
                                <w:b/>
                                <w:spacing w:val="-14"/>
                                <w:kern w:val="0"/>
                                <w:szCs w:val="24"/>
                              </w:rPr>
                              <w:t xml:space="preserve">  109年8月底</w:t>
                            </w:r>
                            <w:r w:rsidRPr="00494743">
                              <w:rPr>
                                <w:rFonts w:ascii="標楷體" w:eastAsia="標楷體" w:hAnsi="標楷體" w:cs="新細明體" w:hint="eastAsia"/>
                                <w:b/>
                                <w:color w:val="000000"/>
                                <w:spacing w:val="-14"/>
                                <w:kern w:val="0"/>
                                <w:szCs w:val="24"/>
                              </w:rPr>
                              <w:t>外籍人力協助產業及社福人力情形</w:t>
                            </w:r>
                          </w:p>
                        </w:tc>
                      </w:tr>
                      <w:tr w:rsidR="008D44A7" w:rsidTr="00385CC6">
                        <w:trPr>
                          <w:trHeight w:val="227"/>
                          <w:jc w:val="center"/>
                        </w:trPr>
                        <w:tc>
                          <w:tcPr>
                            <w:tcW w:w="854" w:type="dxa"/>
                            <w:vMerge w:val="restart"/>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center"/>
                              <w:rPr>
                                <w:rFonts w:ascii="標楷體" w:eastAsia="標楷體" w:hAnsi="標楷體" w:cs="新細明體"/>
                                <w:spacing w:val="-10"/>
                                <w:kern w:val="0"/>
                                <w:sz w:val="20"/>
                                <w:szCs w:val="22"/>
                              </w:rPr>
                            </w:pPr>
                            <w:r>
                              <w:rPr>
                                <w:rFonts w:ascii="標楷體" w:eastAsia="標楷體" w:hAnsi="標楷體" w:cs="新細明體" w:hint="eastAsia"/>
                                <w:spacing w:val="-10"/>
                                <w:kern w:val="0"/>
                                <w:sz w:val="20"/>
                              </w:rPr>
                              <w:t>項目別</w:t>
                            </w:r>
                          </w:p>
                        </w:tc>
                        <w:tc>
                          <w:tcPr>
                            <w:tcW w:w="637" w:type="dxa"/>
                            <w:vMerge w:val="restart"/>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合計</w:t>
                            </w:r>
                          </w:p>
                        </w:tc>
                        <w:tc>
                          <w:tcPr>
                            <w:tcW w:w="1254" w:type="dxa"/>
                            <w:gridSpan w:val="2"/>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印尼</w:t>
                            </w:r>
                          </w:p>
                        </w:tc>
                        <w:tc>
                          <w:tcPr>
                            <w:tcW w:w="1150" w:type="dxa"/>
                            <w:gridSpan w:val="2"/>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菲律賓</w:t>
                            </w:r>
                          </w:p>
                        </w:tc>
                        <w:tc>
                          <w:tcPr>
                            <w:tcW w:w="1220" w:type="dxa"/>
                            <w:gridSpan w:val="2"/>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越南</w:t>
                            </w:r>
                          </w:p>
                        </w:tc>
                      </w:tr>
                      <w:tr w:rsidR="008D44A7" w:rsidTr="00385CC6">
                        <w:trPr>
                          <w:trHeight w:val="227"/>
                          <w:jc w:val="center"/>
                        </w:trPr>
                        <w:tc>
                          <w:tcPr>
                            <w:tcW w:w="854"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s="新細明體"/>
                                <w:spacing w:val="-10"/>
                                <w:kern w:val="0"/>
                                <w:sz w:val="20"/>
                                <w:szCs w:val="22"/>
                              </w:rPr>
                            </w:pPr>
                          </w:p>
                        </w:tc>
                        <w:tc>
                          <w:tcPr>
                            <w:tcW w:w="637"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s="新細明體"/>
                                <w:color w:val="000000"/>
                                <w:kern w:val="0"/>
                                <w:sz w:val="20"/>
                                <w:szCs w:val="22"/>
                              </w:rPr>
                            </w:pPr>
                          </w:p>
                        </w:tc>
                        <w:tc>
                          <w:tcPr>
                            <w:tcW w:w="56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人數</w:t>
                            </w:r>
                          </w:p>
                        </w:tc>
                        <w:tc>
                          <w:tcPr>
                            <w:tcW w:w="689"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w:t>
                            </w:r>
                          </w:p>
                        </w:tc>
                        <w:tc>
                          <w:tcPr>
                            <w:tcW w:w="531"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人數</w:t>
                            </w:r>
                          </w:p>
                        </w:tc>
                        <w:tc>
                          <w:tcPr>
                            <w:tcW w:w="619"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w:t>
                            </w:r>
                          </w:p>
                        </w:tc>
                        <w:tc>
                          <w:tcPr>
                            <w:tcW w:w="53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人數</w:t>
                            </w:r>
                          </w:p>
                        </w:tc>
                        <w:tc>
                          <w:tcPr>
                            <w:tcW w:w="69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center"/>
                              <w:rPr>
                                <w:rFonts w:ascii="標楷體" w:eastAsia="標楷體" w:hAnsi="標楷體" w:cs="新細明體"/>
                                <w:color w:val="000000"/>
                                <w:kern w:val="0"/>
                                <w:sz w:val="20"/>
                                <w:szCs w:val="22"/>
                              </w:rPr>
                            </w:pPr>
                            <w:r>
                              <w:rPr>
                                <w:rFonts w:ascii="標楷體" w:eastAsia="標楷體" w:hAnsi="標楷體" w:cs="新細明體" w:hint="eastAsia"/>
                                <w:color w:val="000000"/>
                                <w:kern w:val="0"/>
                                <w:sz w:val="20"/>
                              </w:rPr>
                              <w:t>％</w:t>
                            </w:r>
                          </w:p>
                        </w:tc>
                      </w:tr>
                      <w:tr w:rsidR="008D44A7" w:rsidTr="00385CC6">
                        <w:trPr>
                          <w:trHeight w:val="20"/>
                          <w:jc w:val="center"/>
                        </w:trPr>
                        <w:tc>
                          <w:tcPr>
                            <w:tcW w:w="854"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s="新細明體"/>
                                <w:spacing w:val="-10"/>
                                <w:kern w:val="0"/>
                                <w:sz w:val="20"/>
                                <w:szCs w:val="22"/>
                              </w:rPr>
                            </w:pPr>
                          </w:p>
                        </w:tc>
                        <w:tc>
                          <w:tcPr>
                            <w:tcW w:w="63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b/>
                                <w:kern w:val="0"/>
                                <w:sz w:val="20"/>
                                <w:szCs w:val="22"/>
                              </w:rPr>
                            </w:pPr>
                            <w:r>
                              <w:rPr>
                                <w:rFonts w:ascii="標楷體" w:eastAsia="標楷體" w:hAnsi="標楷體" w:cs="新細明體" w:hint="eastAsia"/>
                                <w:b/>
                                <w:kern w:val="0"/>
                                <w:sz w:val="20"/>
                              </w:rPr>
                              <w:t>3,123</w:t>
                            </w:r>
                          </w:p>
                        </w:tc>
                        <w:tc>
                          <w:tcPr>
                            <w:tcW w:w="56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b/>
                                <w:kern w:val="0"/>
                                <w:sz w:val="20"/>
                                <w:szCs w:val="22"/>
                              </w:rPr>
                            </w:pPr>
                            <w:r>
                              <w:rPr>
                                <w:rFonts w:ascii="標楷體" w:eastAsia="標楷體" w:hAnsi="標楷體" w:cs="新細明體" w:hint="eastAsia"/>
                                <w:b/>
                                <w:kern w:val="0"/>
                                <w:sz w:val="20"/>
                              </w:rPr>
                              <w:t>2,750</w:t>
                            </w:r>
                          </w:p>
                        </w:tc>
                        <w:tc>
                          <w:tcPr>
                            <w:tcW w:w="689"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b/>
                                <w:color w:val="000000"/>
                                <w:sz w:val="20"/>
                                <w:szCs w:val="22"/>
                              </w:rPr>
                            </w:pPr>
                            <w:r>
                              <w:rPr>
                                <w:rFonts w:ascii="標楷體" w:eastAsia="標楷體" w:hAnsi="標楷體" w:hint="eastAsia"/>
                                <w:b/>
                                <w:color w:val="000000"/>
                                <w:sz w:val="20"/>
                              </w:rPr>
                              <w:t xml:space="preserve">88.06 </w:t>
                            </w:r>
                          </w:p>
                        </w:tc>
                        <w:tc>
                          <w:tcPr>
                            <w:tcW w:w="531"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b/>
                                <w:kern w:val="0"/>
                                <w:sz w:val="20"/>
                                <w:szCs w:val="22"/>
                              </w:rPr>
                            </w:pPr>
                            <w:r>
                              <w:rPr>
                                <w:rFonts w:ascii="標楷體" w:eastAsia="標楷體" w:hAnsi="標楷體" w:cs="新細明體" w:hint="eastAsia"/>
                                <w:b/>
                                <w:kern w:val="0"/>
                                <w:sz w:val="20"/>
                              </w:rPr>
                              <w:t>250</w:t>
                            </w:r>
                          </w:p>
                        </w:tc>
                        <w:tc>
                          <w:tcPr>
                            <w:tcW w:w="619"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b/>
                                <w:color w:val="000000"/>
                                <w:sz w:val="20"/>
                                <w:szCs w:val="22"/>
                              </w:rPr>
                            </w:pPr>
                            <w:r>
                              <w:rPr>
                                <w:rFonts w:ascii="標楷體" w:eastAsia="標楷體" w:hAnsi="標楷體" w:hint="eastAsia"/>
                                <w:b/>
                                <w:color w:val="000000"/>
                                <w:sz w:val="20"/>
                              </w:rPr>
                              <w:t xml:space="preserve">8.01 </w:t>
                            </w:r>
                          </w:p>
                        </w:tc>
                        <w:tc>
                          <w:tcPr>
                            <w:tcW w:w="53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b/>
                                <w:kern w:val="0"/>
                                <w:sz w:val="20"/>
                                <w:szCs w:val="22"/>
                              </w:rPr>
                            </w:pPr>
                            <w:r>
                              <w:rPr>
                                <w:rFonts w:ascii="標楷體" w:eastAsia="標楷體" w:hAnsi="標楷體" w:cs="新細明體" w:hint="eastAsia"/>
                                <w:b/>
                                <w:kern w:val="0"/>
                                <w:sz w:val="20"/>
                              </w:rPr>
                              <w:t>123</w:t>
                            </w:r>
                          </w:p>
                        </w:tc>
                        <w:tc>
                          <w:tcPr>
                            <w:tcW w:w="69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b/>
                                <w:color w:val="000000"/>
                                <w:sz w:val="20"/>
                                <w:szCs w:val="22"/>
                              </w:rPr>
                            </w:pPr>
                            <w:r>
                              <w:rPr>
                                <w:rFonts w:ascii="標楷體" w:eastAsia="標楷體" w:hAnsi="標楷體" w:hint="eastAsia"/>
                                <w:b/>
                                <w:color w:val="000000"/>
                                <w:sz w:val="20"/>
                              </w:rPr>
                              <w:t xml:space="preserve">3.94 </w:t>
                            </w:r>
                          </w:p>
                        </w:tc>
                      </w:tr>
                      <w:tr w:rsidR="008D44A7" w:rsidTr="00385CC6">
                        <w:trPr>
                          <w:trHeight w:val="20"/>
                          <w:jc w:val="center"/>
                        </w:trPr>
                        <w:tc>
                          <w:tcPr>
                            <w:tcW w:w="854"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both"/>
                              <w:rPr>
                                <w:rFonts w:ascii="標楷體" w:eastAsia="標楷體" w:hAnsi="標楷體" w:cs="新細明體"/>
                                <w:spacing w:val="-10"/>
                                <w:kern w:val="0"/>
                                <w:sz w:val="20"/>
                                <w:szCs w:val="22"/>
                              </w:rPr>
                            </w:pPr>
                            <w:r>
                              <w:rPr>
                                <w:rFonts w:ascii="標楷體" w:eastAsia="標楷體" w:hAnsi="標楷體" w:cs="新細明體" w:hint="eastAsia"/>
                                <w:spacing w:val="-10"/>
                                <w:kern w:val="0"/>
                                <w:sz w:val="20"/>
                              </w:rPr>
                              <w:t>外籍船員</w:t>
                            </w:r>
                          </w:p>
                        </w:tc>
                        <w:tc>
                          <w:tcPr>
                            <w:tcW w:w="63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kern w:val="0"/>
                                <w:sz w:val="20"/>
                                <w:szCs w:val="22"/>
                              </w:rPr>
                            </w:pPr>
                            <w:r>
                              <w:rPr>
                                <w:rFonts w:ascii="標楷體" w:eastAsia="標楷體" w:hAnsi="標楷體" w:cs="新細明體" w:hint="eastAsia"/>
                                <w:kern w:val="0"/>
                                <w:sz w:val="20"/>
                              </w:rPr>
                              <w:t>2,090</w:t>
                            </w:r>
                          </w:p>
                        </w:tc>
                        <w:tc>
                          <w:tcPr>
                            <w:tcW w:w="56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kern w:val="0"/>
                                <w:sz w:val="20"/>
                                <w:szCs w:val="22"/>
                              </w:rPr>
                            </w:pPr>
                            <w:r>
                              <w:rPr>
                                <w:rFonts w:ascii="標楷體" w:eastAsia="標楷體" w:hAnsi="標楷體" w:cs="新細明體" w:hint="eastAsia"/>
                                <w:kern w:val="0"/>
                                <w:sz w:val="20"/>
                              </w:rPr>
                              <w:t>1,803</w:t>
                            </w:r>
                          </w:p>
                        </w:tc>
                        <w:tc>
                          <w:tcPr>
                            <w:tcW w:w="689"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color w:val="000000"/>
                                <w:sz w:val="20"/>
                                <w:szCs w:val="22"/>
                              </w:rPr>
                            </w:pPr>
                            <w:r>
                              <w:rPr>
                                <w:rFonts w:ascii="標楷體" w:eastAsia="標楷體" w:hAnsi="標楷體" w:hint="eastAsia"/>
                                <w:color w:val="000000"/>
                                <w:sz w:val="20"/>
                              </w:rPr>
                              <w:t xml:space="preserve">86.27 </w:t>
                            </w:r>
                          </w:p>
                        </w:tc>
                        <w:tc>
                          <w:tcPr>
                            <w:tcW w:w="531"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kern w:val="0"/>
                                <w:sz w:val="20"/>
                                <w:szCs w:val="22"/>
                              </w:rPr>
                            </w:pPr>
                            <w:r>
                              <w:rPr>
                                <w:rFonts w:ascii="標楷體" w:eastAsia="標楷體" w:hAnsi="標楷體" w:cs="新細明體" w:hint="eastAsia"/>
                                <w:kern w:val="0"/>
                                <w:sz w:val="20"/>
                              </w:rPr>
                              <w:t>204</w:t>
                            </w:r>
                          </w:p>
                        </w:tc>
                        <w:tc>
                          <w:tcPr>
                            <w:tcW w:w="619"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color w:val="000000"/>
                                <w:sz w:val="20"/>
                                <w:szCs w:val="22"/>
                              </w:rPr>
                            </w:pPr>
                            <w:r>
                              <w:rPr>
                                <w:rFonts w:ascii="標楷體" w:eastAsia="標楷體" w:hAnsi="標楷體" w:hint="eastAsia"/>
                                <w:color w:val="000000"/>
                                <w:sz w:val="20"/>
                              </w:rPr>
                              <w:t xml:space="preserve">9.76 </w:t>
                            </w:r>
                          </w:p>
                        </w:tc>
                        <w:tc>
                          <w:tcPr>
                            <w:tcW w:w="53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kern w:val="0"/>
                                <w:sz w:val="20"/>
                                <w:szCs w:val="22"/>
                              </w:rPr>
                            </w:pPr>
                            <w:r>
                              <w:rPr>
                                <w:rFonts w:ascii="標楷體" w:eastAsia="標楷體" w:hAnsi="標楷體" w:cs="新細明體" w:hint="eastAsia"/>
                                <w:kern w:val="0"/>
                                <w:sz w:val="20"/>
                              </w:rPr>
                              <w:t>83</w:t>
                            </w:r>
                          </w:p>
                        </w:tc>
                        <w:tc>
                          <w:tcPr>
                            <w:tcW w:w="69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color w:val="000000"/>
                                <w:sz w:val="20"/>
                                <w:szCs w:val="22"/>
                              </w:rPr>
                            </w:pPr>
                            <w:r>
                              <w:rPr>
                                <w:rFonts w:ascii="標楷體" w:eastAsia="標楷體" w:hAnsi="標楷體" w:hint="eastAsia"/>
                                <w:color w:val="000000"/>
                                <w:sz w:val="20"/>
                              </w:rPr>
                              <w:t xml:space="preserve">3.97 </w:t>
                            </w:r>
                          </w:p>
                        </w:tc>
                      </w:tr>
                      <w:tr w:rsidR="008D44A7" w:rsidTr="00385CC6">
                        <w:trPr>
                          <w:trHeight w:val="20"/>
                          <w:jc w:val="center"/>
                        </w:trPr>
                        <w:tc>
                          <w:tcPr>
                            <w:tcW w:w="854"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both"/>
                              <w:rPr>
                                <w:rFonts w:ascii="標楷體" w:eastAsia="標楷體" w:hAnsi="標楷體" w:cs="新細明體"/>
                                <w:spacing w:val="-10"/>
                                <w:kern w:val="0"/>
                                <w:sz w:val="20"/>
                                <w:szCs w:val="22"/>
                              </w:rPr>
                            </w:pPr>
                            <w:r>
                              <w:rPr>
                                <w:rFonts w:ascii="標楷體" w:eastAsia="標楷體" w:hAnsi="標楷體" w:cs="新細明體" w:hint="eastAsia"/>
                                <w:spacing w:val="-10"/>
                                <w:kern w:val="0"/>
                                <w:sz w:val="20"/>
                              </w:rPr>
                              <w:t>家庭看護工</w:t>
                            </w:r>
                          </w:p>
                        </w:tc>
                        <w:tc>
                          <w:tcPr>
                            <w:tcW w:w="63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kern w:val="0"/>
                                <w:sz w:val="20"/>
                                <w:szCs w:val="22"/>
                              </w:rPr>
                            </w:pPr>
                            <w:r>
                              <w:rPr>
                                <w:rFonts w:ascii="標楷體" w:eastAsia="標楷體" w:hAnsi="標楷體" w:cs="新細明體" w:hint="eastAsia"/>
                                <w:kern w:val="0"/>
                                <w:sz w:val="20"/>
                              </w:rPr>
                              <w:t>964</w:t>
                            </w:r>
                          </w:p>
                        </w:tc>
                        <w:tc>
                          <w:tcPr>
                            <w:tcW w:w="56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kern w:val="0"/>
                                <w:sz w:val="20"/>
                                <w:szCs w:val="22"/>
                              </w:rPr>
                            </w:pPr>
                            <w:r>
                              <w:rPr>
                                <w:rFonts w:ascii="標楷體" w:eastAsia="標楷體" w:hAnsi="標楷體" w:cs="新細明體" w:hint="eastAsia"/>
                                <w:kern w:val="0"/>
                                <w:sz w:val="20"/>
                              </w:rPr>
                              <w:t>893</w:t>
                            </w:r>
                          </w:p>
                        </w:tc>
                        <w:tc>
                          <w:tcPr>
                            <w:tcW w:w="689"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color w:val="000000"/>
                                <w:sz w:val="20"/>
                                <w:szCs w:val="22"/>
                              </w:rPr>
                            </w:pPr>
                            <w:r>
                              <w:rPr>
                                <w:rFonts w:ascii="標楷體" w:eastAsia="標楷體" w:hAnsi="標楷體" w:hint="eastAsia"/>
                                <w:color w:val="000000"/>
                                <w:sz w:val="20"/>
                              </w:rPr>
                              <w:t xml:space="preserve">92.63 </w:t>
                            </w:r>
                          </w:p>
                        </w:tc>
                        <w:tc>
                          <w:tcPr>
                            <w:tcW w:w="531"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kern w:val="0"/>
                                <w:sz w:val="20"/>
                                <w:szCs w:val="22"/>
                              </w:rPr>
                            </w:pPr>
                            <w:r>
                              <w:rPr>
                                <w:rFonts w:ascii="標楷體" w:eastAsia="標楷體" w:hAnsi="標楷體" w:cs="新細明體" w:hint="eastAsia"/>
                                <w:kern w:val="0"/>
                                <w:sz w:val="20"/>
                              </w:rPr>
                              <w:t>46</w:t>
                            </w:r>
                          </w:p>
                        </w:tc>
                        <w:tc>
                          <w:tcPr>
                            <w:tcW w:w="619"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color w:val="000000"/>
                                <w:sz w:val="20"/>
                                <w:szCs w:val="22"/>
                              </w:rPr>
                            </w:pPr>
                            <w:r>
                              <w:rPr>
                                <w:rFonts w:ascii="標楷體" w:eastAsia="標楷體" w:hAnsi="標楷體" w:hint="eastAsia"/>
                                <w:color w:val="000000"/>
                                <w:sz w:val="20"/>
                              </w:rPr>
                              <w:t xml:space="preserve">4.77 </w:t>
                            </w:r>
                          </w:p>
                        </w:tc>
                        <w:tc>
                          <w:tcPr>
                            <w:tcW w:w="53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spacing w:line="240" w:lineRule="exact"/>
                              <w:jc w:val="right"/>
                              <w:rPr>
                                <w:rFonts w:ascii="標楷體" w:eastAsia="標楷體" w:hAnsi="標楷體" w:cs="新細明體"/>
                                <w:kern w:val="0"/>
                                <w:sz w:val="20"/>
                                <w:szCs w:val="22"/>
                              </w:rPr>
                            </w:pPr>
                            <w:r>
                              <w:rPr>
                                <w:rFonts w:ascii="標楷體" w:eastAsia="標楷體" w:hAnsi="標楷體" w:cs="新細明體" w:hint="eastAsia"/>
                                <w:kern w:val="0"/>
                                <w:sz w:val="20"/>
                              </w:rPr>
                              <w:t>25</w:t>
                            </w:r>
                          </w:p>
                        </w:tc>
                        <w:tc>
                          <w:tcPr>
                            <w:tcW w:w="69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color w:val="000000"/>
                                <w:sz w:val="20"/>
                                <w:szCs w:val="22"/>
                              </w:rPr>
                            </w:pPr>
                            <w:r>
                              <w:rPr>
                                <w:rFonts w:ascii="標楷體" w:eastAsia="標楷體" w:hAnsi="標楷體" w:hint="eastAsia"/>
                                <w:color w:val="000000"/>
                                <w:sz w:val="20"/>
                              </w:rPr>
                              <w:t xml:space="preserve">2.59 </w:t>
                            </w:r>
                          </w:p>
                        </w:tc>
                      </w:tr>
                      <w:tr w:rsidR="00385CC6" w:rsidTr="00385CC6">
                        <w:trPr>
                          <w:trHeight w:val="20"/>
                          <w:jc w:val="center"/>
                        </w:trPr>
                        <w:tc>
                          <w:tcPr>
                            <w:tcW w:w="854" w:type="dxa"/>
                            <w:tcBorders>
                              <w:top w:val="single" w:sz="4" w:space="0" w:color="auto"/>
                              <w:left w:val="single" w:sz="4" w:space="0" w:color="auto"/>
                              <w:bottom w:val="single" w:sz="4" w:space="0" w:color="auto"/>
                              <w:right w:val="single" w:sz="4" w:space="0" w:color="auto"/>
                            </w:tcBorders>
                            <w:vAlign w:val="center"/>
                            <w:hideMark/>
                          </w:tcPr>
                          <w:p w:rsidR="00385CC6" w:rsidRDefault="00385CC6">
                            <w:pPr>
                              <w:widowControl/>
                              <w:spacing w:line="240" w:lineRule="exact"/>
                              <w:jc w:val="both"/>
                              <w:rPr>
                                <w:rFonts w:ascii="標楷體" w:eastAsia="標楷體" w:hAnsi="標楷體" w:cs="新細明體"/>
                                <w:spacing w:val="-10"/>
                                <w:kern w:val="0"/>
                                <w:sz w:val="20"/>
                                <w:szCs w:val="22"/>
                              </w:rPr>
                            </w:pPr>
                            <w:r>
                              <w:rPr>
                                <w:rFonts w:ascii="標楷體" w:eastAsia="標楷體" w:hAnsi="標楷體" w:cs="新細明體" w:hint="eastAsia"/>
                                <w:spacing w:val="-10"/>
                                <w:kern w:val="0"/>
                                <w:sz w:val="20"/>
                              </w:rPr>
                              <w:t>家庭幫傭</w:t>
                            </w:r>
                          </w:p>
                        </w:tc>
                        <w:tc>
                          <w:tcPr>
                            <w:tcW w:w="637" w:type="dxa"/>
                            <w:tcBorders>
                              <w:top w:val="single" w:sz="4" w:space="0" w:color="auto"/>
                              <w:left w:val="single" w:sz="4" w:space="0" w:color="auto"/>
                              <w:bottom w:val="single" w:sz="4" w:space="0" w:color="auto"/>
                              <w:right w:val="single" w:sz="4" w:space="0" w:color="auto"/>
                            </w:tcBorders>
                            <w:vAlign w:val="center"/>
                            <w:hideMark/>
                          </w:tcPr>
                          <w:p w:rsidR="00385CC6" w:rsidRDefault="00385CC6">
                            <w:pPr>
                              <w:widowControl/>
                              <w:spacing w:line="240" w:lineRule="exact"/>
                              <w:jc w:val="right"/>
                              <w:rPr>
                                <w:rFonts w:ascii="標楷體" w:eastAsia="標楷體" w:hAnsi="標楷體" w:cs="新細明體"/>
                                <w:kern w:val="0"/>
                                <w:sz w:val="20"/>
                                <w:szCs w:val="22"/>
                              </w:rPr>
                            </w:pPr>
                            <w:r>
                              <w:rPr>
                                <w:rFonts w:ascii="標楷體" w:eastAsia="標楷體" w:hAnsi="標楷體" w:cs="新細明體" w:hint="eastAsia"/>
                                <w:kern w:val="0"/>
                                <w:sz w:val="20"/>
                              </w:rPr>
                              <w:t>2</w:t>
                            </w:r>
                          </w:p>
                        </w:tc>
                        <w:tc>
                          <w:tcPr>
                            <w:tcW w:w="565" w:type="dxa"/>
                            <w:tcBorders>
                              <w:top w:val="single" w:sz="4" w:space="0" w:color="auto"/>
                              <w:left w:val="single" w:sz="4" w:space="0" w:color="auto"/>
                              <w:bottom w:val="single" w:sz="4" w:space="0" w:color="auto"/>
                              <w:right w:val="single" w:sz="4" w:space="0" w:color="auto"/>
                            </w:tcBorders>
                            <w:vAlign w:val="center"/>
                            <w:hideMark/>
                          </w:tcPr>
                          <w:p w:rsidR="00385CC6" w:rsidRDefault="00385CC6">
                            <w:pPr>
                              <w:widowControl/>
                              <w:spacing w:line="240" w:lineRule="exact"/>
                              <w:jc w:val="right"/>
                              <w:rPr>
                                <w:rFonts w:ascii="標楷體" w:eastAsia="標楷體" w:hAnsi="標楷體" w:cs="新細明體"/>
                                <w:kern w:val="0"/>
                                <w:sz w:val="20"/>
                                <w:szCs w:val="22"/>
                              </w:rPr>
                            </w:pPr>
                            <w:r>
                              <w:rPr>
                                <w:rFonts w:ascii="標楷體" w:eastAsia="標楷體" w:hAnsi="標楷體" w:cs="新細明體" w:hint="eastAsia"/>
                                <w:kern w:val="0"/>
                                <w:sz w:val="20"/>
                              </w:rPr>
                              <w:t>2</w:t>
                            </w:r>
                          </w:p>
                        </w:tc>
                        <w:tc>
                          <w:tcPr>
                            <w:tcW w:w="689" w:type="dxa"/>
                            <w:tcBorders>
                              <w:top w:val="single" w:sz="4" w:space="0" w:color="auto"/>
                              <w:left w:val="single" w:sz="4" w:space="0" w:color="auto"/>
                              <w:bottom w:val="single" w:sz="4" w:space="0" w:color="auto"/>
                              <w:right w:val="single" w:sz="4" w:space="0" w:color="auto"/>
                            </w:tcBorders>
                            <w:vAlign w:val="center"/>
                            <w:hideMark/>
                          </w:tcPr>
                          <w:p w:rsidR="00385CC6" w:rsidRDefault="00385CC6">
                            <w:pPr>
                              <w:spacing w:line="240" w:lineRule="exact"/>
                              <w:jc w:val="right"/>
                              <w:rPr>
                                <w:rFonts w:ascii="標楷體" w:eastAsia="標楷體" w:hAnsi="標楷體" w:cs="新細明體"/>
                                <w:color w:val="000000"/>
                                <w:sz w:val="20"/>
                                <w:szCs w:val="22"/>
                              </w:rPr>
                            </w:pPr>
                            <w:r>
                              <w:rPr>
                                <w:rFonts w:ascii="標楷體" w:eastAsia="標楷體" w:hAnsi="標楷體" w:hint="eastAsia"/>
                                <w:color w:val="000000"/>
                                <w:sz w:val="20"/>
                              </w:rPr>
                              <w:t xml:space="preserve">100.00 </w:t>
                            </w:r>
                          </w:p>
                        </w:tc>
                        <w:tc>
                          <w:tcPr>
                            <w:tcW w:w="531" w:type="dxa"/>
                            <w:tcBorders>
                              <w:top w:val="single" w:sz="4" w:space="0" w:color="auto"/>
                              <w:left w:val="single" w:sz="4" w:space="0" w:color="auto"/>
                              <w:bottom w:val="single" w:sz="4" w:space="0" w:color="auto"/>
                              <w:right w:val="single" w:sz="4" w:space="0" w:color="auto"/>
                            </w:tcBorders>
                            <w:vAlign w:val="center"/>
                            <w:hideMark/>
                          </w:tcPr>
                          <w:p w:rsidR="00385CC6" w:rsidRDefault="00385CC6" w:rsidP="00C737E5">
                            <w:pPr>
                              <w:widowControl/>
                              <w:spacing w:line="240" w:lineRule="exact"/>
                              <w:jc w:val="right"/>
                              <w:rPr>
                                <w:rFonts w:ascii="標楷體" w:eastAsia="標楷體" w:hAnsi="標楷體" w:cs="新細明體"/>
                                <w:kern w:val="0"/>
                                <w:sz w:val="20"/>
                                <w:szCs w:val="22"/>
                              </w:rPr>
                            </w:pPr>
                            <w:r>
                              <w:rPr>
                                <w:rFonts w:ascii="標楷體" w:eastAsia="標楷體" w:hAnsi="標楷體" w:cs="新細明體" w:hint="eastAsia"/>
                                <w:kern w:val="0"/>
                                <w:sz w:val="20"/>
                              </w:rPr>
                              <w:t>－</w:t>
                            </w:r>
                          </w:p>
                        </w:tc>
                        <w:tc>
                          <w:tcPr>
                            <w:tcW w:w="619" w:type="dxa"/>
                            <w:tcBorders>
                              <w:top w:val="single" w:sz="4" w:space="0" w:color="auto"/>
                              <w:left w:val="single" w:sz="4" w:space="0" w:color="auto"/>
                              <w:bottom w:val="single" w:sz="4" w:space="0" w:color="auto"/>
                              <w:right w:val="single" w:sz="4" w:space="0" w:color="auto"/>
                            </w:tcBorders>
                            <w:vAlign w:val="center"/>
                            <w:hideMark/>
                          </w:tcPr>
                          <w:p w:rsidR="00385CC6" w:rsidRDefault="00385CC6" w:rsidP="00C737E5">
                            <w:pPr>
                              <w:spacing w:line="240" w:lineRule="exact"/>
                              <w:jc w:val="right"/>
                              <w:rPr>
                                <w:rFonts w:ascii="標楷體" w:eastAsia="標楷體" w:hAnsi="標楷體" w:cs="新細明體"/>
                                <w:color w:val="000000"/>
                                <w:sz w:val="20"/>
                                <w:szCs w:val="22"/>
                              </w:rPr>
                            </w:pPr>
                            <w:r>
                              <w:rPr>
                                <w:rFonts w:ascii="標楷體" w:eastAsia="標楷體" w:hAnsi="標楷體" w:hint="eastAsia"/>
                                <w:color w:val="000000"/>
                                <w:sz w:val="20"/>
                              </w:rPr>
                              <w:t xml:space="preserve">－ </w:t>
                            </w:r>
                          </w:p>
                        </w:tc>
                        <w:tc>
                          <w:tcPr>
                            <w:tcW w:w="530" w:type="dxa"/>
                            <w:tcBorders>
                              <w:top w:val="single" w:sz="4" w:space="0" w:color="auto"/>
                              <w:left w:val="single" w:sz="4" w:space="0" w:color="auto"/>
                              <w:bottom w:val="single" w:sz="4" w:space="0" w:color="auto"/>
                              <w:right w:val="single" w:sz="4" w:space="0" w:color="auto"/>
                            </w:tcBorders>
                            <w:vAlign w:val="center"/>
                            <w:hideMark/>
                          </w:tcPr>
                          <w:p w:rsidR="00385CC6" w:rsidRDefault="00385CC6" w:rsidP="00C737E5">
                            <w:pPr>
                              <w:widowControl/>
                              <w:spacing w:line="240" w:lineRule="exact"/>
                              <w:jc w:val="right"/>
                              <w:rPr>
                                <w:rFonts w:ascii="標楷體" w:eastAsia="標楷體" w:hAnsi="標楷體" w:cs="新細明體"/>
                                <w:kern w:val="0"/>
                                <w:sz w:val="20"/>
                                <w:szCs w:val="22"/>
                              </w:rPr>
                            </w:pPr>
                            <w:r>
                              <w:rPr>
                                <w:rFonts w:ascii="標楷體" w:eastAsia="標楷體" w:hAnsi="標楷體" w:cs="新細明體" w:hint="eastAsia"/>
                                <w:kern w:val="0"/>
                                <w:sz w:val="20"/>
                              </w:rPr>
                              <w:t>－</w:t>
                            </w:r>
                          </w:p>
                        </w:tc>
                        <w:tc>
                          <w:tcPr>
                            <w:tcW w:w="690" w:type="dxa"/>
                            <w:tcBorders>
                              <w:top w:val="single" w:sz="4" w:space="0" w:color="auto"/>
                              <w:left w:val="single" w:sz="4" w:space="0" w:color="auto"/>
                              <w:bottom w:val="single" w:sz="4" w:space="0" w:color="auto"/>
                              <w:right w:val="single" w:sz="4" w:space="0" w:color="auto"/>
                            </w:tcBorders>
                            <w:vAlign w:val="center"/>
                            <w:hideMark/>
                          </w:tcPr>
                          <w:p w:rsidR="00385CC6" w:rsidRDefault="00385CC6" w:rsidP="00C737E5">
                            <w:pPr>
                              <w:spacing w:line="240" w:lineRule="exact"/>
                              <w:jc w:val="right"/>
                              <w:rPr>
                                <w:rFonts w:ascii="標楷體" w:eastAsia="標楷體" w:hAnsi="標楷體" w:cs="新細明體"/>
                                <w:color w:val="000000"/>
                                <w:sz w:val="20"/>
                                <w:szCs w:val="22"/>
                              </w:rPr>
                            </w:pPr>
                            <w:r>
                              <w:rPr>
                                <w:rFonts w:ascii="標楷體" w:eastAsia="標楷體" w:hAnsi="標楷體" w:hint="eastAsia"/>
                                <w:color w:val="000000"/>
                                <w:sz w:val="20"/>
                              </w:rPr>
                              <w:t xml:space="preserve">－ </w:t>
                            </w:r>
                          </w:p>
                        </w:tc>
                      </w:tr>
                      <w:tr w:rsidR="00385CC6" w:rsidTr="00385CC6">
                        <w:trPr>
                          <w:trHeight w:val="20"/>
                          <w:jc w:val="center"/>
                        </w:trPr>
                        <w:tc>
                          <w:tcPr>
                            <w:tcW w:w="854" w:type="dxa"/>
                            <w:tcBorders>
                              <w:top w:val="single" w:sz="4" w:space="0" w:color="auto"/>
                              <w:left w:val="single" w:sz="4" w:space="0" w:color="auto"/>
                              <w:bottom w:val="single" w:sz="4" w:space="0" w:color="auto"/>
                              <w:right w:val="single" w:sz="4" w:space="0" w:color="auto"/>
                            </w:tcBorders>
                            <w:vAlign w:val="center"/>
                            <w:hideMark/>
                          </w:tcPr>
                          <w:p w:rsidR="00385CC6" w:rsidRDefault="00385CC6">
                            <w:pPr>
                              <w:widowControl/>
                              <w:spacing w:line="240" w:lineRule="exact"/>
                              <w:jc w:val="both"/>
                              <w:rPr>
                                <w:rFonts w:ascii="標楷體" w:eastAsia="標楷體" w:hAnsi="標楷體" w:cs="新細明體"/>
                                <w:spacing w:val="-10"/>
                                <w:kern w:val="0"/>
                                <w:sz w:val="20"/>
                                <w:szCs w:val="22"/>
                              </w:rPr>
                            </w:pPr>
                            <w:r>
                              <w:rPr>
                                <w:rFonts w:ascii="標楷體" w:eastAsia="標楷體" w:hAnsi="標楷體" w:cs="新細明體" w:hint="eastAsia"/>
                                <w:spacing w:val="-10"/>
                                <w:kern w:val="0"/>
                                <w:sz w:val="20"/>
                              </w:rPr>
                              <w:t>養護機構看護工</w:t>
                            </w:r>
                          </w:p>
                        </w:tc>
                        <w:tc>
                          <w:tcPr>
                            <w:tcW w:w="637" w:type="dxa"/>
                            <w:tcBorders>
                              <w:top w:val="single" w:sz="4" w:space="0" w:color="auto"/>
                              <w:left w:val="single" w:sz="4" w:space="0" w:color="auto"/>
                              <w:bottom w:val="single" w:sz="4" w:space="0" w:color="auto"/>
                              <w:right w:val="single" w:sz="4" w:space="0" w:color="auto"/>
                            </w:tcBorders>
                            <w:vAlign w:val="center"/>
                            <w:hideMark/>
                          </w:tcPr>
                          <w:p w:rsidR="00385CC6" w:rsidRDefault="00385CC6">
                            <w:pPr>
                              <w:widowControl/>
                              <w:spacing w:line="240" w:lineRule="exact"/>
                              <w:jc w:val="right"/>
                              <w:rPr>
                                <w:rFonts w:ascii="標楷體" w:eastAsia="標楷體" w:hAnsi="標楷體" w:cs="新細明體"/>
                                <w:kern w:val="0"/>
                                <w:sz w:val="20"/>
                                <w:szCs w:val="22"/>
                              </w:rPr>
                            </w:pPr>
                            <w:r>
                              <w:rPr>
                                <w:rFonts w:ascii="標楷體" w:eastAsia="標楷體" w:hAnsi="標楷體" w:cs="新細明體" w:hint="eastAsia"/>
                                <w:kern w:val="0"/>
                                <w:sz w:val="20"/>
                              </w:rPr>
                              <w:t>26</w:t>
                            </w:r>
                          </w:p>
                        </w:tc>
                        <w:tc>
                          <w:tcPr>
                            <w:tcW w:w="565" w:type="dxa"/>
                            <w:tcBorders>
                              <w:top w:val="single" w:sz="4" w:space="0" w:color="auto"/>
                              <w:left w:val="single" w:sz="4" w:space="0" w:color="auto"/>
                              <w:bottom w:val="single" w:sz="4" w:space="0" w:color="auto"/>
                              <w:right w:val="single" w:sz="4" w:space="0" w:color="auto"/>
                            </w:tcBorders>
                            <w:vAlign w:val="center"/>
                            <w:hideMark/>
                          </w:tcPr>
                          <w:p w:rsidR="00385CC6" w:rsidRDefault="00385CC6">
                            <w:pPr>
                              <w:widowControl/>
                              <w:spacing w:line="240" w:lineRule="exact"/>
                              <w:jc w:val="right"/>
                              <w:rPr>
                                <w:rFonts w:ascii="標楷體" w:eastAsia="標楷體" w:hAnsi="標楷體" w:cs="新細明體"/>
                                <w:kern w:val="0"/>
                                <w:sz w:val="20"/>
                                <w:szCs w:val="22"/>
                              </w:rPr>
                            </w:pPr>
                            <w:r>
                              <w:rPr>
                                <w:rFonts w:ascii="標楷體" w:eastAsia="標楷體" w:hAnsi="標楷體" w:cs="新細明體" w:hint="eastAsia"/>
                                <w:kern w:val="0"/>
                                <w:sz w:val="20"/>
                              </w:rPr>
                              <w:t>20</w:t>
                            </w:r>
                          </w:p>
                        </w:tc>
                        <w:tc>
                          <w:tcPr>
                            <w:tcW w:w="689" w:type="dxa"/>
                            <w:tcBorders>
                              <w:top w:val="single" w:sz="4" w:space="0" w:color="auto"/>
                              <w:left w:val="single" w:sz="4" w:space="0" w:color="auto"/>
                              <w:bottom w:val="single" w:sz="4" w:space="0" w:color="auto"/>
                              <w:right w:val="single" w:sz="4" w:space="0" w:color="auto"/>
                            </w:tcBorders>
                            <w:vAlign w:val="center"/>
                            <w:hideMark/>
                          </w:tcPr>
                          <w:p w:rsidR="00385CC6" w:rsidRDefault="00385CC6">
                            <w:pPr>
                              <w:spacing w:line="240" w:lineRule="exact"/>
                              <w:jc w:val="right"/>
                              <w:rPr>
                                <w:rFonts w:ascii="標楷體" w:eastAsia="標楷體" w:hAnsi="標楷體" w:cs="新細明體"/>
                                <w:color w:val="000000"/>
                                <w:sz w:val="20"/>
                                <w:szCs w:val="22"/>
                              </w:rPr>
                            </w:pPr>
                            <w:r>
                              <w:rPr>
                                <w:rFonts w:ascii="標楷體" w:eastAsia="標楷體" w:hAnsi="標楷體" w:hint="eastAsia"/>
                                <w:color w:val="000000"/>
                                <w:sz w:val="20"/>
                              </w:rPr>
                              <w:t xml:space="preserve">76.92 </w:t>
                            </w:r>
                          </w:p>
                        </w:tc>
                        <w:tc>
                          <w:tcPr>
                            <w:tcW w:w="531" w:type="dxa"/>
                            <w:tcBorders>
                              <w:top w:val="single" w:sz="4" w:space="0" w:color="auto"/>
                              <w:left w:val="single" w:sz="4" w:space="0" w:color="auto"/>
                              <w:bottom w:val="single" w:sz="4" w:space="0" w:color="auto"/>
                              <w:right w:val="single" w:sz="4" w:space="0" w:color="auto"/>
                            </w:tcBorders>
                            <w:vAlign w:val="center"/>
                            <w:hideMark/>
                          </w:tcPr>
                          <w:p w:rsidR="00385CC6" w:rsidRDefault="00385CC6" w:rsidP="00C737E5">
                            <w:pPr>
                              <w:widowControl/>
                              <w:spacing w:line="240" w:lineRule="exact"/>
                              <w:jc w:val="right"/>
                              <w:rPr>
                                <w:rFonts w:ascii="標楷體" w:eastAsia="標楷體" w:hAnsi="標楷體" w:cs="新細明體"/>
                                <w:kern w:val="0"/>
                                <w:sz w:val="20"/>
                                <w:szCs w:val="22"/>
                              </w:rPr>
                            </w:pPr>
                            <w:r>
                              <w:rPr>
                                <w:rFonts w:ascii="標楷體" w:eastAsia="標楷體" w:hAnsi="標楷體" w:cs="新細明體" w:hint="eastAsia"/>
                                <w:kern w:val="0"/>
                                <w:sz w:val="20"/>
                              </w:rPr>
                              <w:t>－</w:t>
                            </w:r>
                          </w:p>
                        </w:tc>
                        <w:tc>
                          <w:tcPr>
                            <w:tcW w:w="619" w:type="dxa"/>
                            <w:tcBorders>
                              <w:top w:val="single" w:sz="4" w:space="0" w:color="auto"/>
                              <w:left w:val="single" w:sz="4" w:space="0" w:color="auto"/>
                              <w:bottom w:val="single" w:sz="4" w:space="0" w:color="auto"/>
                              <w:right w:val="single" w:sz="4" w:space="0" w:color="auto"/>
                            </w:tcBorders>
                            <w:vAlign w:val="center"/>
                            <w:hideMark/>
                          </w:tcPr>
                          <w:p w:rsidR="00385CC6" w:rsidRDefault="00385CC6" w:rsidP="00C737E5">
                            <w:pPr>
                              <w:spacing w:line="240" w:lineRule="exact"/>
                              <w:jc w:val="right"/>
                              <w:rPr>
                                <w:rFonts w:ascii="標楷體" w:eastAsia="標楷體" w:hAnsi="標楷體" w:cs="新細明體"/>
                                <w:color w:val="000000"/>
                                <w:sz w:val="20"/>
                                <w:szCs w:val="22"/>
                              </w:rPr>
                            </w:pPr>
                            <w:r>
                              <w:rPr>
                                <w:rFonts w:ascii="標楷體" w:eastAsia="標楷體" w:hAnsi="標楷體" w:hint="eastAsia"/>
                                <w:color w:val="000000"/>
                                <w:sz w:val="20"/>
                              </w:rPr>
                              <w:t xml:space="preserve">－ </w:t>
                            </w:r>
                          </w:p>
                        </w:tc>
                        <w:tc>
                          <w:tcPr>
                            <w:tcW w:w="530" w:type="dxa"/>
                            <w:tcBorders>
                              <w:top w:val="single" w:sz="4" w:space="0" w:color="auto"/>
                              <w:left w:val="single" w:sz="4" w:space="0" w:color="auto"/>
                              <w:bottom w:val="single" w:sz="4" w:space="0" w:color="auto"/>
                              <w:right w:val="single" w:sz="4" w:space="0" w:color="auto"/>
                            </w:tcBorders>
                            <w:vAlign w:val="center"/>
                            <w:hideMark/>
                          </w:tcPr>
                          <w:p w:rsidR="00385CC6" w:rsidRDefault="00385CC6">
                            <w:pPr>
                              <w:widowControl/>
                              <w:spacing w:line="240" w:lineRule="exact"/>
                              <w:jc w:val="right"/>
                              <w:rPr>
                                <w:rFonts w:ascii="標楷體" w:eastAsia="標楷體" w:hAnsi="標楷體" w:cs="新細明體"/>
                                <w:kern w:val="0"/>
                                <w:sz w:val="20"/>
                                <w:szCs w:val="22"/>
                              </w:rPr>
                            </w:pPr>
                            <w:r>
                              <w:rPr>
                                <w:rFonts w:ascii="標楷體" w:eastAsia="標楷體" w:hAnsi="標楷體" w:cs="新細明體" w:hint="eastAsia"/>
                                <w:kern w:val="0"/>
                                <w:sz w:val="20"/>
                              </w:rPr>
                              <w:t>6</w:t>
                            </w:r>
                          </w:p>
                        </w:tc>
                        <w:tc>
                          <w:tcPr>
                            <w:tcW w:w="690" w:type="dxa"/>
                            <w:tcBorders>
                              <w:top w:val="single" w:sz="4" w:space="0" w:color="auto"/>
                              <w:left w:val="single" w:sz="4" w:space="0" w:color="auto"/>
                              <w:bottom w:val="single" w:sz="4" w:space="0" w:color="auto"/>
                              <w:right w:val="single" w:sz="4" w:space="0" w:color="auto"/>
                            </w:tcBorders>
                            <w:vAlign w:val="center"/>
                            <w:hideMark/>
                          </w:tcPr>
                          <w:p w:rsidR="00385CC6" w:rsidRDefault="00385CC6">
                            <w:pPr>
                              <w:spacing w:line="240" w:lineRule="exact"/>
                              <w:jc w:val="right"/>
                              <w:rPr>
                                <w:rFonts w:ascii="標楷體" w:eastAsia="標楷體" w:hAnsi="標楷體" w:cs="新細明體"/>
                                <w:color w:val="000000"/>
                                <w:sz w:val="20"/>
                                <w:szCs w:val="22"/>
                              </w:rPr>
                            </w:pPr>
                            <w:r>
                              <w:rPr>
                                <w:rFonts w:ascii="標楷體" w:eastAsia="標楷體" w:hAnsi="標楷體" w:hint="eastAsia"/>
                                <w:color w:val="000000"/>
                                <w:sz w:val="20"/>
                              </w:rPr>
                              <w:t xml:space="preserve">23.08 </w:t>
                            </w:r>
                          </w:p>
                        </w:tc>
                      </w:tr>
                      <w:tr w:rsidR="00385CC6" w:rsidTr="00385CC6">
                        <w:trPr>
                          <w:trHeight w:val="20"/>
                          <w:jc w:val="center"/>
                        </w:trPr>
                        <w:tc>
                          <w:tcPr>
                            <w:tcW w:w="854" w:type="dxa"/>
                            <w:tcBorders>
                              <w:top w:val="single" w:sz="4" w:space="0" w:color="auto"/>
                              <w:left w:val="single" w:sz="4" w:space="0" w:color="auto"/>
                              <w:bottom w:val="single" w:sz="4" w:space="0" w:color="auto"/>
                              <w:right w:val="single" w:sz="4" w:space="0" w:color="auto"/>
                            </w:tcBorders>
                            <w:vAlign w:val="center"/>
                            <w:hideMark/>
                          </w:tcPr>
                          <w:p w:rsidR="00385CC6" w:rsidRDefault="00385CC6">
                            <w:pPr>
                              <w:widowControl/>
                              <w:spacing w:line="240" w:lineRule="exact"/>
                              <w:jc w:val="both"/>
                              <w:rPr>
                                <w:rFonts w:ascii="標楷體" w:eastAsia="標楷體" w:hAnsi="標楷體" w:cs="新細明體"/>
                                <w:spacing w:val="-10"/>
                                <w:kern w:val="0"/>
                                <w:sz w:val="20"/>
                                <w:szCs w:val="22"/>
                              </w:rPr>
                            </w:pPr>
                            <w:r>
                              <w:rPr>
                                <w:rFonts w:ascii="標楷體" w:eastAsia="標楷體" w:hAnsi="標楷體" w:cs="新細明體" w:hint="eastAsia"/>
                                <w:spacing w:val="-10"/>
                                <w:kern w:val="0"/>
                                <w:sz w:val="20"/>
                              </w:rPr>
                              <w:t>三Ｋ行業</w:t>
                            </w:r>
                          </w:p>
                        </w:tc>
                        <w:tc>
                          <w:tcPr>
                            <w:tcW w:w="637" w:type="dxa"/>
                            <w:tcBorders>
                              <w:top w:val="single" w:sz="4" w:space="0" w:color="auto"/>
                              <w:left w:val="single" w:sz="4" w:space="0" w:color="auto"/>
                              <w:bottom w:val="single" w:sz="4" w:space="0" w:color="auto"/>
                              <w:right w:val="single" w:sz="4" w:space="0" w:color="auto"/>
                            </w:tcBorders>
                            <w:vAlign w:val="center"/>
                            <w:hideMark/>
                          </w:tcPr>
                          <w:p w:rsidR="00385CC6" w:rsidRDefault="00385CC6">
                            <w:pPr>
                              <w:widowControl/>
                              <w:spacing w:line="240" w:lineRule="exact"/>
                              <w:jc w:val="right"/>
                              <w:rPr>
                                <w:rFonts w:ascii="標楷體" w:eastAsia="標楷體" w:hAnsi="標楷體" w:cs="新細明體"/>
                                <w:kern w:val="0"/>
                                <w:sz w:val="20"/>
                                <w:szCs w:val="22"/>
                              </w:rPr>
                            </w:pPr>
                            <w:r>
                              <w:rPr>
                                <w:rFonts w:ascii="標楷體" w:eastAsia="標楷體" w:hAnsi="標楷體" w:cs="新細明體" w:hint="eastAsia"/>
                                <w:kern w:val="0"/>
                                <w:sz w:val="20"/>
                              </w:rPr>
                              <w:t>23</w:t>
                            </w:r>
                          </w:p>
                        </w:tc>
                        <w:tc>
                          <w:tcPr>
                            <w:tcW w:w="565" w:type="dxa"/>
                            <w:tcBorders>
                              <w:top w:val="single" w:sz="4" w:space="0" w:color="auto"/>
                              <w:left w:val="single" w:sz="4" w:space="0" w:color="auto"/>
                              <w:bottom w:val="single" w:sz="4" w:space="0" w:color="auto"/>
                              <w:right w:val="single" w:sz="4" w:space="0" w:color="auto"/>
                            </w:tcBorders>
                            <w:vAlign w:val="center"/>
                            <w:hideMark/>
                          </w:tcPr>
                          <w:p w:rsidR="00385CC6" w:rsidRDefault="00385CC6">
                            <w:pPr>
                              <w:widowControl/>
                              <w:spacing w:line="240" w:lineRule="exact"/>
                              <w:jc w:val="right"/>
                              <w:rPr>
                                <w:rFonts w:ascii="標楷體" w:eastAsia="標楷體" w:hAnsi="標楷體" w:cs="新細明體"/>
                                <w:kern w:val="0"/>
                                <w:sz w:val="20"/>
                                <w:szCs w:val="22"/>
                              </w:rPr>
                            </w:pPr>
                            <w:r>
                              <w:rPr>
                                <w:rFonts w:ascii="標楷體" w:eastAsia="標楷體" w:hAnsi="標楷體" w:cs="新細明體" w:hint="eastAsia"/>
                                <w:kern w:val="0"/>
                                <w:sz w:val="20"/>
                              </w:rPr>
                              <w:t>19</w:t>
                            </w:r>
                          </w:p>
                        </w:tc>
                        <w:tc>
                          <w:tcPr>
                            <w:tcW w:w="689" w:type="dxa"/>
                            <w:tcBorders>
                              <w:top w:val="single" w:sz="4" w:space="0" w:color="auto"/>
                              <w:left w:val="single" w:sz="4" w:space="0" w:color="auto"/>
                              <w:bottom w:val="single" w:sz="4" w:space="0" w:color="auto"/>
                              <w:right w:val="single" w:sz="4" w:space="0" w:color="auto"/>
                            </w:tcBorders>
                            <w:vAlign w:val="center"/>
                            <w:hideMark/>
                          </w:tcPr>
                          <w:p w:rsidR="00385CC6" w:rsidRDefault="00385CC6">
                            <w:pPr>
                              <w:spacing w:line="240" w:lineRule="exact"/>
                              <w:jc w:val="right"/>
                              <w:rPr>
                                <w:rFonts w:ascii="標楷體" w:eastAsia="標楷體" w:hAnsi="標楷體" w:cs="新細明體"/>
                                <w:color w:val="000000"/>
                                <w:sz w:val="20"/>
                                <w:szCs w:val="22"/>
                              </w:rPr>
                            </w:pPr>
                            <w:r>
                              <w:rPr>
                                <w:rFonts w:ascii="標楷體" w:eastAsia="標楷體" w:hAnsi="標楷體" w:hint="eastAsia"/>
                                <w:color w:val="000000"/>
                                <w:sz w:val="20"/>
                              </w:rPr>
                              <w:t xml:space="preserve">82.61 </w:t>
                            </w:r>
                          </w:p>
                        </w:tc>
                        <w:tc>
                          <w:tcPr>
                            <w:tcW w:w="531" w:type="dxa"/>
                            <w:tcBorders>
                              <w:top w:val="single" w:sz="4" w:space="0" w:color="auto"/>
                              <w:left w:val="single" w:sz="4" w:space="0" w:color="auto"/>
                              <w:bottom w:val="single" w:sz="4" w:space="0" w:color="auto"/>
                              <w:right w:val="single" w:sz="4" w:space="0" w:color="auto"/>
                            </w:tcBorders>
                            <w:vAlign w:val="center"/>
                            <w:hideMark/>
                          </w:tcPr>
                          <w:p w:rsidR="00385CC6" w:rsidRDefault="00385CC6" w:rsidP="00C737E5">
                            <w:pPr>
                              <w:widowControl/>
                              <w:spacing w:line="240" w:lineRule="exact"/>
                              <w:jc w:val="right"/>
                              <w:rPr>
                                <w:rFonts w:ascii="標楷體" w:eastAsia="標楷體" w:hAnsi="標楷體" w:cs="新細明體"/>
                                <w:kern w:val="0"/>
                                <w:sz w:val="20"/>
                                <w:szCs w:val="22"/>
                              </w:rPr>
                            </w:pPr>
                            <w:r>
                              <w:rPr>
                                <w:rFonts w:ascii="標楷體" w:eastAsia="標楷體" w:hAnsi="標楷體" w:cs="新細明體" w:hint="eastAsia"/>
                                <w:kern w:val="0"/>
                                <w:sz w:val="20"/>
                              </w:rPr>
                              <w:t>－</w:t>
                            </w:r>
                          </w:p>
                        </w:tc>
                        <w:tc>
                          <w:tcPr>
                            <w:tcW w:w="619" w:type="dxa"/>
                            <w:tcBorders>
                              <w:top w:val="single" w:sz="4" w:space="0" w:color="auto"/>
                              <w:left w:val="single" w:sz="4" w:space="0" w:color="auto"/>
                              <w:bottom w:val="single" w:sz="4" w:space="0" w:color="auto"/>
                              <w:right w:val="single" w:sz="4" w:space="0" w:color="auto"/>
                            </w:tcBorders>
                            <w:vAlign w:val="center"/>
                            <w:hideMark/>
                          </w:tcPr>
                          <w:p w:rsidR="00385CC6" w:rsidRDefault="00385CC6" w:rsidP="00C737E5">
                            <w:pPr>
                              <w:spacing w:line="240" w:lineRule="exact"/>
                              <w:jc w:val="right"/>
                              <w:rPr>
                                <w:rFonts w:ascii="標楷體" w:eastAsia="標楷體" w:hAnsi="標楷體" w:cs="新細明體"/>
                                <w:color w:val="000000"/>
                                <w:sz w:val="20"/>
                                <w:szCs w:val="22"/>
                              </w:rPr>
                            </w:pPr>
                            <w:r>
                              <w:rPr>
                                <w:rFonts w:ascii="標楷體" w:eastAsia="標楷體" w:hAnsi="標楷體" w:hint="eastAsia"/>
                                <w:color w:val="000000"/>
                                <w:sz w:val="20"/>
                              </w:rPr>
                              <w:t xml:space="preserve">－ </w:t>
                            </w:r>
                          </w:p>
                        </w:tc>
                        <w:tc>
                          <w:tcPr>
                            <w:tcW w:w="530" w:type="dxa"/>
                            <w:tcBorders>
                              <w:top w:val="single" w:sz="4" w:space="0" w:color="auto"/>
                              <w:left w:val="single" w:sz="4" w:space="0" w:color="auto"/>
                              <w:bottom w:val="single" w:sz="4" w:space="0" w:color="auto"/>
                              <w:right w:val="single" w:sz="4" w:space="0" w:color="auto"/>
                            </w:tcBorders>
                            <w:vAlign w:val="center"/>
                            <w:hideMark/>
                          </w:tcPr>
                          <w:p w:rsidR="00385CC6" w:rsidRDefault="00385CC6">
                            <w:pPr>
                              <w:widowControl/>
                              <w:spacing w:line="240" w:lineRule="exact"/>
                              <w:jc w:val="right"/>
                              <w:rPr>
                                <w:rFonts w:ascii="標楷體" w:eastAsia="標楷體" w:hAnsi="標楷體" w:cs="新細明體"/>
                                <w:kern w:val="0"/>
                                <w:sz w:val="20"/>
                                <w:szCs w:val="22"/>
                              </w:rPr>
                            </w:pPr>
                            <w:r>
                              <w:rPr>
                                <w:rFonts w:ascii="標楷體" w:eastAsia="標楷體" w:hAnsi="標楷體" w:cs="新細明體" w:hint="eastAsia"/>
                                <w:kern w:val="0"/>
                                <w:sz w:val="20"/>
                              </w:rPr>
                              <w:t>4</w:t>
                            </w:r>
                          </w:p>
                        </w:tc>
                        <w:tc>
                          <w:tcPr>
                            <w:tcW w:w="690" w:type="dxa"/>
                            <w:tcBorders>
                              <w:top w:val="single" w:sz="4" w:space="0" w:color="auto"/>
                              <w:left w:val="single" w:sz="4" w:space="0" w:color="auto"/>
                              <w:bottom w:val="single" w:sz="4" w:space="0" w:color="auto"/>
                              <w:right w:val="single" w:sz="4" w:space="0" w:color="auto"/>
                            </w:tcBorders>
                            <w:vAlign w:val="center"/>
                            <w:hideMark/>
                          </w:tcPr>
                          <w:p w:rsidR="00385CC6" w:rsidRDefault="00385CC6">
                            <w:pPr>
                              <w:spacing w:line="240" w:lineRule="exact"/>
                              <w:jc w:val="right"/>
                              <w:rPr>
                                <w:rFonts w:ascii="標楷體" w:eastAsia="標楷體" w:hAnsi="標楷體" w:cs="新細明體"/>
                                <w:color w:val="000000"/>
                                <w:sz w:val="20"/>
                                <w:szCs w:val="22"/>
                              </w:rPr>
                            </w:pPr>
                            <w:r>
                              <w:rPr>
                                <w:rFonts w:ascii="標楷體" w:eastAsia="標楷體" w:hAnsi="標楷體" w:hint="eastAsia"/>
                                <w:color w:val="000000"/>
                                <w:sz w:val="20"/>
                              </w:rPr>
                              <w:t xml:space="preserve">17.39 </w:t>
                            </w:r>
                          </w:p>
                        </w:tc>
                      </w:tr>
                      <w:tr w:rsidR="00385CC6" w:rsidTr="00385CC6">
                        <w:trPr>
                          <w:trHeight w:val="20"/>
                          <w:jc w:val="center"/>
                        </w:trPr>
                        <w:tc>
                          <w:tcPr>
                            <w:tcW w:w="854" w:type="dxa"/>
                            <w:tcBorders>
                              <w:top w:val="single" w:sz="4" w:space="0" w:color="auto"/>
                              <w:left w:val="single" w:sz="4" w:space="0" w:color="auto"/>
                              <w:bottom w:val="single" w:sz="4" w:space="0" w:color="auto"/>
                              <w:right w:val="single" w:sz="4" w:space="0" w:color="auto"/>
                            </w:tcBorders>
                            <w:vAlign w:val="center"/>
                            <w:hideMark/>
                          </w:tcPr>
                          <w:p w:rsidR="00385CC6" w:rsidRDefault="00385CC6">
                            <w:pPr>
                              <w:widowControl/>
                              <w:spacing w:line="240" w:lineRule="exact"/>
                              <w:jc w:val="both"/>
                              <w:rPr>
                                <w:rFonts w:ascii="標楷體" w:eastAsia="標楷體" w:hAnsi="標楷體" w:cs="新細明體"/>
                                <w:spacing w:val="-28"/>
                                <w:kern w:val="0"/>
                                <w:sz w:val="20"/>
                                <w:szCs w:val="22"/>
                              </w:rPr>
                            </w:pPr>
                            <w:r>
                              <w:rPr>
                                <w:rFonts w:ascii="標楷體" w:eastAsia="標楷體" w:hAnsi="標楷體" w:cs="新細明體" w:hint="eastAsia"/>
                                <w:spacing w:val="-28"/>
                                <w:kern w:val="0"/>
                                <w:sz w:val="20"/>
                              </w:rPr>
                              <w:t>製造業二年期滿重整</w:t>
                            </w:r>
                          </w:p>
                        </w:tc>
                        <w:tc>
                          <w:tcPr>
                            <w:tcW w:w="637" w:type="dxa"/>
                            <w:tcBorders>
                              <w:top w:val="single" w:sz="4" w:space="0" w:color="auto"/>
                              <w:left w:val="single" w:sz="4" w:space="0" w:color="auto"/>
                              <w:bottom w:val="single" w:sz="4" w:space="0" w:color="auto"/>
                              <w:right w:val="single" w:sz="4" w:space="0" w:color="auto"/>
                            </w:tcBorders>
                            <w:vAlign w:val="center"/>
                            <w:hideMark/>
                          </w:tcPr>
                          <w:p w:rsidR="00385CC6" w:rsidRDefault="00385CC6">
                            <w:pPr>
                              <w:widowControl/>
                              <w:spacing w:line="240" w:lineRule="exact"/>
                              <w:jc w:val="right"/>
                              <w:rPr>
                                <w:rFonts w:ascii="標楷體" w:eastAsia="標楷體" w:hAnsi="標楷體" w:cs="新細明體"/>
                                <w:kern w:val="0"/>
                                <w:sz w:val="20"/>
                                <w:szCs w:val="22"/>
                              </w:rPr>
                            </w:pPr>
                            <w:r>
                              <w:rPr>
                                <w:rFonts w:ascii="標楷體" w:eastAsia="標楷體" w:hAnsi="標楷體" w:cs="新細明體" w:hint="eastAsia"/>
                                <w:kern w:val="0"/>
                                <w:sz w:val="20"/>
                              </w:rPr>
                              <w:t>5</w:t>
                            </w:r>
                          </w:p>
                        </w:tc>
                        <w:tc>
                          <w:tcPr>
                            <w:tcW w:w="565" w:type="dxa"/>
                            <w:tcBorders>
                              <w:top w:val="single" w:sz="4" w:space="0" w:color="auto"/>
                              <w:left w:val="single" w:sz="4" w:space="0" w:color="auto"/>
                              <w:bottom w:val="single" w:sz="4" w:space="0" w:color="auto"/>
                              <w:right w:val="single" w:sz="4" w:space="0" w:color="auto"/>
                            </w:tcBorders>
                            <w:vAlign w:val="center"/>
                            <w:hideMark/>
                          </w:tcPr>
                          <w:p w:rsidR="00385CC6" w:rsidRDefault="00385CC6">
                            <w:pPr>
                              <w:widowControl/>
                              <w:spacing w:line="240" w:lineRule="exact"/>
                              <w:jc w:val="right"/>
                              <w:rPr>
                                <w:rFonts w:ascii="標楷體" w:eastAsia="標楷體" w:hAnsi="標楷體" w:cs="新細明體"/>
                                <w:kern w:val="0"/>
                                <w:sz w:val="20"/>
                                <w:szCs w:val="22"/>
                              </w:rPr>
                            </w:pPr>
                            <w:r>
                              <w:rPr>
                                <w:rFonts w:ascii="標楷體" w:eastAsia="標楷體" w:hAnsi="標楷體" w:cs="新細明體" w:hint="eastAsia"/>
                                <w:kern w:val="0"/>
                                <w:sz w:val="20"/>
                              </w:rPr>
                              <w:t>－</w:t>
                            </w:r>
                          </w:p>
                        </w:tc>
                        <w:tc>
                          <w:tcPr>
                            <w:tcW w:w="689" w:type="dxa"/>
                            <w:tcBorders>
                              <w:top w:val="single" w:sz="4" w:space="0" w:color="auto"/>
                              <w:left w:val="single" w:sz="4" w:space="0" w:color="auto"/>
                              <w:bottom w:val="single" w:sz="4" w:space="0" w:color="auto"/>
                              <w:right w:val="single" w:sz="4" w:space="0" w:color="auto"/>
                            </w:tcBorders>
                            <w:vAlign w:val="center"/>
                            <w:hideMark/>
                          </w:tcPr>
                          <w:p w:rsidR="00385CC6" w:rsidRDefault="00385CC6">
                            <w:pPr>
                              <w:spacing w:line="240" w:lineRule="exact"/>
                              <w:jc w:val="right"/>
                              <w:rPr>
                                <w:rFonts w:ascii="標楷體" w:eastAsia="標楷體" w:hAnsi="標楷體" w:cs="新細明體"/>
                                <w:color w:val="000000"/>
                                <w:sz w:val="20"/>
                                <w:szCs w:val="22"/>
                              </w:rPr>
                            </w:pPr>
                            <w:r>
                              <w:rPr>
                                <w:rFonts w:ascii="標楷體" w:eastAsia="標楷體" w:hAnsi="標楷體" w:hint="eastAsia"/>
                                <w:color w:val="000000"/>
                                <w:sz w:val="20"/>
                              </w:rPr>
                              <w:t xml:space="preserve">－ </w:t>
                            </w:r>
                          </w:p>
                        </w:tc>
                        <w:tc>
                          <w:tcPr>
                            <w:tcW w:w="531" w:type="dxa"/>
                            <w:tcBorders>
                              <w:top w:val="single" w:sz="4" w:space="0" w:color="auto"/>
                              <w:left w:val="single" w:sz="4" w:space="0" w:color="auto"/>
                              <w:bottom w:val="single" w:sz="4" w:space="0" w:color="auto"/>
                              <w:right w:val="single" w:sz="4" w:space="0" w:color="auto"/>
                            </w:tcBorders>
                            <w:vAlign w:val="center"/>
                            <w:hideMark/>
                          </w:tcPr>
                          <w:p w:rsidR="00385CC6" w:rsidRDefault="00385CC6" w:rsidP="00C737E5">
                            <w:pPr>
                              <w:widowControl/>
                              <w:spacing w:line="240" w:lineRule="exact"/>
                              <w:jc w:val="right"/>
                              <w:rPr>
                                <w:rFonts w:ascii="標楷體" w:eastAsia="標楷體" w:hAnsi="標楷體" w:cs="新細明體"/>
                                <w:kern w:val="0"/>
                                <w:sz w:val="20"/>
                                <w:szCs w:val="22"/>
                              </w:rPr>
                            </w:pPr>
                            <w:r>
                              <w:rPr>
                                <w:rFonts w:ascii="標楷體" w:eastAsia="標楷體" w:hAnsi="標楷體" w:cs="新細明體" w:hint="eastAsia"/>
                                <w:kern w:val="0"/>
                                <w:sz w:val="20"/>
                              </w:rPr>
                              <w:t>－</w:t>
                            </w:r>
                          </w:p>
                        </w:tc>
                        <w:tc>
                          <w:tcPr>
                            <w:tcW w:w="619" w:type="dxa"/>
                            <w:tcBorders>
                              <w:top w:val="single" w:sz="4" w:space="0" w:color="auto"/>
                              <w:left w:val="single" w:sz="4" w:space="0" w:color="auto"/>
                              <w:bottom w:val="single" w:sz="4" w:space="0" w:color="auto"/>
                              <w:right w:val="single" w:sz="4" w:space="0" w:color="auto"/>
                            </w:tcBorders>
                            <w:vAlign w:val="center"/>
                            <w:hideMark/>
                          </w:tcPr>
                          <w:p w:rsidR="00385CC6" w:rsidRDefault="00385CC6" w:rsidP="00C737E5">
                            <w:pPr>
                              <w:spacing w:line="240" w:lineRule="exact"/>
                              <w:jc w:val="right"/>
                              <w:rPr>
                                <w:rFonts w:ascii="標楷體" w:eastAsia="標楷體" w:hAnsi="標楷體" w:cs="新細明體"/>
                                <w:color w:val="000000"/>
                                <w:sz w:val="20"/>
                                <w:szCs w:val="22"/>
                              </w:rPr>
                            </w:pPr>
                            <w:r>
                              <w:rPr>
                                <w:rFonts w:ascii="標楷體" w:eastAsia="標楷體" w:hAnsi="標楷體" w:hint="eastAsia"/>
                                <w:color w:val="000000"/>
                                <w:sz w:val="20"/>
                              </w:rPr>
                              <w:t xml:space="preserve">－ </w:t>
                            </w:r>
                          </w:p>
                        </w:tc>
                        <w:tc>
                          <w:tcPr>
                            <w:tcW w:w="530" w:type="dxa"/>
                            <w:tcBorders>
                              <w:top w:val="single" w:sz="4" w:space="0" w:color="auto"/>
                              <w:left w:val="single" w:sz="4" w:space="0" w:color="auto"/>
                              <w:bottom w:val="single" w:sz="4" w:space="0" w:color="auto"/>
                              <w:right w:val="single" w:sz="4" w:space="0" w:color="auto"/>
                            </w:tcBorders>
                            <w:vAlign w:val="center"/>
                            <w:hideMark/>
                          </w:tcPr>
                          <w:p w:rsidR="00385CC6" w:rsidRDefault="00385CC6">
                            <w:pPr>
                              <w:widowControl/>
                              <w:spacing w:line="240" w:lineRule="exact"/>
                              <w:jc w:val="right"/>
                              <w:rPr>
                                <w:rFonts w:ascii="標楷體" w:eastAsia="標楷體" w:hAnsi="標楷體" w:cs="新細明體"/>
                                <w:kern w:val="0"/>
                                <w:sz w:val="20"/>
                                <w:szCs w:val="22"/>
                              </w:rPr>
                            </w:pPr>
                            <w:r>
                              <w:rPr>
                                <w:rFonts w:ascii="標楷體" w:eastAsia="標楷體" w:hAnsi="標楷體" w:cs="新細明體" w:hint="eastAsia"/>
                                <w:kern w:val="0"/>
                                <w:sz w:val="20"/>
                              </w:rPr>
                              <w:t>5</w:t>
                            </w:r>
                          </w:p>
                        </w:tc>
                        <w:tc>
                          <w:tcPr>
                            <w:tcW w:w="690" w:type="dxa"/>
                            <w:tcBorders>
                              <w:top w:val="single" w:sz="4" w:space="0" w:color="auto"/>
                              <w:left w:val="single" w:sz="4" w:space="0" w:color="auto"/>
                              <w:bottom w:val="single" w:sz="4" w:space="0" w:color="auto"/>
                              <w:right w:val="single" w:sz="4" w:space="0" w:color="auto"/>
                            </w:tcBorders>
                            <w:vAlign w:val="center"/>
                            <w:hideMark/>
                          </w:tcPr>
                          <w:p w:rsidR="00385CC6" w:rsidRDefault="00385CC6">
                            <w:pPr>
                              <w:spacing w:line="240" w:lineRule="exact"/>
                              <w:jc w:val="right"/>
                              <w:rPr>
                                <w:rFonts w:ascii="標楷體" w:eastAsia="標楷體" w:hAnsi="標楷體" w:cs="新細明體"/>
                                <w:color w:val="000000"/>
                                <w:sz w:val="20"/>
                                <w:szCs w:val="22"/>
                              </w:rPr>
                            </w:pPr>
                            <w:r>
                              <w:rPr>
                                <w:rFonts w:ascii="標楷體" w:eastAsia="標楷體" w:hAnsi="標楷體" w:hint="eastAsia"/>
                                <w:color w:val="000000"/>
                                <w:sz w:val="20"/>
                              </w:rPr>
                              <w:t xml:space="preserve">100.00 </w:t>
                            </w:r>
                          </w:p>
                        </w:tc>
                      </w:tr>
                      <w:tr w:rsidR="00385CC6" w:rsidTr="00385CC6">
                        <w:trPr>
                          <w:trHeight w:val="20"/>
                          <w:jc w:val="center"/>
                        </w:trPr>
                        <w:tc>
                          <w:tcPr>
                            <w:tcW w:w="854" w:type="dxa"/>
                            <w:tcBorders>
                              <w:top w:val="single" w:sz="4" w:space="0" w:color="auto"/>
                              <w:left w:val="single" w:sz="4" w:space="0" w:color="auto"/>
                              <w:bottom w:val="single" w:sz="4" w:space="0" w:color="auto"/>
                              <w:right w:val="single" w:sz="4" w:space="0" w:color="auto"/>
                            </w:tcBorders>
                            <w:vAlign w:val="center"/>
                            <w:hideMark/>
                          </w:tcPr>
                          <w:p w:rsidR="00385CC6" w:rsidRDefault="00385CC6">
                            <w:pPr>
                              <w:widowControl/>
                              <w:spacing w:line="240" w:lineRule="exact"/>
                              <w:jc w:val="both"/>
                              <w:rPr>
                                <w:rFonts w:ascii="標楷體" w:eastAsia="標楷體" w:hAnsi="標楷體" w:cs="新細明體"/>
                                <w:spacing w:val="-10"/>
                                <w:kern w:val="0"/>
                                <w:sz w:val="20"/>
                                <w:szCs w:val="22"/>
                              </w:rPr>
                            </w:pPr>
                            <w:r>
                              <w:rPr>
                                <w:rFonts w:ascii="標楷體" w:eastAsia="標楷體" w:hAnsi="標楷體" w:cs="新細明體" w:hint="eastAsia"/>
                                <w:spacing w:val="-10"/>
                                <w:kern w:val="0"/>
                                <w:sz w:val="20"/>
                              </w:rPr>
                              <w:t>附加移工</w:t>
                            </w:r>
                          </w:p>
                        </w:tc>
                        <w:tc>
                          <w:tcPr>
                            <w:tcW w:w="637" w:type="dxa"/>
                            <w:tcBorders>
                              <w:top w:val="single" w:sz="4" w:space="0" w:color="auto"/>
                              <w:left w:val="single" w:sz="4" w:space="0" w:color="auto"/>
                              <w:bottom w:val="single" w:sz="4" w:space="0" w:color="auto"/>
                              <w:right w:val="single" w:sz="4" w:space="0" w:color="auto"/>
                            </w:tcBorders>
                            <w:vAlign w:val="center"/>
                            <w:hideMark/>
                          </w:tcPr>
                          <w:p w:rsidR="00385CC6" w:rsidRDefault="00385CC6">
                            <w:pPr>
                              <w:widowControl/>
                              <w:spacing w:line="240" w:lineRule="exact"/>
                              <w:jc w:val="right"/>
                              <w:rPr>
                                <w:rFonts w:ascii="標楷體" w:eastAsia="標楷體" w:hAnsi="標楷體" w:cs="新細明體"/>
                                <w:kern w:val="0"/>
                                <w:sz w:val="20"/>
                                <w:szCs w:val="22"/>
                              </w:rPr>
                            </w:pPr>
                            <w:r>
                              <w:rPr>
                                <w:rFonts w:ascii="標楷體" w:eastAsia="標楷體" w:hAnsi="標楷體" w:cs="新細明體" w:hint="eastAsia"/>
                                <w:kern w:val="0"/>
                                <w:sz w:val="20"/>
                              </w:rPr>
                              <w:t>13</w:t>
                            </w:r>
                          </w:p>
                        </w:tc>
                        <w:tc>
                          <w:tcPr>
                            <w:tcW w:w="565" w:type="dxa"/>
                            <w:tcBorders>
                              <w:top w:val="single" w:sz="4" w:space="0" w:color="auto"/>
                              <w:left w:val="single" w:sz="4" w:space="0" w:color="auto"/>
                              <w:bottom w:val="single" w:sz="4" w:space="0" w:color="auto"/>
                              <w:right w:val="single" w:sz="4" w:space="0" w:color="auto"/>
                            </w:tcBorders>
                            <w:vAlign w:val="center"/>
                            <w:hideMark/>
                          </w:tcPr>
                          <w:p w:rsidR="00385CC6" w:rsidRDefault="00385CC6">
                            <w:pPr>
                              <w:widowControl/>
                              <w:spacing w:line="240" w:lineRule="exact"/>
                              <w:jc w:val="right"/>
                              <w:rPr>
                                <w:rFonts w:ascii="標楷體" w:eastAsia="標楷體" w:hAnsi="標楷體" w:cs="新細明體"/>
                                <w:kern w:val="0"/>
                                <w:sz w:val="20"/>
                                <w:szCs w:val="22"/>
                              </w:rPr>
                            </w:pPr>
                            <w:r>
                              <w:rPr>
                                <w:rFonts w:ascii="標楷體" w:eastAsia="標楷體" w:hAnsi="標楷體" w:cs="新細明體" w:hint="eastAsia"/>
                                <w:kern w:val="0"/>
                                <w:sz w:val="20"/>
                              </w:rPr>
                              <w:t>13</w:t>
                            </w:r>
                          </w:p>
                        </w:tc>
                        <w:tc>
                          <w:tcPr>
                            <w:tcW w:w="689" w:type="dxa"/>
                            <w:tcBorders>
                              <w:top w:val="single" w:sz="4" w:space="0" w:color="auto"/>
                              <w:left w:val="single" w:sz="4" w:space="0" w:color="auto"/>
                              <w:bottom w:val="single" w:sz="4" w:space="0" w:color="auto"/>
                              <w:right w:val="single" w:sz="4" w:space="0" w:color="auto"/>
                            </w:tcBorders>
                            <w:vAlign w:val="center"/>
                            <w:hideMark/>
                          </w:tcPr>
                          <w:p w:rsidR="00385CC6" w:rsidRDefault="00385CC6">
                            <w:pPr>
                              <w:spacing w:line="240" w:lineRule="exact"/>
                              <w:jc w:val="right"/>
                              <w:rPr>
                                <w:rFonts w:ascii="標楷體" w:eastAsia="標楷體" w:hAnsi="標楷體" w:cs="新細明體"/>
                                <w:color w:val="000000"/>
                                <w:sz w:val="20"/>
                                <w:szCs w:val="22"/>
                              </w:rPr>
                            </w:pPr>
                            <w:r>
                              <w:rPr>
                                <w:rFonts w:ascii="標楷體" w:eastAsia="標楷體" w:hAnsi="標楷體" w:hint="eastAsia"/>
                                <w:color w:val="000000"/>
                                <w:sz w:val="20"/>
                              </w:rPr>
                              <w:t xml:space="preserve">100.00 </w:t>
                            </w:r>
                          </w:p>
                        </w:tc>
                        <w:tc>
                          <w:tcPr>
                            <w:tcW w:w="531" w:type="dxa"/>
                            <w:tcBorders>
                              <w:top w:val="single" w:sz="4" w:space="0" w:color="auto"/>
                              <w:left w:val="single" w:sz="4" w:space="0" w:color="auto"/>
                              <w:bottom w:val="single" w:sz="4" w:space="0" w:color="auto"/>
                              <w:right w:val="single" w:sz="4" w:space="0" w:color="auto"/>
                            </w:tcBorders>
                            <w:vAlign w:val="center"/>
                            <w:hideMark/>
                          </w:tcPr>
                          <w:p w:rsidR="00385CC6" w:rsidRDefault="00385CC6" w:rsidP="00C737E5">
                            <w:pPr>
                              <w:widowControl/>
                              <w:spacing w:line="240" w:lineRule="exact"/>
                              <w:jc w:val="right"/>
                              <w:rPr>
                                <w:rFonts w:ascii="標楷體" w:eastAsia="標楷體" w:hAnsi="標楷體" w:cs="新細明體"/>
                                <w:kern w:val="0"/>
                                <w:sz w:val="20"/>
                                <w:szCs w:val="22"/>
                              </w:rPr>
                            </w:pPr>
                            <w:r>
                              <w:rPr>
                                <w:rFonts w:ascii="標楷體" w:eastAsia="標楷體" w:hAnsi="標楷體" w:cs="新細明體" w:hint="eastAsia"/>
                                <w:kern w:val="0"/>
                                <w:sz w:val="20"/>
                              </w:rPr>
                              <w:t>－</w:t>
                            </w:r>
                          </w:p>
                        </w:tc>
                        <w:tc>
                          <w:tcPr>
                            <w:tcW w:w="619" w:type="dxa"/>
                            <w:tcBorders>
                              <w:top w:val="single" w:sz="4" w:space="0" w:color="auto"/>
                              <w:left w:val="single" w:sz="4" w:space="0" w:color="auto"/>
                              <w:bottom w:val="single" w:sz="4" w:space="0" w:color="auto"/>
                              <w:right w:val="single" w:sz="4" w:space="0" w:color="auto"/>
                            </w:tcBorders>
                            <w:vAlign w:val="center"/>
                            <w:hideMark/>
                          </w:tcPr>
                          <w:p w:rsidR="00385CC6" w:rsidRDefault="00385CC6" w:rsidP="00C737E5">
                            <w:pPr>
                              <w:spacing w:line="240" w:lineRule="exact"/>
                              <w:jc w:val="right"/>
                              <w:rPr>
                                <w:rFonts w:ascii="標楷體" w:eastAsia="標楷體" w:hAnsi="標楷體" w:cs="新細明體"/>
                                <w:color w:val="000000"/>
                                <w:sz w:val="20"/>
                                <w:szCs w:val="22"/>
                              </w:rPr>
                            </w:pPr>
                            <w:r>
                              <w:rPr>
                                <w:rFonts w:ascii="標楷體" w:eastAsia="標楷體" w:hAnsi="標楷體" w:hint="eastAsia"/>
                                <w:color w:val="000000"/>
                                <w:sz w:val="20"/>
                              </w:rPr>
                              <w:t xml:space="preserve">－ </w:t>
                            </w:r>
                          </w:p>
                        </w:tc>
                        <w:tc>
                          <w:tcPr>
                            <w:tcW w:w="530" w:type="dxa"/>
                            <w:tcBorders>
                              <w:top w:val="single" w:sz="4" w:space="0" w:color="auto"/>
                              <w:left w:val="single" w:sz="4" w:space="0" w:color="auto"/>
                              <w:bottom w:val="single" w:sz="4" w:space="0" w:color="auto"/>
                              <w:right w:val="single" w:sz="4" w:space="0" w:color="auto"/>
                            </w:tcBorders>
                            <w:vAlign w:val="center"/>
                            <w:hideMark/>
                          </w:tcPr>
                          <w:p w:rsidR="00385CC6" w:rsidRDefault="00385CC6" w:rsidP="00C737E5">
                            <w:pPr>
                              <w:widowControl/>
                              <w:spacing w:line="240" w:lineRule="exact"/>
                              <w:jc w:val="right"/>
                              <w:rPr>
                                <w:rFonts w:ascii="標楷體" w:eastAsia="標楷體" w:hAnsi="標楷體" w:cs="新細明體"/>
                                <w:kern w:val="0"/>
                                <w:sz w:val="20"/>
                                <w:szCs w:val="22"/>
                              </w:rPr>
                            </w:pPr>
                            <w:r>
                              <w:rPr>
                                <w:rFonts w:ascii="標楷體" w:eastAsia="標楷體" w:hAnsi="標楷體" w:cs="新細明體" w:hint="eastAsia"/>
                                <w:kern w:val="0"/>
                                <w:sz w:val="20"/>
                              </w:rPr>
                              <w:t>－</w:t>
                            </w:r>
                          </w:p>
                        </w:tc>
                        <w:tc>
                          <w:tcPr>
                            <w:tcW w:w="690" w:type="dxa"/>
                            <w:tcBorders>
                              <w:top w:val="single" w:sz="4" w:space="0" w:color="auto"/>
                              <w:left w:val="single" w:sz="4" w:space="0" w:color="auto"/>
                              <w:bottom w:val="single" w:sz="4" w:space="0" w:color="auto"/>
                              <w:right w:val="single" w:sz="4" w:space="0" w:color="auto"/>
                            </w:tcBorders>
                            <w:vAlign w:val="center"/>
                            <w:hideMark/>
                          </w:tcPr>
                          <w:p w:rsidR="00385CC6" w:rsidRDefault="00385CC6" w:rsidP="00C737E5">
                            <w:pPr>
                              <w:spacing w:line="240" w:lineRule="exact"/>
                              <w:jc w:val="right"/>
                              <w:rPr>
                                <w:rFonts w:ascii="標楷體" w:eastAsia="標楷體" w:hAnsi="標楷體" w:cs="新細明體"/>
                                <w:color w:val="000000"/>
                                <w:sz w:val="20"/>
                                <w:szCs w:val="22"/>
                              </w:rPr>
                            </w:pPr>
                            <w:r>
                              <w:rPr>
                                <w:rFonts w:ascii="標楷體" w:eastAsia="標楷體" w:hAnsi="標楷體" w:hint="eastAsia"/>
                                <w:color w:val="000000"/>
                                <w:sz w:val="20"/>
                              </w:rPr>
                              <w:t xml:space="preserve">－ </w:t>
                            </w:r>
                          </w:p>
                        </w:tc>
                      </w:tr>
                      <w:tr w:rsidR="008D44A7" w:rsidTr="00385CC6">
                        <w:trPr>
                          <w:trHeight w:val="20"/>
                          <w:jc w:val="center"/>
                        </w:trPr>
                        <w:tc>
                          <w:tcPr>
                            <w:tcW w:w="5115" w:type="dxa"/>
                            <w:gridSpan w:val="8"/>
                            <w:tcBorders>
                              <w:top w:val="single" w:sz="4" w:space="0" w:color="auto"/>
                              <w:left w:val="nil"/>
                              <w:bottom w:val="nil"/>
                              <w:right w:val="nil"/>
                            </w:tcBorders>
                            <w:vAlign w:val="center"/>
                            <w:hideMark/>
                          </w:tcPr>
                          <w:p w:rsidR="008D44A7" w:rsidRDefault="008D44A7">
                            <w:pPr>
                              <w:widowControl/>
                              <w:spacing w:line="240" w:lineRule="exact"/>
                              <w:rPr>
                                <w:rFonts w:ascii="標楷體" w:eastAsia="標楷體" w:hAnsi="標楷體" w:cs="新細明體"/>
                                <w:kern w:val="0"/>
                                <w:sz w:val="20"/>
                                <w:szCs w:val="22"/>
                              </w:rPr>
                            </w:pPr>
                            <w:r>
                              <w:rPr>
                                <w:rFonts w:ascii="標楷體" w:eastAsia="標楷體" w:hAnsi="標楷體" w:cs="新細明體" w:hint="eastAsia"/>
                                <w:color w:val="000000"/>
                                <w:kern w:val="0"/>
                                <w:sz w:val="18"/>
                                <w:szCs w:val="18"/>
                              </w:rPr>
                              <w:t>資料來源：整理自澎湖縣政府提供資料。</w:t>
                            </w:r>
                          </w:p>
                        </w:tc>
                      </w:tr>
                    </w:tbl>
                    <w:p w:rsidR="008D44A7" w:rsidRDefault="008D44A7" w:rsidP="00494743">
                      <w:pPr>
                        <w:rPr>
                          <w:rFonts w:ascii="Calibri" w:hAnsi="Calibri"/>
                          <w:szCs w:val="22"/>
                        </w:rPr>
                      </w:pPr>
                    </w:p>
                  </w:txbxContent>
                </v:textbox>
                <w10:wrap type="square" anchorx="margin" anchory="margin"/>
              </v:shape>
            </w:pict>
          </mc:Fallback>
        </mc:AlternateContent>
      </w:r>
      <w:r w:rsidR="0008523D" w:rsidRPr="0008523D">
        <w:rPr>
          <w:rFonts w:ascii="標楷體" w:eastAsia="標楷體" w:hAnsi="標楷體" w:hint="eastAsia"/>
          <w:b/>
          <w:bCs/>
          <w:spacing w:val="10"/>
          <w:kern w:val="0"/>
          <w:sz w:val="28"/>
          <w:szCs w:val="28"/>
        </w:rPr>
        <w:t>（</w:t>
      </w:r>
      <w:r w:rsidR="0008523D">
        <w:rPr>
          <w:rFonts w:ascii="標楷體" w:eastAsia="標楷體" w:hAnsi="標楷體" w:hint="eastAsia"/>
          <w:b/>
          <w:bCs/>
          <w:spacing w:val="10"/>
          <w:sz w:val="28"/>
          <w:szCs w:val="28"/>
        </w:rPr>
        <w:t>二十二</w:t>
      </w:r>
      <w:r w:rsidR="0008523D" w:rsidRPr="0008523D">
        <w:rPr>
          <w:rFonts w:ascii="標楷體" w:eastAsia="標楷體" w:hAnsi="標楷體" w:hint="eastAsia"/>
          <w:b/>
          <w:bCs/>
          <w:spacing w:val="10"/>
          <w:kern w:val="0"/>
          <w:sz w:val="28"/>
          <w:szCs w:val="28"/>
        </w:rPr>
        <w:t>）為維護海上航行安全及進出港口秩序，加強無籍船筏管理，惟漁筏監理規定未臻周延，且未依法公告漁港最大設籍船（筏）數，亟待檢討妥處。</w:t>
      </w:r>
    </w:p>
    <w:p w:rsidR="0008523D" w:rsidRPr="0008523D" w:rsidRDefault="0008523D" w:rsidP="002E00EA">
      <w:pPr>
        <w:overflowPunct w:val="0"/>
        <w:spacing w:line="460" w:lineRule="exact"/>
        <w:ind w:firstLineChars="200" w:firstLine="520"/>
        <w:jc w:val="both"/>
        <w:rPr>
          <w:rFonts w:ascii="標楷體" w:eastAsia="標楷體" w:hAnsi="標楷體"/>
          <w:bCs/>
          <w:spacing w:val="10"/>
          <w:szCs w:val="24"/>
        </w:rPr>
      </w:pPr>
      <w:r w:rsidRPr="0008523D">
        <w:rPr>
          <w:rFonts w:ascii="標楷體" w:eastAsia="標楷體" w:hAnsi="標楷體" w:hint="eastAsia"/>
          <w:bCs/>
          <w:spacing w:val="10"/>
          <w:szCs w:val="24"/>
        </w:rPr>
        <w:t>澎湖縣政府為維護海上無籍船筏出海之安全、進出港口之秩序及應民眾親水從事海上休閒活動需求，先後公布施行澎湖縣漁筏監理自治條例、澎湖縣海上休閒用筏（載）具管理辦法</w:t>
      </w:r>
      <w:r w:rsidR="00730F3B">
        <w:rPr>
          <w:rFonts w:ascii="標楷體" w:eastAsia="標楷體" w:hAnsi="標楷體" w:hint="eastAsia"/>
          <w:bCs/>
          <w:spacing w:val="10"/>
          <w:szCs w:val="24"/>
        </w:rPr>
        <w:t>〔</w:t>
      </w:r>
      <w:r w:rsidRPr="0008523D">
        <w:rPr>
          <w:rFonts w:ascii="標楷體" w:eastAsia="標楷體" w:hAnsi="標楷體" w:hint="eastAsia"/>
          <w:bCs/>
          <w:spacing w:val="10"/>
          <w:szCs w:val="24"/>
        </w:rPr>
        <w:t>下稱筏（載）具管理辦法</w:t>
      </w:r>
      <w:r w:rsidR="00730F3B">
        <w:rPr>
          <w:rFonts w:ascii="標楷體" w:eastAsia="標楷體" w:hAnsi="標楷體" w:hint="eastAsia"/>
          <w:bCs/>
          <w:spacing w:val="10"/>
          <w:szCs w:val="24"/>
        </w:rPr>
        <w:t>〕</w:t>
      </w:r>
      <w:r w:rsidRPr="0008523D">
        <w:rPr>
          <w:rFonts w:ascii="標楷體" w:eastAsia="標楷體" w:hAnsi="標楷體" w:hint="eastAsia"/>
          <w:bCs/>
          <w:spacing w:val="10"/>
          <w:szCs w:val="24"/>
        </w:rPr>
        <w:t>等規定。經查漁筏監理及漁港管理情形，核有下列情事：</w:t>
      </w:r>
    </w:p>
    <w:p w:rsidR="0008523D" w:rsidRPr="0008523D" w:rsidRDefault="0008523D" w:rsidP="00E446E9">
      <w:pPr>
        <w:overflowPunct w:val="0"/>
        <w:spacing w:line="460" w:lineRule="exact"/>
        <w:ind w:firstLineChars="200" w:firstLine="520"/>
        <w:jc w:val="both"/>
        <w:rPr>
          <w:rFonts w:ascii="標楷體" w:eastAsia="標楷體" w:hAnsi="標楷體"/>
          <w:bCs/>
          <w:spacing w:val="10"/>
          <w:szCs w:val="24"/>
        </w:rPr>
      </w:pPr>
      <w:r w:rsidRPr="0008523D">
        <w:rPr>
          <w:rFonts w:ascii="標楷體" w:eastAsia="標楷體" w:hAnsi="標楷體" w:hint="eastAsia"/>
          <w:b/>
          <w:bCs/>
          <w:spacing w:val="10"/>
          <w:szCs w:val="24"/>
        </w:rPr>
        <w:t>1.漁筏監理規定未臻周延，不利漁筏數量管制及航行安全管理：</w:t>
      </w:r>
      <w:r w:rsidRPr="0008523D">
        <w:rPr>
          <w:rFonts w:ascii="標楷體" w:eastAsia="標楷體" w:hAnsi="標楷體" w:hint="eastAsia"/>
          <w:bCs/>
          <w:spacing w:val="10"/>
          <w:szCs w:val="24"/>
        </w:rPr>
        <w:t>該府於92年1月20日發布</w:t>
      </w:r>
      <w:r w:rsidR="00612B58" w:rsidRPr="0008523D">
        <w:rPr>
          <w:rFonts w:ascii="標楷體" w:eastAsia="標楷體" w:hAnsi="標楷體" w:hint="eastAsia"/>
          <w:bCs/>
          <w:spacing w:val="10"/>
          <w:szCs w:val="24"/>
        </w:rPr>
        <w:t>施行</w:t>
      </w:r>
      <w:r w:rsidRPr="0008523D">
        <w:rPr>
          <w:rFonts w:ascii="標楷體" w:eastAsia="標楷體" w:hAnsi="標楷體" w:hint="eastAsia"/>
          <w:bCs/>
          <w:spacing w:val="10"/>
          <w:szCs w:val="24"/>
        </w:rPr>
        <w:t>之澎湖縣漁筏監理自治條例第4、5及10條規定略以</w:t>
      </w:r>
      <w:r w:rsidR="008B0E71">
        <w:rPr>
          <w:rFonts w:ascii="標楷體" w:eastAsia="標楷體" w:hAnsi="標楷體" w:hint="eastAsia"/>
          <w:bCs/>
          <w:spacing w:val="10"/>
          <w:szCs w:val="24"/>
        </w:rPr>
        <w:t>：</w:t>
      </w:r>
      <w:r w:rsidRPr="0008523D">
        <w:rPr>
          <w:rFonts w:ascii="標楷體" w:eastAsia="標楷體" w:hAnsi="標楷體" w:hint="eastAsia"/>
          <w:bCs/>
          <w:spacing w:val="10"/>
          <w:szCs w:val="24"/>
        </w:rPr>
        <w:t>漁筏建造或改造，應檢附設計興建（改）造等圖說及計算書，申請核准始得建（改）造；漁筏限在距海岸未逾12浬之海域內作業、備有救生衣、全長在12公尺以上之動力漁筏應裝置左右舷燈等安全設備。惟查漁筏若有未經核准建照、未於規定海域內作業、未有安全設備等違反規定情事，尚無相關罰則，不利管理漁筏合法建（改）造與漁港船席及航行安全。該條例施行迄今已逾18年未修訂，亟待參考其他市縣相關規定之罰則，檢討完備管理機制，經函請研謀改善。據復：漁筏監理自治條例有修改需要，將檢討相關規範後修訂法規，以臻完備。</w:t>
      </w:r>
      <w:r w:rsidR="00E446E9">
        <w:rPr>
          <w:rFonts w:ascii="標楷體" w:eastAsia="標楷體" w:hAnsi="標楷體" w:hint="eastAsia"/>
          <w:bCs/>
          <w:spacing w:val="10"/>
          <w:szCs w:val="24"/>
        </w:rPr>
        <w:t xml:space="preserve"> </w:t>
      </w:r>
    </w:p>
    <w:p w:rsidR="0008523D" w:rsidRPr="0008523D" w:rsidRDefault="001C1E14" w:rsidP="001C1E14">
      <w:pPr>
        <w:overflowPunct w:val="0"/>
        <w:spacing w:line="460" w:lineRule="exact"/>
        <w:ind w:firstLineChars="200" w:firstLine="480"/>
        <w:jc w:val="both"/>
        <w:rPr>
          <w:rFonts w:ascii="標楷體" w:eastAsia="標楷體" w:hAnsi="標楷體"/>
          <w:bCs/>
          <w:spacing w:val="10"/>
          <w:szCs w:val="24"/>
        </w:rPr>
      </w:pPr>
      <w:r w:rsidRPr="004531FA">
        <w:rPr>
          <w:rFonts w:ascii="新細明體" w:hAnsi="新細明體" w:cs="新細明體"/>
          <w:noProof/>
          <w:spacing w:val="8"/>
          <w:kern w:val="0"/>
          <w:szCs w:val="24"/>
        </w:rPr>
        <mc:AlternateContent>
          <mc:Choice Requires="wps">
            <w:drawing>
              <wp:anchor distT="0" distB="0" distL="114300" distR="114300" simplePos="0" relativeHeight="251763712" behindDoc="0" locked="0" layoutInCell="1" allowOverlap="1" wp14:anchorId="6A53CBC4" wp14:editId="2BBD14F7">
                <wp:simplePos x="0" y="0"/>
                <wp:positionH relativeFrom="margin">
                  <wp:align>right</wp:align>
                </wp:positionH>
                <wp:positionV relativeFrom="margin">
                  <wp:posOffset>4176395</wp:posOffset>
                </wp:positionV>
                <wp:extent cx="3465830" cy="2243455"/>
                <wp:effectExtent l="0" t="0" r="0" b="4445"/>
                <wp:wrapSquare wrapText="bothSides"/>
                <wp:docPr id="1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5830" cy="2243470"/>
                        </a:xfrm>
                        <a:prstGeom prst="rect">
                          <a:avLst/>
                        </a:prstGeom>
                        <a:noFill/>
                        <a:ln w="9525">
                          <a:noFill/>
                          <a:miter lim="800000"/>
                          <a:headEnd/>
                          <a:tailEnd/>
                        </a:ln>
                      </wps:spPr>
                      <wps:txbx>
                        <w:txbxContent>
                          <w:p w:rsidR="008D44A7" w:rsidRDefault="008D44A7" w:rsidP="0008523D">
                            <w:pPr>
                              <w:ind w:left="600" w:rightChars="-10" w:right="-24" w:hangingChars="300" w:hanging="600"/>
                              <w:jc w:val="center"/>
                              <w:rPr>
                                <w:rFonts w:ascii="標楷體" w:eastAsia="標楷體" w:hAnsi="標楷體"/>
                                <w:sz w:val="18"/>
                                <w:szCs w:val="18"/>
                              </w:rPr>
                            </w:pPr>
                            <w:r>
                              <w:rPr>
                                <w:rFonts w:ascii="Calibri" w:eastAsia="Times New Roman" w:hAnsi="Calibri"/>
                                <w:noProof/>
                                <w:kern w:val="0"/>
                                <w:sz w:val="20"/>
                              </w:rPr>
                              <w:drawing>
                                <wp:inline distT="0" distB="0" distL="0" distR="0" wp14:anchorId="0B4D844E" wp14:editId="37D95544">
                                  <wp:extent cx="2966484" cy="1605517"/>
                                  <wp:effectExtent l="114300" t="57150" r="81915" b="147320"/>
                                  <wp:docPr id="18" name="圖片 10"/>
                                  <wp:cNvGraphicFramePr/>
                                  <a:graphic xmlns:a="http://schemas.openxmlformats.org/drawingml/2006/main">
                                    <a:graphicData uri="http://schemas.openxmlformats.org/drawingml/2006/picture">
                                      <pic:pic xmlns:pic="http://schemas.openxmlformats.org/drawingml/2006/picture">
                                        <pic:nvPicPr>
                                          <pic:cNvPr id="10" name="圖片 10"/>
                                          <pic:cNvPicPr/>
                                        </pic:nvPicPr>
                                        <pic:blipFill rotWithShape="1">
                                          <a:blip r:embed="rId32">
                                            <a:extLst>
                                              <a:ext uri="{BEBA8EAE-BF5A-486C-A8C5-ECC9F3942E4B}">
                                                <a14:imgProps xmlns:a14="http://schemas.microsoft.com/office/drawing/2010/main">
                                                  <a14:imgLayer r:embed="rId33">
                                                    <a14:imgEffect>
                                                      <a14:saturation sat="0"/>
                                                    </a14:imgEffect>
                                                  </a14:imgLayer>
                                                </a14:imgProps>
                                              </a:ext>
                                            </a:extLst>
                                          </a:blip>
                                          <a:srcRect l="14736" t="16718" r="-135"/>
                                          <a:stretch/>
                                        </pic:blipFill>
                                        <pic:spPr bwMode="auto">
                                          <a:xfrm>
                                            <a:off x="0" y="0"/>
                                            <a:ext cx="3039261" cy="1644905"/>
                                          </a:xfrm>
                                          <a:prstGeom prst="roundRect">
                                            <a:avLst>
                                              <a:gd name="adj" fmla="val 16667"/>
                                            </a:avLst>
                                          </a:prstGeom>
                                          <a:ln w="3175" cap="flat" cmpd="sng" algn="ctr">
                                            <a:solidFill>
                                              <a:sysClr val="windowText" lastClr="000000"/>
                                            </a:solidFill>
                                            <a:prstDash val="solid"/>
                                            <a:round/>
                                            <a:headEnd type="none" w="med" len="med"/>
                                            <a:tailEnd type="none" w="med" len="med"/>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inline>
                              </w:drawing>
                            </w:r>
                          </w:p>
                          <w:p w:rsidR="008D44A7" w:rsidRDefault="008D44A7" w:rsidP="0008523D">
                            <w:pPr>
                              <w:spacing w:line="240" w:lineRule="exact"/>
                              <w:jc w:val="center"/>
                              <w:rPr>
                                <w:rFonts w:ascii="標楷體" w:eastAsia="標楷體" w:hAnsi="標楷體"/>
                                <w:b/>
                                <w:szCs w:val="24"/>
                              </w:rPr>
                            </w:pPr>
                            <w:r>
                              <w:rPr>
                                <w:rFonts w:ascii="標楷體" w:eastAsia="標楷體" w:hAnsi="標楷體" w:hint="eastAsia"/>
                                <w:b/>
                                <w:szCs w:val="24"/>
                              </w:rPr>
                              <w:t>菜園漁港無籍漁筏（載）具</w:t>
                            </w:r>
                          </w:p>
                          <w:p w:rsidR="008D44A7" w:rsidRPr="008B0E71" w:rsidRDefault="008D44A7" w:rsidP="008B0E71">
                            <w:pPr>
                              <w:spacing w:line="240" w:lineRule="exact"/>
                              <w:jc w:val="center"/>
                              <w:rPr>
                                <w:rFonts w:ascii="標楷體" w:eastAsia="標楷體" w:hAnsi="標楷體"/>
                                <w:sz w:val="18"/>
                                <w:szCs w:val="24"/>
                              </w:rPr>
                            </w:pPr>
                            <w:r w:rsidRPr="008B0E71">
                              <w:rPr>
                                <w:rFonts w:ascii="標楷體" w:eastAsia="標楷體" w:hAnsi="標楷體" w:hint="eastAsia"/>
                                <w:sz w:val="18"/>
                                <w:szCs w:val="24"/>
                              </w:rPr>
                              <w:t>（圖片來源：本室自行拍攝）</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4" type="#_x0000_t202" style="position:absolute;left:0;text-align:left;margin-left:221.7pt;margin-top:328.85pt;width:272.9pt;height:176.65pt;z-index:251763712;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3TMJgIAAAAEAAAOAAAAZHJzL2Uyb0RvYy54bWysU11uEzEQfkfiDpbfySabTZuusqlKSxFS&#10;+ZEKB3C83qyF7TG2k91yASQOUJ45AAfgQO05GHuTEMEbYh8se2fm83zffF6c91qRrXBegqnoZDSm&#10;RBgOtTTrin54f/1sTokPzNRMgREVvROeni+fPll0thQ5tKBq4QiCGF92tqJtCLbMMs9boZkfgRUG&#10;gw04zQIe3TqrHesQXassH49Psg5cbR1w4T3+vRqCdJnwm0bw8LZpvAhEVRR7C2l1aV3FNVsuWLl2&#10;zLaS79pg/9CFZtLgpQeoKxYY2Tj5F5SW3IGHJow46AyaRnKROCCbyfgPNrctsyJxQXG8Pcjk/x8s&#10;f7N954iscXYzSgzTOKPH+y8PP7493v98+P6V5FGizvoSM28t5ob+OfSYnuh6ewP8oycGLltm1uLC&#10;OehawWpscRIrs6PSAcdHkFX3Gmq8im0CJKC+cTrqh4oQRMdR3R3GI/pAOP6cFiez+RRDHGN5XkyL&#10;0zTAjJX7cut8eClAk7ipqMP5J3i2vfEhtsPKfUq8zcC1VCp5QBnSVfRsls9SwVFEy4AWVVJXdD6O&#10;32CayPKFqVNxYFINe7xAmR3tyHTgHPpVn0SezvZyrqC+QyEcDJbEJ4SbFtxnSjq0Y0X9pw1zghL1&#10;yqCYZ5OiiP5Nh2J2muPBHUdWxxFmOEJVNFAybC9D8vzA+QJFb2SSI05n6GTXM9osqbR7EtHHx+eU&#10;9fvhLn8BAAD//wMAUEsDBBQABgAIAAAAIQBF60ez3QAAAAkBAAAPAAAAZHJzL2Rvd25yZXYueG1s&#10;TI/LTsMwEEX3SPyDNUjsqB3UtBDiVAjEFkR5SOym8TSJiMdR7Dbh7xlWdDm6V3fOKTez79WRxtgF&#10;tpAtDCjiOriOGwvvb09XN6BiQnbYByYLPxRhU52flVi4MPErHbepUTLCsUALbUpDoXWsW/IYF2Eg&#10;lmwfRo9JzrHRbsRJxn2vr41ZaY8dy4cWB3poqf7eHryFj+f91+fSvDSPPh+mMBvN/lZbe3kx39+B&#10;SjSn/zL84Qs6VMK0Cwd2UfUWRCRZWOXrNSiJ82UuJjvpmSwzoKtSnxpUvwAAAP//AwBQSwECLQAU&#10;AAYACAAAACEAtoM4kv4AAADhAQAAEwAAAAAAAAAAAAAAAAAAAAAAW0NvbnRlbnRfVHlwZXNdLnht&#10;bFBLAQItABQABgAIAAAAIQA4/SH/1gAAAJQBAAALAAAAAAAAAAAAAAAAAC8BAABfcmVscy8ucmVs&#10;c1BLAQItABQABgAIAAAAIQBxk3TMJgIAAAAEAAAOAAAAAAAAAAAAAAAAAC4CAABkcnMvZTJvRG9j&#10;LnhtbFBLAQItABQABgAIAAAAIQBF60ez3QAAAAkBAAAPAAAAAAAAAAAAAAAAAIAEAABkcnMvZG93&#10;bnJldi54bWxQSwUGAAAAAAQABADzAAAAigUAAAAA&#10;" filled="f" stroked="f">
                <v:textbox>
                  <w:txbxContent>
                    <w:p w:rsidR="008D44A7" w:rsidRDefault="008D44A7" w:rsidP="0008523D">
                      <w:pPr>
                        <w:ind w:left="600" w:rightChars="-10" w:right="-24" w:hangingChars="300" w:hanging="600"/>
                        <w:jc w:val="center"/>
                        <w:rPr>
                          <w:rFonts w:ascii="標楷體" w:eastAsia="標楷體" w:hAnsi="標楷體"/>
                          <w:sz w:val="18"/>
                          <w:szCs w:val="18"/>
                        </w:rPr>
                      </w:pPr>
                      <w:r>
                        <w:rPr>
                          <w:rFonts w:ascii="Calibri" w:eastAsia="Times New Roman" w:hAnsi="Calibri"/>
                          <w:noProof/>
                          <w:kern w:val="0"/>
                          <w:sz w:val="20"/>
                        </w:rPr>
                        <w:drawing>
                          <wp:inline distT="0" distB="0" distL="0" distR="0" wp14:anchorId="0B4D844E" wp14:editId="37D95544">
                            <wp:extent cx="2966484" cy="1605517"/>
                            <wp:effectExtent l="114300" t="57150" r="81915" b="147320"/>
                            <wp:docPr id="18" name="圖片 10"/>
                            <wp:cNvGraphicFramePr/>
                            <a:graphic xmlns:a="http://schemas.openxmlformats.org/drawingml/2006/main">
                              <a:graphicData uri="http://schemas.openxmlformats.org/drawingml/2006/picture">
                                <pic:pic xmlns:pic="http://schemas.openxmlformats.org/drawingml/2006/picture">
                                  <pic:nvPicPr>
                                    <pic:cNvPr id="10" name="圖片 10"/>
                                    <pic:cNvPicPr/>
                                  </pic:nvPicPr>
                                  <pic:blipFill rotWithShape="1">
                                    <a:blip r:embed="rId34">
                                      <a:extLst>
                                        <a:ext uri="{BEBA8EAE-BF5A-486C-A8C5-ECC9F3942E4B}">
                                          <a14:imgProps xmlns:a14="http://schemas.microsoft.com/office/drawing/2010/main">
                                            <a14:imgLayer r:embed="rId35">
                                              <a14:imgEffect>
                                                <a14:saturation sat="0"/>
                                              </a14:imgEffect>
                                            </a14:imgLayer>
                                          </a14:imgProps>
                                        </a:ext>
                                      </a:extLst>
                                    </a:blip>
                                    <a:srcRect l="14736" t="16718" r="-135"/>
                                    <a:stretch/>
                                  </pic:blipFill>
                                  <pic:spPr bwMode="auto">
                                    <a:xfrm>
                                      <a:off x="0" y="0"/>
                                      <a:ext cx="3039261" cy="1644905"/>
                                    </a:xfrm>
                                    <a:prstGeom prst="roundRect">
                                      <a:avLst>
                                        <a:gd name="adj" fmla="val 16667"/>
                                      </a:avLst>
                                    </a:prstGeom>
                                    <a:ln w="3175" cap="flat" cmpd="sng" algn="ctr">
                                      <a:solidFill>
                                        <a:sysClr val="windowText" lastClr="000000"/>
                                      </a:solidFill>
                                      <a:prstDash val="solid"/>
                                      <a:round/>
                                      <a:headEnd type="none" w="med" len="med"/>
                                      <a:tailEnd type="none" w="med" len="med"/>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inline>
                        </w:drawing>
                      </w:r>
                    </w:p>
                    <w:p w:rsidR="008D44A7" w:rsidRDefault="008D44A7" w:rsidP="0008523D">
                      <w:pPr>
                        <w:spacing w:line="240" w:lineRule="exact"/>
                        <w:jc w:val="center"/>
                        <w:rPr>
                          <w:rFonts w:ascii="標楷體" w:eastAsia="標楷體" w:hAnsi="標楷體"/>
                          <w:b/>
                          <w:szCs w:val="24"/>
                        </w:rPr>
                      </w:pPr>
                      <w:r>
                        <w:rPr>
                          <w:rFonts w:ascii="標楷體" w:eastAsia="標楷體" w:hAnsi="標楷體" w:hint="eastAsia"/>
                          <w:b/>
                          <w:szCs w:val="24"/>
                        </w:rPr>
                        <w:t>菜園漁港無籍漁筏（載）具</w:t>
                      </w:r>
                    </w:p>
                    <w:p w:rsidR="008D44A7" w:rsidRPr="008B0E71" w:rsidRDefault="008D44A7" w:rsidP="008B0E71">
                      <w:pPr>
                        <w:spacing w:line="240" w:lineRule="exact"/>
                        <w:jc w:val="center"/>
                        <w:rPr>
                          <w:rFonts w:ascii="標楷體" w:eastAsia="標楷體" w:hAnsi="標楷體"/>
                          <w:sz w:val="18"/>
                          <w:szCs w:val="24"/>
                        </w:rPr>
                      </w:pPr>
                      <w:r w:rsidRPr="008B0E71">
                        <w:rPr>
                          <w:rFonts w:ascii="標楷體" w:eastAsia="標楷體" w:hAnsi="標楷體" w:hint="eastAsia"/>
                          <w:sz w:val="18"/>
                          <w:szCs w:val="24"/>
                        </w:rPr>
                        <w:t>（圖片來源：本室自行拍攝）</w:t>
                      </w:r>
                    </w:p>
                  </w:txbxContent>
                </v:textbox>
                <w10:wrap type="square" anchorx="margin" anchory="margin"/>
              </v:shape>
            </w:pict>
          </mc:Fallback>
        </mc:AlternateContent>
      </w:r>
      <w:r w:rsidR="0008523D" w:rsidRPr="0008523D">
        <w:rPr>
          <w:rFonts w:ascii="標楷體" w:eastAsia="標楷體" w:hAnsi="標楷體" w:hint="eastAsia"/>
          <w:b/>
          <w:bCs/>
          <w:spacing w:val="10"/>
          <w:szCs w:val="24"/>
        </w:rPr>
        <w:t>2.尚未依</w:t>
      </w:r>
      <w:r w:rsidR="0008523D" w:rsidRPr="00147424">
        <w:rPr>
          <w:rFonts w:ascii="標楷體" w:eastAsia="標楷體" w:hAnsi="標楷體" w:hint="eastAsia"/>
          <w:b/>
          <w:bCs/>
          <w:spacing w:val="10"/>
          <w:szCs w:val="24"/>
        </w:rPr>
        <w:t>法公告漁港最大設籍漁船（</w:t>
      </w:r>
      <w:r w:rsidR="0008523D" w:rsidRPr="0008523D">
        <w:rPr>
          <w:rFonts w:ascii="標楷體" w:eastAsia="標楷體" w:hAnsi="標楷體" w:hint="eastAsia"/>
          <w:b/>
          <w:bCs/>
          <w:spacing w:val="10"/>
          <w:szCs w:val="24"/>
        </w:rPr>
        <w:t>筏）艘數，亦未掌握漁港使用量，亟待檢討妥處：</w:t>
      </w:r>
      <w:r w:rsidR="0008523D" w:rsidRPr="008168E5">
        <w:rPr>
          <w:rFonts w:ascii="標楷體" w:eastAsia="標楷體" w:hAnsi="標楷體" w:hint="eastAsia"/>
          <w:bCs/>
          <w:spacing w:val="10"/>
          <w:szCs w:val="24"/>
        </w:rPr>
        <w:t>依漁港法第15條規定：「主管機關應依漁港規模、水域，公告得設籍停泊該漁港漁船之總噸位及艘數。主管機關得依漁港區域實際使用狀況，限制設籍漁船以外船舶入港停泊。但為緊急避難者，不在此限。」又筏（載）具管理辦法第12條規定略以</w:t>
      </w:r>
      <w:r w:rsidR="008B0E71" w:rsidRPr="008168E5">
        <w:rPr>
          <w:rFonts w:ascii="標楷體" w:eastAsia="標楷體" w:hAnsi="標楷體" w:hint="eastAsia"/>
          <w:bCs/>
          <w:spacing w:val="10"/>
          <w:szCs w:val="24"/>
        </w:rPr>
        <w:t>：</w:t>
      </w:r>
      <w:r w:rsidR="0008523D" w:rsidRPr="008168E5">
        <w:rPr>
          <w:rFonts w:ascii="標楷體" w:eastAsia="標楷體" w:hAnsi="標楷體" w:hint="eastAsia"/>
          <w:bCs/>
          <w:spacing w:val="10"/>
          <w:szCs w:val="24"/>
        </w:rPr>
        <w:t>筏（載）具所有人未依規定申請取得漁港主管機關停泊許可文件並向本府登記領有管理執照者，移請漁港主管機關依漁港法規定辦理。經查該府宣布自109年4月1日起取締無籍船筏未合法停泊，經農漁局109年5月受理完成休閒用筏（載）具607艘登記，迄110年1月底間陸續又增加117艘，各漁港如加計已取得停泊許可之休閒用筏（載）具724艘，停泊最多艘之前三名漁港依次為馬公漁港223艘、外垵漁港128艘、吉貝及風櫃東漁港各87艘；經於菜園漁港現場觀察，尚有使用中惟未依筏（載）具管理辦法登記之無籍船筏仍占用港區位置。然該府迄未依漁港法規定公告澎湖縣各漁港各類漁船（筏）最大設籍艘數，以管理船席，避免影響漁船進出及休息。次查該府雖於102年10月25日公告馬公（第一、二、三）漁港各類船舶停泊區域，並於104年公告修正，惟2次公告均無休閒用筏（載）具可停泊區域，卻以部分筏（載）具過去係停泊馬公漁港或案山泊區，仍准20艘休閒用筏（載）具停泊馬公漁港，核與上開公告及漁港法施行細則規定未合，且因漁船停泊空間擠壓，110年4月更有漁民於農漁局前之第三漁港突堤聚集陳情停泊權爭議，亟待通盤檢討各漁港容量及妥適規劃停泊區位，以維護漁民使用漁港權益，經函請研謀改善。據復：馬公第三漁港船席位已近客滿，縣政府已停止外</w:t>
      </w:r>
      <w:r w:rsidR="00044FF8" w:rsidRPr="008168E5">
        <w:rPr>
          <w:rFonts w:ascii="標楷體" w:eastAsia="標楷體" w:hAnsi="標楷體" w:hint="eastAsia"/>
          <w:bCs/>
          <w:spacing w:val="10"/>
          <w:szCs w:val="24"/>
        </w:rPr>
        <w:t>市</w:t>
      </w:r>
      <w:r w:rsidR="0008523D" w:rsidRPr="008168E5">
        <w:rPr>
          <w:rFonts w:ascii="標楷體" w:eastAsia="標楷體" w:hAnsi="標楷體" w:hint="eastAsia"/>
          <w:bCs/>
          <w:spacing w:val="10"/>
          <w:szCs w:val="24"/>
        </w:rPr>
        <w:t>縣籍遊艇停泊，並清除閒置船隻，維持港口運轉，將積極規劃辦理漁港擴建計畫。惟未敘明依漁港法規定公告設籍停泊漁港之漁船總噸位及艘數之辦理情形、檢討馬公漁港允許休閒筏（載）具停泊與104年公告之馬公3處漁港各類船舶停泊區域不符之合宜性，及就未依筏（載）具管理辦法登記之使用中無籍船筏，仍占用港區位置之情形，提出改善措施。本室已再函請儘速依法查處。</w:t>
      </w:r>
      <w:r w:rsidR="00757C6D">
        <w:rPr>
          <w:rFonts w:ascii="標楷體" w:eastAsia="標楷體" w:hAnsi="標楷體" w:hint="eastAsia"/>
          <w:bCs/>
          <w:spacing w:val="10"/>
          <w:szCs w:val="24"/>
        </w:rPr>
        <w:t xml:space="preserve"> </w:t>
      </w:r>
    </w:p>
    <w:p w:rsidR="004531FA" w:rsidRPr="004531FA" w:rsidRDefault="004531FA" w:rsidP="001C1E14">
      <w:pPr>
        <w:kinsoku w:val="0"/>
        <w:overflowPunct w:val="0"/>
        <w:autoSpaceDE w:val="0"/>
        <w:spacing w:line="460" w:lineRule="exact"/>
        <w:ind w:firstLineChars="100" w:firstLine="300"/>
        <w:jc w:val="both"/>
        <w:rPr>
          <w:rFonts w:ascii="標楷體" w:eastAsia="標楷體" w:hAnsi="標楷體"/>
          <w:b/>
          <w:bCs/>
          <w:spacing w:val="10"/>
          <w:kern w:val="0"/>
          <w:sz w:val="28"/>
          <w:szCs w:val="28"/>
        </w:rPr>
      </w:pPr>
      <w:r w:rsidRPr="004531FA">
        <w:rPr>
          <w:rFonts w:ascii="標楷體" w:eastAsia="標楷體" w:hAnsi="標楷體" w:hint="eastAsia"/>
          <w:b/>
          <w:bCs/>
          <w:spacing w:val="10"/>
          <w:kern w:val="0"/>
          <w:sz w:val="28"/>
          <w:szCs w:val="28"/>
        </w:rPr>
        <w:t>（</w:t>
      </w:r>
      <w:r w:rsidRPr="00147424">
        <w:rPr>
          <w:rFonts w:ascii="標楷體" w:eastAsia="標楷體" w:hAnsi="標楷體" w:hint="eastAsia"/>
          <w:b/>
          <w:bCs/>
          <w:spacing w:val="10"/>
          <w:kern w:val="0"/>
          <w:sz w:val="28"/>
          <w:szCs w:val="28"/>
        </w:rPr>
        <w:t>二十三</w:t>
      </w:r>
      <w:r w:rsidRPr="004531FA">
        <w:rPr>
          <w:rFonts w:ascii="標楷體" w:eastAsia="標楷體" w:hAnsi="標楷體" w:hint="eastAsia"/>
          <w:b/>
          <w:bCs/>
          <w:spacing w:val="10"/>
          <w:kern w:val="0"/>
          <w:sz w:val="28"/>
          <w:szCs w:val="28"/>
        </w:rPr>
        <w:t>）充實閱讀資源及提升數位知</w:t>
      </w:r>
      <w:r w:rsidRPr="004531FA">
        <w:rPr>
          <w:rFonts w:ascii="標楷體" w:eastAsia="標楷體" w:hAnsi="標楷體" w:hint="eastAsia"/>
          <w:b/>
          <w:bCs/>
          <w:spacing w:val="10"/>
          <w:szCs w:val="24"/>
        </w:rPr>
        <w:t>（</w:t>
      </w:r>
      <w:r w:rsidRPr="004531FA">
        <w:rPr>
          <w:rFonts w:ascii="標楷體" w:eastAsia="標楷體" w:hAnsi="標楷體" w:hint="eastAsia"/>
          <w:b/>
          <w:bCs/>
          <w:spacing w:val="10"/>
          <w:kern w:val="0"/>
          <w:sz w:val="28"/>
          <w:szCs w:val="28"/>
        </w:rPr>
        <w:t>技</w:t>
      </w:r>
      <w:r w:rsidRPr="004531FA">
        <w:rPr>
          <w:rFonts w:ascii="標楷體" w:eastAsia="標楷體" w:hAnsi="標楷體" w:hint="eastAsia"/>
          <w:b/>
          <w:bCs/>
          <w:spacing w:val="10"/>
          <w:szCs w:val="24"/>
        </w:rPr>
        <w:t>）</w:t>
      </w:r>
      <w:r w:rsidRPr="004531FA">
        <w:rPr>
          <w:rFonts w:ascii="標楷體" w:eastAsia="標楷體" w:hAnsi="標楷體" w:hint="eastAsia"/>
          <w:b/>
          <w:bCs/>
          <w:spacing w:val="10"/>
          <w:kern w:val="0"/>
          <w:sz w:val="28"/>
          <w:szCs w:val="28"/>
        </w:rPr>
        <w:t>能環境，惟軟硬體配套措施不足，亟待研謀改善，以達政策目的。</w:t>
      </w:r>
    </w:p>
    <w:p w:rsidR="004531FA" w:rsidRPr="004531FA" w:rsidRDefault="004531FA" w:rsidP="000F40ED">
      <w:pPr>
        <w:overflowPunct w:val="0"/>
        <w:spacing w:line="460" w:lineRule="exact"/>
        <w:ind w:firstLineChars="200" w:firstLine="520"/>
        <w:jc w:val="both"/>
        <w:rPr>
          <w:rFonts w:ascii="標楷體" w:eastAsia="標楷體" w:hAnsi="標楷體"/>
          <w:bCs/>
          <w:spacing w:val="10"/>
          <w:szCs w:val="24"/>
        </w:rPr>
      </w:pPr>
      <w:r w:rsidRPr="004531FA">
        <w:rPr>
          <w:rFonts w:ascii="標楷體" w:eastAsia="標楷體" w:hAnsi="標楷體" w:hint="eastAsia"/>
          <w:bCs/>
          <w:spacing w:val="10"/>
          <w:szCs w:val="24"/>
        </w:rPr>
        <w:t>澎湖縣政府為推廣國中小學生閱讀活動及社區共讀，由中央補助經費及各校編列購置圖書年度預算，改善7所國中小現有圖書館設施，設置學校社區共讀站、充實學校圖書館（室）藏書量，及增置圖書館閱讀推動教師等，使師生及社區民眾共享閱讀資源，增進閱讀素養及理解能力。又為加強普及民眾數位資訊應用能力，106至108</w:t>
      </w:r>
      <w:r w:rsidR="000F40ED" w:rsidRPr="004531FA">
        <w:rPr>
          <w:rFonts w:hint="eastAsia"/>
          <w:noProof/>
        </w:rPr>
        <mc:AlternateContent>
          <mc:Choice Requires="wps">
            <w:drawing>
              <wp:anchor distT="0" distB="0" distL="114300" distR="114300" simplePos="0" relativeHeight="251765760" behindDoc="0" locked="0" layoutInCell="1" allowOverlap="0" wp14:anchorId="0EBE6D7A" wp14:editId="3A7A94CC">
                <wp:simplePos x="0" y="0"/>
                <wp:positionH relativeFrom="margin">
                  <wp:align>right</wp:align>
                </wp:positionH>
                <wp:positionV relativeFrom="margin">
                  <wp:posOffset>2664460</wp:posOffset>
                </wp:positionV>
                <wp:extent cx="2333625" cy="1824990"/>
                <wp:effectExtent l="0" t="0" r="0" b="0"/>
                <wp:wrapSquare wrapText="bothSides"/>
                <wp:docPr id="1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33625" cy="1824990"/>
                        </a:xfrm>
                        <a:prstGeom prst="rect">
                          <a:avLst/>
                        </a:prstGeom>
                        <a:noFill/>
                        <a:ln w="9525">
                          <a:noFill/>
                          <a:miter lim="800000"/>
                          <a:headEnd/>
                          <a:tailEnd/>
                        </a:ln>
                      </wps:spPr>
                      <wps:txbx>
                        <w:txbxContent>
                          <w:p w:rsidR="008D44A7" w:rsidRDefault="008D44A7" w:rsidP="004531FA">
                            <w:pPr>
                              <w:overflowPunct w:val="0"/>
                              <w:spacing w:line="240" w:lineRule="exact"/>
                              <w:jc w:val="center"/>
                              <w:rPr>
                                <w:rFonts w:ascii="標楷體" w:eastAsia="標楷體" w:hAnsi="標楷體"/>
                                <w:b/>
                                <w:szCs w:val="24"/>
                              </w:rPr>
                            </w:pPr>
                            <w:r>
                              <w:rPr>
                                <w:rFonts w:ascii="標楷體" w:eastAsia="標楷體" w:hAnsi="標楷體" w:hint="eastAsia"/>
                                <w:b/>
                                <w:szCs w:val="24"/>
                              </w:rPr>
                              <w:t>表23　澎湖縣DOC營運經費情形</w:t>
                            </w:r>
                          </w:p>
                          <w:p w:rsidR="008D44A7" w:rsidRDefault="008D44A7" w:rsidP="004531FA">
                            <w:pPr>
                              <w:overflowPunct w:val="0"/>
                              <w:spacing w:line="240" w:lineRule="exact"/>
                              <w:jc w:val="right"/>
                              <w:rPr>
                                <w:rFonts w:ascii="標楷體" w:eastAsia="標楷體" w:hAnsi="標楷體"/>
                                <w:b/>
                                <w:sz w:val="32"/>
                                <w:szCs w:val="32"/>
                              </w:rPr>
                            </w:pPr>
                            <w:r>
                              <w:rPr>
                                <w:rFonts w:ascii="標楷體" w:eastAsia="標楷體" w:hAnsi="標楷體" w:hint="eastAsia"/>
                                <w:sz w:val="20"/>
                              </w:rPr>
                              <w:t>單位：新臺幣元</w:t>
                            </w:r>
                          </w:p>
                          <w:tbl>
                            <w:tblPr>
                              <w:tblStyle w:val="200"/>
                              <w:tblW w:w="3465" w:type="dxa"/>
                              <w:jc w:val="center"/>
                              <w:tblInd w:w="478" w:type="dxa"/>
                              <w:tblLayout w:type="fixed"/>
                              <w:tblLook w:val="04A0" w:firstRow="1" w:lastRow="0" w:firstColumn="1" w:lastColumn="0" w:noHBand="0" w:noVBand="1"/>
                            </w:tblPr>
                            <w:tblGrid>
                              <w:gridCol w:w="624"/>
                              <w:gridCol w:w="1408"/>
                              <w:gridCol w:w="1433"/>
                            </w:tblGrid>
                            <w:tr w:rsidR="008D44A7" w:rsidTr="00B54BA4">
                              <w:trPr>
                                <w:trHeight w:val="227"/>
                                <w:jc w:val="center"/>
                              </w:trPr>
                              <w:tc>
                                <w:tcPr>
                                  <w:tcW w:w="623" w:type="dxa"/>
                                  <w:vAlign w:val="center"/>
                                  <w:hideMark/>
                                </w:tcPr>
                                <w:p w:rsidR="008D44A7" w:rsidRDefault="008D44A7">
                                  <w:pPr>
                                    <w:overflowPunct w:val="0"/>
                                    <w:spacing w:line="240" w:lineRule="exact"/>
                                    <w:jc w:val="center"/>
                                    <w:rPr>
                                      <w:rFonts w:ascii="標楷體" w:eastAsia="標楷體" w:hAnsi="標楷體"/>
                                    </w:rPr>
                                  </w:pPr>
                                  <w:r>
                                    <w:rPr>
                                      <w:rFonts w:ascii="標楷體" w:eastAsia="標楷體" w:hAnsi="標楷體" w:hint="eastAsia"/>
                                    </w:rPr>
                                    <w:t>年度</w:t>
                                  </w:r>
                                </w:p>
                              </w:tc>
                              <w:tc>
                                <w:tcPr>
                                  <w:tcW w:w="1405" w:type="dxa"/>
                                  <w:vAlign w:val="center"/>
                                  <w:hideMark/>
                                </w:tcPr>
                                <w:p w:rsidR="008D44A7" w:rsidRDefault="008D44A7">
                                  <w:pPr>
                                    <w:overflowPunct w:val="0"/>
                                    <w:spacing w:line="240" w:lineRule="exact"/>
                                    <w:jc w:val="center"/>
                                    <w:rPr>
                                      <w:rFonts w:ascii="標楷體" w:eastAsia="標楷體" w:hAnsi="標楷體"/>
                                    </w:rPr>
                                  </w:pPr>
                                  <w:r>
                                    <w:rPr>
                                      <w:rFonts w:ascii="標楷體" w:eastAsia="標楷體" w:hAnsi="標楷體" w:hint="eastAsia"/>
                                    </w:rPr>
                                    <w:t>DOC近用計畫</w:t>
                                  </w:r>
                                </w:p>
                              </w:tc>
                              <w:tc>
                                <w:tcPr>
                                  <w:tcW w:w="1430" w:type="dxa"/>
                                  <w:hideMark/>
                                </w:tcPr>
                                <w:p w:rsidR="008D44A7" w:rsidRDefault="008D44A7">
                                  <w:pPr>
                                    <w:overflowPunct w:val="0"/>
                                    <w:spacing w:line="240" w:lineRule="exact"/>
                                    <w:jc w:val="distribute"/>
                                    <w:rPr>
                                      <w:rFonts w:ascii="標楷體" w:eastAsia="標楷體" w:hAnsi="標楷體"/>
                                    </w:rPr>
                                  </w:pPr>
                                  <w:r>
                                    <w:rPr>
                                      <w:rFonts w:ascii="標楷體" w:eastAsia="標楷體" w:hAnsi="標楷體" w:hint="eastAsia"/>
                                    </w:rPr>
                                    <w:t>DOC營運計畫及督導經費</w:t>
                                  </w:r>
                                </w:p>
                              </w:tc>
                            </w:tr>
                            <w:tr w:rsidR="008D44A7" w:rsidTr="00B54BA4">
                              <w:trPr>
                                <w:trHeight w:val="227"/>
                                <w:jc w:val="center"/>
                              </w:trPr>
                              <w:tc>
                                <w:tcPr>
                                  <w:tcW w:w="623" w:type="dxa"/>
                                  <w:hideMark/>
                                </w:tcPr>
                                <w:p w:rsidR="008D44A7" w:rsidRDefault="008D44A7">
                                  <w:pPr>
                                    <w:overflowPunct w:val="0"/>
                                    <w:spacing w:line="240" w:lineRule="exact"/>
                                    <w:jc w:val="center"/>
                                    <w:rPr>
                                      <w:rFonts w:ascii="標楷體" w:eastAsia="標楷體" w:hAnsi="標楷體"/>
                                      <w:b/>
                                    </w:rPr>
                                  </w:pPr>
                                  <w:r>
                                    <w:rPr>
                                      <w:rFonts w:ascii="標楷體" w:eastAsia="標楷體" w:hAnsi="標楷體" w:hint="eastAsia"/>
                                      <w:b/>
                                    </w:rPr>
                                    <w:t>合計</w:t>
                                  </w:r>
                                </w:p>
                              </w:tc>
                              <w:tc>
                                <w:tcPr>
                                  <w:tcW w:w="1405" w:type="dxa"/>
                                  <w:hideMark/>
                                </w:tcPr>
                                <w:p w:rsidR="008D44A7" w:rsidRDefault="008D44A7">
                                  <w:pPr>
                                    <w:overflowPunct w:val="0"/>
                                    <w:spacing w:line="240" w:lineRule="exact"/>
                                    <w:jc w:val="right"/>
                                    <w:rPr>
                                      <w:rFonts w:ascii="標楷體" w:eastAsia="標楷體" w:hAnsi="標楷體"/>
                                      <w:b/>
                                    </w:rPr>
                                  </w:pPr>
                                  <w:r>
                                    <w:rPr>
                                      <w:rFonts w:ascii="標楷體" w:eastAsia="標楷體" w:hAnsi="標楷體" w:hint="eastAsia"/>
                                      <w:b/>
                                    </w:rPr>
                                    <w:t>2,402,663</w:t>
                                  </w:r>
                                </w:p>
                              </w:tc>
                              <w:tc>
                                <w:tcPr>
                                  <w:tcW w:w="1430" w:type="dxa"/>
                                  <w:hideMark/>
                                </w:tcPr>
                                <w:p w:rsidR="008D44A7" w:rsidRDefault="008D44A7">
                                  <w:pPr>
                                    <w:overflowPunct w:val="0"/>
                                    <w:spacing w:line="240" w:lineRule="exact"/>
                                    <w:jc w:val="right"/>
                                    <w:rPr>
                                      <w:rFonts w:ascii="標楷體" w:eastAsia="標楷體" w:hAnsi="標楷體"/>
                                      <w:b/>
                                    </w:rPr>
                                  </w:pPr>
                                  <w:r>
                                    <w:rPr>
                                      <w:rFonts w:ascii="標楷體" w:eastAsia="標楷體" w:hAnsi="標楷體" w:hint="eastAsia"/>
                                      <w:b/>
                                    </w:rPr>
                                    <w:t>3,066,105</w:t>
                                  </w:r>
                                </w:p>
                              </w:tc>
                            </w:tr>
                            <w:tr w:rsidR="008D44A7" w:rsidTr="00B54BA4">
                              <w:trPr>
                                <w:trHeight w:val="227"/>
                                <w:jc w:val="center"/>
                              </w:trPr>
                              <w:tc>
                                <w:tcPr>
                                  <w:tcW w:w="623" w:type="dxa"/>
                                  <w:hideMark/>
                                </w:tcPr>
                                <w:p w:rsidR="008D44A7" w:rsidRDefault="008D44A7">
                                  <w:pPr>
                                    <w:overflowPunct w:val="0"/>
                                    <w:spacing w:line="240" w:lineRule="exact"/>
                                    <w:jc w:val="center"/>
                                    <w:rPr>
                                      <w:rFonts w:ascii="標楷體" w:eastAsia="標楷體" w:hAnsi="標楷體"/>
                                    </w:rPr>
                                  </w:pPr>
                                  <w:r>
                                    <w:rPr>
                                      <w:rFonts w:ascii="標楷體" w:eastAsia="標楷體" w:hAnsi="標楷體" w:hint="eastAsia"/>
                                    </w:rPr>
                                    <w:t>107</w:t>
                                  </w:r>
                                </w:p>
                              </w:tc>
                              <w:tc>
                                <w:tcPr>
                                  <w:tcW w:w="1405" w:type="dxa"/>
                                  <w:hideMark/>
                                </w:tcPr>
                                <w:p w:rsidR="008D44A7" w:rsidRDefault="008D44A7">
                                  <w:pPr>
                                    <w:overflowPunct w:val="0"/>
                                    <w:spacing w:line="240" w:lineRule="exact"/>
                                    <w:jc w:val="right"/>
                                    <w:rPr>
                                      <w:rFonts w:ascii="標楷體" w:eastAsia="標楷體" w:hAnsi="標楷體"/>
                                      <w:b/>
                                    </w:rPr>
                                  </w:pPr>
                                  <w:r>
                                    <w:rPr>
                                      <w:rFonts w:ascii="標楷體" w:eastAsia="標楷體" w:hAnsi="標楷體" w:hint="eastAsia"/>
                                    </w:rPr>
                                    <w:t>1,824,029</w:t>
                                  </w:r>
                                </w:p>
                              </w:tc>
                              <w:tc>
                                <w:tcPr>
                                  <w:tcW w:w="1430" w:type="dxa"/>
                                  <w:hideMark/>
                                </w:tcPr>
                                <w:p w:rsidR="008D44A7" w:rsidRDefault="008D44A7">
                                  <w:pPr>
                                    <w:overflowPunct w:val="0"/>
                                    <w:spacing w:line="240" w:lineRule="exact"/>
                                    <w:jc w:val="right"/>
                                    <w:rPr>
                                      <w:rFonts w:ascii="標楷體" w:eastAsia="標楷體" w:hAnsi="標楷體"/>
                                    </w:rPr>
                                  </w:pPr>
                                  <w:r>
                                    <w:rPr>
                                      <w:rFonts w:ascii="標楷體" w:eastAsia="標楷體" w:hAnsi="標楷體" w:hint="eastAsia"/>
                                    </w:rPr>
                                    <w:t>977,417</w:t>
                                  </w:r>
                                </w:p>
                              </w:tc>
                            </w:tr>
                            <w:tr w:rsidR="008D44A7" w:rsidTr="00B54BA4">
                              <w:trPr>
                                <w:trHeight w:val="227"/>
                                <w:jc w:val="center"/>
                              </w:trPr>
                              <w:tc>
                                <w:tcPr>
                                  <w:tcW w:w="623" w:type="dxa"/>
                                  <w:hideMark/>
                                </w:tcPr>
                                <w:p w:rsidR="008D44A7" w:rsidRDefault="008D44A7">
                                  <w:pPr>
                                    <w:overflowPunct w:val="0"/>
                                    <w:spacing w:line="240" w:lineRule="exact"/>
                                    <w:jc w:val="center"/>
                                    <w:rPr>
                                      <w:rFonts w:ascii="標楷體" w:eastAsia="標楷體" w:hAnsi="標楷體"/>
                                    </w:rPr>
                                  </w:pPr>
                                  <w:r>
                                    <w:rPr>
                                      <w:rFonts w:ascii="標楷體" w:eastAsia="標楷體" w:hAnsi="標楷體" w:hint="eastAsia"/>
                                    </w:rPr>
                                    <w:t>108</w:t>
                                  </w:r>
                                </w:p>
                              </w:tc>
                              <w:tc>
                                <w:tcPr>
                                  <w:tcW w:w="1405" w:type="dxa"/>
                                  <w:hideMark/>
                                </w:tcPr>
                                <w:p w:rsidR="008D44A7" w:rsidRDefault="008D44A7">
                                  <w:pPr>
                                    <w:overflowPunct w:val="0"/>
                                    <w:spacing w:line="240" w:lineRule="exact"/>
                                    <w:jc w:val="right"/>
                                    <w:rPr>
                                      <w:rFonts w:ascii="標楷體" w:eastAsia="標楷體" w:hAnsi="標楷體"/>
                                      <w:b/>
                                    </w:rPr>
                                  </w:pPr>
                                  <w:r>
                                    <w:rPr>
                                      <w:rFonts w:ascii="標楷體" w:eastAsia="標楷體" w:hAnsi="標楷體" w:hint="eastAsia"/>
                                    </w:rPr>
                                    <w:t>578,634</w:t>
                                  </w:r>
                                </w:p>
                              </w:tc>
                              <w:tc>
                                <w:tcPr>
                                  <w:tcW w:w="1430" w:type="dxa"/>
                                  <w:hideMark/>
                                </w:tcPr>
                                <w:p w:rsidR="008D44A7" w:rsidRDefault="008D44A7">
                                  <w:pPr>
                                    <w:overflowPunct w:val="0"/>
                                    <w:spacing w:line="240" w:lineRule="exact"/>
                                    <w:jc w:val="right"/>
                                    <w:rPr>
                                      <w:rFonts w:ascii="標楷體" w:eastAsia="標楷體" w:hAnsi="標楷體"/>
                                    </w:rPr>
                                  </w:pPr>
                                  <w:r>
                                    <w:rPr>
                                      <w:rFonts w:ascii="標楷體" w:eastAsia="標楷體" w:hAnsi="標楷體" w:hint="eastAsia"/>
                                    </w:rPr>
                                    <w:t>1,029,359</w:t>
                                  </w:r>
                                </w:p>
                              </w:tc>
                            </w:tr>
                            <w:tr w:rsidR="008D44A7" w:rsidTr="00B54BA4">
                              <w:trPr>
                                <w:trHeight w:val="227"/>
                                <w:jc w:val="center"/>
                              </w:trPr>
                              <w:tc>
                                <w:tcPr>
                                  <w:tcW w:w="623" w:type="dxa"/>
                                  <w:hideMark/>
                                </w:tcPr>
                                <w:p w:rsidR="008D44A7" w:rsidRDefault="008D44A7">
                                  <w:pPr>
                                    <w:overflowPunct w:val="0"/>
                                    <w:spacing w:line="240" w:lineRule="exact"/>
                                    <w:jc w:val="center"/>
                                    <w:rPr>
                                      <w:rFonts w:ascii="標楷體" w:eastAsia="標楷體" w:hAnsi="標楷體"/>
                                    </w:rPr>
                                  </w:pPr>
                                  <w:r>
                                    <w:rPr>
                                      <w:rFonts w:ascii="標楷體" w:eastAsia="標楷體" w:hAnsi="標楷體" w:hint="eastAsia"/>
                                    </w:rPr>
                                    <w:t>109</w:t>
                                  </w:r>
                                </w:p>
                              </w:tc>
                              <w:tc>
                                <w:tcPr>
                                  <w:tcW w:w="1405" w:type="dxa"/>
                                  <w:hideMark/>
                                </w:tcPr>
                                <w:p w:rsidR="008D44A7" w:rsidRDefault="008D44A7">
                                  <w:pPr>
                                    <w:overflowPunct w:val="0"/>
                                    <w:spacing w:line="240" w:lineRule="exact"/>
                                    <w:jc w:val="right"/>
                                    <w:rPr>
                                      <w:rFonts w:ascii="標楷體" w:eastAsia="標楷體" w:hAnsi="標楷體"/>
                                      <w:b/>
                                    </w:rPr>
                                  </w:pPr>
                                  <w:r>
                                    <w:rPr>
                                      <w:rFonts w:ascii="標楷體" w:eastAsia="標楷體" w:hAnsi="標楷體" w:hint="eastAsia"/>
                                      <w:b/>
                                    </w:rPr>
                                    <w:t>－</w:t>
                                  </w:r>
                                </w:p>
                              </w:tc>
                              <w:tc>
                                <w:tcPr>
                                  <w:tcW w:w="1430" w:type="dxa"/>
                                  <w:hideMark/>
                                </w:tcPr>
                                <w:p w:rsidR="008D44A7" w:rsidRDefault="008D44A7">
                                  <w:pPr>
                                    <w:overflowPunct w:val="0"/>
                                    <w:spacing w:line="240" w:lineRule="exact"/>
                                    <w:jc w:val="right"/>
                                    <w:rPr>
                                      <w:rFonts w:ascii="標楷體" w:eastAsia="標楷體" w:hAnsi="標楷體"/>
                                    </w:rPr>
                                  </w:pPr>
                                  <w:r>
                                    <w:rPr>
                                      <w:rFonts w:ascii="標楷體" w:eastAsia="標楷體" w:hAnsi="標楷體" w:hint="eastAsia"/>
                                    </w:rPr>
                                    <w:t>1,059,329</w:t>
                                  </w:r>
                                </w:p>
                              </w:tc>
                            </w:tr>
                          </w:tbl>
                          <w:p w:rsidR="008D44A7" w:rsidRDefault="008D44A7" w:rsidP="004531FA">
                            <w:pPr>
                              <w:spacing w:line="240" w:lineRule="exact"/>
                            </w:pPr>
                            <w:r>
                              <w:rPr>
                                <w:rFonts w:ascii="標楷體" w:eastAsia="標楷體" w:hAnsi="標楷體" w:hint="eastAsia"/>
                                <w:sz w:val="18"/>
                                <w:szCs w:val="18"/>
                              </w:rPr>
                              <w:t>資料來源：整理自澎湖縣政府提供資料。</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65" type="#_x0000_t202" style="position:absolute;left:0;text-align:left;margin-left:132.55pt;margin-top:209.8pt;width:183.75pt;height:143.7pt;z-index:251765760;visibility:visible;mso-wrap-style:square;mso-width-percent:0;mso-height-percent:200;mso-wrap-distance-left:9pt;mso-wrap-distance-top:0;mso-wrap-distance-right:9pt;mso-wrap-distance-bottom:0;mso-position-horizontal:right;mso-position-horizontal-relative:margin;mso-position-vertical:absolute;mso-position-vertical-relative:margin;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nrIJgIAAAAEAAAOAAAAZHJzL2Uyb0RvYy54bWysU12O0zAQfkfiDpbfadq0Xdqo6WrZpQhp&#10;+ZEWDuA6TmNhe4ztNlkugMQBlmcOwAE40O45GDttqZY3RB4sT2b8eb5vPi/OO63ITjgvwZR0NBhS&#10;IgyHSppNST9+WD2bUeIDMxVTYERJb4Wn58unTxatLUQODahKOIIgxhetLWkTgi2yzPNGaOYHYIXB&#10;ZA1Os4Ch22SVYy2ia5Xlw+FZ1oKrrAMuvMe/V32SLhN+XQse3tW1F4GokmJvIa0ureu4ZssFKzaO&#10;2UbyfRvsH7rQTBq89Ah1xQIjWyf/gtKSO/BQhwEHnUFdSy4SB2QzGj5ic9MwKxIXFMfbo0z+/8Hy&#10;t7v3jsgKZzenxDCNM3q4+3r/8/vD3a/7H99IHiVqrS+w8sZibeheQIflia6318A/eWLgsmFmIy6c&#10;g7YRrMIWR/FkdnK0x/ERZN2+gQqvYtsACairnY76oSIE0XFUt8fxiC4Qjj/z8Xh8lk8p4ZgbzfLJ&#10;fJ4GmLHicNw6H14J0CRuSupw/gme7a59iO2w4lASbzOwkkolDyhD2pLOp4j/KKNlQIsqqUs6G8av&#10;N01k+dJU6XBgUvV7vECZPe3ItOccunWXRB6fHeRcQ3WLQjjoLYlPCDcNuC+UtGjHkvrPW+YEJeq1&#10;QTHno8kk+jcFk+nzHAN3mlmfZpjhCFXSQEm/vQzJ85GZtxco+komOeJ0+k72PaPNkkr7JxF9fBqn&#10;qj8Pd/kbAAD//wMAUEsDBBQABgAIAAAAIQAW/MdY3QAAAAgBAAAPAAAAZHJzL2Rvd25yZXYueG1s&#10;TI/BTsMwEETvSPyDtUjcqN0CSQlxqgq15VgoUc9uvCQR8dqy3TT8PeYEx9GMZt6Uq8kMbEQfeksS&#10;5jMBDKmxuqdWQv2xvVsCC1GRVoMllPCNAVbV9VWpCm0v9I7jIbYslVAolIQuRldwHpoOjQoz65CS&#10;92m9UTFJ33Lt1SWVm4EvhMi4UT2lhU45fOmw+TqcjQQX3S5/9fu39WY7ivq4qxd9u5Hy9mZaPwOL&#10;OMW/MPziJ3SoEtPJnkkHNkhIR6KEh/lTBizZ91n+COwkIRe5AF6V/P+B6gcAAP//AwBQSwECLQAU&#10;AAYACAAAACEAtoM4kv4AAADhAQAAEwAAAAAAAAAAAAAAAAAAAAAAW0NvbnRlbnRfVHlwZXNdLnht&#10;bFBLAQItABQABgAIAAAAIQA4/SH/1gAAAJQBAAALAAAAAAAAAAAAAAAAAC8BAABfcmVscy8ucmVs&#10;c1BLAQItABQABgAIAAAAIQCYsnrIJgIAAAAEAAAOAAAAAAAAAAAAAAAAAC4CAABkcnMvZTJvRG9j&#10;LnhtbFBLAQItABQABgAIAAAAIQAW/MdY3QAAAAgBAAAPAAAAAAAAAAAAAAAAAIAEAABkcnMvZG93&#10;bnJldi54bWxQSwUGAAAAAAQABADzAAAAigUAAAAA&#10;" o:allowoverlap="f" filled="f" stroked="f">
                <v:textbox style="mso-fit-shape-to-text:t">
                  <w:txbxContent>
                    <w:p w:rsidR="008D44A7" w:rsidRDefault="008D44A7" w:rsidP="004531FA">
                      <w:pPr>
                        <w:overflowPunct w:val="0"/>
                        <w:spacing w:line="240" w:lineRule="exact"/>
                        <w:jc w:val="center"/>
                        <w:rPr>
                          <w:rFonts w:ascii="標楷體" w:eastAsia="標楷體" w:hAnsi="標楷體"/>
                          <w:b/>
                          <w:szCs w:val="24"/>
                        </w:rPr>
                      </w:pPr>
                      <w:r>
                        <w:rPr>
                          <w:rFonts w:ascii="標楷體" w:eastAsia="標楷體" w:hAnsi="標楷體" w:hint="eastAsia"/>
                          <w:b/>
                          <w:szCs w:val="24"/>
                        </w:rPr>
                        <w:t>表23　澎湖縣DOC營運經費情形</w:t>
                      </w:r>
                    </w:p>
                    <w:p w:rsidR="008D44A7" w:rsidRDefault="008D44A7" w:rsidP="004531FA">
                      <w:pPr>
                        <w:overflowPunct w:val="0"/>
                        <w:spacing w:line="240" w:lineRule="exact"/>
                        <w:jc w:val="right"/>
                        <w:rPr>
                          <w:rFonts w:ascii="標楷體" w:eastAsia="標楷體" w:hAnsi="標楷體"/>
                          <w:b/>
                          <w:sz w:val="32"/>
                          <w:szCs w:val="32"/>
                        </w:rPr>
                      </w:pPr>
                      <w:r>
                        <w:rPr>
                          <w:rFonts w:ascii="標楷體" w:eastAsia="標楷體" w:hAnsi="標楷體" w:hint="eastAsia"/>
                          <w:sz w:val="20"/>
                        </w:rPr>
                        <w:t>單位：新臺幣元</w:t>
                      </w:r>
                    </w:p>
                    <w:tbl>
                      <w:tblPr>
                        <w:tblStyle w:val="200"/>
                        <w:tblW w:w="3465" w:type="dxa"/>
                        <w:jc w:val="center"/>
                        <w:tblInd w:w="478" w:type="dxa"/>
                        <w:tblLayout w:type="fixed"/>
                        <w:tblLook w:val="04A0" w:firstRow="1" w:lastRow="0" w:firstColumn="1" w:lastColumn="0" w:noHBand="0" w:noVBand="1"/>
                      </w:tblPr>
                      <w:tblGrid>
                        <w:gridCol w:w="624"/>
                        <w:gridCol w:w="1408"/>
                        <w:gridCol w:w="1433"/>
                      </w:tblGrid>
                      <w:tr w:rsidR="008D44A7" w:rsidTr="00B54BA4">
                        <w:trPr>
                          <w:trHeight w:val="227"/>
                          <w:jc w:val="center"/>
                        </w:trPr>
                        <w:tc>
                          <w:tcPr>
                            <w:tcW w:w="623" w:type="dxa"/>
                            <w:vAlign w:val="center"/>
                            <w:hideMark/>
                          </w:tcPr>
                          <w:p w:rsidR="008D44A7" w:rsidRDefault="008D44A7">
                            <w:pPr>
                              <w:overflowPunct w:val="0"/>
                              <w:spacing w:line="240" w:lineRule="exact"/>
                              <w:jc w:val="center"/>
                              <w:rPr>
                                <w:rFonts w:ascii="標楷體" w:eastAsia="標楷體" w:hAnsi="標楷體"/>
                              </w:rPr>
                            </w:pPr>
                            <w:r>
                              <w:rPr>
                                <w:rFonts w:ascii="標楷體" w:eastAsia="標楷體" w:hAnsi="標楷體" w:hint="eastAsia"/>
                              </w:rPr>
                              <w:t>年度</w:t>
                            </w:r>
                          </w:p>
                        </w:tc>
                        <w:tc>
                          <w:tcPr>
                            <w:tcW w:w="1405" w:type="dxa"/>
                            <w:vAlign w:val="center"/>
                            <w:hideMark/>
                          </w:tcPr>
                          <w:p w:rsidR="008D44A7" w:rsidRDefault="008D44A7">
                            <w:pPr>
                              <w:overflowPunct w:val="0"/>
                              <w:spacing w:line="240" w:lineRule="exact"/>
                              <w:jc w:val="center"/>
                              <w:rPr>
                                <w:rFonts w:ascii="標楷體" w:eastAsia="標楷體" w:hAnsi="標楷體"/>
                              </w:rPr>
                            </w:pPr>
                            <w:r>
                              <w:rPr>
                                <w:rFonts w:ascii="標楷體" w:eastAsia="標楷體" w:hAnsi="標楷體" w:hint="eastAsia"/>
                              </w:rPr>
                              <w:t>DOC近用計畫</w:t>
                            </w:r>
                          </w:p>
                        </w:tc>
                        <w:tc>
                          <w:tcPr>
                            <w:tcW w:w="1430" w:type="dxa"/>
                            <w:hideMark/>
                          </w:tcPr>
                          <w:p w:rsidR="008D44A7" w:rsidRDefault="008D44A7">
                            <w:pPr>
                              <w:overflowPunct w:val="0"/>
                              <w:spacing w:line="240" w:lineRule="exact"/>
                              <w:jc w:val="distribute"/>
                              <w:rPr>
                                <w:rFonts w:ascii="標楷體" w:eastAsia="標楷體" w:hAnsi="標楷體"/>
                              </w:rPr>
                            </w:pPr>
                            <w:r>
                              <w:rPr>
                                <w:rFonts w:ascii="標楷體" w:eastAsia="標楷體" w:hAnsi="標楷體" w:hint="eastAsia"/>
                              </w:rPr>
                              <w:t>DOC營運計畫及督導經費</w:t>
                            </w:r>
                          </w:p>
                        </w:tc>
                      </w:tr>
                      <w:tr w:rsidR="008D44A7" w:rsidTr="00B54BA4">
                        <w:trPr>
                          <w:trHeight w:val="227"/>
                          <w:jc w:val="center"/>
                        </w:trPr>
                        <w:tc>
                          <w:tcPr>
                            <w:tcW w:w="623" w:type="dxa"/>
                            <w:hideMark/>
                          </w:tcPr>
                          <w:p w:rsidR="008D44A7" w:rsidRDefault="008D44A7">
                            <w:pPr>
                              <w:overflowPunct w:val="0"/>
                              <w:spacing w:line="240" w:lineRule="exact"/>
                              <w:jc w:val="center"/>
                              <w:rPr>
                                <w:rFonts w:ascii="標楷體" w:eastAsia="標楷體" w:hAnsi="標楷體"/>
                                <w:b/>
                              </w:rPr>
                            </w:pPr>
                            <w:r>
                              <w:rPr>
                                <w:rFonts w:ascii="標楷體" w:eastAsia="標楷體" w:hAnsi="標楷體" w:hint="eastAsia"/>
                                <w:b/>
                              </w:rPr>
                              <w:t>合計</w:t>
                            </w:r>
                          </w:p>
                        </w:tc>
                        <w:tc>
                          <w:tcPr>
                            <w:tcW w:w="1405" w:type="dxa"/>
                            <w:hideMark/>
                          </w:tcPr>
                          <w:p w:rsidR="008D44A7" w:rsidRDefault="008D44A7">
                            <w:pPr>
                              <w:overflowPunct w:val="0"/>
                              <w:spacing w:line="240" w:lineRule="exact"/>
                              <w:jc w:val="right"/>
                              <w:rPr>
                                <w:rFonts w:ascii="標楷體" w:eastAsia="標楷體" w:hAnsi="標楷體"/>
                                <w:b/>
                              </w:rPr>
                            </w:pPr>
                            <w:r>
                              <w:rPr>
                                <w:rFonts w:ascii="標楷體" w:eastAsia="標楷體" w:hAnsi="標楷體" w:hint="eastAsia"/>
                                <w:b/>
                              </w:rPr>
                              <w:t>2,402,663</w:t>
                            </w:r>
                          </w:p>
                        </w:tc>
                        <w:tc>
                          <w:tcPr>
                            <w:tcW w:w="1430" w:type="dxa"/>
                            <w:hideMark/>
                          </w:tcPr>
                          <w:p w:rsidR="008D44A7" w:rsidRDefault="008D44A7">
                            <w:pPr>
                              <w:overflowPunct w:val="0"/>
                              <w:spacing w:line="240" w:lineRule="exact"/>
                              <w:jc w:val="right"/>
                              <w:rPr>
                                <w:rFonts w:ascii="標楷體" w:eastAsia="標楷體" w:hAnsi="標楷體"/>
                                <w:b/>
                              </w:rPr>
                            </w:pPr>
                            <w:r>
                              <w:rPr>
                                <w:rFonts w:ascii="標楷體" w:eastAsia="標楷體" w:hAnsi="標楷體" w:hint="eastAsia"/>
                                <w:b/>
                              </w:rPr>
                              <w:t>3,066,105</w:t>
                            </w:r>
                          </w:p>
                        </w:tc>
                      </w:tr>
                      <w:tr w:rsidR="008D44A7" w:rsidTr="00B54BA4">
                        <w:trPr>
                          <w:trHeight w:val="227"/>
                          <w:jc w:val="center"/>
                        </w:trPr>
                        <w:tc>
                          <w:tcPr>
                            <w:tcW w:w="623" w:type="dxa"/>
                            <w:hideMark/>
                          </w:tcPr>
                          <w:p w:rsidR="008D44A7" w:rsidRDefault="008D44A7">
                            <w:pPr>
                              <w:overflowPunct w:val="0"/>
                              <w:spacing w:line="240" w:lineRule="exact"/>
                              <w:jc w:val="center"/>
                              <w:rPr>
                                <w:rFonts w:ascii="標楷體" w:eastAsia="標楷體" w:hAnsi="標楷體"/>
                              </w:rPr>
                            </w:pPr>
                            <w:r>
                              <w:rPr>
                                <w:rFonts w:ascii="標楷體" w:eastAsia="標楷體" w:hAnsi="標楷體" w:hint="eastAsia"/>
                              </w:rPr>
                              <w:t>107</w:t>
                            </w:r>
                          </w:p>
                        </w:tc>
                        <w:tc>
                          <w:tcPr>
                            <w:tcW w:w="1405" w:type="dxa"/>
                            <w:hideMark/>
                          </w:tcPr>
                          <w:p w:rsidR="008D44A7" w:rsidRDefault="008D44A7">
                            <w:pPr>
                              <w:overflowPunct w:val="0"/>
                              <w:spacing w:line="240" w:lineRule="exact"/>
                              <w:jc w:val="right"/>
                              <w:rPr>
                                <w:rFonts w:ascii="標楷體" w:eastAsia="標楷體" w:hAnsi="標楷體"/>
                                <w:b/>
                              </w:rPr>
                            </w:pPr>
                            <w:r>
                              <w:rPr>
                                <w:rFonts w:ascii="標楷體" w:eastAsia="標楷體" w:hAnsi="標楷體" w:hint="eastAsia"/>
                              </w:rPr>
                              <w:t>1,824,029</w:t>
                            </w:r>
                          </w:p>
                        </w:tc>
                        <w:tc>
                          <w:tcPr>
                            <w:tcW w:w="1430" w:type="dxa"/>
                            <w:hideMark/>
                          </w:tcPr>
                          <w:p w:rsidR="008D44A7" w:rsidRDefault="008D44A7">
                            <w:pPr>
                              <w:overflowPunct w:val="0"/>
                              <w:spacing w:line="240" w:lineRule="exact"/>
                              <w:jc w:val="right"/>
                              <w:rPr>
                                <w:rFonts w:ascii="標楷體" w:eastAsia="標楷體" w:hAnsi="標楷體"/>
                              </w:rPr>
                            </w:pPr>
                            <w:r>
                              <w:rPr>
                                <w:rFonts w:ascii="標楷體" w:eastAsia="標楷體" w:hAnsi="標楷體" w:hint="eastAsia"/>
                              </w:rPr>
                              <w:t>977,417</w:t>
                            </w:r>
                          </w:p>
                        </w:tc>
                      </w:tr>
                      <w:tr w:rsidR="008D44A7" w:rsidTr="00B54BA4">
                        <w:trPr>
                          <w:trHeight w:val="227"/>
                          <w:jc w:val="center"/>
                        </w:trPr>
                        <w:tc>
                          <w:tcPr>
                            <w:tcW w:w="623" w:type="dxa"/>
                            <w:hideMark/>
                          </w:tcPr>
                          <w:p w:rsidR="008D44A7" w:rsidRDefault="008D44A7">
                            <w:pPr>
                              <w:overflowPunct w:val="0"/>
                              <w:spacing w:line="240" w:lineRule="exact"/>
                              <w:jc w:val="center"/>
                              <w:rPr>
                                <w:rFonts w:ascii="標楷體" w:eastAsia="標楷體" w:hAnsi="標楷體"/>
                              </w:rPr>
                            </w:pPr>
                            <w:r>
                              <w:rPr>
                                <w:rFonts w:ascii="標楷體" w:eastAsia="標楷體" w:hAnsi="標楷體" w:hint="eastAsia"/>
                              </w:rPr>
                              <w:t>108</w:t>
                            </w:r>
                          </w:p>
                        </w:tc>
                        <w:tc>
                          <w:tcPr>
                            <w:tcW w:w="1405" w:type="dxa"/>
                            <w:hideMark/>
                          </w:tcPr>
                          <w:p w:rsidR="008D44A7" w:rsidRDefault="008D44A7">
                            <w:pPr>
                              <w:overflowPunct w:val="0"/>
                              <w:spacing w:line="240" w:lineRule="exact"/>
                              <w:jc w:val="right"/>
                              <w:rPr>
                                <w:rFonts w:ascii="標楷體" w:eastAsia="標楷體" w:hAnsi="標楷體"/>
                                <w:b/>
                              </w:rPr>
                            </w:pPr>
                            <w:r>
                              <w:rPr>
                                <w:rFonts w:ascii="標楷體" w:eastAsia="標楷體" w:hAnsi="標楷體" w:hint="eastAsia"/>
                              </w:rPr>
                              <w:t>578,634</w:t>
                            </w:r>
                          </w:p>
                        </w:tc>
                        <w:tc>
                          <w:tcPr>
                            <w:tcW w:w="1430" w:type="dxa"/>
                            <w:hideMark/>
                          </w:tcPr>
                          <w:p w:rsidR="008D44A7" w:rsidRDefault="008D44A7">
                            <w:pPr>
                              <w:overflowPunct w:val="0"/>
                              <w:spacing w:line="240" w:lineRule="exact"/>
                              <w:jc w:val="right"/>
                              <w:rPr>
                                <w:rFonts w:ascii="標楷體" w:eastAsia="標楷體" w:hAnsi="標楷體"/>
                              </w:rPr>
                            </w:pPr>
                            <w:r>
                              <w:rPr>
                                <w:rFonts w:ascii="標楷體" w:eastAsia="標楷體" w:hAnsi="標楷體" w:hint="eastAsia"/>
                              </w:rPr>
                              <w:t>1,029,359</w:t>
                            </w:r>
                          </w:p>
                        </w:tc>
                      </w:tr>
                      <w:tr w:rsidR="008D44A7" w:rsidTr="00B54BA4">
                        <w:trPr>
                          <w:trHeight w:val="227"/>
                          <w:jc w:val="center"/>
                        </w:trPr>
                        <w:tc>
                          <w:tcPr>
                            <w:tcW w:w="623" w:type="dxa"/>
                            <w:hideMark/>
                          </w:tcPr>
                          <w:p w:rsidR="008D44A7" w:rsidRDefault="008D44A7">
                            <w:pPr>
                              <w:overflowPunct w:val="0"/>
                              <w:spacing w:line="240" w:lineRule="exact"/>
                              <w:jc w:val="center"/>
                              <w:rPr>
                                <w:rFonts w:ascii="標楷體" w:eastAsia="標楷體" w:hAnsi="標楷體"/>
                              </w:rPr>
                            </w:pPr>
                            <w:r>
                              <w:rPr>
                                <w:rFonts w:ascii="標楷體" w:eastAsia="標楷體" w:hAnsi="標楷體" w:hint="eastAsia"/>
                              </w:rPr>
                              <w:t>109</w:t>
                            </w:r>
                          </w:p>
                        </w:tc>
                        <w:tc>
                          <w:tcPr>
                            <w:tcW w:w="1405" w:type="dxa"/>
                            <w:hideMark/>
                          </w:tcPr>
                          <w:p w:rsidR="008D44A7" w:rsidRDefault="008D44A7">
                            <w:pPr>
                              <w:overflowPunct w:val="0"/>
                              <w:spacing w:line="240" w:lineRule="exact"/>
                              <w:jc w:val="right"/>
                              <w:rPr>
                                <w:rFonts w:ascii="標楷體" w:eastAsia="標楷體" w:hAnsi="標楷體"/>
                                <w:b/>
                              </w:rPr>
                            </w:pPr>
                            <w:r>
                              <w:rPr>
                                <w:rFonts w:ascii="標楷體" w:eastAsia="標楷體" w:hAnsi="標楷體" w:hint="eastAsia"/>
                                <w:b/>
                              </w:rPr>
                              <w:t>－</w:t>
                            </w:r>
                          </w:p>
                        </w:tc>
                        <w:tc>
                          <w:tcPr>
                            <w:tcW w:w="1430" w:type="dxa"/>
                            <w:hideMark/>
                          </w:tcPr>
                          <w:p w:rsidR="008D44A7" w:rsidRDefault="008D44A7">
                            <w:pPr>
                              <w:overflowPunct w:val="0"/>
                              <w:spacing w:line="240" w:lineRule="exact"/>
                              <w:jc w:val="right"/>
                              <w:rPr>
                                <w:rFonts w:ascii="標楷體" w:eastAsia="標楷體" w:hAnsi="標楷體"/>
                              </w:rPr>
                            </w:pPr>
                            <w:r>
                              <w:rPr>
                                <w:rFonts w:ascii="標楷體" w:eastAsia="標楷體" w:hAnsi="標楷體" w:hint="eastAsia"/>
                              </w:rPr>
                              <w:t>1,059,329</w:t>
                            </w:r>
                          </w:p>
                        </w:tc>
                      </w:tr>
                    </w:tbl>
                    <w:p w:rsidR="008D44A7" w:rsidRDefault="008D44A7" w:rsidP="004531FA">
                      <w:pPr>
                        <w:spacing w:line="240" w:lineRule="exact"/>
                      </w:pPr>
                      <w:r>
                        <w:rPr>
                          <w:rFonts w:ascii="標楷體" w:eastAsia="標楷體" w:hAnsi="標楷體" w:hint="eastAsia"/>
                          <w:sz w:val="18"/>
                          <w:szCs w:val="18"/>
                        </w:rPr>
                        <w:t>資料來源：整理自澎湖縣政府提供資料。</w:t>
                      </w:r>
                    </w:p>
                  </w:txbxContent>
                </v:textbox>
                <w10:wrap type="square" anchorx="margin" anchory="margin"/>
              </v:shape>
            </w:pict>
          </mc:Fallback>
        </mc:AlternateContent>
      </w:r>
      <w:r w:rsidRPr="004531FA">
        <w:rPr>
          <w:rFonts w:ascii="標楷體" w:eastAsia="標楷體" w:hAnsi="標楷體" w:hint="eastAsia"/>
          <w:bCs/>
          <w:spacing w:val="10"/>
          <w:szCs w:val="24"/>
        </w:rPr>
        <w:t>年度獲教育部補助辦理數位機會中心（Digital Opportunity Center,簡稱DOC）行動近用計畫（下稱DOC近用計畫）240萬餘元，於馬公市風櫃國小及湖西鄉湖西社區活動中心分別設置數位機會中心（下稱馬公DOC及湖西DOC），及107至109年度教育部補助上開2個DOC及七美鄉DOC營運計畫及督導經費計306萬餘元（表</w:t>
      </w:r>
      <w:r>
        <w:rPr>
          <w:rFonts w:ascii="標楷體" w:eastAsia="標楷體" w:hAnsi="標楷體" w:hint="eastAsia"/>
          <w:bCs/>
          <w:spacing w:val="10"/>
          <w:szCs w:val="24"/>
        </w:rPr>
        <w:t>2</w:t>
      </w:r>
      <w:r w:rsidR="008B0E71">
        <w:rPr>
          <w:rFonts w:ascii="標楷體" w:eastAsia="標楷體" w:hAnsi="標楷體" w:hint="eastAsia"/>
          <w:bCs/>
          <w:spacing w:val="10"/>
          <w:szCs w:val="24"/>
        </w:rPr>
        <w:t>3</w:t>
      </w:r>
      <w:r w:rsidRPr="004531FA">
        <w:rPr>
          <w:rFonts w:ascii="標楷體" w:eastAsia="標楷體" w:hAnsi="標楷體" w:hint="eastAsia"/>
          <w:bCs/>
          <w:spacing w:val="10"/>
          <w:szCs w:val="24"/>
        </w:rPr>
        <w:t>）。經查</w:t>
      </w:r>
      <w:r w:rsidR="008B0E71">
        <w:rPr>
          <w:rFonts w:ascii="標楷體" w:eastAsia="標楷體" w:hAnsi="標楷體" w:hint="eastAsia"/>
          <w:bCs/>
          <w:spacing w:val="10"/>
          <w:szCs w:val="24"/>
        </w:rPr>
        <w:t>其</w:t>
      </w:r>
      <w:r w:rsidRPr="004531FA">
        <w:rPr>
          <w:rFonts w:ascii="標楷體" w:eastAsia="標楷體" w:hAnsi="標楷體" w:hint="eastAsia"/>
          <w:bCs/>
          <w:spacing w:val="10"/>
          <w:szCs w:val="24"/>
        </w:rPr>
        <w:t>推動情形，核有下列事項：</w:t>
      </w:r>
      <w:r w:rsidR="00925F4B">
        <w:rPr>
          <w:rFonts w:ascii="標楷體" w:eastAsia="標楷體" w:hAnsi="標楷體" w:hint="eastAsia"/>
          <w:bCs/>
          <w:spacing w:val="10"/>
          <w:szCs w:val="24"/>
        </w:rPr>
        <w:t xml:space="preserve"> </w:t>
      </w:r>
    </w:p>
    <w:p w:rsidR="004531FA" w:rsidRPr="004531FA" w:rsidRDefault="004531FA" w:rsidP="000F40ED">
      <w:pPr>
        <w:tabs>
          <w:tab w:val="left" w:pos="2400"/>
        </w:tabs>
        <w:overflowPunct w:val="0"/>
        <w:spacing w:line="460" w:lineRule="exact"/>
        <w:ind w:firstLineChars="200" w:firstLine="520"/>
        <w:jc w:val="both"/>
        <w:rPr>
          <w:rFonts w:ascii="標楷體" w:eastAsia="標楷體" w:hAnsi="標楷體"/>
          <w:bCs/>
          <w:spacing w:val="10"/>
          <w:szCs w:val="24"/>
        </w:rPr>
      </w:pPr>
      <w:r w:rsidRPr="004531FA">
        <w:rPr>
          <w:rFonts w:ascii="標楷體" w:eastAsia="標楷體" w:hAnsi="標楷體" w:hint="eastAsia"/>
          <w:b/>
          <w:bCs/>
          <w:spacing w:val="10"/>
          <w:szCs w:val="24"/>
        </w:rPr>
        <w:t>1.辦理學校社區共讀站，使師生及社區民眾共享閱讀資源，間有學校社區共讀站未依計畫開放或開放時間不便社區民眾使用，民眾實際使用借閱率仍待提升：</w:t>
      </w:r>
      <w:r w:rsidRPr="004531FA">
        <w:rPr>
          <w:rFonts w:ascii="標楷體" w:eastAsia="標楷體" w:hAnsi="標楷體" w:hint="eastAsia"/>
          <w:bCs/>
          <w:spacing w:val="10"/>
          <w:szCs w:val="24"/>
        </w:rPr>
        <w:t>該府配合教育部國民及學前教育署（下稱國教署）推動前瞻基礎建設</w:t>
      </w:r>
      <w:r w:rsidR="00C40059">
        <w:rPr>
          <w:rFonts w:ascii="標楷體" w:eastAsia="標楷體" w:hAnsi="標楷體" w:hint="eastAsia"/>
          <w:bCs/>
          <w:spacing w:val="10"/>
          <w:szCs w:val="24"/>
        </w:rPr>
        <w:t>－</w:t>
      </w:r>
      <w:r w:rsidRPr="004531FA">
        <w:rPr>
          <w:rFonts w:ascii="標楷體" w:eastAsia="標楷體" w:hAnsi="標楷體" w:hint="eastAsia"/>
          <w:bCs/>
          <w:spacing w:val="10"/>
          <w:szCs w:val="24"/>
        </w:rPr>
        <w:t>城鄉建設</w:t>
      </w:r>
      <w:r w:rsidR="00C40059">
        <w:rPr>
          <w:rFonts w:ascii="標楷體" w:eastAsia="標楷體" w:hAnsi="標楷體" w:hint="eastAsia"/>
          <w:bCs/>
          <w:spacing w:val="10"/>
          <w:szCs w:val="24"/>
        </w:rPr>
        <w:t>－</w:t>
      </w:r>
      <w:r w:rsidRPr="004531FA">
        <w:rPr>
          <w:rFonts w:ascii="標楷體" w:eastAsia="標楷體" w:hAnsi="標楷體" w:hint="eastAsia"/>
          <w:bCs/>
          <w:spacing w:val="10"/>
          <w:szCs w:val="24"/>
        </w:rPr>
        <w:t>校園社區化改造計畫，108年度獲教育部補助1,601萬餘元辦理「校園社區化改造計畫</w:t>
      </w:r>
      <w:r w:rsidR="00C40059">
        <w:rPr>
          <w:rFonts w:ascii="標楷體" w:eastAsia="標楷體" w:hAnsi="標楷體" w:hint="eastAsia"/>
          <w:bCs/>
          <w:spacing w:val="10"/>
          <w:szCs w:val="24"/>
        </w:rPr>
        <w:t>－</w:t>
      </w:r>
      <w:r w:rsidRPr="004531FA">
        <w:rPr>
          <w:rFonts w:ascii="標楷體" w:eastAsia="標楷體" w:hAnsi="標楷體" w:hint="eastAsia"/>
          <w:bCs/>
          <w:spacing w:val="10"/>
          <w:szCs w:val="24"/>
        </w:rPr>
        <w:t>活化校園空間擴大社區服務」，於馬公國中等7所學校設置社區共讀站，於週間課後、例假日或寒暑假期間開放社會大眾使用，並透過學校鄰近社區居民之參與，活化校園空間及建立共學習慣。經查馬公國中於108年11月開放後，以該校鄰近縣立圖書館、藏書較偏重學生及教學運用，不適合社區民眾，致實際未開放社區民眾借閱，顯示申請及初審計畫時未考量周邊相同資源之重複性，經費未能發揮原預期效益。次查截至109年9月30日止，7個共讀站，核有：平日課後均未開放民眾使用；例假日未開放計有中正國中與沙港、鳥嶼、內垵國小等4校，馬公國中及池東國小為有活動或預約才開放；寒暑假未開放者僅鳥嶼國小；若以開放時間分析，除中正國中目前開放周一、三、五早上8時30分至11時30分各3小時，餘平日上課時間7時50分至16時30分間等，均不利上班之社區人士使用，若與縣（鄉）立圖書館開放時間相較，便利性更不足。再據教育部全國閱讀推動與圖書管理系統網所顯示7個共讀站之借閱冊數、人次統計情形，各共讀站自成立迄109年9月30日止，民眾未借閱書籍，而各校共讀站設立及開放資訊之宣導情形，除中正國中及將軍國小於官網公告使用規則，其餘學校或啟用時、或透過班親會、家長會及親職教育活動宣導，或請學生轉知家長等，不利社區民眾知悉可就近借閱圖書相關訊息，且鳥嶼國小於官網公告圖書室開放時間與實際不同，經函請檢討改善。據復：將請設有共讀站之學校妥善規劃時間及人力，並將開放時間公告於網頁，以提升使用率或規劃辦證活動。</w:t>
      </w:r>
    </w:p>
    <w:p w:rsidR="004531FA" w:rsidRPr="004531FA" w:rsidRDefault="004531FA" w:rsidP="000F40ED">
      <w:pPr>
        <w:overflowPunct w:val="0"/>
        <w:spacing w:line="460" w:lineRule="exact"/>
        <w:ind w:firstLineChars="200" w:firstLine="520"/>
        <w:jc w:val="both"/>
        <w:rPr>
          <w:rFonts w:ascii="標楷體" w:eastAsia="標楷體" w:hAnsi="標楷體"/>
          <w:bCs/>
          <w:spacing w:val="10"/>
          <w:szCs w:val="24"/>
        </w:rPr>
      </w:pPr>
      <w:r w:rsidRPr="004531FA">
        <w:rPr>
          <w:rFonts w:ascii="標楷體" w:eastAsia="標楷體" w:hAnsi="標楷體" w:hint="eastAsia"/>
          <w:b/>
          <w:bCs/>
          <w:spacing w:val="10"/>
          <w:szCs w:val="24"/>
        </w:rPr>
        <w:t>2.部分學校藏書量未達標準，亟待妥適編列及分配財源補充：</w:t>
      </w:r>
      <w:r w:rsidRPr="004531FA">
        <w:rPr>
          <w:rFonts w:ascii="標楷體" w:eastAsia="標楷體" w:hAnsi="標楷體" w:hint="eastAsia"/>
          <w:bCs/>
          <w:spacing w:val="10"/>
          <w:szCs w:val="24"/>
        </w:rPr>
        <w:t>按圖書館設立及營運標準第6條規定，圖書館購置圖書資訊之經費，國中小圖書館不低於教學設備費10％。經查該府109年度51所國中小編列教學設備費之學校計有32所，其中馬公、文光、西嶼、湖西、鳥嶼、志清等6所國中與馬公、文澳、西溪、合橫、池東、將軍、花嶼、東衛、七美、竹灣國小等10所國小均未編列圖書資訊經費，山水國小僅編列9.30％，低於10％。次依上開標準第13條附表2規定之國中小圖書館基本館藏，如以109年9月30日各國中小班級數計算，馬公國中不足643種（件）；以每名國中小學生計算，馬公、文光國中與馬公國小分別不足3</w:t>
      </w:r>
      <w:r w:rsidR="008B0E71">
        <w:rPr>
          <w:rFonts w:ascii="標楷體" w:eastAsia="標楷體" w:hAnsi="標楷體" w:hint="eastAsia"/>
          <w:bCs/>
          <w:spacing w:val="10"/>
          <w:szCs w:val="24"/>
        </w:rPr>
        <w:t>萬</w:t>
      </w:r>
      <w:r w:rsidRPr="004531FA">
        <w:rPr>
          <w:rFonts w:ascii="標楷體" w:eastAsia="標楷體" w:hAnsi="標楷體" w:hint="eastAsia"/>
          <w:bCs/>
          <w:spacing w:val="10"/>
          <w:szCs w:val="24"/>
        </w:rPr>
        <w:t>9,463、5,805及8,768種（件）。次查教育部補助該府辦理106至109學年度充實國民中小學圖書館（室）藏書量計畫，請縣政府統籌規劃時，應以藏書量低於1萬冊之學校以及偏遠地區小校（學生數200人以下）、每生擁有圖書未達50冊之國中小為優先補助對象，及由縣政府擬具轄內國中小經費分配原則，統籌補</w:t>
      </w:r>
      <w:r w:rsidRPr="004531FA">
        <w:rPr>
          <w:rFonts w:ascii="標楷體" w:eastAsia="標楷體" w:hAnsi="標楷體" w:hint="eastAsia"/>
          <w:noProof/>
        </w:rPr>
        <mc:AlternateContent>
          <mc:Choice Requires="wps">
            <w:drawing>
              <wp:anchor distT="0" distB="0" distL="114300" distR="114300" simplePos="0" relativeHeight="251770880" behindDoc="0" locked="0" layoutInCell="1" allowOverlap="1" wp14:anchorId="20E9C7C4" wp14:editId="43A16FA9">
                <wp:simplePos x="0" y="0"/>
                <wp:positionH relativeFrom="margin">
                  <wp:align>right</wp:align>
                </wp:positionH>
                <wp:positionV relativeFrom="margin">
                  <wp:posOffset>5292725</wp:posOffset>
                </wp:positionV>
                <wp:extent cx="3686400" cy="3524400"/>
                <wp:effectExtent l="0" t="0" r="0" b="0"/>
                <wp:wrapSquare wrapText="bothSides"/>
                <wp:docPr id="2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86400" cy="3524400"/>
                        </a:xfrm>
                        <a:prstGeom prst="rect">
                          <a:avLst/>
                        </a:prstGeom>
                        <a:noFill/>
                        <a:ln w="9525">
                          <a:noFill/>
                          <a:miter lim="800000"/>
                          <a:headEnd/>
                          <a:tailEnd/>
                        </a:ln>
                      </wps:spPr>
                      <wps:txbx>
                        <w:txbxContent>
                          <w:p w:rsidR="008D44A7" w:rsidRDefault="008D44A7" w:rsidP="004531FA">
                            <w:pPr>
                              <w:overflowPunct w:val="0"/>
                              <w:spacing w:line="240" w:lineRule="exact"/>
                              <w:jc w:val="center"/>
                              <w:rPr>
                                <w:rFonts w:ascii="標楷體" w:eastAsia="標楷體" w:hAnsi="標楷體"/>
                                <w:b/>
                                <w:szCs w:val="24"/>
                              </w:rPr>
                            </w:pPr>
                            <w:r>
                              <w:rPr>
                                <w:rFonts w:ascii="標楷體" w:eastAsia="標楷體" w:hAnsi="標楷體" w:hint="eastAsia"/>
                                <w:b/>
                                <w:szCs w:val="24"/>
                              </w:rPr>
                              <w:t>表24　部分學校圖書館（室）藏書量與經費現況</w:t>
                            </w:r>
                          </w:p>
                          <w:p w:rsidR="008D44A7" w:rsidRDefault="008D44A7" w:rsidP="004531FA">
                            <w:pPr>
                              <w:overflowPunct w:val="0"/>
                              <w:spacing w:line="240" w:lineRule="exact"/>
                              <w:jc w:val="right"/>
                              <w:rPr>
                                <w:rFonts w:ascii="標楷體" w:eastAsia="標楷體" w:hAnsi="標楷體"/>
                                <w:color w:val="7030A0"/>
                                <w:sz w:val="20"/>
                              </w:rPr>
                            </w:pPr>
                            <w:r>
                              <w:rPr>
                                <w:rFonts w:ascii="標楷體" w:eastAsia="標楷體" w:hAnsi="標楷體" w:hint="eastAsia"/>
                                <w:sz w:val="20"/>
                              </w:rPr>
                              <w:t>單位：冊、種（件）、新臺幣元</w:t>
                            </w:r>
                          </w:p>
                          <w:tbl>
                            <w:tblPr>
                              <w:tblStyle w:val="200"/>
                              <w:tblW w:w="5580" w:type="dxa"/>
                              <w:jc w:val="center"/>
                              <w:tblInd w:w="108" w:type="dxa"/>
                              <w:tblLayout w:type="fixed"/>
                              <w:tblLook w:val="04A0" w:firstRow="1" w:lastRow="0" w:firstColumn="1" w:lastColumn="0" w:noHBand="0" w:noVBand="1"/>
                            </w:tblPr>
                            <w:tblGrid>
                              <w:gridCol w:w="992"/>
                              <w:gridCol w:w="849"/>
                              <w:gridCol w:w="816"/>
                              <w:gridCol w:w="755"/>
                              <w:gridCol w:w="1261"/>
                              <w:gridCol w:w="907"/>
                            </w:tblGrid>
                            <w:tr w:rsidR="008D44A7">
                              <w:trPr>
                                <w:tblHeader/>
                                <w:jc w:val="center"/>
                              </w:trPr>
                              <w:tc>
                                <w:tcPr>
                                  <w:tcW w:w="993" w:type="dxa"/>
                                  <w:vMerge w:val="restart"/>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1" w:left="-50" w:rightChars="-26" w:right="-62"/>
                                    <w:jc w:val="center"/>
                                    <w:rPr>
                                      <w:rFonts w:ascii="標楷體" w:eastAsia="標楷體" w:hAnsi="標楷體" w:cs="新細明體"/>
                                      <w:color w:val="000000"/>
                                    </w:rPr>
                                  </w:pPr>
                                  <w:r>
                                    <w:rPr>
                                      <w:rFonts w:ascii="標楷體" w:eastAsia="標楷體" w:hAnsi="標楷體" w:cs="新細明體" w:hint="eastAsia"/>
                                      <w:color w:val="000000"/>
                                    </w:rPr>
                                    <w:t>學校名稱</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7" w:left="-65" w:rightChars="-27" w:right="-65"/>
                                    <w:jc w:val="center"/>
                                    <w:rPr>
                                      <w:rFonts w:ascii="標楷體" w:eastAsia="標楷體" w:hAnsi="標楷體" w:cs="新細明體"/>
                                      <w:color w:val="000000"/>
                                    </w:rPr>
                                  </w:pPr>
                                  <w:r>
                                    <w:rPr>
                                      <w:rFonts w:ascii="標楷體" w:eastAsia="標楷體" w:hAnsi="標楷體" w:cs="新細明體" w:hint="eastAsia"/>
                                      <w:color w:val="000000"/>
                                    </w:rPr>
                                    <w:t>館藏量</w:t>
                                  </w:r>
                                </w:p>
                                <w:p w:rsidR="008D44A7" w:rsidRDefault="008D44A7">
                                  <w:pPr>
                                    <w:widowControl/>
                                    <w:overflowPunct w:val="0"/>
                                    <w:spacing w:line="240" w:lineRule="exact"/>
                                    <w:ind w:leftChars="-27" w:left="-65" w:rightChars="-27" w:right="-65"/>
                                    <w:jc w:val="center"/>
                                    <w:rPr>
                                      <w:rFonts w:ascii="標楷體" w:eastAsia="標楷體" w:hAnsi="標楷體" w:cs="新細明體"/>
                                      <w:color w:val="000000"/>
                                    </w:rPr>
                                  </w:pPr>
                                  <w:r>
                                    <w:rPr>
                                      <w:rFonts w:ascii="標楷體" w:eastAsia="標楷體" w:hAnsi="標楷體" w:cs="新細明體" w:hint="eastAsia"/>
                                      <w:color w:val="000000"/>
                                    </w:rPr>
                                    <w:t>（註1）</w:t>
                                  </w:r>
                                </w:p>
                              </w:tc>
                              <w:tc>
                                <w:tcPr>
                                  <w:tcW w:w="817" w:type="dxa"/>
                                  <w:vMerge w:val="restart"/>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7" w:left="-65" w:rightChars="-27" w:right="-65"/>
                                    <w:jc w:val="center"/>
                                    <w:rPr>
                                      <w:rFonts w:ascii="標楷體" w:eastAsia="標楷體" w:hAnsi="標楷體" w:cs="新細明體"/>
                                      <w:color w:val="000000"/>
                                    </w:rPr>
                                  </w:pPr>
                                  <w:r>
                                    <w:rPr>
                                      <w:rFonts w:ascii="標楷體" w:eastAsia="標楷體" w:hAnsi="標楷體" w:cs="新細明體" w:hint="eastAsia"/>
                                      <w:color w:val="000000"/>
                                    </w:rPr>
                                    <w:t>每位學生平均冊數</w:t>
                                  </w:r>
                                </w:p>
                                <w:p w:rsidR="008D44A7" w:rsidRDefault="008D44A7">
                                  <w:pPr>
                                    <w:widowControl/>
                                    <w:overflowPunct w:val="0"/>
                                    <w:spacing w:line="240" w:lineRule="exact"/>
                                    <w:ind w:rightChars="-27" w:right="-65"/>
                                    <w:jc w:val="center"/>
                                    <w:rPr>
                                      <w:rFonts w:ascii="標楷體" w:eastAsia="標楷體" w:hAnsi="標楷體" w:cs="新細明體"/>
                                      <w:color w:val="000000"/>
                                    </w:rPr>
                                  </w:pPr>
                                  <w:r>
                                    <w:rPr>
                                      <w:rFonts w:ascii="標楷體" w:eastAsia="標楷體" w:hAnsi="標楷體" w:cs="新細明體" w:hint="eastAsia"/>
                                      <w:color w:val="000000"/>
                                    </w:rPr>
                                    <w:t>（註1）</w:t>
                                  </w:r>
                                </w:p>
                              </w:tc>
                              <w:tc>
                                <w:tcPr>
                                  <w:tcW w:w="2018" w:type="dxa"/>
                                  <w:gridSpan w:val="2"/>
                                  <w:tcBorders>
                                    <w:top w:val="single" w:sz="4" w:space="0" w:color="auto"/>
                                    <w:left w:val="single" w:sz="4" w:space="0" w:color="auto"/>
                                    <w:bottom w:val="single" w:sz="4" w:space="0" w:color="auto"/>
                                    <w:right w:val="single" w:sz="4" w:space="0" w:color="auto"/>
                                  </w:tcBorders>
                                  <w:hideMark/>
                                </w:tcPr>
                                <w:p w:rsidR="008D44A7" w:rsidRDefault="008D44A7">
                                  <w:pPr>
                                    <w:widowControl/>
                                    <w:overflowPunct w:val="0"/>
                                    <w:spacing w:line="240" w:lineRule="exact"/>
                                    <w:ind w:leftChars="-27" w:left="-65" w:rightChars="-27" w:right="-65"/>
                                    <w:jc w:val="both"/>
                                    <w:rPr>
                                      <w:rFonts w:ascii="標楷體" w:eastAsia="標楷體" w:hAnsi="標楷體" w:cs="新細明體"/>
                                      <w:color w:val="000000"/>
                                    </w:rPr>
                                  </w:pPr>
                                  <w:r>
                                    <w:rPr>
                                      <w:rFonts w:ascii="標楷體" w:eastAsia="標楷體" w:hAnsi="標楷體" w:cs="新細明體" w:hint="eastAsia"/>
                                      <w:color w:val="000000"/>
                                    </w:rPr>
                                    <w:t>依圖書館設立及營運標準之基本館藏不足種（件）數</w:t>
                                  </w:r>
                                </w:p>
                              </w:tc>
                              <w:tc>
                                <w:tcPr>
                                  <w:tcW w:w="908" w:type="dxa"/>
                                  <w:vMerge w:val="restart"/>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7" w:left="-65" w:rightChars="-27" w:right="-65"/>
                                    <w:jc w:val="center"/>
                                    <w:rPr>
                                      <w:rFonts w:ascii="標楷體" w:eastAsia="標楷體" w:hAnsi="標楷體" w:cs="新細明體"/>
                                      <w:color w:val="000000"/>
                                    </w:rPr>
                                  </w:pPr>
                                  <w:r>
                                    <w:rPr>
                                      <w:rFonts w:ascii="標楷體" w:eastAsia="標楷體" w:hAnsi="標楷體" w:cs="新細明體" w:hint="eastAsia"/>
                                      <w:color w:val="000000"/>
                                    </w:rPr>
                                    <w:t>109年度充實館藏經費分配各校金額</w:t>
                                  </w:r>
                                </w:p>
                              </w:tc>
                            </w:tr>
                            <w:tr w:rsidR="008D44A7" w:rsidTr="00D633FD">
                              <w:trPr>
                                <w:trHeight w:val="737"/>
                                <w:tblHeader/>
                                <w:jc w:val="center"/>
                              </w:trPr>
                              <w:tc>
                                <w:tcPr>
                                  <w:tcW w:w="993"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s="新細明體"/>
                                      <w:color w:val="000000"/>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s="新細明體"/>
                                      <w:color w:val="000000"/>
                                    </w:rPr>
                                  </w:pPr>
                                </w:p>
                              </w:tc>
                              <w:tc>
                                <w:tcPr>
                                  <w:tcW w:w="817"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s="新細明體"/>
                                      <w:color w:val="000000"/>
                                    </w:rPr>
                                  </w:pPr>
                                </w:p>
                              </w:tc>
                              <w:tc>
                                <w:tcPr>
                                  <w:tcW w:w="756" w:type="dxa"/>
                                  <w:tcBorders>
                                    <w:top w:val="single" w:sz="4" w:space="0" w:color="auto"/>
                                    <w:left w:val="single" w:sz="4" w:space="0" w:color="auto"/>
                                    <w:bottom w:val="single" w:sz="4" w:space="0" w:color="auto"/>
                                    <w:right w:val="single" w:sz="4" w:space="0" w:color="auto"/>
                                  </w:tcBorders>
                                  <w:hideMark/>
                                </w:tcPr>
                                <w:p w:rsidR="008D44A7" w:rsidRDefault="008D44A7">
                                  <w:pPr>
                                    <w:widowControl/>
                                    <w:overflowPunct w:val="0"/>
                                    <w:spacing w:line="240" w:lineRule="exact"/>
                                    <w:ind w:leftChars="-27" w:left="-65" w:rightChars="-27" w:right="-65"/>
                                    <w:jc w:val="both"/>
                                    <w:rPr>
                                      <w:rFonts w:ascii="標楷體" w:eastAsia="標楷體" w:hAnsi="標楷體" w:cs="新細明體"/>
                                      <w:color w:val="000000"/>
                                    </w:rPr>
                                  </w:pPr>
                                  <w:r>
                                    <w:rPr>
                                      <w:rFonts w:ascii="標楷體" w:eastAsia="標楷體" w:hAnsi="標楷體" w:cs="新細明體" w:hint="eastAsia"/>
                                      <w:color w:val="000000"/>
                                    </w:rPr>
                                    <w:t>按各校班級數計算</w:t>
                                  </w:r>
                                </w:p>
                                <w:p w:rsidR="008D44A7" w:rsidRDefault="008D44A7">
                                  <w:pPr>
                                    <w:widowControl/>
                                    <w:overflowPunct w:val="0"/>
                                    <w:spacing w:line="240" w:lineRule="exact"/>
                                    <w:ind w:leftChars="-27" w:left="-65" w:rightChars="-27" w:right="-65"/>
                                    <w:jc w:val="center"/>
                                    <w:rPr>
                                      <w:rFonts w:ascii="標楷體" w:eastAsia="標楷體" w:hAnsi="標楷體" w:cs="新細明體"/>
                                      <w:color w:val="000000"/>
                                    </w:rPr>
                                  </w:pPr>
                                  <w:r>
                                    <w:rPr>
                                      <w:rFonts w:ascii="標楷體" w:eastAsia="標楷體" w:hAnsi="標楷體" w:cs="新細明體" w:hint="eastAsia"/>
                                      <w:color w:val="000000"/>
                                    </w:rPr>
                                    <w:t>（註2）</w:t>
                                  </w:r>
                                </w:p>
                              </w:tc>
                              <w:tc>
                                <w:tcPr>
                                  <w:tcW w:w="1262" w:type="dxa"/>
                                  <w:tcBorders>
                                    <w:top w:val="single" w:sz="4" w:space="0" w:color="auto"/>
                                    <w:left w:val="single" w:sz="4" w:space="0" w:color="auto"/>
                                    <w:bottom w:val="single" w:sz="4" w:space="0" w:color="auto"/>
                                    <w:right w:val="single" w:sz="4" w:space="0" w:color="auto"/>
                                  </w:tcBorders>
                                  <w:hideMark/>
                                </w:tcPr>
                                <w:p w:rsidR="008D44A7" w:rsidRDefault="008D44A7">
                                  <w:pPr>
                                    <w:widowControl/>
                                    <w:overflowPunct w:val="0"/>
                                    <w:spacing w:line="240" w:lineRule="exact"/>
                                    <w:ind w:leftChars="-27" w:left="-65" w:rightChars="-27" w:right="-65"/>
                                    <w:jc w:val="both"/>
                                    <w:rPr>
                                      <w:rFonts w:ascii="標楷體" w:eastAsia="標楷體" w:hAnsi="標楷體" w:cs="新細明體"/>
                                      <w:color w:val="000000"/>
                                    </w:rPr>
                                  </w:pPr>
                                  <w:r>
                                    <w:rPr>
                                      <w:rFonts w:ascii="標楷體" w:eastAsia="標楷體" w:hAnsi="標楷體" w:cs="新細明體" w:hint="eastAsia"/>
                                      <w:color w:val="000000"/>
                                    </w:rPr>
                                    <w:t>按國中每名60種、國小每名40種計算（註1）</w:t>
                                  </w:r>
                                </w:p>
                              </w:tc>
                              <w:tc>
                                <w:tcPr>
                                  <w:tcW w:w="908"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s="新細明體"/>
                                      <w:color w:val="000000"/>
                                    </w:rPr>
                                  </w:pPr>
                                </w:p>
                              </w:tc>
                            </w:tr>
                            <w:tr w:rsidR="008D44A7" w:rsidTr="00D633FD">
                              <w:trPr>
                                <w:trHeight w:val="227"/>
                                <w:jc w:val="center"/>
                              </w:trPr>
                              <w:tc>
                                <w:tcPr>
                                  <w:tcW w:w="993"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1" w:left="-50" w:rightChars="-26" w:right="-62"/>
                                    <w:jc w:val="center"/>
                                    <w:rPr>
                                      <w:rFonts w:ascii="標楷體" w:eastAsia="標楷體" w:hAnsi="標楷體" w:cs="新細明體"/>
                                      <w:color w:val="000000"/>
                                    </w:rPr>
                                  </w:pPr>
                                  <w:r>
                                    <w:rPr>
                                      <w:rFonts w:ascii="標楷體" w:eastAsia="標楷體" w:hAnsi="標楷體" w:cs="新細明體" w:hint="eastAsia"/>
                                      <w:color w:val="000000"/>
                                    </w:rPr>
                                    <w:t>馬公國中</w:t>
                                  </w:r>
                                </w:p>
                              </w:tc>
                              <w:tc>
                                <w:tcPr>
                                  <w:tcW w:w="85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7" w:left="-65" w:rightChars="-27" w:right="-65"/>
                                    <w:jc w:val="right"/>
                                    <w:rPr>
                                      <w:rFonts w:ascii="標楷體" w:eastAsia="標楷體" w:hAnsi="標楷體" w:cs="新細明體"/>
                                      <w:color w:val="000000"/>
                                    </w:rPr>
                                  </w:pPr>
                                  <w:r>
                                    <w:rPr>
                                      <w:rFonts w:ascii="標楷體" w:eastAsia="標楷體" w:hAnsi="標楷體" w:cs="新細明體" w:hint="eastAsia"/>
                                      <w:color w:val="000000"/>
                                    </w:rPr>
                                    <w:t>20,357</w:t>
                                  </w:r>
                                </w:p>
                              </w:tc>
                              <w:tc>
                                <w:tcPr>
                                  <w:tcW w:w="81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rightChars="-27" w:right="-65"/>
                                    <w:jc w:val="right"/>
                                    <w:rPr>
                                      <w:rFonts w:ascii="標楷體" w:eastAsia="標楷體" w:hAnsi="標楷體" w:cs="新細明體"/>
                                      <w:color w:val="000000"/>
                                    </w:rPr>
                                  </w:pPr>
                                  <w:r>
                                    <w:rPr>
                                      <w:rFonts w:ascii="標楷體" w:eastAsia="標楷體" w:hAnsi="標楷體" w:cs="新細明體" w:hint="eastAsia"/>
                                      <w:color w:val="000000"/>
                                    </w:rPr>
                                    <w:t>20.42</w:t>
                                  </w:r>
                                </w:p>
                              </w:tc>
                              <w:tc>
                                <w:tcPr>
                                  <w:tcW w:w="75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7" w:left="-65" w:rightChars="-27" w:right="-65"/>
                                    <w:jc w:val="right"/>
                                    <w:rPr>
                                      <w:rFonts w:ascii="標楷體" w:eastAsia="標楷體" w:hAnsi="標楷體" w:cs="新細明體"/>
                                      <w:color w:val="000000"/>
                                    </w:rPr>
                                  </w:pPr>
                                  <w:r>
                                    <w:rPr>
                                      <w:rFonts w:ascii="標楷體" w:eastAsia="標楷體" w:hAnsi="標楷體" w:cs="新細明體" w:hint="eastAsia"/>
                                      <w:color w:val="000000"/>
                                    </w:rPr>
                                    <w:t>643</w:t>
                                  </w:r>
                                </w:p>
                              </w:tc>
                              <w:tc>
                                <w:tcPr>
                                  <w:tcW w:w="1262"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7" w:left="-65" w:rightChars="-27" w:right="-65"/>
                                    <w:jc w:val="right"/>
                                    <w:rPr>
                                      <w:rFonts w:ascii="標楷體" w:eastAsia="標楷體" w:hAnsi="標楷體" w:cs="新細明體"/>
                                      <w:color w:val="000000"/>
                                    </w:rPr>
                                  </w:pPr>
                                  <w:r>
                                    <w:rPr>
                                      <w:rFonts w:ascii="標楷體" w:eastAsia="標楷體" w:hAnsi="標楷體" w:cs="新細明體" w:hint="eastAsia"/>
                                      <w:color w:val="000000"/>
                                    </w:rPr>
                                    <w:t>39,463</w:t>
                                  </w:r>
                                </w:p>
                              </w:tc>
                              <w:tc>
                                <w:tcPr>
                                  <w:tcW w:w="908"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7" w:left="-65" w:rightChars="-27" w:right="-65"/>
                                    <w:jc w:val="right"/>
                                    <w:rPr>
                                      <w:rFonts w:ascii="標楷體" w:eastAsia="標楷體" w:hAnsi="標楷體" w:cs="新細明體"/>
                                      <w:color w:val="000000"/>
                                    </w:rPr>
                                  </w:pPr>
                                  <w:r>
                                    <w:rPr>
                                      <w:rFonts w:ascii="標楷體" w:eastAsia="標楷體" w:hAnsi="標楷體" w:cs="新細明體" w:hint="eastAsia"/>
                                      <w:color w:val="000000"/>
                                    </w:rPr>
                                    <w:t>120,000</w:t>
                                  </w:r>
                                </w:p>
                              </w:tc>
                            </w:tr>
                            <w:tr w:rsidR="008D44A7" w:rsidTr="00D633FD">
                              <w:trPr>
                                <w:trHeight w:val="227"/>
                                <w:jc w:val="center"/>
                              </w:trPr>
                              <w:tc>
                                <w:tcPr>
                                  <w:tcW w:w="993"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1" w:left="-50" w:rightChars="-26" w:right="-62"/>
                                    <w:jc w:val="center"/>
                                    <w:rPr>
                                      <w:rFonts w:ascii="標楷體" w:eastAsia="標楷體" w:hAnsi="標楷體" w:cs="新細明體"/>
                                      <w:color w:val="000000"/>
                                    </w:rPr>
                                  </w:pPr>
                                  <w:r>
                                    <w:rPr>
                                      <w:rFonts w:ascii="標楷體" w:eastAsia="標楷體" w:hAnsi="標楷體" w:cs="新細明體" w:hint="eastAsia"/>
                                      <w:color w:val="000000"/>
                                    </w:rPr>
                                    <w:t>馬公國小</w:t>
                                  </w:r>
                                </w:p>
                              </w:tc>
                              <w:tc>
                                <w:tcPr>
                                  <w:tcW w:w="85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7" w:left="-65" w:rightChars="-27" w:right="-65"/>
                                    <w:jc w:val="right"/>
                                    <w:rPr>
                                      <w:rFonts w:ascii="標楷體" w:eastAsia="標楷體" w:hAnsi="標楷體" w:cs="新細明體"/>
                                      <w:color w:val="000000"/>
                                    </w:rPr>
                                  </w:pPr>
                                  <w:r>
                                    <w:rPr>
                                      <w:rFonts w:ascii="標楷體" w:eastAsia="標楷體" w:hAnsi="標楷體" w:cs="新細明體" w:hint="eastAsia"/>
                                      <w:color w:val="000000"/>
                                    </w:rPr>
                                    <w:t>13,355</w:t>
                                  </w:r>
                                </w:p>
                              </w:tc>
                              <w:tc>
                                <w:tcPr>
                                  <w:tcW w:w="81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rightChars="-27" w:right="-65"/>
                                    <w:jc w:val="right"/>
                                    <w:rPr>
                                      <w:rFonts w:ascii="標楷體" w:eastAsia="標楷體" w:hAnsi="標楷體" w:cs="新細明體"/>
                                      <w:color w:val="000000"/>
                                    </w:rPr>
                                  </w:pPr>
                                  <w:r>
                                    <w:rPr>
                                      <w:rFonts w:ascii="標楷體" w:eastAsia="標楷體" w:hAnsi="標楷體" w:cs="新細明體" w:hint="eastAsia"/>
                                      <w:color w:val="000000"/>
                                    </w:rPr>
                                    <w:t>27.88</w:t>
                                  </w:r>
                                </w:p>
                              </w:tc>
                              <w:tc>
                                <w:tcPr>
                                  <w:tcW w:w="75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7" w:left="-65" w:rightChars="-27" w:right="-65"/>
                                    <w:jc w:val="right"/>
                                    <w:rPr>
                                      <w:rFonts w:ascii="標楷體" w:eastAsia="標楷體" w:hAnsi="標楷體" w:cs="新細明體"/>
                                      <w:color w:val="000000"/>
                                    </w:rPr>
                                  </w:pPr>
                                  <w:r>
                                    <w:rPr>
                                      <w:rFonts w:ascii="標楷體" w:eastAsia="標楷體" w:hAnsi="標楷體" w:cs="新細明體" w:hint="eastAsia"/>
                                      <w:color w:val="000000"/>
                                    </w:rPr>
                                    <w:t>－</w:t>
                                  </w:r>
                                </w:p>
                              </w:tc>
                              <w:tc>
                                <w:tcPr>
                                  <w:tcW w:w="1262"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7" w:left="-65" w:rightChars="-27" w:right="-65"/>
                                    <w:jc w:val="right"/>
                                    <w:rPr>
                                      <w:rFonts w:ascii="標楷體" w:eastAsia="標楷體" w:hAnsi="標楷體" w:cs="新細明體"/>
                                      <w:color w:val="000000"/>
                                    </w:rPr>
                                  </w:pPr>
                                  <w:r>
                                    <w:rPr>
                                      <w:rFonts w:ascii="標楷體" w:eastAsia="標楷體" w:hAnsi="標楷體" w:cs="新細明體" w:hint="eastAsia"/>
                                      <w:color w:val="000000"/>
                                    </w:rPr>
                                    <w:t>5,805</w:t>
                                  </w:r>
                                </w:p>
                              </w:tc>
                              <w:tc>
                                <w:tcPr>
                                  <w:tcW w:w="908"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7" w:left="-65" w:rightChars="-27" w:right="-65"/>
                                    <w:jc w:val="right"/>
                                    <w:rPr>
                                      <w:rFonts w:ascii="標楷體" w:eastAsia="標楷體" w:hAnsi="標楷體" w:cs="新細明體"/>
                                      <w:color w:val="000000"/>
                                    </w:rPr>
                                  </w:pPr>
                                  <w:r>
                                    <w:rPr>
                                      <w:rFonts w:ascii="標楷體" w:eastAsia="標楷體" w:hAnsi="標楷體" w:cs="新細明體" w:hint="eastAsia"/>
                                      <w:color w:val="000000"/>
                                    </w:rPr>
                                    <w:t>無需求</w:t>
                                  </w:r>
                                </w:p>
                              </w:tc>
                            </w:tr>
                            <w:tr w:rsidR="008D44A7" w:rsidTr="00D633FD">
                              <w:trPr>
                                <w:trHeight w:val="227"/>
                                <w:jc w:val="center"/>
                              </w:trPr>
                              <w:tc>
                                <w:tcPr>
                                  <w:tcW w:w="993"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1" w:left="-50" w:rightChars="-26" w:right="-62"/>
                                    <w:jc w:val="center"/>
                                    <w:rPr>
                                      <w:rFonts w:ascii="標楷體" w:eastAsia="標楷體" w:hAnsi="標楷體" w:cs="新細明體"/>
                                      <w:color w:val="000000"/>
                                    </w:rPr>
                                  </w:pPr>
                                  <w:r>
                                    <w:rPr>
                                      <w:rFonts w:ascii="標楷體" w:eastAsia="標楷體" w:hAnsi="標楷體" w:cs="新細明體" w:hint="eastAsia"/>
                                      <w:color w:val="000000"/>
                                    </w:rPr>
                                    <w:t>文光國中</w:t>
                                  </w:r>
                                </w:p>
                              </w:tc>
                              <w:tc>
                                <w:tcPr>
                                  <w:tcW w:w="85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7" w:left="-65" w:rightChars="-27" w:right="-65"/>
                                    <w:jc w:val="right"/>
                                    <w:rPr>
                                      <w:rFonts w:ascii="標楷體" w:eastAsia="標楷體" w:hAnsi="標楷體" w:cs="新細明體"/>
                                      <w:color w:val="000000"/>
                                    </w:rPr>
                                  </w:pPr>
                                  <w:r>
                                    <w:rPr>
                                      <w:rFonts w:ascii="標楷體" w:eastAsia="標楷體" w:hAnsi="標楷體" w:cs="新細明體" w:hint="eastAsia"/>
                                      <w:color w:val="000000"/>
                                    </w:rPr>
                                    <w:t>12,592</w:t>
                                  </w:r>
                                </w:p>
                              </w:tc>
                              <w:tc>
                                <w:tcPr>
                                  <w:tcW w:w="81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rightChars="-27" w:right="-65"/>
                                    <w:jc w:val="right"/>
                                    <w:rPr>
                                      <w:rFonts w:ascii="標楷體" w:eastAsia="標楷體" w:hAnsi="標楷體" w:cs="新細明體"/>
                                      <w:color w:val="000000"/>
                                    </w:rPr>
                                  </w:pPr>
                                  <w:r>
                                    <w:rPr>
                                      <w:rFonts w:ascii="標楷體" w:eastAsia="標楷體" w:hAnsi="標楷體" w:cs="新細明體" w:hint="eastAsia"/>
                                      <w:color w:val="000000"/>
                                    </w:rPr>
                                    <w:t>35.37</w:t>
                                  </w:r>
                                </w:p>
                              </w:tc>
                              <w:tc>
                                <w:tcPr>
                                  <w:tcW w:w="75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7" w:left="-65" w:rightChars="-27" w:right="-65"/>
                                    <w:jc w:val="right"/>
                                    <w:rPr>
                                      <w:rFonts w:ascii="標楷體" w:eastAsia="標楷體" w:hAnsi="標楷體" w:cs="新細明體"/>
                                      <w:color w:val="000000"/>
                                    </w:rPr>
                                  </w:pPr>
                                  <w:r>
                                    <w:rPr>
                                      <w:rFonts w:ascii="標楷體" w:eastAsia="標楷體" w:hAnsi="標楷體" w:cs="新細明體" w:hint="eastAsia"/>
                                      <w:color w:val="000000"/>
                                    </w:rPr>
                                    <w:t>－</w:t>
                                  </w:r>
                                </w:p>
                              </w:tc>
                              <w:tc>
                                <w:tcPr>
                                  <w:tcW w:w="1262"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7" w:left="-65" w:rightChars="-27" w:right="-65"/>
                                    <w:jc w:val="right"/>
                                    <w:rPr>
                                      <w:rFonts w:ascii="標楷體" w:eastAsia="標楷體" w:hAnsi="標楷體" w:cs="新細明體"/>
                                      <w:color w:val="000000"/>
                                    </w:rPr>
                                  </w:pPr>
                                  <w:r>
                                    <w:rPr>
                                      <w:rFonts w:ascii="標楷體" w:eastAsia="標楷體" w:hAnsi="標楷體" w:cs="新細明體" w:hint="eastAsia"/>
                                      <w:color w:val="000000"/>
                                    </w:rPr>
                                    <w:t>8,768</w:t>
                                  </w:r>
                                </w:p>
                              </w:tc>
                              <w:tc>
                                <w:tcPr>
                                  <w:tcW w:w="908"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7" w:left="-65" w:rightChars="-27" w:right="-65"/>
                                    <w:jc w:val="right"/>
                                    <w:rPr>
                                      <w:rFonts w:ascii="標楷體" w:eastAsia="標楷體" w:hAnsi="標楷體" w:cs="新細明體"/>
                                      <w:color w:val="000000"/>
                                    </w:rPr>
                                  </w:pPr>
                                  <w:r>
                                    <w:rPr>
                                      <w:rFonts w:ascii="標楷體" w:eastAsia="標楷體" w:hAnsi="標楷體" w:cs="新細明體" w:hint="eastAsia"/>
                                      <w:color w:val="000000"/>
                                    </w:rPr>
                                    <w:t>無需求</w:t>
                                  </w:r>
                                </w:p>
                              </w:tc>
                            </w:tr>
                            <w:tr w:rsidR="008D44A7" w:rsidTr="00D633FD">
                              <w:trPr>
                                <w:trHeight w:val="227"/>
                                <w:jc w:val="center"/>
                              </w:trPr>
                              <w:tc>
                                <w:tcPr>
                                  <w:tcW w:w="993"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1" w:left="-50" w:rightChars="-26" w:right="-62"/>
                                    <w:jc w:val="center"/>
                                    <w:rPr>
                                      <w:rFonts w:ascii="標楷體" w:eastAsia="標楷體" w:hAnsi="標楷體" w:cs="新細明體"/>
                                      <w:color w:val="000000"/>
                                    </w:rPr>
                                  </w:pPr>
                                  <w:r>
                                    <w:rPr>
                                      <w:rFonts w:ascii="標楷體" w:eastAsia="標楷體" w:hAnsi="標楷體" w:cs="新細明體" w:hint="eastAsia"/>
                                      <w:color w:val="000000"/>
                                    </w:rPr>
                                    <w:t>文澳國小</w:t>
                                  </w:r>
                                </w:p>
                              </w:tc>
                              <w:tc>
                                <w:tcPr>
                                  <w:tcW w:w="85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7" w:left="-65" w:rightChars="-27" w:right="-65"/>
                                    <w:jc w:val="right"/>
                                    <w:rPr>
                                      <w:rFonts w:ascii="標楷體" w:eastAsia="標楷體" w:hAnsi="標楷體" w:cs="新細明體"/>
                                      <w:color w:val="000000"/>
                                    </w:rPr>
                                  </w:pPr>
                                  <w:r>
                                    <w:rPr>
                                      <w:rFonts w:ascii="標楷體" w:eastAsia="標楷體" w:hAnsi="標楷體" w:cs="新細明體" w:hint="eastAsia"/>
                                      <w:color w:val="000000"/>
                                    </w:rPr>
                                    <w:t>28,290</w:t>
                                  </w:r>
                                </w:p>
                              </w:tc>
                              <w:tc>
                                <w:tcPr>
                                  <w:tcW w:w="81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rightChars="-27" w:right="-65"/>
                                    <w:jc w:val="right"/>
                                    <w:rPr>
                                      <w:rFonts w:ascii="標楷體" w:eastAsia="標楷體" w:hAnsi="標楷體" w:cs="新細明體"/>
                                      <w:color w:val="000000"/>
                                    </w:rPr>
                                  </w:pPr>
                                  <w:r>
                                    <w:rPr>
                                      <w:rFonts w:ascii="標楷體" w:eastAsia="標楷體" w:hAnsi="標楷體" w:cs="新細明體" w:hint="eastAsia"/>
                                      <w:color w:val="000000"/>
                                    </w:rPr>
                                    <w:t>42.29</w:t>
                                  </w:r>
                                </w:p>
                              </w:tc>
                              <w:tc>
                                <w:tcPr>
                                  <w:tcW w:w="75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7" w:left="-65" w:rightChars="-27" w:right="-65"/>
                                    <w:jc w:val="right"/>
                                    <w:rPr>
                                      <w:rFonts w:ascii="標楷體" w:eastAsia="標楷體" w:hAnsi="標楷體" w:cs="新細明體"/>
                                      <w:color w:val="000000"/>
                                    </w:rPr>
                                  </w:pPr>
                                  <w:r>
                                    <w:rPr>
                                      <w:rFonts w:ascii="標楷體" w:eastAsia="標楷體" w:hAnsi="標楷體" w:cs="新細明體" w:hint="eastAsia"/>
                                      <w:color w:val="000000"/>
                                    </w:rPr>
                                    <w:t>－</w:t>
                                  </w:r>
                                </w:p>
                              </w:tc>
                              <w:tc>
                                <w:tcPr>
                                  <w:tcW w:w="1262"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7" w:left="-65" w:rightChars="-27" w:right="-65"/>
                                    <w:jc w:val="right"/>
                                    <w:rPr>
                                      <w:rFonts w:ascii="標楷體" w:eastAsia="標楷體" w:hAnsi="標楷體" w:cs="新細明體"/>
                                      <w:color w:val="000000"/>
                                    </w:rPr>
                                  </w:pPr>
                                  <w:r>
                                    <w:rPr>
                                      <w:rFonts w:ascii="標楷體" w:eastAsia="標楷體" w:hAnsi="標楷體" w:cs="新細明體" w:hint="eastAsia"/>
                                      <w:color w:val="000000"/>
                                    </w:rPr>
                                    <w:t>－</w:t>
                                  </w:r>
                                </w:p>
                              </w:tc>
                              <w:tc>
                                <w:tcPr>
                                  <w:tcW w:w="908"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7" w:left="-65" w:rightChars="-27" w:right="-65"/>
                                    <w:jc w:val="right"/>
                                    <w:rPr>
                                      <w:rFonts w:ascii="標楷體" w:eastAsia="標楷體" w:hAnsi="標楷體" w:cs="新細明體"/>
                                      <w:color w:val="000000"/>
                                    </w:rPr>
                                  </w:pPr>
                                  <w:r>
                                    <w:rPr>
                                      <w:rFonts w:ascii="標楷體" w:eastAsia="標楷體" w:hAnsi="標楷體" w:cs="新細明體" w:hint="eastAsia"/>
                                      <w:color w:val="000000"/>
                                    </w:rPr>
                                    <w:t>100,000</w:t>
                                  </w:r>
                                </w:p>
                              </w:tc>
                            </w:tr>
                            <w:tr w:rsidR="008D44A7" w:rsidTr="00D633FD">
                              <w:trPr>
                                <w:trHeight w:val="227"/>
                                <w:jc w:val="center"/>
                              </w:trPr>
                              <w:tc>
                                <w:tcPr>
                                  <w:tcW w:w="993"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1" w:left="-50" w:rightChars="-26" w:right="-62"/>
                                    <w:jc w:val="center"/>
                                    <w:rPr>
                                      <w:rFonts w:ascii="標楷體" w:eastAsia="標楷體" w:hAnsi="標楷體" w:cs="新細明體"/>
                                      <w:color w:val="000000"/>
                                    </w:rPr>
                                  </w:pPr>
                                  <w:r>
                                    <w:rPr>
                                      <w:rFonts w:ascii="標楷體" w:eastAsia="標楷體" w:hAnsi="標楷體" w:cs="新細明體" w:hint="eastAsia"/>
                                      <w:color w:val="000000"/>
                                    </w:rPr>
                                    <w:t>中正國小</w:t>
                                  </w:r>
                                </w:p>
                              </w:tc>
                              <w:tc>
                                <w:tcPr>
                                  <w:tcW w:w="85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7" w:left="-65" w:rightChars="-27" w:right="-65"/>
                                    <w:jc w:val="right"/>
                                    <w:rPr>
                                      <w:rFonts w:ascii="標楷體" w:eastAsia="標楷體" w:hAnsi="標楷體" w:cs="新細明體"/>
                                      <w:color w:val="000000"/>
                                    </w:rPr>
                                  </w:pPr>
                                  <w:r>
                                    <w:rPr>
                                      <w:rFonts w:ascii="標楷體" w:eastAsia="標楷體" w:hAnsi="標楷體" w:cs="新細明體" w:hint="eastAsia"/>
                                      <w:color w:val="000000"/>
                                    </w:rPr>
                                    <w:t>13,804</w:t>
                                  </w:r>
                                </w:p>
                              </w:tc>
                              <w:tc>
                                <w:tcPr>
                                  <w:tcW w:w="81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rightChars="-27" w:right="-65"/>
                                    <w:jc w:val="right"/>
                                    <w:rPr>
                                      <w:rFonts w:ascii="標楷體" w:eastAsia="標楷體" w:hAnsi="標楷體" w:cs="新細明體"/>
                                      <w:color w:val="000000"/>
                                    </w:rPr>
                                  </w:pPr>
                                  <w:r>
                                    <w:rPr>
                                      <w:rFonts w:ascii="標楷體" w:eastAsia="標楷體" w:hAnsi="標楷體" w:cs="新細明體" w:hint="eastAsia"/>
                                      <w:color w:val="000000"/>
                                    </w:rPr>
                                    <w:t>45.11</w:t>
                                  </w:r>
                                </w:p>
                              </w:tc>
                              <w:tc>
                                <w:tcPr>
                                  <w:tcW w:w="75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7" w:left="-65" w:rightChars="-27" w:right="-65"/>
                                    <w:jc w:val="right"/>
                                    <w:rPr>
                                      <w:rFonts w:ascii="標楷體" w:eastAsia="標楷體" w:hAnsi="標楷體" w:cs="新細明體"/>
                                      <w:color w:val="000000"/>
                                    </w:rPr>
                                  </w:pPr>
                                  <w:r>
                                    <w:rPr>
                                      <w:rFonts w:ascii="標楷體" w:eastAsia="標楷體" w:hAnsi="標楷體" w:cs="新細明體" w:hint="eastAsia"/>
                                      <w:color w:val="000000"/>
                                    </w:rPr>
                                    <w:t>－</w:t>
                                  </w:r>
                                </w:p>
                              </w:tc>
                              <w:tc>
                                <w:tcPr>
                                  <w:tcW w:w="1262"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7" w:left="-65" w:rightChars="-27" w:right="-65"/>
                                    <w:jc w:val="right"/>
                                    <w:rPr>
                                      <w:rFonts w:ascii="標楷體" w:eastAsia="標楷體" w:hAnsi="標楷體" w:cs="新細明體"/>
                                      <w:color w:val="000000"/>
                                    </w:rPr>
                                  </w:pPr>
                                  <w:r>
                                    <w:rPr>
                                      <w:rFonts w:ascii="標楷體" w:eastAsia="標楷體" w:hAnsi="標楷體" w:cs="新細明體" w:hint="eastAsia"/>
                                      <w:color w:val="000000"/>
                                    </w:rPr>
                                    <w:t>－</w:t>
                                  </w:r>
                                </w:p>
                              </w:tc>
                              <w:tc>
                                <w:tcPr>
                                  <w:tcW w:w="908"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7" w:left="-65" w:rightChars="-27" w:right="-65"/>
                                    <w:jc w:val="right"/>
                                    <w:rPr>
                                      <w:rFonts w:ascii="標楷體" w:eastAsia="標楷體" w:hAnsi="標楷體" w:cs="新細明體"/>
                                      <w:color w:val="000000"/>
                                    </w:rPr>
                                  </w:pPr>
                                  <w:r>
                                    <w:rPr>
                                      <w:rFonts w:ascii="標楷體" w:eastAsia="標楷體" w:hAnsi="標楷體" w:cs="新細明體" w:hint="eastAsia"/>
                                      <w:color w:val="000000"/>
                                    </w:rPr>
                                    <w:t>無需求</w:t>
                                  </w:r>
                                </w:p>
                              </w:tc>
                            </w:tr>
                            <w:tr w:rsidR="008D44A7" w:rsidTr="00D633FD">
                              <w:trPr>
                                <w:trHeight w:val="227"/>
                                <w:jc w:val="center"/>
                              </w:trPr>
                              <w:tc>
                                <w:tcPr>
                                  <w:tcW w:w="993"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1" w:left="-50" w:rightChars="-26" w:right="-62"/>
                                    <w:jc w:val="center"/>
                                    <w:rPr>
                                      <w:rFonts w:ascii="標楷體" w:eastAsia="標楷體" w:hAnsi="標楷體" w:cs="新細明體"/>
                                      <w:color w:val="000000"/>
                                    </w:rPr>
                                  </w:pPr>
                                  <w:r>
                                    <w:rPr>
                                      <w:rFonts w:ascii="標楷體" w:eastAsia="標楷體" w:hAnsi="標楷體" w:cs="新細明體" w:hint="eastAsia"/>
                                      <w:color w:val="000000"/>
                                    </w:rPr>
                                    <w:t>中興國小</w:t>
                                  </w:r>
                                </w:p>
                              </w:tc>
                              <w:tc>
                                <w:tcPr>
                                  <w:tcW w:w="85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7" w:left="-65" w:rightChars="-27" w:right="-65"/>
                                    <w:jc w:val="right"/>
                                    <w:rPr>
                                      <w:rFonts w:ascii="標楷體" w:eastAsia="標楷體" w:hAnsi="標楷體" w:cs="新細明體"/>
                                      <w:color w:val="000000"/>
                                    </w:rPr>
                                  </w:pPr>
                                  <w:r>
                                    <w:rPr>
                                      <w:rFonts w:ascii="標楷體" w:eastAsia="標楷體" w:hAnsi="標楷體" w:cs="新細明體" w:hint="eastAsia"/>
                                      <w:color w:val="000000"/>
                                    </w:rPr>
                                    <w:t>18,902</w:t>
                                  </w:r>
                                </w:p>
                              </w:tc>
                              <w:tc>
                                <w:tcPr>
                                  <w:tcW w:w="81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7" w:left="-65" w:rightChars="-27" w:right="-65"/>
                                    <w:jc w:val="right"/>
                                    <w:rPr>
                                      <w:rFonts w:ascii="標楷體" w:eastAsia="標楷體" w:hAnsi="標楷體" w:cs="新細明體"/>
                                      <w:color w:val="000000"/>
                                    </w:rPr>
                                  </w:pPr>
                                  <w:r>
                                    <w:rPr>
                                      <w:rFonts w:ascii="標楷體" w:eastAsia="標楷體" w:hAnsi="標楷體" w:cs="新細明體" w:hint="eastAsia"/>
                                      <w:color w:val="000000"/>
                                    </w:rPr>
                                    <w:t>49.48</w:t>
                                  </w:r>
                                </w:p>
                              </w:tc>
                              <w:tc>
                                <w:tcPr>
                                  <w:tcW w:w="75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7" w:left="-65" w:rightChars="-27" w:right="-65"/>
                                    <w:jc w:val="right"/>
                                    <w:rPr>
                                      <w:rFonts w:ascii="標楷體" w:eastAsia="標楷體" w:hAnsi="標楷體" w:cs="新細明體"/>
                                      <w:color w:val="000000"/>
                                    </w:rPr>
                                  </w:pPr>
                                  <w:r>
                                    <w:rPr>
                                      <w:rFonts w:ascii="標楷體" w:eastAsia="標楷體" w:hAnsi="標楷體" w:cs="新細明體" w:hint="eastAsia"/>
                                      <w:color w:val="000000"/>
                                    </w:rPr>
                                    <w:t>－</w:t>
                                  </w:r>
                                </w:p>
                              </w:tc>
                              <w:tc>
                                <w:tcPr>
                                  <w:tcW w:w="1262"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7" w:left="-65" w:rightChars="-27" w:right="-65"/>
                                    <w:jc w:val="right"/>
                                    <w:rPr>
                                      <w:rFonts w:ascii="標楷體" w:eastAsia="標楷體" w:hAnsi="標楷體" w:cs="新細明體"/>
                                      <w:color w:val="000000"/>
                                    </w:rPr>
                                  </w:pPr>
                                  <w:r>
                                    <w:rPr>
                                      <w:rFonts w:ascii="標楷體" w:eastAsia="標楷體" w:hAnsi="標楷體" w:cs="新細明體" w:hint="eastAsia"/>
                                      <w:color w:val="000000"/>
                                    </w:rPr>
                                    <w:t>－</w:t>
                                  </w:r>
                                </w:p>
                              </w:tc>
                              <w:tc>
                                <w:tcPr>
                                  <w:tcW w:w="908"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7" w:left="-65" w:rightChars="-27" w:right="-65"/>
                                    <w:jc w:val="right"/>
                                    <w:rPr>
                                      <w:rFonts w:ascii="標楷體" w:eastAsia="標楷體" w:hAnsi="標楷體" w:cs="新細明體"/>
                                      <w:color w:val="000000"/>
                                    </w:rPr>
                                  </w:pPr>
                                  <w:r>
                                    <w:rPr>
                                      <w:rFonts w:ascii="標楷體" w:eastAsia="標楷體" w:hAnsi="標楷體" w:cs="新細明體" w:hint="eastAsia"/>
                                      <w:color w:val="000000"/>
                                    </w:rPr>
                                    <w:t>70,000</w:t>
                                  </w:r>
                                </w:p>
                              </w:tc>
                            </w:tr>
                          </w:tbl>
                          <w:p w:rsidR="008D44A7" w:rsidRDefault="008D44A7" w:rsidP="004531FA">
                            <w:pPr>
                              <w:overflowPunct w:val="0"/>
                              <w:spacing w:line="240" w:lineRule="exact"/>
                              <w:ind w:left="540" w:hangingChars="300" w:hanging="540"/>
                              <w:jc w:val="both"/>
                              <w:rPr>
                                <w:rFonts w:ascii="標楷體" w:eastAsia="標楷體" w:hAnsi="標楷體" w:cs="新細明體"/>
                                <w:bCs/>
                                <w:kern w:val="0"/>
                                <w:sz w:val="18"/>
                                <w:szCs w:val="18"/>
                              </w:rPr>
                            </w:pPr>
                            <w:r>
                              <w:rPr>
                                <w:rFonts w:ascii="標楷體" w:eastAsia="標楷體" w:hAnsi="標楷體" w:cs="新細明體" w:hint="eastAsia"/>
                                <w:bCs/>
                                <w:kern w:val="0"/>
                                <w:sz w:val="18"/>
                                <w:szCs w:val="18"/>
                              </w:rPr>
                              <w:t>註：1.本表館藏量為教育部全國閱讀推動與圖書管理系統網109年10月29日統計資料；每位學生平均冊數以109年9月30日學生數計算。</w:t>
                            </w:r>
                          </w:p>
                          <w:p w:rsidR="008D44A7" w:rsidRDefault="008D44A7" w:rsidP="004531FA">
                            <w:pPr>
                              <w:overflowPunct w:val="0"/>
                              <w:spacing w:line="240" w:lineRule="exact"/>
                              <w:ind w:left="540" w:hangingChars="300" w:hanging="540"/>
                              <w:jc w:val="both"/>
                              <w:rPr>
                                <w:rFonts w:ascii="標楷體" w:eastAsia="標楷體" w:hAnsi="標楷體" w:cs="新細明體"/>
                                <w:bCs/>
                                <w:kern w:val="0"/>
                                <w:sz w:val="18"/>
                                <w:szCs w:val="18"/>
                              </w:rPr>
                            </w:pPr>
                            <w:r>
                              <w:rPr>
                                <w:rFonts w:ascii="標楷體" w:eastAsia="標楷體" w:hAnsi="標楷體" w:cs="新細明體" w:hint="eastAsia"/>
                                <w:bCs/>
                                <w:kern w:val="0"/>
                                <w:sz w:val="18"/>
                                <w:szCs w:val="18"/>
                              </w:rPr>
                              <w:t xml:space="preserve">    2.應有書籍種（件）數計算方式：以109年第1學期班級數為標準：國中=【班級數-13】×400+9,000；國小=【班級數-13】×200+6,000。</w:t>
                            </w:r>
                          </w:p>
                          <w:p w:rsidR="008D44A7" w:rsidRDefault="008D44A7" w:rsidP="004531FA">
                            <w:pPr>
                              <w:overflowPunct w:val="0"/>
                              <w:spacing w:line="240" w:lineRule="exact"/>
                              <w:ind w:left="540" w:hangingChars="300" w:hanging="540"/>
                              <w:jc w:val="both"/>
                            </w:pPr>
                            <w:r>
                              <w:rPr>
                                <w:rFonts w:ascii="標楷體" w:eastAsia="標楷體" w:hAnsi="標楷體" w:cs="新細明體" w:hint="eastAsia"/>
                                <w:bCs/>
                                <w:kern w:val="0"/>
                                <w:sz w:val="18"/>
                                <w:szCs w:val="18"/>
                              </w:rPr>
                              <w:t xml:space="preserve">    3.資料來源：整理自澎湖縣政府提供資料及教育部全國閱讀推動與圖書管理系統網。</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6" type="#_x0000_t202" style="position:absolute;left:0;text-align:left;margin-left:239.05pt;margin-top:416.75pt;width:290.25pt;height:277.5pt;z-index:251770880;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GprJAIAAAAEAAAOAAAAZHJzL2Uyb0RvYy54bWysU11uEzEQfkfiDpbfySabn6arbKrSUoRU&#10;fqTCARyvN2the4ztZDdcAIkDlGcOwAE4UHsOxt4kRPCG8IPl8cx8nu+b8eKi04pshfMSTElHgyEl&#10;wnCopFmX9MP7m2dzSnxgpmIKjCjpTnh6sXz6ZNHaQuTQgKqEIwhifNHakjYh2CLLPG+EZn4AVhh0&#10;1uA0C2i6dVY51iK6Vlk+HM6yFlxlHXDhPd5e9066TPh1LXh4W9deBKJKirWFtLu0r+KeLResWDtm&#10;G8n3ZbB/qEIzafDRI9Q1C4xsnPwLSkvuwEMdBhx0BnUtuUgckM1o+Aebu4ZZkbigON4eZfL/D5a/&#10;2b5zRFYlzXNKDNPYo8f7Lw8/vj3e/3z4/pXkUaLW+gIj7yzGhu45dNjqRNfbW+AfPTFw1TCzFpfO&#10;QdsIVmGJo5iZnaT2OD6CrNrXUOFTbBMgAXW101E/VIQgOrZqd2yP6ALheDmezWeTIbo4+sbTfBKN&#10;+AYrDunW+fBSgCbxUFKH/U/wbHvrQx96CImvGbiRSuE9K5QhbUnPp/k0JZx4tAw4okrqks6HcfVD&#10;E1m+MFVKDkyq/oy1KLOnHZn2nEO36pLI47ODnCuodiiEg34k8QvhoQH3mZIWx7Gk/tOGOUGJemVQ&#10;zPMRssX5TcZkepaj4U49q1MPMxyhShoo6Y9XIc18z/kSRa9lkiN2p69kXzOOWRJ0/yXiHJ/aKer3&#10;x13+AgAA//8DAFBLAwQUAAYACAAAACEAaRkBqd0AAAAJAQAADwAAAGRycy9kb3ducmV2LnhtbEyP&#10;zU7DMBCE70h9B2srcaM2DUEmxKkqEFcQ5Ufi5sbbJCJeR7HbhLdnOdHbjmY0+025mX0vTjjGLpCB&#10;65UCgVQH11Fj4P3t6UqDiMmSs30gNPCDETbV4qK0hQsTveJplxrBJRQLa6BNaSikjHWL3sZVGJDY&#10;O4TR28RybKQb7cTlvpdrpW6ltx3xh9YO+NBi/b07egMfz4evzxv10jz6fJjCrCT5O2nM5XLe3oNI&#10;OKf/MPzhMzpUzLQPR3JR9AZ4SDKgsywHwXauFR97zmVa5yCrUp4vqH4BAAD//wMAUEsBAi0AFAAG&#10;AAgAAAAhALaDOJL+AAAA4QEAABMAAAAAAAAAAAAAAAAAAAAAAFtDb250ZW50X1R5cGVzXS54bWxQ&#10;SwECLQAUAAYACAAAACEAOP0h/9YAAACUAQAACwAAAAAAAAAAAAAAAAAvAQAAX3JlbHMvLnJlbHNQ&#10;SwECLQAUAAYACAAAACEA3khqayQCAAAABAAADgAAAAAAAAAAAAAAAAAuAgAAZHJzL2Uyb0RvYy54&#10;bWxQSwECLQAUAAYACAAAACEAaRkBqd0AAAAJAQAADwAAAAAAAAAAAAAAAAB+BAAAZHJzL2Rvd25y&#10;ZXYueG1sUEsFBgAAAAAEAAQA8wAAAIgFAAAAAA==&#10;" filled="f" stroked="f">
                <v:textbox>
                  <w:txbxContent>
                    <w:p w:rsidR="008D44A7" w:rsidRDefault="008D44A7" w:rsidP="004531FA">
                      <w:pPr>
                        <w:overflowPunct w:val="0"/>
                        <w:spacing w:line="240" w:lineRule="exact"/>
                        <w:jc w:val="center"/>
                        <w:rPr>
                          <w:rFonts w:ascii="標楷體" w:eastAsia="標楷體" w:hAnsi="標楷體"/>
                          <w:b/>
                          <w:szCs w:val="24"/>
                        </w:rPr>
                      </w:pPr>
                      <w:r>
                        <w:rPr>
                          <w:rFonts w:ascii="標楷體" w:eastAsia="標楷體" w:hAnsi="標楷體" w:hint="eastAsia"/>
                          <w:b/>
                          <w:szCs w:val="24"/>
                        </w:rPr>
                        <w:t>表24　部分學校圖書館（室）藏書量與經費現況</w:t>
                      </w:r>
                    </w:p>
                    <w:p w:rsidR="008D44A7" w:rsidRDefault="008D44A7" w:rsidP="004531FA">
                      <w:pPr>
                        <w:overflowPunct w:val="0"/>
                        <w:spacing w:line="240" w:lineRule="exact"/>
                        <w:jc w:val="right"/>
                        <w:rPr>
                          <w:rFonts w:ascii="標楷體" w:eastAsia="標楷體" w:hAnsi="標楷體"/>
                          <w:color w:val="7030A0"/>
                          <w:sz w:val="20"/>
                        </w:rPr>
                      </w:pPr>
                      <w:r>
                        <w:rPr>
                          <w:rFonts w:ascii="標楷體" w:eastAsia="標楷體" w:hAnsi="標楷體" w:hint="eastAsia"/>
                          <w:sz w:val="20"/>
                        </w:rPr>
                        <w:t>單位：冊、種（件）、新臺幣元</w:t>
                      </w:r>
                    </w:p>
                    <w:tbl>
                      <w:tblPr>
                        <w:tblStyle w:val="200"/>
                        <w:tblW w:w="5580" w:type="dxa"/>
                        <w:jc w:val="center"/>
                        <w:tblInd w:w="108" w:type="dxa"/>
                        <w:tblLayout w:type="fixed"/>
                        <w:tblLook w:val="04A0" w:firstRow="1" w:lastRow="0" w:firstColumn="1" w:lastColumn="0" w:noHBand="0" w:noVBand="1"/>
                      </w:tblPr>
                      <w:tblGrid>
                        <w:gridCol w:w="992"/>
                        <w:gridCol w:w="849"/>
                        <w:gridCol w:w="816"/>
                        <w:gridCol w:w="755"/>
                        <w:gridCol w:w="1261"/>
                        <w:gridCol w:w="907"/>
                      </w:tblGrid>
                      <w:tr w:rsidR="008D44A7">
                        <w:trPr>
                          <w:tblHeader/>
                          <w:jc w:val="center"/>
                        </w:trPr>
                        <w:tc>
                          <w:tcPr>
                            <w:tcW w:w="993" w:type="dxa"/>
                            <w:vMerge w:val="restart"/>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1" w:left="-50" w:rightChars="-26" w:right="-62"/>
                              <w:jc w:val="center"/>
                              <w:rPr>
                                <w:rFonts w:ascii="標楷體" w:eastAsia="標楷體" w:hAnsi="標楷體" w:cs="新細明體"/>
                                <w:color w:val="000000"/>
                              </w:rPr>
                            </w:pPr>
                            <w:r>
                              <w:rPr>
                                <w:rFonts w:ascii="標楷體" w:eastAsia="標楷體" w:hAnsi="標楷體" w:cs="新細明體" w:hint="eastAsia"/>
                                <w:color w:val="000000"/>
                              </w:rPr>
                              <w:t>學校名稱</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7" w:left="-65" w:rightChars="-27" w:right="-65"/>
                              <w:jc w:val="center"/>
                              <w:rPr>
                                <w:rFonts w:ascii="標楷體" w:eastAsia="標楷體" w:hAnsi="標楷體" w:cs="新細明體"/>
                                <w:color w:val="000000"/>
                              </w:rPr>
                            </w:pPr>
                            <w:r>
                              <w:rPr>
                                <w:rFonts w:ascii="標楷體" w:eastAsia="標楷體" w:hAnsi="標楷體" w:cs="新細明體" w:hint="eastAsia"/>
                                <w:color w:val="000000"/>
                              </w:rPr>
                              <w:t>館藏量</w:t>
                            </w:r>
                          </w:p>
                          <w:p w:rsidR="008D44A7" w:rsidRDefault="008D44A7">
                            <w:pPr>
                              <w:widowControl/>
                              <w:overflowPunct w:val="0"/>
                              <w:spacing w:line="240" w:lineRule="exact"/>
                              <w:ind w:leftChars="-27" w:left="-65" w:rightChars="-27" w:right="-65"/>
                              <w:jc w:val="center"/>
                              <w:rPr>
                                <w:rFonts w:ascii="標楷體" w:eastAsia="標楷體" w:hAnsi="標楷體" w:cs="新細明體"/>
                                <w:color w:val="000000"/>
                              </w:rPr>
                            </w:pPr>
                            <w:r>
                              <w:rPr>
                                <w:rFonts w:ascii="標楷體" w:eastAsia="標楷體" w:hAnsi="標楷體" w:cs="新細明體" w:hint="eastAsia"/>
                                <w:color w:val="000000"/>
                              </w:rPr>
                              <w:t>（註1）</w:t>
                            </w:r>
                          </w:p>
                        </w:tc>
                        <w:tc>
                          <w:tcPr>
                            <w:tcW w:w="817" w:type="dxa"/>
                            <w:vMerge w:val="restart"/>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7" w:left="-65" w:rightChars="-27" w:right="-65"/>
                              <w:jc w:val="center"/>
                              <w:rPr>
                                <w:rFonts w:ascii="標楷體" w:eastAsia="標楷體" w:hAnsi="標楷體" w:cs="新細明體"/>
                                <w:color w:val="000000"/>
                              </w:rPr>
                            </w:pPr>
                            <w:r>
                              <w:rPr>
                                <w:rFonts w:ascii="標楷體" w:eastAsia="標楷體" w:hAnsi="標楷體" w:cs="新細明體" w:hint="eastAsia"/>
                                <w:color w:val="000000"/>
                              </w:rPr>
                              <w:t>每位學生平均冊數</w:t>
                            </w:r>
                          </w:p>
                          <w:p w:rsidR="008D44A7" w:rsidRDefault="008D44A7">
                            <w:pPr>
                              <w:widowControl/>
                              <w:overflowPunct w:val="0"/>
                              <w:spacing w:line="240" w:lineRule="exact"/>
                              <w:ind w:rightChars="-27" w:right="-65"/>
                              <w:jc w:val="center"/>
                              <w:rPr>
                                <w:rFonts w:ascii="標楷體" w:eastAsia="標楷體" w:hAnsi="標楷體" w:cs="新細明體"/>
                                <w:color w:val="000000"/>
                              </w:rPr>
                            </w:pPr>
                            <w:r>
                              <w:rPr>
                                <w:rFonts w:ascii="標楷體" w:eastAsia="標楷體" w:hAnsi="標楷體" w:cs="新細明體" w:hint="eastAsia"/>
                                <w:color w:val="000000"/>
                              </w:rPr>
                              <w:t>（註1）</w:t>
                            </w:r>
                          </w:p>
                        </w:tc>
                        <w:tc>
                          <w:tcPr>
                            <w:tcW w:w="2018" w:type="dxa"/>
                            <w:gridSpan w:val="2"/>
                            <w:tcBorders>
                              <w:top w:val="single" w:sz="4" w:space="0" w:color="auto"/>
                              <w:left w:val="single" w:sz="4" w:space="0" w:color="auto"/>
                              <w:bottom w:val="single" w:sz="4" w:space="0" w:color="auto"/>
                              <w:right w:val="single" w:sz="4" w:space="0" w:color="auto"/>
                            </w:tcBorders>
                            <w:hideMark/>
                          </w:tcPr>
                          <w:p w:rsidR="008D44A7" w:rsidRDefault="008D44A7">
                            <w:pPr>
                              <w:widowControl/>
                              <w:overflowPunct w:val="0"/>
                              <w:spacing w:line="240" w:lineRule="exact"/>
                              <w:ind w:leftChars="-27" w:left="-65" w:rightChars="-27" w:right="-65"/>
                              <w:jc w:val="both"/>
                              <w:rPr>
                                <w:rFonts w:ascii="標楷體" w:eastAsia="標楷體" w:hAnsi="標楷體" w:cs="新細明體"/>
                                <w:color w:val="000000"/>
                              </w:rPr>
                            </w:pPr>
                            <w:r>
                              <w:rPr>
                                <w:rFonts w:ascii="標楷體" w:eastAsia="標楷體" w:hAnsi="標楷體" w:cs="新細明體" w:hint="eastAsia"/>
                                <w:color w:val="000000"/>
                              </w:rPr>
                              <w:t>依圖書館設立及營運標準之基本館藏不足種（件）數</w:t>
                            </w:r>
                          </w:p>
                        </w:tc>
                        <w:tc>
                          <w:tcPr>
                            <w:tcW w:w="908" w:type="dxa"/>
                            <w:vMerge w:val="restart"/>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7" w:left="-65" w:rightChars="-27" w:right="-65"/>
                              <w:jc w:val="center"/>
                              <w:rPr>
                                <w:rFonts w:ascii="標楷體" w:eastAsia="標楷體" w:hAnsi="標楷體" w:cs="新細明體"/>
                                <w:color w:val="000000"/>
                              </w:rPr>
                            </w:pPr>
                            <w:r>
                              <w:rPr>
                                <w:rFonts w:ascii="標楷體" w:eastAsia="標楷體" w:hAnsi="標楷體" w:cs="新細明體" w:hint="eastAsia"/>
                                <w:color w:val="000000"/>
                              </w:rPr>
                              <w:t>109年度充實館藏經費分配各校金額</w:t>
                            </w:r>
                          </w:p>
                        </w:tc>
                      </w:tr>
                      <w:tr w:rsidR="008D44A7" w:rsidTr="00D633FD">
                        <w:trPr>
                          <w:trHeight w:val="737"/>
                          <w:tblHeader/>
                          <w:jc w:val="center"/>
                        </w:trPr>
                        <w:tc>
                          <w:tcPr>
                            <w:tcW w:w="993"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s="新細明體"/>
                                <w:color w:val="000000"/>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s="新細明體"/>
                                <w:color w:val="000000"/>
                              </w:rPr>
                            </w:pPr>
                          </w:p>
                        </w:tc>
                        <w:tc>
                          <w:tcPr>
                            <w:tcW w:w="817"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s="新細明體"/>
                                <w:color w:val="000000"/>
                              </w:rPr>
                            </w:pPr>
                          </w:p>
                        </w:tc>
                        <w:tc>
                          <w:tcPr>
                            <w:tcW w:w="756" w:type="dxa"/>
                            <w:tcBorders>
                              <w:top w:val="single" w:sz="4" w:space="0" w:color="auto"/>
                              <w:left w:val="single" w:sz="4" w:space="0" w:color="auto"/>
                              <w:bottom w:val="single" w:sz="4" w:space="0" w:color="auto"/>
                              <w:right w:val="single" w:sz="4" w:space="0" w:color="auto"/>
                            </w:tcBorders>
                            <w:hideMark/>
                          </w:tcPr>
                          <w:p w:rsidR="008D44A7" w:rsidRDefault="008D44A7">
                            <w:pPr>
                              <w:widowControl/>
                              <w:overflowPunct w:val="0"/>
                              <w:spacing w:line="240" w:lineRule="exact"/>
                              <w:ind w:leftChars="-27" w:left="-65" w:rightChars="-27" w:right="-65"/>
                              <w:jc w:val="both"/>
                              <w:rPr>
                                <w:rFonts w:ascii="標楷體" w:eastAsia="標楷體" w:hAnsi="標楷體" w:cs="新細明體"/>
                                <w:color w:val="000000"/>
                              </w:rPr>
                            </w:pPr>
                            <w:r>
                              <w:rPr>
                                <w:rFonts w:ascii="標楷體" w:eastAsia="標楷體" w:hAnsi="標楷體" w:cs="新細明體" w:hint="eastAsia"/>
                                <w:color w:val="000000"/>
                              </w:rPr>
                              <w:t>按各校班級數計算</w:t>
                            </w:r>
                          </w:p>
                          <w:p w:rsidR="008D44A7" w:rsidRDefault="008D44A7">
                            <w:pPr>
                              <w:widowControl/>
                              <w:overflowPunct w:val="0"/>
                              <w:spacing w:line="240" w:lineRule="exact"/>
                              <w:ind w:leftChars="-27" w:left="-65" w:rightChars="-27" w:right="-65"/>
                              <w:jc w:val="center"/>
                              <w:rPr>
                                <w:rFonts w:ascii="標楷體" w:eastAsia="標楷體" w:hAnsi="標楷體" w:cs="新細明體"/>
                                <w:color w:val="000000"/>
                              </w:rPr>
                            </w:pPr>
                            <w:r>
                              <w:rPr>
                                <w:rFonts w:ascii="標楷體" w:eastAsia="標楷體" w:hAnsi="標楷體" w:cs="新細明體" w:hint="eastAsia"/>
                                <w:color w:val="000000"/>
                              </w:rPr>
                              <w:t>（註2）</w:t>
                            </w:r>
                          </w:p>
                        </w:tc>
                        <w:tc>
                          <w:tcPr>
                            <w:tcW w:w="1262" w:type="dxa"/>
                            <w:tcBorders>
                              <w:top w:val="single" w:sz="4" w:space="0" w:color="auto"/>
                              <w:left w:val="single" w:sz="4" w:space="0" w:color="auto"/>
                              <w:bottom w:val="single" w:sz="4" w:space="0" w:color="auto"/>
                              <w:right w:val="single" w:sz="4" w:space="0" w:color="auto"/>
                            </w:tcBorders>
                            <w:hideMark/>
                          </w:tcPr>
                          <w:p w:rsidR="008D44A7" w:rsidRDefault="008D44A7">
                            <w:pPr>
                              <w:widowControl/>
                              <w:overflowPunct w:val="0"/>
                              <w:spacing w:line="240" w:lineRule="exact"/>
                              <w:ind w:leftChars="-27" w:left="-65" w:rightChars="-27" w:right="-65"/>
                              <w:jc w:val="both"/>
                              <w:rPr>
                                <w:rFonts w:ascii="標楷體" w:eastAsia="標楷體" w:hAnsi="標楷體" w:cs="新細明體"/>
                                <w:color w:val="000000"/>
                              </w:rPr>
                            </w:pPr>
                            <w:r>
                              <w:rPr>
                                <w:rFonts w:ascii="標楷體" w:eastAsia="標楷體" w:hAnsi="標楷體" w:cs="新細明體" w:hint="eastAsia"/>
                                <w:color w:val="000000"/>
                              </w:rPr>
                              <w:t>按國中每名60種、國小每名40種計算（註1）</w:t>
                            </w:r>
                          </w:p>
                        </w:tc>
                        <w:tc>
                          <w:tcPr>
                            <w:tcW w:w="908"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s="新細明體"/>
                                <w:color w:val="000000"/>
                              </w:rPr>
                            </w:pPr>
                          </w:p>
                        </w:tc>
                      </w:tr>
                      <w:tr w:rsidR="008D44A7" w:rsidTr="00D633FD">
                        <w:trPr>
                          <w:trHeight w:val="227"/>
                          <w:jc w:val="center"/>
                        </w:trPr>
                        <w:tc>
                          <w:tcPr>
                            <w:tcW w:w="993"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1" w:left="-50" w:rightChars="-26" w:right="-62"/>
                              <w:jc w:val="center"/>
                              <w:rPr>
                                <w:rFonts w:ascii="標楷體" w:eastAsia="標楷體" w:hAnsi="標楷體" w:cs="新細明體"/>
                                <w:color w:val="000000"/>
                              </w:rPr>
                            </w:pPr>
                            <w:r>
                              <w:rPr>
                                <w:rFonts w:ascii="標楷體" w:eastAsia="標楷體" w:hAnsi="標楷體" w:cs="新細明體" w:hint="eastAsia"/>
                                <w:color w:val="000000"/>
                              </w:rPr>
                              <w:t>馬公國中</w:t>
                            </w:r>
                          </w:p>
                        </w:tc>
                        <w:tc>
                          <w:tcPr>
                            <w:tcW w:w="85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7" w:left="-65" w:rightChars="-27" w:right="-65"/>
                              <w:jc w:val="right"/>
                              <w:rPr>
                                <w:rFonts w:ascii="標楷體" w:eastAsia="標楷體" w:hAnsi="標楷體" w:cs="新細明體"/>
                                <w:color w:val="000000"/>
                              </w:rPr>
                            </w:pPr>
                            <w:r>
                              <w:rPr>
                                <w:rFonts w:ascii="標楷體" w:eastAsia="標楷體" w:hAnsi="標楷體" w:cs="新細明體" w:hint="eastAsia"/>
                                <w:color w:val="000000"/>
                              </w:rPr>
                              <w:t>20,357</w:t>
                            </w:r>
                          </w:p>
                        </w:tc>
                        <w:tc>
                          <w:tcPr>
                            <w:tcW w:w="81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rightChars="-27" w:right="-65"/>
                              <w:jc w:val="right"/>
                              <w:rPr>
                                <w:rFonts w:ascii="標楷體" w:eastAsia="標楷體" w:hAnsi="標楷體" w:cs="新細明體"/>
                                <w:color w:val="000000"/>
                              </w:rPr>
                            </w:pPr>
                            <w:r>
                              <w:rPr>
                                <w:rFonts w:ascii="標楷體" w:eastAsia="標楷體" w:hAnsi="標楷體" w:cs="新細明體" w:hint="eastAsia"/>
                                <w:color w:val="000000"/>
                              </w:rPr>
                              <w:t>20.42</w:t>
                            </w:r>
                          </w:p>
                        </w:tc>
                        <w:tc>
                          <w:tcPr>
                            <w:tcW w:w="75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7" w:left="-65" w:rightChars="-27" w:right="-65"/>
                              <w:jc w:val="right"/>
                              <w:rPr>
                                <w:rFonts w:ascii="標楷體" w:eastAsia="標楷體" w:hAnsi="標楷體" w:cs="新細明體"/>
                                <w:color w:val="000000"/>
                              </w:rPr>
                            </w:pPr>
                            <w:r>
                              <w:rPr>
                                <w:rFonts w:ascii="標楷體" w:eastAsia="標楷體" w:hAnsi="標楷體" w:cs="新細明體" w:hint="eastAsia"/>
                                <w:color w:val="000000"/>
                              </w:rPr>
                              <w:t>643</w:t>
                            </w:r>
                          </w:p>
                        </w:tc>
                        <w:tc>
                          <w:tcPr>
                            <w:tcW w:w="1262"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7" w:left="-65" w:rightChars="-27" w:right="-65"/>
                              <w:jc w:val="right"/>
                              <w:rPr>
                                <w:rFonts w:ascii="標楷體" w:eastAsia="標楷體" w:hAnsi="標楷體" w:cs="新細明體"/>
                                <w:color w:val="000000"/>
                              </w:rPr>
                            </w:pPr>
                            <w:r>
                              <w:rPr>
                                <w:rFonts w:ascii="標楷體" w:eastAsia="標楷體" w:hAnsi="標楷體" w:cs="新細明體" w:hint="eastAsia"/>
                                <w:color w:val="000000"/>
                              </w:rPr>
                              <w:t>39,463</w:t>
                            </w:r>
                          </w:p>
                        </w:tc>
                        <w:tc>
                          <w:tcPr>
                            <w:tcW w:w="908"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7" w:left="-65" w:rightChars="-27" w:right="-65"/>
                              <w:jc w:val="right"/>
                              <w:rPr>
                                <w:rFonts w:ascii="標楷體" w:eastAsia="標楷體" w:hAnsi="標楷體" w:cs="新細明體"/>
                                <w:color w:val="000000"/>
                              </w:rPr>
                            </w:pPr>
                            <w:r>
                              <w:rPr>
                                <w:rFonts w:ascii="標楷體" w:eastAsia="標楷體" w:hAnsi="標楷體" w:cs="新細明體" w:hint="eastAsia"/>
                                <w:color w:val="000000"/>
                              </w:rPr>
                              <w:t>120,000</w:t>
                            </w:r>
                          </w:p>
                        </w:tc>
                      </w:tr>
                      <w:tr w:rsidR="008D44A7" w:rsidTr="00D633FD">
                        <w:trPr>
                          <w:trHeight w:val="227"/>
                          <w:jc w:val="center"/>
                        </w:trPr>
                        <w:tc>
                          <w:tcPr>
                            <w:tcW w:w="993"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1" w:left="-50" w:rightChars="-26" w:right="-62"/>
                              <w:jc w:val="center"/>
                              <w:rPr>
                                <w:rFonts w:ascii="標楷體" w:eastAsia="標楷體" w:hAnsi="標楷體" w:cs="新細明體"/>
                                <w:color w:val="000000"/>
                              </w:rPr>
                            </w:pPr>
                            <w:r>
                              <w:rPr>
                                <w:rFonts w:ascii="標楷體" w:eastAsia="標楷體" w:hAnsi="標楷體" w:cs="新細明體" w:hint="eastAsia"/>
                                <w:color w:val="000000"/>
                              </w:rPr>
                              <w:t>馬公國小</w:t>
                            </w:r>
                          </w:p>
                        </w:tc>
                        <w:tc>
                          <w:tcPr>
                            <w:tcW w:w="85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7" w:left="-65" w:rightChars="-27" w:right="-65"/>
                              <w:jc w:val="right"/>
                              <w:rPr>
                                <w:rFonts w:ascii="標楷體" w:eastAsia="標楷體" w:hAnsi="標楷體" w:cs="新細明體"/>
                                <w:color w:val="000000"/>
                              </w:rPr>
                            </w:pPr>
                            <w:r>
                              <w:rPr>
                                <w:rFonts w:ascii="標楷體" w:eastAsia="標楷體" w:hAnsi="標楷體" w:cs="新細明體" w:hint="eastAsia"/>
                                <w:color w:val="000000"/>
                              </w:rPr>
                              <w:t>13,355</w:t>
                            </w:r>
                          </w:p>
                        </w:tc>
                        <w:tc>
                          <w:tcPr>
                            <w:tcW w:w="81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rightChars="-27" w:right="-65"/>
                              <w:jc w:val="right"/>
                              <w:rPr>
                                <w:rFonts w:ascii="標楷體" w:eastAsia="標楷體" w:hAnsi="標楷體" w:cs="新細明體"/>
                                <w:color w:val="000000"/>
                              </w:rPr>
                            </w:pPr>
                            <w:r>
                              <w:rPr>
                                <w:rFonts w:ascii="標楷體" w:eastAsia="標楷體" w:hAnsi="標楷體" w:cs="新細明體" w:hint="eastAsia"/>
                                <w:color w:val="000000"/>
                              </w:rPr>
                              <w:t>27.88</w:t>
                            </w:r>
                          </w:p>
                        </w:tc>
                        <w:tc>
                          <w:tcPr>
                            <w:tcW w:w="75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7" w:left="-65" w:rightChars="-27" w:right="-65"/>
                              <w:jc w:val="right"/>
                              <w:rPr>
                                <w:rFonts w:ascii="標楷體" w:eastAsia="標楷體" w:hAnsi="標楷體" w:cs="新細明體"/>
                                <w:color w:val="000000"/>
                              </w:rPr>
                            </w:pPr>
                            <w:r>
                              <w:rPr>
                                <w:rFonts w:ascii="標楷體" w:eastAsia="標楷體" w:hAnsi="標楷體" w:cs="新細明體" w:hint="eastAsia"/>
                                <w:color w:val="000000"/>
                              </w:rPr>
                              <w:t>－</w:t>
                            </w:r>
                          </w:p>
                        </w:tc>
                        <w:tc>
                          <w:tcPr>
                            <w:tcW w:w="1262"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7" w:left="-65" w:rightChars="-27" w:right="-65"/>
                              <w:jc w:val="right"/>
                              <w:rPr>
                                <w:rFonts w:ascii="標楷體" w:eastAsia="標楷體" w:hAnsi="標楷體" w:cs="新細明體"/>
                                <w:color w:val="000000"/>
                              </w:rPr>
                            </w:pPr>
                            <w:r>
                              <w:rPr>
                                <w:rFonts w:ascii="標楷體" w:eastAsia="標楷體" w:hAnsi="標楷體" w:cs="新細明體" w:hint="eastAsia"/>
                                <w:color w:val="000000"/>
                              </w:rPr>
                              <w:t>5,805</w:t>
                            </w:r>
                          </w:p>
                        </w:tc>
                        <w:tc>
                          <w:tcPr>
                            <w:tcW w:w="908"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7" w:left="-65" w:rightChars="-27" w:right="-65"/>
                              <w:jc w:val="right"/>
                              <w:rPr>
                                <w:rFonts w:ascii="標楷體" w:eastAsia="標楷體" w:hAnsi="標楷體" w:cs="新細明體"/>
                                <w:color w:val="000000"/>
                              </w:rPr>
                            </w:pPr>
                            <w:r>
                              <w:rPr>
                                <w:rFonts w:ascii="標楷體" w:eastAsia="標楷體" w:hAnsi="標楷體" w:cs="新細明體" w:hint="eastAsia"/>
                                <w:color w:val="000000"/>
                              </w:rPr>
                              <w:t>無需求</w:t>
                            </w:r>
                          </w:p>
                        </w:tc>
                      </w:tr>
                      <w:tr w:rsidR="008D44A7" w:rsidTr="00D633FD">
                        <w:trPr>
                          <w:trHeight w:val="227"/>
                          <w:jc w:val="center"/>
                        </w:trPr>
                        <w:tc>
                          <w:tcPr>
                            <w:tcW w:w="993"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1" w:left="-50" w:rightChars="-26" w:right="-62"/>
                              <w:jc w:val="center"/>
                              <w:rPr>
                                <w:rFonts w:ascii="標楷體" w:eastAsia="標楷體" w:hAnsi="標楷體" w:cs="新細明體"/>
                                <w:color w:val="000000"/>
                              </w:rPr>
                            </w:pPr>
                            <w:r>
                              <w:rPr>
                                <w:rFonts w:ascii="標楷體" w:eastAsia="標楷體" w:hAnsi="標楷體" w:cs="新細明體" w:hint="eastAsia"/>
                                <w:color w:val="000000"/>
                              </w:rPr>
                              <w:t>文光國中</w:t>
                            </w:r>
                          </w:p>
                        </w:tc>
                        <w:tc>
                          <w:tcPr>
                            <w:tcW w:w="85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7" w:left="-65" w:rightChars="-27" w:right="-65"/>
                              <w:jc w:val="right"/>
                              <w:rPr>
                                <w:rFonts w:ascii="標楷體" w:eastAsia="標楷體" w:hAnsi="標楷體" w:cs="新細明體"/>
                                <w:color w:val="000000"/>
                              </w:rPr>
                            </w:pPr>
                            <w:r>
                              <w:rPr>
                                <w:rFonts w:ascii="標楷體" w:eastAsia="標楷體" w:hAnsi="標楷體" w:cs="新細明體" w:hint="eastAsia"/>
                                <w:color w:val="000000"/>
                              </w:rPr>
                              <w:t>12,592</w:t>
                            </w:r>
                          </w:p>
                        </w:tc>
                        <w:tc>
                          <w:tcPr>
                            <w:tcW w:w="81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rightChars="-27" w:right="-65"/>
                              <w:jc w:val="right"/>
                              <w:rPr>
                                <w:rFonts w:ascii="標楷體" w:eastAsia="標楷體" w:hAnsi="標楷體" w:cs="新細明體"/>
                                <w:color w:val="000000"/>
                              </w:rPr>
                            </w:pPr>
                            <w:r>
                              <w:rPr>
                                <w:rFonts w:ascii="標楷體" w:eastAsia="標楷體" w:hAnsi="標楷體" w:cs="新細明體" w:hint="eastAsia"/>
                                <w:color w:val="000000"/>
                              </w:rPr>
                              <w:t>35.37</w:t>
                            </w:r>
                          </w:p>
                        </w:tc>
                        <w:tc>
                          <w:tcPr>
                            <w:tcW w:w="75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7" w:left="-65" w:rightChars="-27" w:right="-65"/>
                              <w:jc w:val="right"/>
                              <w:rPr>
                                <w:rFonts w:ascii="標楷體" w:eastAsia="標楷體" w:hAnsi="標楷體" w:cs="新細明體"/>
                                <w:color w:val="000000"/>
                              </w:rPr>
                            </w:pPr>
                            <w:r>
                              <w:rPr>
                                <w:rFonts w:ascii="標楷體" w:eastAsia="標楷體" w:hAnsi="標楷體" w:cs="新細明體" w:hint="eastAsia"/>
                                <w:color w:val="000000"/>
                              </w:rPr>
                              <w:t>－</w:t>
                            </w:r>
                          </w:p>
                        </w:tc>
                        <w:tc>
                          <w:tcPr>
                            <w:tcW w:w="1262"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7" w:left="-65" w:rightChars="-27" w:right="-65"/>
                              <w:jc w:val="right"/>
                              <w:rPr>
                                <w:rFonts w:ascii="標楷體" w:eastAsia="標楷體" w:hAnsi="標楷體" w:cs="新細明體"/>
                                <w:color w:val="000000"/>
                              </w:rPr>
                            </w:pPr>
                            <w:r>
                              <w:rPr>
                                <w:rFonts w:ascii="標楷體" w:eastAsia="標楷體" w:hAnsi="標楷體" w:cs="新細明體" w:hint="eastAsia"/>
                                <w:color w:val="000000"/>
                              </w:rPr>
                              <w:t>8,768</w:t>
                            </w:r>
                          </w:p>
                        </w:tc>
                        <w:tc>
                          <w:tcPr>
                            <w:tcW w:w="908"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7" w:left="-65" w:rightChars="-27" w:right="-65"/>
                              <w:jc w:val="right"/>
                              <w:rPr>
                                <w:rFonts w:ascii="標楷體" w:eastAsia="標楷體" w:hAnsi="標楷體" w:cs="新細明體"/>
                                <w:color w:val="000000"/>
                              </w:rPr>
                            </w:pPr>
                            <w:r>
                              <w:rPr>
                                <w:rFonts w:ascii="標楷體" w:eastAsia="標楷體" w:hAnsi="標楷體" w:cs="新細明體" w:hint="eastAsia"/>
                                <w:color w:val="000000"/>
                              </w:rPr>
                              <w:t>無需求</w:t>
                            </w:r>
                          </w:p>
                        </w:tc>
                      </w:tr>
                      <w:tr w:rsidR="008D44A7" w:rsidTr="00D633FD">
                        <w:trPr>
                          <w:trHeight w:val="227"/>
                          <w:jc w:val="center"/>
                        </w:trPr>
                        <w:tc>
                          <w:tcPr>
                            <w:tcW w:w="993"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1" w:left="-50" w:rightChars="-26" w:right="-62"/>
                              <w:jc w:val="center"/>
                              <w:rPr>
                                <w:rFonts w:ascii="標楷體" w:eastAsia="標楷體" w:hAnsi="標楷體" w:cs="新細明體"/>
                                <w:color w:val="000000"/>
                              </w:rPr>
                            </w:pPr>
                            <w:r>
                              <w:rPr>
                                <w:rFonts w:ascii="標楷體" w:eastAsia="標楷體" w:hAnsi="標楷體" w:cs="新細明體" w:hint="eastAsia"/>
                                <w:color w:val="000000"/>
                              </w:rPr>
                              <w:t>文澳國小</w:t>
                            </w:r>
                          </w:p>
                        </w:tc>
                        <w:tc>
                          <w:tcPr>
                            <w:tcW w:w="85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7" w:left="-65" w:rightChars="-27" w:right="-65"/>
                              <w:jc w:val="right"/>
                              <w:rPr>
                                <w:rFonts w:ascii="標楷體" w:eastAsia="標楷體" w:hAnsi="標楷體" w:cs="新細明體"/>
                                <w:color w:val="000000"/>
                              </w:rPr>
                            </w:pPr>
                            <w:r>
                              <w:rPr>
                                <w:rFonts w:ascii="標楷體" w:eastAsia="標楷體" w:hAnsi="標楷體" w:cs="新細明體" w:hint="eastAsia"/>
                                <w:color w:val="000000"/>
                              </w:rPr>
                              <w:t>28,290</w:t>
                            </w:r>
                          </w:p>
                        </w:tc>
                        <w:tc>
                          <w:tcPr>
                            <w:tcW w:w="81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rightChars="-27" w:right="-65"/>
                              <w:jc w:val="right"/>
                              <w:rPr>
                                <w:rFonts w:ascii="標楷體" w:eastAsia="標楷體" w:hAnsi="標楷體" w:cs="新細明體"/>
                                <w:color w:val="000000"/>
                              </w:rPr>
                            </w:pPr>
                            <w:r>
                              <w:rPr>
                                <w:rFonts w:ascii="標楷體" w:eastAsia="標楷體" w:hAnsi="標楷體" w:cs="新細明體" w:hint="eastAsia"/>
                                <w:color w:val="000000"/>
                              </w:rPr>
                              <w:t>42.29</w:t>
                            </w:r>
                          </w:p>
                        </w:tc>
                        <w:tc>
                          <w:tcPr>
                            <w:tcW w:w="75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7" w:left="-65" w:rightChars="-27" w:right="-65"/>
                              <w:jc w:val="right"/>
                              <w:rPr>
                                <w:rFonts w:ascii="標楷體" w:eastAsia="標楷體" w:hAnsi="標楷體" w:cs="新細明體"/>
                                <w:color w:val="000000"/>
                              </w:rPr>
                            </w:pPr>
                            <w:r>
                              <w:rPr>
                                <w:rFonts w:ascii="標楷體" w:eastAsia="標楷體" w:hAnsi="標楷體" w:cs="新細明體" w:hint="eastAsia"/>
                                <w:color w:val="000000"/>
                              </w:rPr>
                              <w:t>－</w:t>
                            </w:r>
                          </w:p>
                        </w:tc>
                        <w:tc>
                          <w:tcPr>
                            <w:tcW w:w="1262"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7" w:left="-65" w:rightChars="-27" w:right="-65"/>
                              <w:jc w:val="right"/>
                              <w:rPr>
                                <w:rFonts w:ascii="標楷體" w:eastAsia="標楷體" w:hAnsi="標楷體" w:cs="新細明體"/>
                                <w:color w:val="000000"/>
                              </w:rPr>
                            </w:pPr>
                            <w:r>
                              <w:rPr>
                                <w:rFonts w:ascii="標楷體" w:eastAsia="標楷體" w:hAnsi="標楷體" w:cs="新細明體" w:hint="eastAsia"/>
                                <w:color w:val="000000"/>
                              </w:rPr>
                              <w:t>－</w:t>
                            </w:r>
                          </w:p>
                        </w:tc>
                        <w:tc>
                          <w:tcPr>
                            <w:tcW w:w="908"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7" w:left="-65" w:rightChars="-27" w:right="-65"/>
                              <w:jc w:val="right"/>
                              <w:rPr>
                                <w:rFonts w:ascii="標楷體" w:eastAsia="標楷體" w:hAnsi="標楷體" w:cs="新細明體"/>
                                <w:color w:val="000000"/>
                              </w:rPr>
                            </w:pPr>
                            <w:r>
                              <w:rPr>
                                <w:rFonts w:ascii="標楷體" w:eastAsia="標楷體" w:hAnsi="標楷體" w:cs="新細明體" w:hint="eastAsia"/>
                                <w:color w:val="000000"/>
                              </w:rPr>
                              <w:t>100,000</w:t>
                            </w:r>
                          </w:p>
                        </w:tc>
                      </w:tr>
                      <w:tr w:rsidR="008D44A7" w:rsidTr="00D633FD">
                        <w:trPr>
                          <w:trHeight w:val="227"/>
                          <w:jc w:val="center"/>
                        </w:trPr>
                        <w:tc>
                          <w:tcPr>
                            <w:tcW w:w="993"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1" w:left="-50" w:rightChars="-26" w:right="-62"/>
                              <w:jc w:val="center"/>
                              <w:rPr>
                                <w:rFonts w:ascii="標楷體" w:eastAsia="標楷體" w:hAnsi="標楷體" w:cs="新細明體"/>
                                <w:color w:val="000000"/>
                              </w:rPr>
                            </w:pPr>
                            <w:r>
                              <w:rPr>
                                <w:rFonts w:ascii="標楷體" w:eastAsia="標楷體" w:hAnsi="標楷體" w:cs="新細明體" w:hint="eastAsia"/>
                                <w:color w:val="000000"/>
                              </w:rPr>
                              <w:t>中正國小</w:t>
                            </w:r>
                          </w:p>
                        </w:tc>
                        <w:tc>
                          <w:tcPr>
                            <w:tcW w:w="85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7" w:left="-65" w:rightChars="-27" w:right="-65"/>
                              <w:jc w:val="right"/>
                              <w:rPr>
                                <w:rFonts w:ascii="標楷體" w:eastAsia="標楷體" w:hAnsi="標楷體" w:cs="新細明體"/>
                                <w:color w:val="000000"/>
                              </w:rPr>
                            </w:pPr>
                            <w:r>
                              <w:rPr>
                                <w:rFonts w:ascii="標楷體" w:eastAsia="標楷體" w:hAnsi="標楷體" w:cs="新細明體" w:hint="eastAsia"/>
                                <w:color w:val="000000"/>
                              </w:rPr>
                              <w:t>13,804</w:t>
                            </w:r>
                          </w:p>
                        </w:tc>
                        <w:tc>
                          <w:tcPr>
                            <w:tcW w:w="81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rightChars="-27" w:right="-65"/>
                              <w:jc w:val="right"/>
                              <w:rPr>
                                <w:rFonts w:ascii="標楷體" w:eastAsia="標楷體" w:hAnsi="標楷體" w:cs="新細明體"/>
                                <w:color w:val="000000"/>
                              </w:rPr>
                            </w:pPr>
                            <w:r>
                              <w:rPr>
                                <w:rFonts w:ascii="標楷體" w:eastAsia="標楷體" w:hAnsi="標楷體" w:cs="新細明體" w:hint="eastAsia"/>
                                <w:color w:val="000000"/>
                              </w:rPr>
                              <w:t>45.11</w:t>
                            </w:r>
                          </w:p>
                        </w:tc>
                        <w:tc>
                          <w:tcPr>
                            <w:tcW w:w="75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7" w:left="-65" w:rightChars="-27" w:right="-65"/>
                              <w:jc w:val="right"/>
                              <w:rPr>
                                <w:rFonts w:ascii="標楷體" w:eastAsia="標楷體" w:hAnsi="標楷體" w:cs="新細明體"/>
                                <w:color w:val="000000"/>
                              </w:rPr>
                            </w:pPr>
                            <w:r>
                              <w:rPr>
                                <w:rFonts w:ascii="標楷體" w:eastAsia="標楷體" w:hAnsi="標楷體" w:cs="新細明體" w:hint="eastAsia"/>
                                <w:color w:val="000000"/>
                              </w:rPr>
                              <w:t>－</w:t>
                            </w:r>
                          </w:p>
                        </w:tc>
                        <w:tc>
                          <w:tcPr>
                            <w:tcW w:w="1262"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7" w:left="-65" w:rightChars="-27" w:right="-65"/>
                              <w:jc w:val="right"/>
                              <w:rPr>
                                <w:rFonts w:ascii="標楷體" w:eastAsia="標楷體" w:hAnsi="標楷體" w:cs="新細明體"/>
                                <w:color w:val="000000"/>
                              </w:rPr>
                            </w:pPr>
                            <w:r>
                              <w:rPr>
                                <w:rFonts w:ascii="標楷體" w:eastAsia="標楷體" w:hAnsi="標楷體" w:cs="新細明體" w:hint="eastAsia"/>
                                <w:color w:val="000000"/>
                              </w:rPr>
                              <w:t>－</w:t>
                            </w:r>
                          </w:p>
                        </w:tc>
                        <w:tc>
                          <w:tcPr>
                            <w:tcW w:w="908"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7" w:left="-65" w:rightChars="-27" w:right="-65"/>
                              <w:jc w:val="right"/>
                              <w:rPr>
                                <w:rFonts w:ascii="標楷體" w:eastAsia="標楷體" w:hAnsi="標楷體" w:cs="新細明體"/>
                                <w:color w:val="000000"/>
                              </w:rPr>
                            </w:pPr>
                            <w:r>
                              <w:rPr>
                                <w:rFonts w:ascii="標楷體" w:eastAsia="標楷體" w:hAnsi="標楷體" w:cs="新細明體" w:hint="eastAsia"/>
                                <w:color w:val="000000"/>
                              </w:rPr>
                              <w:t>無需求</w:t>
                            </w:r>
                          </w:p>
                        </w:tc>
                      </w:tr>
                      <w:tr w:rsidR="008D44A7" w:rsidTr="00D633FD">
                        <w:trPr>
                          <w:trHeight w:val="227"/>
                          <w:jc w:val="center"/>
                        </w:trPr>
                        <w:tc>
                          <w:tcPr>
                            <w:tcW w:w="993"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1" w:left="-50" w:rightChars="-26" w:right="-62"/>
                              <w:jc w:val="center"/>
                              <w:rPr>
                                <w:rFonts w:ascii="標楷體" w:eastAsia="標楷體" w:hAnsi="標楷體" w:cs="新細明體"/>
                                <w:color w:val="000000"/>
                              </w:rPr>
                            </w:pPr>
                            <w:r>
                              <w:rPr>
                                <w:rFonts w:ascii="標楷體" w:eastAsia="標楷體" w:hAnsi="標楷體" w:cs="新細明體" w:hint="eastAsia"/>
                                <w:color w:val="000000"/>
                              </w:rPr>
                              <w:t>中興國小</w:t>
                            </w:r>
                          </w:p>
                        </w:tc>
                        <w:tc>
                          <w:tcPr>
                            <w:tcW w:w="85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7" w:left="-65" w:rightChars="-27" w:right="-65"/>
                              <w:jc w:val="right"/>
                              <w:rPr>
                                <w:rFonts w:ascii="標楷體" w:eastAsia="標楷體" w:hAnsi="標楷體" w:cs="新細明體"/>
                                <w:color w:val="000000"/>
                              </w:rPr>
                            </w:pPr>
                            <w:r>
                              <w:rPr>
                                <w:rFonts w:ascii="標楷體" w:eastAsia="標楷體" w:hAnsi="標楷體" w:cs="新細明體" w:hint="eastAsia"/>
                                <w:color w:val="000000"/>
                              </w:rPr>
                              <w:t>18,902</w:t>
                            </w:r>
                          </w:p>
                        </w:tc>
                        <w:tc>
                          <w:tcPr>
                            <w:tcW w:w="81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7" w:left="-65" w:rightChars="-27" w:right="-65"/>
                              <w:jc w:val="right"/>
                              <w:rPr>
                                <w:rFonts w:ascii="標楷體" w:eastAsia="標楷體" w:hAnsi="標楷體" w:cs="新細明體"/>
                                <w:color w:val="000000"/>
                              </w:rPr>
                            </w:pPr>
                            <w:r>
                              <w:rPr>
                                <w:rFonts w:ascii="標楷體" w:eastAsia="標楷體" w:hAnsi="標楷體" w:cs="新細明體" w:hint="eastAsia"/>
                                <w:color w:val="000000"/>
                              </w:rPr>
                              <w:t>49.48</w:t>
                            </w:r>
                          </w:p>
                        </w:tc>
                        <w:tc>
                          <w:tcPr>
                            <w:tcW w:w="756"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7" w:left="-65" w:rightChars="-27" w:right="-65"/>
                              <w:jc w:val="right"/>
                              <w:rPr>
                                <w:rFonts w:ascii="標楷體" w:eastAsia="標楷體" w:hAnsi="標楷體" w:cs="新細明體"/>
                                <w:color w:val="000000"/>
                              </w:rPr>
                            </w:pPr>
                            <w:r>
                              <w:rPr>
                                <w:rFonts w:ascii="標楷體" w:eastAsia="標楷體" w:hAnsi="標楷體" w:cs="新細明體" w:hint="eastAsia"/>
                                <w:color w:val="000000"/>
                              </w:rPr>
                              <w:t>－</w:t>
                            </w:r>
                          </w:p>
                        </w:tc>
                        <w:tc>
                          <w:tcPr>
                            <w:tcW w:w="1262"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7" w:left="-65" w:rightChars="-27" w:right="-65"/>
                              <w:jc w:val="right"/>
                              <w:rPr>
                                <w:rFonts w:ascii="標楷體" w:eastAsia="標楷體" w:hAnsi="標楷體" w:cs="新細明體"/>
                                <w:color w:val="000000"/>
                              </w:rPr>
                            </w:pPr>
                            <w:r>
                              <w:rPr>
                                <w:rFonts w:ascii="標楷體" w:eastAsia="標楷體" w:hAnsi="標楷體" w:cs="新細明體" w:hint="eastAsia"/>
                                <w:color w:val="000000"/>
                              </w:rPr>
                              <w:t>－</w:t>
                            </w:r>
                          </w:p>
                        </w:tc>
                        <w:tc>
                          <w:tcPr>
                            <w:tcW w:w="908" w:type="dxa"/>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overflowPunct w:val="0"/>
                              <w:spacing w:line="240" w:lineRule="exact"/>
                              <w:ind w:leftChars="-27" w:left="-65" w:rightChars="-27" w:right="-65"/>
                              <w:jc w:val="right"/>
                              <w:rPr>
                                <w:rFonts w:ascii="標楷體" w:eastAsia="標楷體" w:hAnsi="標楷體" w:cs="新細明體"/>
                                <w:color w:val="000000"/>
                              </w:rPr>
                            </w:pPr>
                            <w:r>
                              <w:rPr>
                                <w:rFonts w:ascii="標楷體" w:eastAsia="標楷體" w:hAnsi="標楷體" w:cs="新細明體" w:hint="eastAsia"/>
                                <w:color w:val="000000"/>
                              </w:rPr>
                              <w:t>70,000</w:t>
                            </w:r>
                          </w:p>
                        </w:tc>
                      </w:tr>
                    </w:tbl>
                    <w:p w:rsidR="008D44A7" w:rsidRDefault="008D44A7" w:rsidP="004531FA">
                      <w:pPr>
                        <w:overflowPunct w:val="0"/>
                        <w:spacing w:line="240" w:lineRule="exact"/>
                        <w:ind w:left="540" w:hangingChars="300" w:hanging="540"/>
                        <w:jc w:val="both"/>
                        <w:rPr>
                          <w:rFonts w:ascii="標楷體" w:eastAsia="標楷體" w:hAnsi="標楷體" w:cs="新細明體"/>
                          <w:bCs/>
                          <w:kern w:val="0"/>
                          <w:sz w:val="18"/>
                          <w:szCs w:val="18"/>
                        </w:rPr>
                      </w:pPr>
                      <w:r>
                        <w:rPr>
                          <w:rFonts w:ascii="標楷體" w:eastAsia="標楷體" w:hAnsi="標楷體" w:cs="新細明體" w:hint="eastAsia"/>
                          <w:bCs/>
                          <w:kern w:val="0"/>
                          <w:sz w:val="18"/>
                          <w:szCs w:val="18"/>
                        </w:rPr>
                        <w:t>註：1.本表館藏量為教育部全國閱讀推動與圖書管理系統網109年10月29日統計資料；每位學生平均冊數以109年9月30日學生數計算。</w:t>
                      </w:r>
                    </w:p>
                    <w:p w:rsidR="008D44A7" w:rsidRDefault="008D44A7" w:rsidP="004531FA">
                      <w:pPr>
                        <w:overflowPunct w:val="0"/>
                        <w:spacing w:line="240" w:lineRule="exact"/>
                        <w:ind w:left="540" w:hangingChars="300" w:hanging="540"/>
                        <w:jc w:val="both"/>
                        <w:rPr>
                          <w:rFonts w:ascii="標楷體" w:eastAsia="標楷體" w:hAnsi="標楷體" w:cs="新細明體"/>
                          <w:bCs/>
                          <w:kern w:val="0"/>
                          <w:sz w:val="18"/>
                          <w:szCs w:val="18"/>
                        </w:rPr>
                      </w:pPr>
                      <w:r>
                        <w:rPr>
                          <w:rFonts w:ascii="標楷體" w:eastAsia="標楷體" w:hAnsi="標楷體" w:cs="新細明體" w:hint="eastAsia"/>
                          <w:bCs/>
                          <w:kern w:val="0"/>
                          <w:sz w:val="18"/>
                          <w:szCs w:val="18"/>
                        </w:rPr>
                        <w:t xml:space="preserve">    2.應有書籍種（件）數計算方式：以109年第1學期班級數為標準：國中=【班級數-13】×400+9,000；國小=【班級數-13】×200+6,000。</w:t>
                      </w:r>
                    </w:p>
                    <w:p w:rsidR="008D44A7" w:rsidRDefault="008D44A7" w:rsidP="004531FA">
                      <w:pPr>
                        <w:overflowPunct w:val="0"/>
                        <w:spacing w:line="240" w:lineRule="exact"/>
                        <w:ind w:left="540" w:hangingChars="300" w:hanging="540"/>
                        <w:jc w:val="both"/>
                      </w:pPr>
                      <w:r>
                        <w:rPr>
                          <w:rFonts w:ascii="標楷體" w:eastAsia="標楷體" w:hAnsi="標楷體" w:cs="新細明體" w:hint="eastAsia"/>
                          <w:bCs/>
                          <w:kern w:val="0"/>
                          <w:sz w:val="18"/>
                          <w:szCs w:val="18"/>
                        </w:rPr>
                        <w:t xml:space="preserve">    3.資料來源：整理自澎湖縣政府提供資料及教育部全國閱讀推動與圖書管理系統網。</w:t>
                      </w:r>
                    </w:p>
                  </w:txbxContent>
                </v:textbox>
                <w10:wrap type="square" anchorx="margin" anchory="margin"/>
              </v:shape>
            </w:pict>
          </mc:Fallback>
        </mc:AlternateContent>
      </w:r>
      <w:r w:rsidRPr="004531FA">
        <w:rPr>
          <w:rFonts w:ascii="標楷體" w:eastAsia="標楷體" w:hAnsi="標楷體" w:hint="eastAsia"/>
          <w:bCs/>
          <w:spacing w:val="10"/>
          <w:szCs w:val="24"/>
        </w:rPr>
        <w:t>助各校添購圖書。經分析109學年度每位學生平均冊數在50冊以下之學校計有馬公、文光國中及馬公、文澳、中正、中興國小等6校，惟文光國中及馬公、中正國小，均未申請分配充實館藏經費。綜上顯示，部分學校未透過編列年度預算或申請充實館藏經費補充藏書量，擴大各校學生教育資源差距（表2</w:t>
      </w:r>
      <w:r w:rsidR="00385AC6">
        <w:rPr>
          <w:rFonts w:ascii="標楷體" w:eastAsia="標楷體" w:hAnsi="標楷體" w:hint="eastAsia"/>
          <w:bCs/>
          <w:spacing w:val="10"/>
          <w:szCs w:val="24"/>
        </w:rPr>
        <w:t>4</w:t>
      </w:r>
      <w:r w:rsidRPr="004531FA">
        <w:rPr>
          <w:rFonts w:ascii="標楷體" w:eastAsia="標楷體" w:hAnsi="標楷體" w:hint="eastAsia"/>
          <w:bCs/>
          <w:spacing w:val="10"/>
          <w:szCs w:val="24"/>
        </w:rPr>
        <w:t>）。又上開藏書量計畫限採購適合國中小閱讀之優良讀物，澎湖縣7個學校社區共讀站中計有馬公國中、池東國小及將軍國小等3校未自行編列年度購書預算，難以補充供社區民眾閱覽書籍，亟待檢討各校購置圖書經費之適足性、資源分配合宜性，以有效推動閱讀教育，及研謀與縣（鄉）立圖書館合作流通圖書，輔助發揮學校社區共讀站功能。據復：將購置圖書經費編列比率等相關規定函轉各校遵照辦理，並請各校爾後注意提報申請館藏經費，充實藏書種類及數量，以符規定，另請設置社區共讀站之學校參考、規劃與縣（鄉）立圖書館合作流通圖書。</w:t>
      </w:r>
    </w:p>
    <w:p w:rsidR="00AC3F74" w:rsidRDefault="005F5AC4" w:rsidP="00C06BB3">
      <w:pPr>
        <w:overflowPunct w:val="0"/>
        <w:spacing w:line="460" w:lineRule="exact"/>
        <w:ind w:firstLineChars="200" w:firstLine="480"/>
        <w:jc w:val="both"/>
        <w:rPr>
          <w:rFonts w:ascii="標楷體" w:eastAsia="標楷體" w:hAnsi="標楷體"/>
          <w:bCs/>
          <w:spacing w:val="10"/>
          <w:szCs w:val="24"/>
        </w:rPr>
      </w:pPr>
      <w:r w:rsidRPr="004531FA">
        <w:rPr>
          <w:rFonts w:ascii="標楷體" w:eastAsia="標楷體" w:hAnsi="標楷體" w:hint="eastAsia"/>
          <w:noProof/>
        </w:rPr>
        <mc:AlternateContent>
          <mc:Choice Requires="wps">
            <w:drawing>
              <wp:anchor distT="0" distB="0" distL="114300" distR="114300" simplePos="0" relativeHeight="251766784" behindDoc="0" locked="0" layoutInCell="1" allowOverlap="1" wp14:anchorId="4E3FB999" wp14:editId="7DBFFDFE">
                <wp:simplePos x="0" y="0"/>
                <wp:positionH relativeFrom="margin">
                  <wp:align>right</wp:align>
                </wp:positionH>
                <wp:positionV relativeFrom="margin">
                  <wp:posOffset>6552565</wp:posOffset>
                </wp:positionV>
                <wp:extent cx="2732400" cy="2282400"/>
                <wp:effectExtent l="0" t="0" r="0" b="3810"/>
                <wp:wrapSquare wrapText="bothSides"/>
                <wp:docPr id="2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32400" cy="2282400"/>
                        </a:xfrm>
                        <a:prstGeom prst="rect">
                          <a:avLst/>
                        </a:prstGeom>
                        <a:noFill/>
                        <a:ln w="9525">
                          <a:noFill/>
                          <a:miter lim="800000"/>
                          <a:headEnd/>
                          <a:tailEnd/>
                        </a:ln>
                      </wps:spPr>
                      <wps:txbx>
                        <w:txbxContent>
                          <w:p w:rsidR="008D44A7" w:rsidRDefault="008D44A7" w:rsidP="004531FA">
                            <w:pPr>
                              <w:overflowPunct w:val="0"/>
                              <w:spacing w:line="240" w:lineRule="exact"/>
                              <w:ind w:left="793" w:hangingChars="330" w:hanging="793"/>
                            </w:pPr>
                            <w:r>
                              <w:rPr>
                                <w:rFonts w:ascii="標楷體" w:eastAsia="標楷體" w:hAnsi="標楷體" w:hint="eastAsia"/>
                                <w:b/>
                                <w:szCs w:val="24"/>
                              </w:rPr>
                              <w:t>表26　近3年度各國中小申請圖書教師計畫情形</w:t>
                            </w:r>
                          </w:p>
                          <w:tbl>
                            <w:tblPr>
                              <w:tblW w:w="4155" w:type="dxa"/>
                              <w:jc w:val="center"/>
                              <w:tblLayout w:type="fixed"/>
                              <w:tblCellMar>
                                <w:left w:w="28" w:type="dxa"/>
                                <w:right w:w="28" w:type="dxa"/>
                              </w:tblCellMar>
                              <w:tblLook w:val="04A0" w:firstRow="1" w:lastRow="0" w:firstColumn="1" w:lastColumn="0" w:noHBand="0" w:noVBand="1"/>
                            </w:tblPr>
                            <w:tblGrid>
                              <w:gridCol w:w="677"/>
                              <w:gridCol w:w="1213"/>
                              <w:gridCol w:w="1206"/>
                              <w:gridCol w:w="1059"/>
                            </w:tblGrid>
                            <w:tr w:rsidR="008D44A7">
                              <w:trPr>
                                <w:trHeight w:val="20"/>
                                <w:tblHeader/>
                                <w:jc w:val="center"/>
                              </w:trPr>
                              <w:tc>
                                <w:tcPr>
                                  <w:tcW w:w="677"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overflowPunct w:val="0"/>
                                    <w:spacing w:line="240" w:lineRule="exact"/>
                                    <w:ind w:leftChars="35" w:left="714" w:rightChars="28" w:right="67" w:hangingChars="315" w:hanging="63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序號</w:t>
                                  </w:r>
                                </w:p>
                              </w:tc>
                              <w:tc>
                                <w:tcPr>
                                  <w:tcW w:w="1211" w:type="dxa"/>
                                  <w:tcBorders>
                                    <w:top w:val="single" w:sz="4" w:space="0" w:color="auto"/>
                                    <w:left w:val="nil"/>
                                    <w:bottom w:val="single" w:sz="4" w:space="0" w:color="auto"/>
                                    <w:right w:val="single" w:sz="4" w:space="0" w:color="auto"/>
                                  </w:tcBorders>
                                  <w:noWrap/>
                                  <w:vAlign w:val="center"/>
                                  <w:hideMark/>
                                </w:tcPr>
                                <w:p w:rsidR="008D44A7" w:rsidRDefault="008D44A7">
                                  <w:pPr>
                                    <w:widowControl/>
                                    <w:overflowPunct w:val="0"/>
                                    <w:spacing w:line="240" w:lineRule="exact"/>
                                    <w:ind w:leftChars="35" w:left="714" w:rightChars="28" w:right="67" w:hangingChars="315" w:hanging="63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107年度</w:t>
                                  </w:r>
                                </w:p>
                              </w:tc>
                              <w:tc>
                                <w:tcPr>
                                  <w:tcW w:w="1204" w:type="dxa"/>
                                  <w:tcBorders>
                                    <w:top w:val="single" w:sz="4" w:space="0" w:color="auto"/>
                                    <w:left w:val="nil"/>
                                    <w:bottom w:val="single" w:sz="4" w:space="0" w:color="auto"/>
                                    <w:right w:val="single" w:sz="4" w:space="0" w:color="auto"/>
                                  </w:tcBorders>
                                  <w:noWrap/>
                                  <w:vAlign w:val="center"/>
                                  <w:hideMark/>
                                </w:tcPr>
                                <w:p w:rsidR="008D44A7" w:rsidRDefault="008D44A7">
                                  <w:pPr>
                                    <w:widowControl/>
                                    <w:overflowPunct w:val="0"/>
                                    <w:spacing w:line="240" w:lineRule="exact"/>
                                    <w:ind w:leftChars="35" w:left="714" w:rightChars="28" w:right="67" w:hangingChars="315" w:hanging="63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108年度</w:t>
                                  </w:r>
                                </w:p>
                              </w:tc>
                              <w:tc>
                                <w:tcPr>
                                  <w:tcW w:w="1057" w:type="dxa"/>
                                  <w:tcBorders>
                                    <w:top w:val="single" w:sz="4" w:space="0" w:color="auto"/>
                                    <w:left w:val="nil"/>
                                    <w:bottom w:val="single" w:sz="4" w:space="0" w:color="auto"/>
                                    <w:right w:val="single" w:sz="4" w:space="0" w:color="auto"/>
                                  </w:tcBorders>
                                  <w:vAlign w:val="center"/>
                                  <w:hideMark/>
                                </w:tcPr>
                                <w:p w:rsidR="008D44A7" w:rsidRDefault="008D44A7">
                                  <w:pPr>
                                    <w:widowControl/>
                                    <w:overflowPunct w:val="0"/>
                                    <w:spacing w:line="240" w:lineRule="exact"/>
                                    <w:ind w:leftChars="35" w:left="714" w:rightChars="28" w:right="67" w:hangingChars="315" w:hanging="63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109年度</w:t>
                                  </w:r>
                                </w:p>
                              </w:tc>
                            </w:tr>
                            <w:tr w:rsidR="008D44A7">
                              <w:trPr>
                                <w:trHeight w:val="20"/>
                                <w:jc w:val="center"/>
                              </w:trPr>
                              <w:tc>
                                <w:tcPr>
                                  <w:tcW w:w="677" w:type="dxa"/>
                                  <w:tcBorders>
                                    <w:top w:val="nil"/>
                                    <w:left w:val="single" w:sz="4" w:space="0" w:color="auto"/>
                                    <w:bottom w:val="single" w:sz="4" w:space="0" w:color="auto"/>
                                    <w:right w:val="single" w:sz="4" w:space="0" w:color="auto"/>
                                  </w:tcBorders>
                                  <w:noWrap/>
                                  <w:vAlign w:val="center"/>
                                  <w:hideMark/>
                                </w:tcPr>
                                <w:p w:rsidR="008D44A7" w:rsidRDefault="008D44A7">
                                  <w:pPr>
                                    <w:widowControl/>
                                    <w:overflowPunct w:val="0"/>
                                    <w:spacing w:line="240" w:lineRule="exact"/>
                                    <w:ind w:leftChars="35" w:left="714" w:rightChars="28" w:right="67" w:hangingChars="315" w:hanging="63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p>
                              </w:tc>
                              <w:tc>
                                <w:tcPr>
                                  <w:tcW w:w="1211" w:type="dxa"/>
                                  <w:tcBorders>
                                    <w:top w:val="nil"/>
                                    <w:left w:val="nil"/>
                                    <w:bottom w:val="single" w:sz="4" w:space="0" w:color="auto"/>
                                    <w:right w:val="single" w:sz="4" w:space="0" w:color="auto"/>
                                  </w:tcBorders>
                                  <w:noWrap/>
                                  <w:vAlign w:val="center"/>
                                  <w:hideMark/>
                                </w:tcPr>
                                <w:p w:rsidR="008D44A7" w:rsidRDefault="008D44A7" w:rsidP="004531FA">
                                  <w:pPr>
                                    <w:widowControl/>
                                    <w:overflowPunct w:val="0"/>
                                    <w:spacing w:line="240" w:lineRule="exact"/>
                                    <w:ind w:left="631" w:rightChars="28" w:right="67" w:hangingChars="315" w:hanging="631"/>
                                    <w:jc w:val="center"/>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中興國小</w:t>
                                  </w:r>
                                </w:p>
                              </w:tc>
                              <w:tc>
                                <w:tcPr>
                                  <w:tcW w:w="1204" w:type="dxa"/>
                                  <w:tcBorders>
                                    <w:top w:val="nil"/>
                                    <w:left w:val="nil"/>
                                    <w:bottom w:val="single" w:sz="4" w:space="0" w:color="auto"/>
                                    <w:right w:val="single" w:sz="4" w:space="0" w:color="auto"/>
                                  </w:tcBorders>
                                  <w:noWrap/>
                                  <w:vAlign w:val="center"/>
                                  <w:hideMark/>
                                </w:tcPr>
                                <w:p w:rsidR="008D44A7" w:rsidRDefault="008D44A7" w:rsidP="004531FA">
                                  <w:pPr>
                                    <w:widowControl/>
                                    <w:overflowPunct w:val="0"/>
                                    <w:spacing w:line="240" w:lineRule="exact"/>
                                    <w:ind w:left="631" w:rightChars="28" w:right="67" w:hangingChars="315" w:hanging="631"/>
                                    <w:jc w:val="center"/>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中興國小</w:t>
                                  </w:r>
                                </w:p>
                              </w:tc>
                              <w:tc>
                                <w:tcPr>
                                  <w:tcW w:w="1057" w:type="dxa"/>
                                  <w:tcBorders>
                                    <w:top w:val="nil"/>
                                    <w:left w:val="nil"/>
                                    <w:bottom w:val="single" w:sz="4" w:space="0" w:color="auto"/>
                                    <w:right w:val="single" w:sz="4" w:space="0" w:color="auto"/>
                                  </w:tcBorders>
                                  <w:vAlign w:val="center"/>
                                  <w:hideMark/>
                                </w:tcPr>
                                <w:p w:rsidR="008D44A7" w:rsidRDefault="008D44A7" w:rsidP="004531FA">
                                  <w:pPr>
                                    <w:widowControl/>
                                    <w:overflowPunct w:val="0"/>
                                    <w:spacing w:line="240" w:lineRule="exact"/>
                                    <w:ind w:left="631" w:rightChars="28" w:right="67" w:hangingChars="315" w:hanging="631"/>
                                    <w:jc w:val="center"/>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中興國小</w:t>
                                  </w:r>
                                </w:p>
                              </w:tc>
                            </w:tr>
                            <w:tr w:rsidR="008D44A7">
                              <w:trPr>
                                <w:trHeight w:val="20"/>
                                <w:jc w:val="center"/>
                              </w:trPr>
                              <w:tc>
                                <w:tcPr>
                                  <w:tcW w:w="677" w:type="dxa"/>
                                  <w:tcBorders>
                                    <w:top w:val="nil"/>
                                    <w:left w:val="single" w:sz="4" w:space="0" w:color="auto"/>
                                    <w:bottom w:val="single" w:sz="4" w:space="0" w:color="auto"/>
                                    <w:right w:val="single" w:sz="4" w:space="0" w:color="auto"/>
                                  </w:tcBorders>
                                  <w:noWrap/>
                                  <w:vAlign w:val="center"/>
                                  <w:hideMark/>
                                </w:tcPr>
                                <w:p w:rsidR="008D44A7" w:rsidRDefault="008D44A7">
                                  <w:pPr>
                                    <w:widowControl/>
                                    <w:overflowPunct w:val="0"/>
                                    <w:spacing w:line="240" w:lineRule="exact"/>
                                    <w:ind w:leftChars="35" w:left="714" w:rightChars="28" w:right="67" w:hangingChars="315" w:hanging="63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2</w:t>
                                  </w:r>
                                </w:p>
                              </w:tc>
                              <w:tc>
                                <w:tcPr>
                                  <w:tcW w:w="1211" w:type="dxa"/>
                                  <w:tcBorders>
                                    <w:top w:val="nil"/>
                                    <w:left w:val="nil"/>
                                    <w:bottom w:val="single" w:sz="4" w:space="0" w:color="auto"/>
                                    <w:right w:val="single" w:sz="4" w:space="0" w:color="auto"/>
                                  </w:tcBorders>
                                  <w:noWrap/>
                                  <w:vAlign w:val="center"/>
                                  <w:hideMark/>
                                </w:tcPr>
                                <w:p w:rsidR="008D44A7" w:rsidRDefault="008D44A7" w:rsidP="004531FA">
                                  <w:pPr>
                                    <w:widowControl/>
                                    <w:overflowPunct w:val="0"/>
                                    <w:spacing w:line="240" w:lineRule="exact"/>
                                    <w:ind w:left="631" w:rightChars="28" w:right="67" w:hangingChars="315" w:hanging="631"/>
                                    <w:jc w:val="center"/>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石泉國小</w:t>
                                  </w:r>
                                </w:p>
                              </w:tc>
                              <w:tc>
                                <w:tcPr>
                                  <w:tcW w:w="1204" w:type="dxa"/>
                                  <w:tcBorders>
                                    <w:top w:val="nil"/>
                                    <w:left w:val="nil"/>
                                    <w:bottom w:val="single" w:sz="4" w:space="0" w:color="auto"/>
                                    <w:right w:val="single" w:sz="4" w:space="0" w:color="auto"/>
                                  </w:tcBorders>
                                  <w:noWrap/>
                                  <w:vAlign w:val="center"/>
                                  <w:hideMark/>
                                </w:tcPr>
                                <w:p w:rsidR="008D44A7" w:rsidRDefault="008D44A7" w:rsidP="004531FA">
                                  <w:pPr>
                                    <w:widowControl/>
                                    <w:overflowPunct w:val="0"/>
                                    <w:spacing w:line="240" w:lineRule="exact"/>
                                    <w:ind w:left="631" w:rightChars="28" w:right="67" w:hangingChars="315" w:hanging="631"/>
                                    <w:jc w:val="center"/>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石泉國小</w:t>
                                  </w:r>
                                </w:p>
                              </w:tc>
                              <w:tc>
                                <w:tcPr>
                                  <w:tcW w:w="1057" w:type="dxa"/>
                                  <w:tcBorders>
                                    <w:top w:val="nil"/>
                                    <w:left w:val="nil"/>
                                    <w:bottom w:val="single" w:sz="4" w:space="0" w:color="auto"/>
                                    <w:right w:val="single" w:sz="4" w:space="0" w:color="auto"/>
                                  </w:tcBorders>
                                  <w:vAlign w:val="center"/>
                                  <w:hideMark/>
                                </w:tcPr>
                                <w:p w:rsidR="008D44A7" w:rsidRDefault="008D44A7" w:rsidP="004531FA">
                                  <w:pPr>
                                    <w:widowControl/>
                                    <w:overflowPunct w:val="0"/>
                                    <w:spacing w:line="240" w:lineRule="exact"/>
                                    <w:ind w:left="631" w:rightChars="28" w:right="67" w:hangingChars="315" w:hanging="631"/>
                                    <w:jc w:val="center"/>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石泉國小</w:t>
                                  </w:r>
                                </w:p>
                              </w:tc>
                            </w:tr>
                            <w:tr w:rsidR="008D44A7">
                              <w:trPr>
                                <w:trHeight w:val="20"/>
                                <w:jc w:val="center"/>
                              </w:trPr>
                              <w:tc>
                                <w:tcPr>
                                  <w:tcW w:w="677" w:type="dxa"/>
                                  <w:tcBorders>
                                    <w:top w:val="nil"/>
                                    <w:left w:val="single" w:sz="4" w:space="0" w:color="auto"/>
                                    <w:bottom w:val="single" w:sz="4" w:space="0" w:color="auto"/>
                                    <w:right w:val="single" w:sz="4" w:space="0" w:color="auto"/>
                                  </w:tcBorders>
                                  <w:noWrap/>
                                  <w:vAlign w:val="center"/>
                                  <w:hideMark/>
                                </w:tcPr>
                                <w:p w:rsidR="008D44A7" w:rsidRDefault="008D44A7">
                                  <w:pPr>
                                    <w:widowControl/>
                                    <w:overflowPunct w:val="0"/>
                                    <w:spacing w:line="240" w:lineRule="exact"/>
                                    <w:ind w:leftChars="35" w:left="714" w:rightChars="28" w:right="67" w:hangingChars="315" w:hanging="63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3</w:t>
                                  </w:r>
                                </w:p>
                              </w:tc>
                              <w:tc>
                                <w:tcPr>
                                  <w:tcW w:w="1211" w:type="dxa"/>
                                  <w:tcBorders>
                                    <w:top w:val="nil"/>
                                    <w:left w:val="nil"/>
                                    <w:bottom w:val="single" w:sz="4" w:space="0" w:color="auto"/>
                                    <w:right w:val="single" w:sz="4" w:space="0" w:color="auto"/>
                                  </w:tcBorders>
                                  <w:noWrap/>
                                  <w:vAlign w:val="center"/>
                                  <w:hideMark/>
                                </w:tcPr>
                                <w:p w:rsidR="008D44A7" w:rsidRDefault="008D44A7" w:rsidP="004531FA">
                                  <w:pPr>
                                    <w:widowControl/>
                                    <w:overflowPunct w:val="0"/>
                                    <w:spacing w:line="240" w:lineRule="exact"/>
                                    <w:ind w:left="631" w:rightChars="28" w:right="67" w:hangingChars="315" w:hanging="631"/>
                                    <w:jc w:val="center"/>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將軍國小</w:t>
                                  </w:r>
                                </w:p>
                              </w:tc>
                              <w:tc>
                                <w:tcPr>
                                  <w:tcW w:w="1204" w:type="dxa"/>
                                  <w:tcBorders>
                                    <w:top w:val="nil"/>
                                    <w:left w:val="nil"/>
                                    <w:bottom w:val="single" w:sz="4" w:space="0" w:color="auto"/>
                                    <w:right w:val="single" w:sz="4" w:space="0" w:color="auto"/>
                                  </w:tcBorders>
                                  <w:noWrap/>
                                  <w:vAlign w:val="center"/>
                                  <w:hideMark/>
                                </w:tcPr>
                                <w:p w:rsidR="008D44A7" w:rsidRDefault="008D44A7" w:rsidP="004531FA">
                                  <w:pPr>
                                    <w:widowControl/>
                                    <w:overflowPunct w:val="0"/>
                                    <w:spacing w:line="240" w:lineRule="exact"/>
                                    <w:ind w:left="631" w:rightChars="28" w:right="67" w:hangingChars="315" w:hanging="631"/>
                                    <w:jc w:val="center"/>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將軍國小</w:t>
                                  </w:r>
                                </w:p>
                              </w:tc>
                              <w:tc>
                                <w:tcPr>
                                  <w:tcW w:w="1057" w:type="dxa"/>
                                  <w:tcBorders>
                                    <w:top w:val="nil"/>
                                    <w:left w:val="nil"/>
                                    <w:bottom w:val="single" w:sz="4" w:space="0" w:color="auto"/>
                                    <w:right w:val="single" w:sz="4" w:space="0" w:color="auto"/>
                                  </w:tcBorders>
                                  <w:vAlign w:val="center"/>
                                  <w:hideMark/>
                                </w:tcPr>
                                <w:p w:rsidR="008D44A7" w:rsidRDefault="008D44A7" w:rsidP="004531FA">
                                  <w:pPr>
                                    <w:widowControl/>
                                    <w:overflowPunct w:val="0"/>
                                    <w:spacing w:line="240" w:lineRule="exact"/>
                                    <w:ind w:left="631" w:rightChars="28" w:right="67" w:hangingChars="315" w:hanging="631"/>
                                    <w:jc w:val="center"/>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將軍國小</w:t>
                                  </w:r>
                                </w:p>
                              </w:tc>
                            </w:tr>
                            <w:tr w:rsidR="008D44A7">
                              <w:trPr>
                                <w:trHeight w:val="20"/>
                                <w:jc w:val="center"/>
                              </w:trPr>
                              <w:tc>
                                <w:tcPr>
                                  <w:tcW w:w="677" w:type="dxa"/>
                                  <w:tcBorders>
                                    <w:top w:val="nil"/>
                                    <w:left w:val="single" w:sz="4" w:space="0" w:color="auto"/>
                                    <w:bottom w:val="single" w:sz="4" w:space="0" w:color="auto"/>
                                    <w:right w:val="single" w:sz="4" w:space="0" w:color="auto"/>
                                  </w:tcBorders>
                                  <w:noWrap/>
                                  <w:vAlign w:val="center"/>
                                  <w:hideMark/>
                                </w:tcPr>
                                <w:p w:rsidR="008D44A7" w:rsidRDefault="008D44A7">
                                  <w:pPr>
                                    <w:widowControl/>
                                    <w:overflowPunct w:val="0"/>
                                    <w:spacing w:line="240" w:lineRule="exact"/>
                                    <w:ind w:leftChars="35" w:left="714" w:rightChars="28" w:right="67" w:hangingChars="315" w:hanging="63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4</w:t>
                                  </w:r>
                                </w:p>
                              </w:tc>
                              <w:tc>
                                <w:tcPr>
                                  <w:tcW w:w="1211" w:type="dxa"/>
                                  <w:tcBorders>
                                    <w:top w:val="nil"/>
                                    <w:left w:val="nil"/>
                                    <w:bottom w:val="single" w:sz="4" w:space="0" w:color="auto"/>
                                    <w:right w:val="single" w:sz="4" w:space="0" w:color="auto"/>
                                  </w:tcBorders>
                                  <w:noWrap/>
                                  <w:vAlign w:val="center"/>
                                  <w:hideMark/>
                                </w:tcPr>
                                <w:p w:rsidR="008D44A7" w:rsidRDefault="008D44A7">
                                  <w:pPr>
                                    <w:widowControl/>
                                    <w:overflowPunct w:val="0"/>
                                    <w:spacing w:line="240" w:lineRule="exact"/>
                                    <w:ind w:left="630" w:rightChars="28" w:right="67" w:hangingChars="315" w:hanging="63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內垵國小</w:t>
                                  </w:r>
                                </w:p>
                              </w:tc>
                              <w:tc>
                                <w:tcPr>
                                  <w:tcW w:w="1204" w:type="dxa"/>
                                  <w:tcBorders>
                                    <w:top w:val="nil"/>
                                    <w:left w:val="nil"/>
                                    <w:bottom w:val="single" w:sz="4" w:space="0" w:color="auto"/>
                                    <w:right w:val="single" w:sz="4" w:space="0" w:color="auto"/>
                                  </w:tcBorders>
                                  <w:noWrap/>
                                  <w:vAlign w:val="center"/>
                                  <w:hideMark/>
                                </w:tcPr>
                                <w:p w:rsidR="008D44A7" w:rsidRDefault="008D44A7">
                                  <w:pPr>
                                    <w:widowControl/>
                                    <w:overflowPunct w:val="0"/>
                                    <w:spacing w:line="240" w:lineRule="exact"/>
                                    <w:ind w:left="630" w:rightChars="28" w:right="67" w:hangingChars="315" w:hanging="63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虎井國小</w:t>
                                  </w:r>
                                </w:p>
                              </w:tc>
                              <w:tc>
                                <w:tcPr>
                                  <w:tcW w:w="1057" w:type="dxa"/>
                                  <w:tcBorders>
                                    <w:top w:val="nil"/>
                                    <w:left w:val="nil"/>
                                    <w:bottom w:val="single" w:sz="4" w:space="0" w:color="auto"/>
                                    <w:right w:val="single" w:sz="4" w:space="0" w:color="auto"/>
                                  </w:tcBorders>
                                  <w:vAlign w:val="center"/>
                                  <w:hideMark/>
                                </w:tcPr>
                                <w:p w:rsidR="008D44A7" w:rsidRDefault="008D44A7" w:rsidP="004531FA">
                                  <w:pPr>
                                    <w:widowControl/>
                                    <w:overflowPunct w:val="0"/>
                                    <w:spacing w:line="240" w:lineRule="exact"/>
                                    <w:ind w:left="631" w:rightChars="28" w:right="67" w:hangingChars="315" w:hanging="631"/>
                                    <w:jc w:val="center"/>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馬公國中</w:t>
                                  </w:r>
                                </w:p>
                              </w:tc>
                            </w:tr>
                            <w:tr w:rsidR="008D44A7">
                              <w:trPr>
                                <w:trHeight w:val="454"/>
                                <w:jc w:val="center"/>
                              </w:trPr>
                              <w:tc>
                                <w:tcPr>
                                  <w:tcW w:w="677" w:type="dxa"/>
                                  <w:tcBorders>
                                    <w:top w:val="nil"/>
                                    <w:left w:val="single" w:sz="4" w:space="0" w:color="auto"/>
                                    <w:bottom w:val="single" w:sz="4" w:space="0" w:color="auto"/>
                                    <w:right w:val="single" w:sz="4" w:space="0" w:color="auto"/>
                                  </w:tcBorders>
                                  <w:noWrap/>
                                  <w:vAlign w:val="center"/>
                                  <w:hideMark/>
                                </w:tcPr>
                                <w:p w:rsidR="008D44A7" w:rsidRDefault="008D44A7">
                                  <w:pPr>
                                    <w:widowControl/>
                                    <w:overflowPunct w:val="0"/>
                                    <w:spacing w:line="240" w:lineRule="exact"/>
                                    <w:ind w:leftChars="35" w:left="714" w:rightChars="28" w:right="67" w:hangingChars="315" w:hanging="63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5</w:t>
                                  </w:r>
                                </w:p>
                              </w:tc>
                              <w:tc>
                                <w:tcPr>
                                  <w:tcW w:w="1211" w:type="dxa"/>
                                  <w:tcBorders>
                                    <w:top w:val="nil"/>
                                    <w:left w:val="nil"/>
                                    <w:bottom w:val="single" w:sz="4" w:space="0" w:color="auto"/>
                                    <w:right w:val="single" w:sz="4" w:space="0" w:color="auto"/>
                                  </w:tcBorders>
                                  <w:noWrap/>
                                  <w:vAlign w:val="center"/>
                                  <w:hideMark/>
                                </w:tcPr>
                                <w:p w:rsidR="008D44A7" w:rsidRDefault="008D44A7">
                                  <w:pPr>
                                    <w:widowControl/>
                                    <w:overflowPunct w:val="0"/>
                                    <w:spacing w:line="240" w:lineRule="exact"/>
                                    <w:ind w:left="630" w:rightChars="28" w:right="67" w:hangingChars="315" w:hanging="63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文澳國小</w:t>
                                  </w:r>
                                </w:p>
                                <w:p w:rsidR="008D44A7" w:rsidRDefault="008D44A7">
                                  <w:pPr>
                                    <w:widowControl/>
                                    <w:overflowPunct w:val="0"/>
                                    <w:spacing w:line="240" w:lineRule="exact"/>
                                    <w:ind w:left="630" w:rightChars="28" w:right="67" w:hangingChars="315" w:hanging="63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（送件未過）</w:t>
                                  </w:r>
                                </w:p>
                              </w:tc>
                              <w:tc>
                                <w:tcPr>
                                  <w:tcW w:w="1204" w:type="dxa"/>
                                  <w:tcBorders>
                                    <w:top w:val="nil"/>
                                    <w:left w:val="nil"/>
                                    <w:bottom w:val="single" w:sz="4" w:space="0" w:color="auto"/>
                                    <w:right w:val="single" w:sz="4" w:space="0" w:color="auto"/>
                                  </w:tcBorders>
                                  <w:noWrap/>
                                  <w:vAlign w:val="center"/>
                                  <w:hideMark/>
                                </w:tcPr>
                                <w:p w:rsidR="008D44A7" w:rsidRDefault="008D44A7">
                                  <w:pPr>
                                    <w:widowControl/>
                                    <w:overflowPunct w:val="0"/>
                                    <w:spacing w:line="240" w:lineRule="exact"/>
                                    <w:ind w:left="630" w:rightChars="28" w:right="67" w:hangingChars="315" w:hanging="63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中屯國小</w:t>
                                  </w:r>
                                </w:p>
                              </w:tc>
                              <w:tc>
                                <w:tcPr>
                                  <w:tcW w:w="1057" w:type="dxa"/>
                                  <w:vMerge w:val="restart"/>
                                  <w:tcBorders>
                                    <w:top w:val="single" w:sz="4" w:space="0" w:color="auto"/>
                                    <w:left w:val="nil"/>
                                    <w:bottom w:val="single" w:sz="4" w:space="0" w:color="auto"/>
                                    <w:right w:val="single" w:sz="4" w:space="0" w:color="auto"/>
                                    <w:tr2bl w:val="single" w:sz="4" w:space="0" w:color="auto"/>
                                  </w:tcBorders>
                                  <w:vAlign w:val="center"/>
                                </w:tcPr>
                                <w:p w:rsidR="008D44A7" w:rsidRDefault="008D44A7">
                                  <w:pPr>
                                    <w:widowControl/>
                                    <w:overflowPunct w:val="0"/>
                                    <w:spacing w:line="240" w:lineRule="exact"/>
                                    <w:ind w:left="630" w:rightChars="28" w:right="67" w:hangingChars="315" w:hanging="630"/>
                                    <w:jc w:val="center"/>
                                    <w:rPr>
                                      <w:rFonts w:ascii="標楷體" w:eastAsia="標楷體" w:hAnsi="標楷體" w:cs="新細明體"/>
                                      <w:color w:val="000000"/>
                                      <w:kern w:val="0"/>
                                      <w:sz w:val="20"/>
                                    </w:rPr>
                                  </w:pPr>
                                </w:p>
                              </w:tc>
                            </w:tr>
                            <w:tr w:rsidR="008D44A7">
                              <w:trPr>
                                <w:trHeight w:val="227"/>
                                <w:jc w:val="center"/>
                              </w:trPr>
                              <w:tc>
                                <w:tcPr>
                                  <w:tcW w:w="677" w:type="dxa"/>
                                  <w:tcBorders>
                                    <w:top w:val="nil"/>
                                    <w:left w:val="single" w:sz="4" w:space="0" w:color="auto"/>
                                    <w:bottom w:val="single" w:sz="4" w:space="0" w:color="auto"/>
                                    <w:right w:val="single" w:sz="4" w:space="0" w:color="auto"/>
                                  </w:tcBorders>
                                  <w:noWrap/>
                                  <w:vAlign w:val="center"/>
                                  <w:hideMark/>
                                </w:tcPr>
                                <w:p w:rsidR="008D44A7" w:rsidRDefault="008D44A7">
                                  <w:pPr>
                                    <w:widowControl/>
                                    <w:overflowPunct w:val="0"/>
                                    <w:spacing w:line="240" w:lineRule="exact"/>
                                    <w:ind w:leftChars="35" w:left="714" w:rightChars="28" w:right="67" w:hangingChars="315" w:hanging="63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6</w:t>
                                  </w:r>
                                </w:p>
                              </w:tc>
                              <w:tc>
                                <w:tcPr>
                                  <w:tcW w:w="1211" w:type="dxa"/>
                                  <w:vMerge w:val="restart"/>
                                  <w:tcBorders>
                                    <w:top w:val="single" w:sz="4" w:space="0" w:color="auto"/>
                                    <w:left w:val="nil"/>
                                    <w:bottom w:val="single" w:sz="4" w:space="0" w:color="auto"/>
                                    <w:right w:val="single" w:sz="4" w:space="0" w:color="auto"/>
                                    <w:tr2bl w:val="single" w:sz="4" w:space="0" w:color="auto"/>
                                  </w:tcBorders>
                                  <w:noWrap/>
                                  <w:vAlign w:val="center"/>
                                </w:tcPr>
                                <w:p w:rsidR="008D44A7" w:rsidRDefault="008D44A7">
                                  <w:pPr>
                                    <w:widowControl/>
                                    <w:overflowPunct w:val="0"/>
                                    <w:spacing w:line="240" w:lineRule="exact"/>
                                    <w:ind w:leftChars="35" w:left="714" w:rightChars="28" w:right="67" w:hangingChars="315" w:hanging="630"/>
                                    <w:jc w:val="center"/>
                                    <w:rPr>
                                      <w:rFonts w:ascii="標楷體" w:eastAsia="標楷體" w:hAnsi="標楷體" w:cs="新細明體"/>
                                      <w:color w:val="000000"/>
                                      <w:kern w:val="0"/>
                                      <w:sz w:val="20"/>
                                    </w:rPr>
                                  </w:pPr>
                                </w:p>
                              </w:tc>
                              <w:tc>
                                <w:tcPr>
                                  <w:tcW w:w="1204" w:type="dxa"/>
                                  <w:tcBorders>
                                    <w:top w:val="nil"/>
                                    <w:left w:val="nil"/>
                                    <w:bottom w:val="single" w:sz="4" w:space="0" w:color="auto"/>
                                    <w:right w:val="single" w:sz="4" w:space="0" w:color="auto"/>
                                  </w:tcBorders>
                                  <w:noWrap/>
                                  <w:vAlign w:val="center"/>
                                  <w:hideMark/>
                                </w:tcPr>
                                <w:p w:rsidR="008D44A7" w:rsidRDefault="008D44A7" w:rsidP="004531FA">
                                  <w:pPr>
                                    <w:widowControl/>
                                    <w:overflowPunct w:val="0"/>
                                    <w:spacing w:line="240" w:lineRule="exact"/>
                                    <w:ind w:leftChars="35" w:left="715" w:rightChars="28" w:right="67" w:hangingChars="315" w:hanging="631"/>
                                    <w:jc w:val="center"/>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馬公國中</w:t>
                                  </w:r>
                                </w:p>
                              </w:tc>
                              <w:tc>
                                <w:tcPr>
                                  <w:tcW w:w="1057" w:type="dxa"/>
                                  <w:vMerge/>
                                  <w:tcBorders>
                                    <w:top w:val="single" w:sz="4" w:space="0" w:color="auto"/>
                                    <w:left w:val="nil"/>
                                    <w:bottom w:val="single" w:sz="4" w:space="0" w:color="auto"/>
                                    <w:right w:val="single" w:sz="4" w:space="0" w:color="auto"/>
                                  </w:tcBorders>
                                  <w:vAlign w:val="center"/>
                                  <w:hideMark/>
                                </w:tcPr>
                                <w:p w:rsidR="008D44A7" w:rsidRDefault="008D44A7">
                                  <w:pPr>
                                    <w:widowControl/>
                                    <w:rPr>
                                      <w:rFonts w:ascii="標楷體" w:eastAsia="標楷體" w:hAnsi="標楷體" w:cs="新細明體"/>
                                      <w:color w:val="000000"/>
                                      <w:kern w:val="0"/>
                                      <w:sz w:val="20"/>
                                    </w:rPr>
                                  </w:pPr>
                                </w:p>
                              </w:tc>
                            </w:tr>
                            <w:tr w:rsidR="008D44A7">
                              <w:trPr>
                                <w:trHeight w:val="283"/>
                                <w:jc w:val="center"/>
                              </w:trPr>
                              <w:tc>
                                <w:tcPr>
                                  <w:tcW w:w="677" w:type="dxa"/>
                                  <w:tcBorders>
                                    <w:top w:val="nil"/>
                                    <w:left w:val="single" w:sz="4" w:space="0" w:color="auto"/>
                                    <w:bottom w:val="single" w:sz="4" w:space="0" w:color="auto"/>
                                    <w:right w:val="single" w:sz="4" w:space="0" w:color="auto"/>
                                  </w:tcBorders>
                                  <w:noWrap/>
                                  <w:vAlign w:val="center"/>
                                  <w:hideMark/>
                                </w:tcPr>
                                <w:p w:rsidR="008D44A7" w:rsidRDefault="008D44A7">
                                  <w:pPr>
                                    <w:widowControl/>
                                    <w:overflowPunct w:val="0"/>
                                    <w:spacing w:line="240" w:lineRule="exact"/>
                                    <w:ind w:leftChars="35" w:left="714" w:rightChars="28" w:right="67" w:hangingChars="315" w:hanging="63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7</w:t>
                                  </w:r>
                                </w:p>
                              </w:tc>
                              <w:tc>
                                <w:tcPr>
                                  <w:tcW w:w="1211" w:type="dxa"/>
                                  <w:vMerge/>
                                  <w:tcBorders>
                                    <w:top w:val="single" w:sz="4" w:space="0" w:color="auto"/>
                                    <w:left w:val="nil"/>
                                    <w:bottom w:val="single" w:sz="4" w:space="0" w:color="auto"/>
                                    <w:right w:val="single" w:sz="4" w:space="0" w:color="auto"/>
                                  </w:tcBorders>
                                  <w:vAlign w:val="center"/>
                                  <w:hideMark/>
                                </w:tcPr>
                                <w:p w:rsidR="008D44A7" w:rsidRDefault="008D44A7">
                                  <w:pPr>
                                    <w:widowControl/>
                                    <w:rPr>
                                      <w:rFonts w:ascii="標楷體" w:eastAsia="標楷體" w:hAnsi="標楷體" w:cs="新細明體"/>
                                      <w:color w:val="000000"/>
                                      <w:kern w:val="0"/>
                                      <w:sz w:val="20"/>
                                    </w:rPr>
                                  </w:pPr>
                                </w:p>
                              </w:tc>
                              <w:tc>
                                <w:tcPr>
                                  <w:tcW w:w="1204" w:type="dxa"/>
                                  <w:tcBorders>
                                    <w:top w:val="nil"/>
                                    <w:left w:val="nil"/>
                                    <w:bottom w:val="single" w:sz="4" w:space="0" w:color="auto"/>
                                    <w:right w:val="single" w:sz="4" w:space="0" w:color="auto"/>
                                  </w:tcBorders>
                                  <w:noWrap/>
                                  <w:vAlign w:val="center"/>
                                  <w:hideMark/>
                                </w:tcPr>
                                <w:p w:rsidR="008D44A7" w:rsidRDefault="008D44A7">
                                  <w:pPr>
                                    <w:widowControl/>
                                    <w:overflowPunct w:val="0"/>
                                    <w:spacing w:line="240" w:lineRule="exact"/>
                                    <w:ind w:leftChars="35" w:left="714" w:rightChars="28" w:right="67" w:hangingChars="315" w:hanging="63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七美國小</w:t>
                                  </w:r>
                                </w:p>
                                <w:p w:rsidR="008D44A7" w:rsidRDefault="008D44A7">
                                  <w:pPr>
                                    <w:widowControl/>
                                    <w:overflowPunct w:val="0"/>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（送件未過）</w:t>
                                  </w:r>
                                </w:p>
                              </w:tc>
                              <w:tc>
                                <w:tcPr>
                                  <w:tcW w:w="1057" w:type="dxa"/>
                                  <w:vMerge/>
                                  <w:tcBorders>
                                    <w:top w:val="single" w:sz="4" w:space="0" w:color="auto"/>
                                    <w:left w:val="nil"/>
                                    <w:bottom w:val="single" w:sz="4" w:space="0" w:color="auto"/>
                                    <w:right w:val="single" w:sz="4" w:space="0" w:color="auto"/>
                                  </w:tcBorders>
                                  <w:vAlign w:val="center"/>
                                  <w:hideMark/>
                                </w:tcPr>
                                <w:p w:rsidR="008D44A7" w:rsidRDefault="008D44A7">
                                  <w:pPr>
                                    <w:widowControl/>
                                    <w:rPr>
                                      <w:rFonts w:ascii="標楷體" w:eastAsia="標楷體" w:hAnsi="標楷體" w:cs="新細明體"/>
                                      <w:color w:val="000000"/>
                                      <w:kern w:val="0"/>
                                      <w:sz w:val="20"/>
                                    </w:rPr>
                                  </w:pPr>
                                </w:p>
                              </w:tc>
                            </w:tr>
                          </w:tbl>
                          <w:p w:rsidR="008D44A7" w:rsidRDefault="008D44A7" w:rsidP="004531FA">
                            <w:pPr>
                              <w:overflowPunct w:val="0"/>
                              <w:spacing w:line="240" w:lineRule="exact"/>
                              <w:jc w:val="both"/>
                              <w:rPr>
                                <w:sz w:val="18"/>
                                <w:szCs w:val="18"/>
                              </w:rPr>
                            </w:pPr>
                            <w:r>
                              <w:rPr>
                                <w:rFonts w:ascii="標楷體" w:eastAsia="標楷體" w:hAnsi="標楷體" w:cs="新細明體" w:hint="eastAsia"/>
                                <w:bCs/>
                                <w:kern w:val="0"/>
                                <w:sz w:val="18"/>
                                <w:szCs w:val="18"/>
                              </w:rPr>
                              <w:t>資料來源：整理自</w:t>
                            </w:r>
                            <w:r>
                              <w:rPr>
                                <w:rFonts w:ascii="標楷體" w:eastAsia="標楷體" w:hAnsi="標楷體" w:hint="eastAsia"/>
                                <w:sz w:val="18"/>
                                <w:szCs w:val="18"/>
                              </w:rPr>
                              <w:t>澎湖縣政府</w:t>
                            </w:r>
                            <w:r>
                              <w:rPr>
                                <w:rFonts w:ascii="標楷體" w:eastAsia="標楷體" w:hAnsi="標楷體" w:cs="新細明體" w:hint="eastAsia"/>
                                <w:bCs/>
                                <w:kern w:val="0"/>
                                <w:sz w:val="18"/>
                                <w:szCs w:val="18"/>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7" type="#_x0000_t202" style="position:absolute;left:0;text-align:left;margin-left:163.95pt;margin-top:515.95pt;width:215.15pt;height:179.7pt;z-index:251766784;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GHBIgIAAAAEAAAOAAAAZHJzL2Uyb0RvYy54bWysU11uEzEQfkfiDpbfyW62CU1X2VSlpQip&#10;/EiFAzheb9bC9hjbyW64ABIHKM8cgANwoPYcjL1JiMobwg+WxzPzeb5vxvPzXiuyEc5LMBUdj3JK&#10;hOFQS7Oq6McP189mlPjATM0UGFHRrfD0fPH0ybyzpSigBVULRxDE+LKzFW1DsGWWed4KzfwIrDDo&#10;bMBpFtB0q6x2rEN0rbIiz59nHbjaOuDCe7y9Gpx0kfCbRvDwrmm8CERVFGsLaXdpX8Y9W8xZuXLM&#10;tpLvymD/UIVm0uCjB6grFhhZO/kXlJbcgYcmjDjoDJpGcpE4IJtx/ojNbcusSFxQHG8PMvn/B8vf&#10;bt47IuuKFlNKDNPYo4e7r/c/vz/c/br/8Y0UUaLO+hIjby3Ghv4F9NjqRNfbG+CfPDFw2TKzEhfO&#10;QdcKVmOJ45iZHaUOOD6CLLs3UONTbB0gAfWN01E/VIQgOrZqe2iP6APheFmcnhSTHF0cfUUxS0Z8&#10;g5X7dOt8eCVAk3ioqMP+J3i2ufFhCN2HxNcMXEul8J6VypCuomdTlOGRR8uAI6qkrugsj2sYmsjy&#10;palTcmBSDWesRZkd7ch04Bz6ZZ9EPpnt5VxCvUUhHAwjiV8IDy24L5R0OI4V9Z/XzAlK1GuDYp6N&#10;J5M4v8mYTE8LNNyxZ3nsYYYjVEUDJcPxMqSZH5hdoOiNTHLE7gyV7GrGMUuC7r5EnONjO0X9+biL&#10;3wAAAP//AwBQSwMEFAAGAAgAAAAhAPxuv9XdAAAACgEAAA8AAABkcnMvZG93bnJldi54bWxMj81O&#10;wzAQhO9IfQdrK3GjduqCSIhTVSCuIMqPxM2Nt0lEvI5itwlvz3KC486MZr8pt7PvxRnH2AUykK0U&#10;CKQ6uI4aA2+vj1e3IGKy5GwfCA18Y4RttbgobeHCRC943qdGcAnFwhpoUxoKKWPdordxFQYk9o5h&#10;9DbxOTbSjXbict/LtVI30tuO+ENrB7xvsf7an7yB96fj58dGPTcP/nqYwqwk+Vwac7mcd3cgEs7p&#10;Lwy/+IwOFTMdwolcFL0BHpJYVTrLQbC/0UqDOLCk80yDrEr5f0L1AwAA//8DAFBLAQItABQABgAI&#10;AAAAIQC2gziS/gAAAOEBAAATAAAAAAAAAAAAAAAAAAAAAABbQ29udGVudF9UeXBlc10ueG1sUEsB&#10;Ai0AFAAGAAgAAAAhADj9If/WAAAAlAEAAAsAAAAAAAAAAAAAAAAALwEAAF9yZWxzLy5yZWxzUEsB&#10;Ai0AFAAGAAgAAAAhAK88YcEiAgAAAAQAAA4AAAAAAAAAAAAAAAAALgIAAGRycy9lMm9Eb2MueG1s&#10;UEsBAi0AFAAGAAgAAAAhAPxuv9XdAAAACgEAAA8AAAAAAAAAAAAAAAAAfAQAAGRycy9kb3ducmV2&#10;LnhtbFBLBQYAAAAABAAEAPMAAACGBQAAAAA=&#10;" filled="f" stroked="f">
                <v:textbox>
                  <w:txbxContent>
                    <w:p w:rsidR="008D44A7" w:rsidRDefault="008D44A7" w:rsidP="004531FA">
                      <w:pPr>
                        <w:overflowPunct w:val="0"/>
                        <w:spacing w:line="240" w:lineRule="exact"/>
                        <w:ind w:left="793" w:hangingChars="330" w:hanging="793"/>
                      </w:pPr>
                      <w:r>
                        <w:rPr>
                          <w:rFonts w:ascii="標楷體" w:eastAsia="標楷體" w:hAnsi="標楷體" w:hint="eastAsia"/>
                          <w:b/>
                          <w:szCs w:val="24"/>
                        </w:rPr>
                        <w:t>表26　近3年度各國中小申請圖書教師計畫情形</w:t>
                      </w:r>
                    </w:p>
                    <w:tbl>
                      <w:tblPr>
                        <w:tblW w:w="4155" w:type="dxa"/>
                        <w:jc w:val="center"/>
                        <w:tblLayout w:type="fixed"/>
                        <w:tblCellMar>
                          <w:left w:w="28" w:type="dxa"/>
                          <w:right w:w="28" w:type="dxa"/>
                        </w:tblCellMar>
                        <w:tblLook w:val="04A0" w:firstRow="1" w:lastRow="0" w:firstColumn="1" w:lastColumn="0" w:noHBand="0" w:noVBand="1"/>
                      </w:tblPr>
                      <w:tblGrid>
                        <w:gridCol w:w="677"/>
                        <w:gridCol w:w="1213"/>
                        <w:gridCol w:w="1206"/>
                        <w:gridCol w:w="1059"/>
                      </w:tblGrid>
                      <w:tr w:rsidR="008D44A7">
                        <w:trPr>
                          <w:trHeight w:val="20"/>
                          <w:tblHeader/>
                          <w:jc w:val="center"/>
                        </w:trPr>
                        <w:tc>
                          <w:tcPr>
                            <w:tcW w:w="677"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overflowPunct w:val="0"/>
                              <w:spacing w:line="240" w:lineRule="exact"/>
                              <w:ind w:leftChars="35" w:left="714" w:rightChars="28" w:right="67" w:hangingChars="315" w:hanging="63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序號</w:t>
                            </w:r>
                          </w:p>
                        </w:tc>
                        <w:tc>
                          <w:tcPr>
                            <w:tcW w:w="1211" w:type="dxa"/>
                            <w:tcBorders>
                              <w:top w:val="single" w:sz="4" w:space="0" w:color="auto"/>
                              <w:left w:val="nil"/>
                              <w:bottom w:val="single" w:sz="4" w:space="0" w:color="auto"/>
                              <w:right w:val="single" w:sz="4" w:space="0" w:color="auto"/>
                            </w:tcBorders>
                            <w:noWrap/>
                            <w:vAlign w:val="center"/>
                            <w:hideMark/>
                          </w:tcPr>
                          <w:p w:rsidR="008D44A7" w:rsidRDefault="008D44A7">
                            <w:pPr>
                              <w:widowControl/>
                              <w:overflowPunct w:val="0"/>
                              <w:spacing w:line="240" w:lineRule="exact"/>
                              <w:ind w:leftChars="35" w:left="714" w:rightChars="28" w:right="67" w:hangingChars="315" w:hanging="63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107年度</w:t>
                            </w:r>
                          </w:p>
                        </w:tc>
                        <w:tc>
                          <w:tcPr>
                            <w:tcW w:w="1204" w:type="dxa"/>
                            <w:tcBorders>
                              <w:top w:val="single" w:sz="4" w:space="0" w:color="auto"/>
                              <w:left w:val="nil"/>
                              <w:bottom w:val="single" w:sz="4" w:space="0" w:color="auto"/>
                              <w:right w:val="single" w:sz="4" w:space="0" w:color="auto"/>
                            </w:tcBorders>
                            <w:noWrap/>
                            <w:vAlign w:val="center"/>
                            <w:hideMark/>
                          </w:tcPr>
                          <w:p w:rsidR="008D44A7" w:rsidRDefault="008D44A7">
                            <w:pPr>
                              <w:widowControl/>
                              <w:overflowPunct w:val="0"/>
                              <w:spacing w:line="240" w:lineRule="exact"/>
                              <w:ind w:leftChars="35" w:left="714" w:rightChars="28" w:right="67" w:hangingChars="315" w:hanging="63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108年度</w:t>
                            </w:r>
                          </w:p>
                        </w:tc>
                        <w:tc>
                          <w:tcPr>
                            <w:tcW w:w="1057" w:type="dxa"/>
                            <w:tcBorders>
                              <w:top w:val="single" w:sz="4" w:space="0" w:color="auto"/>
                              <w:left w:val="nil"/>
                              <w:bottom w:val="single" w:sz="4" w:space="0" w:color="auto"/>
                              <w:right w:val="single" w:sz="4" w:space="0" w:color="auto"/>
                            </w:tcBorders>
                            <w:vAlign w:val="center"/>
                            <w:hideMark/>
                          </w:tcPr>
                          <w:p w:rsidR="008D44A7" w:rsidRDefault="008D44A7">
                            <w:pPr>
                              <w:widowControl/>
                              <w:overflowPunct w:val="0"/>
                              <w:spacing w:line="240" w:lineRule="exact"/>
                              <w:ind w:leftChars="35" w:left="714" w:rightChars="28" w:right="67" w:hangingChars="315" w:hanging="63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109年度</w:t>
                            </w:r>
                          </w:p>
                        </w:tc>
                      </w:tr>
                      <w:tr w:rsidR="008D44A7">
                        <w:trPr>
                          <w:trHeight w:val="20"/>
                          <w:jc w:val="center"/>
                        </w:trPr>
                        <w:tc>
                          <w:tcPr>
                            <w:tcW w:w="677" w:type="dxa"/>
                            <w:tcBorders>
                              <w:top w:val="nil"/>
                              <w:left w:val="single" w:sz="4" w:space="0" w:color="auto"/>
                              <w:bottom w:val="single" w:sz="4" w:space="0" w:color="auto"/>
                              <w:right w:val="single" w:sz="4" w:space="0" w:color="auto"/>
                            </w:tcBorders>
                            <w:noWrap/>
                            <w:vAlign w:val="center"/>
                            <w:hideMark/>
                          </w:tcPr>
                          <w:p w:rsidR="008D44A7" w:rsidRDefault="008D44A7">
                            <w:pPr>
                              <w:widowControl/>
                              <w:overflowPunct w:val="0"/>
                              <w:spacing w:line="240" w:lineRule="exact"/>
                              <w:ind w:leftChars="35" w:left="714" w:rightChars="28" w:right="67" w:hangingChars="315" w:hanging="63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p>
                        </w:tc>
                        <w:tc>
                          <w:tcPr>
                            <w:tcW w:w="1211" w:type="dxa"/>
                            <w:tcBorders>
                              <w:top w:val="nil"/>
                              <w:left w:val="nil"/>
                              <w:bottom w:val="single" w:sz="4" w:space="0" w:color="auto"/>
                              <w:right w:val="single" w:sz="4" w:space="0" w:color="auto"/>
                            </w:tcBorders>
                            <w:noWrap/>
                            <w:vAlign w:val="center"/>
                            <w:hideMark/>
                          </w:tcPr>
                          <w:p w:rsidR="008D44A7" w:rsidRDefault="008D44A7" w:rsidP="004531FA">
                            <w:pPr>
                              <w:widowControl/>
                              <w:overflowPunct w:val="0"/>
                              <w:spacing w:line="240" w:lineRule="exact"/>
                              <w:ind w:left="631" w:rightChars="28" w:right="67" w:hangingChars="315" w:hanging="631"/>
                              <w:jc w:val="center"/>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中興國小</w:t>
                            </w:r>
                          </w:p>
                        </w:tc>
                        <w:tc>
                          <w:tcPr>
                            <w:tcW w:w="1204" w:type="dxa"/>
                            <w:tcBorders>
                              <w:top w:val="nil"/>
                              <w:left w:val="nil"/>
                              <w:bottom w:val="single" w:sz="4" w:space="0" w:color="auto"/>
                              <w:right w:val="single" w:sz="4" w:space="0" w:color="auto"/>
                            </w:tcBorders>
                            <w:noWrap/>
                            <w:vAlign w:val="center"/>
                            <w:hideMark/>
                          </w:tcPr>
                          <w:p w:rsidR="008D44A7" w:rsidRDefault="008D44A7" w:rsidP="004531FA">
                            <w:pPr>
                              <w:widowControl/>
                              <w:overflowPunct w:val="0"/>
                              <w:spacing w:line="240" w:lineRule="exact"/>
                              <w:ind w:left="631" w:rightChars="28" w:right="67" w:hangingChars="315" w:hanging="631"/>
                              <w:jc w:val="center"/>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中興國小</w:t>
                            </w:r>
                          </w:p>
                        </w:tc>
                        <w:tc>
                          <w:tcPr>
                            <w:tcW w:w="1057" w:type="dxa"/>
                            <w:tcBorders>
                              <w:top w:val="nil"/>
                              <w:left w:val="nil"/>
                              <w:bottom w:val="single" w:sz="4" w:space="0" w:color="auto"/>
                              <w:right w:val="single" w:sz="4" w:space="0" w:color="auto"/>
                            </w:tcBorders>
                            <w:vAlign w:val="center"/>
                            <w:hideMark/>
                          </w:tcPr>
                          <w:p w:rsidR="008D44A7" w:rsidRDefault="008D44A7" w:rsidP="004531FA">
                            <w:pPr>
                              <w:widowControl/>
                              <w:overflowPunct w:val="0"/>
                              <w:spacing w:line="240" w:lineRule="exact"/>
                              <w:ind w:left="631" w:rightChars="28" w:right="67" w:hangingChars="315" w:hanging="631"/>
                              <w:jc w:val="center"/>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中興國小</w:t>
                            </w:r>
                          </w:p>
                        </w:tc>
                      </w:tr>
                      <w:tr w:rsidR="008D44A7">
                        <w:trPr>
                          <w:trHeight w:val="20"/>
                          <w:jc w:val="center"/>
                        </w:trPr>
                        <w:tc>
                          <w:tcPr>
                            <w:tcW w:w="677" w:type="dxa"/>
                            <w:tcBorders>
                              <w:top w:val="nil"/>
                              <w:left w:val="single" w:sz="4" w:space="0" w:color="auto"/>
                              <w:bottom w:val="single" w:sz="4" w:space="0" w:color="auto"/>
                              <w:right w:val="single" w:sz="4" w:space="0" w:color="auto"/>
                            </w:tcBorders>
                            <w:noWrap/>
                            <w:vAlign w:val="center"/>
                            <w:hideMark/>
                          </w:tcPr>
                          <w:p w:rsidR="008D44A7" w:rsidRDefault="008D44A7">
                            <w:pPr>
                              <w:widowControl/>
                              <w:overflowPunct w:val="0"/>
                              <w:spacing w:line="240" w:lineRule="exact"/>
                              <w:ind w:leftChars="35" w:left="714" w:rightChars="28" w:right="67" w:hangingChars="315" w:hanging="63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2</w:t>
                            </w:r>
                          </w:p>
                        </w:tc>
                        <w:tc>
                          <w:tcPr>
                            <w:tcW w:w="1211" w:type="dxa"/>
                            <w:tcBorders>
                              <w:top w:val="nil"/>
                              <w:left w:val="nil"/>
                              <w:bottom w:val="single" w:sz="4" w:space="0" w:color="auto"/>
                              <w:right w:val="single" w:sz="4" w:space="0" w:color="auto"/>
                            </w:tcBorders>
                            <w:noWrap/>
                            <w:vAlign w:val="center"/>
                            <w:hideMark/>
                          </w:tcPr>
                          <w:p w:rsidR="008D44A7" w:rsidRDefault="008D44A7" w:rsidP="004531FA">
                            <w:pPr>
                              <w:widowControl/>
                              <w:overflowPunct w:val="0"/>
                              <w:spacing w:line="240" w:lineRule="exact"/>
                              <w:ind w:left="631" w:rightChars="28" w:right="67" w:hangingChars="315" w:hanging="631"/>
                              <w:jc w:val="center"/>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石泉國小</w:t>
                            </w:r>
                          </w:p>
                        </w:tc>
                        <w:tc>
                          <w:tcPr>
                            <w:tcW w:w="1204" w:type="dxa"/>
                            <w:tcBorders>
                              <w:top w:val="nil"/>
                              <w:left w:val="nil"/>
                              <w:bottom w:val="single" w:sz="4" w:space="0" w:color="auto"/>
                              <w:right w:val="single" w:sz="4" w:space="0" w:color="auto"/>
                            </w:tcBorders>
                            <w:noWrap/>
                            <w:vAlign w:val="center"/>
                            <w:hideMark/>
                          </w:tcPr>
                          <w:p w:rsidR="008D44A7" w:rsidRDefault="008D44A7" w:rsidP="004531FA">
                            <w:pPr>
                              <w:widowControl/>
                              <w:overflowPunct w:val="0"/>
                              <w:spacing w:line="240" w:lineRule="exact"/>
                              <w:ind w:left="631" w:rightChars="28" w:right="67" w:hangingChars="315" w:hanging="631"/>
                              <w:jc w:val="center"/>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石泉國小</w:t>
                            </w:r>
                          </w:p>
                        </w:tc>
                        <w:tc>
                          <w:tcPr>
                            <w:tcW w:w="1057" w:type="dxa"/>
                            <w:tcBorders>
                              <w:top w:val="nil"/>
                              <w:left w:val="nil"/>
                              <w:bottom w:val="single" w:sz="4" w:space="0" w:color="auto"/>
                              <w:right w:val="single" w:sz="4" w:space="0" w:color="auto"/>
                            </w:tcBorders>
                            <w:vAlign w:val="center"/>
                            <w:hideMark/>
                          </w:tcPr>
                          <w:p w:rsidR="008D44A7" w:rsidRDefault="008D44A7" w:rsidP="004531FA">
                            <w:pPr>
                              <w:widowControl/>
                              <w:overflowPunct w:val="0"/>
                              <w:spacing w:line="240" w:lineRule="exact"/>
                              <w:ind w:left="631" w:rightChars="28" w:right="67" w:hangingChars="315" w:hanging="631"/>
                              <w:jc w:val="center"/>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石泉國小</w:t>
                            </w:r>
                          </w:p>
                        </w:tc>
                      </w:tr>
                      <w:tr w:rsidR="008D44A7">
                        <w:trPr>
                          <w:trHeight w:val="20"/>
                          <w:jc w:val="center"/>
                        </w:trPr>
                        <w:tc>
                          <w:tcPr>
                            <w:tcW w:w="677" w:type="dxa"/>
                            <w:tcBorders>
                              <w:top w:val="nil"/>
                              <w:left w:val="single" w:sz="4" w:space="0" w:color="auto"/>
                              <w:bottom w:val="single" w:sz="4" w:space="0" w:color="auto"/>
                              <w:right w:val="single" w:sz="4" w:space="0" w:color="auto"/>
                            </w:tcBorders>
                            <w:noWrap/>
                            <w:vAlign w:val="center"/>
                            <w:hideMark/>
                          </w:tcPr>
                          <w:p w:rsidR="008D44A7" w:rsidRDefault="008D44A7">
                            <w:pPr>
                              <w:widowControl/>
                              <w:overflowPunct w:val="0"/>
                              <w:spacing w:line="240" w:lineRule="exact"/>
                              <w:ind w:leftChars="35" w:left="714" w:rightChars="28" w:right="67" w:hangingChars="315" w:hanging="63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3</w:t>
                            </w:r>
                          </w:p>
                        </w:tc>
                        <w:tc>
                          <w:tcPr>
                            <w:tcW w:w="1211" w:type="dxa"/>
                            <w:tcBorders>
                              <w:top w:val="nil"/>
                              <w:left w:val="nil"/>
                              <w:bottom w:val="single" w:sz="4" w:space="0" w:color="auto"/>
                              <w:right w:val="single" w:sz="4" w:space="0" w:color="auto"/>
                            </w:tcBorders>
                            <w:noWrap/>
                            <w:vAlign w:val="center"/>
                            <w:hideMark/>
                          </w:tcPr>
                          <w:p w:rsidR="008D44A7" w:rsidRDefault="008D44A7" w:rsidP="004531FA">
                            <w:pPr>
                              <w:widowControl/>
                              <w:overflowPunct w:val="0"/>
                              <w:spacing w:line="240" w:lineRule="exact"/>
                              <w:ind w:left="631" w:rightChars="28" w:right="67" w:hangingChars="315" w:hanging="631"/>
                              <w:jc w:val="center"/>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將軍國小</w:t>
                            </w:r>
                          </w:p>
                        </w:tc>
                        <w:tc>
                          <w:tcPr>
                            <w:tcW w:w="1204" w:type="dxa"/>
                            <w:tcBorders>
                              <w:top w:val="nil"/>
                              <w:left w:val="nil"/>
                              <w:bottom w:val="single" w:sz="4" w:space="0" w:color="auto"/>
                              <w:right w:val="single" w:sz="4" w:space="0" w:color="auto"/>
                            </w:tcBorders>
                            <w:noWrap/>
                            <w:vAlign w:val="center"/>
                            <w:hideMark/>
                          </w:tcPr>
                          <w:p w:rsidR="008D44A7" w:rsidRDefault="008D44A7" w:rsidP="004531FA">
                            <w:pPr>
                              <w:widowControl/>
                              <w:overflowPunct w:val="0"/>
                              <w:spacing w:line="240" w:lineRule="exact"/>
                              <w:ind w:left="631" w:rightChars="28" w:right="67" w:hangingChars="315" w:hanging="631"/>
                              <w:jc w:val="center"/>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將軍國小</w:t>
                            </w:r>
                          </w:p>
                        </w:tc>
                        <w:tc>
                          <w:tcPr>
                            <w:tcW w:w="1057" w:type="dxa"/>
                            <w:tcBorders>
                              <w:top w:val="nil"/>
                              <w:left w:val="nil"/>
                              <w:bottom w:val="single" w:sz="4" w:space="0" w:color="auto"/>
                              <w:right w:val="single" w:sz="4" w:space="0" w:color="auto"/>
                            </w:tcBorders>
                            <w:vAlign w:val="center"/>
                            <w:hideMark/>
                          </w:tcPr>
                          <w:p w:rsidR="008D44A7" w:rsidRDefault="008D44A7" w:rsidP="004531FA">
                            <w:pPr>
                              <w:widowControl/>
                              <w:overflowPunct w:val="0"/>
                              <w:spacing w:line="240" w:lineRule="exact"/>
                              <w:ind w:left="631" w:rightChars="28" w:right="67" w:hangingChars="315" w:hanging="631"/>
                              <w:jc w:val="center"/>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將軍國小</w:t>
                            </w:r>
                          </w:p>
                        </w:tc>
                      </w:tr>
                      <w:tr w:rsidR="008D44A7">
                        <w:trPr>
                          <w:trHeight w:val="20"/>
                          <w:jc w:val="center"/>
                        </w:trPr>
                        <w:tc>
                          <w:tcPr>
                            <w:tcW w:w="677" w:type="dxa"/>
                            <w:tcBorders>
                              <w:top w:val="nil"/>
                              <w:left w:val="single" w:sz="4" w:space="0" w:color="auto"/>
                              <w:bottom w:val="single" w:sz="4" w:space="0" w:color="auto"/>
                              <w:right w:val="single" w:sz="4" w:space="0" w:color="auto"/>
                            </w:tcBorders>
                            <w:noWrap/>
                            <w:vAlign w:val="center"/>
                            <w:hideMark/>
                          </w:tcPr>
                          <w:p w:rsidR="008D44A7" w:rsidRDefault="008D44A7">
                            <w:pPr>
                              <w:widowControl/>
                              <w:overflowPunct w:val="0"/>
                              <w:spacing w:line="240" w:lineRule="exact"/>
                              <w:ind w:leftChars="35" w:left="714" w:rightChars="28" w:right="67" w:hangingChars="315" w:hanging="63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4</w:t>
                            </w:r>
                          </w:p>
                        </w:tc>
                        <w:tc>
                          <w:tcPr>
                            <w:tcW w:w="1211" w:type="dxa"/>
                            <w:tcBorders>
                              <w:top w:val="nil"/>
                              <w:left w:val="nil"/>
                              <w:bottom w:val="single" w:sz="4" w:space="0" w:color="auto"/>
                              <w:right w:val="single" w:sz="4" w:space="0" w:color="auto"/>
                            </w:tcBorders>
                            <w:noWrap/>
                            <w:vAlign w:val="center"/>
                            <w:hideMark/>
                          </w:tcPr>
                          <w:p w:rsidR="008D44A7" w:rsidRDefault="008D44A7">
                            <w:pPr>
                              <w:widowControl/>
                              <w:overflowPunct w:val="0"/>
                              <w:spacing w:line="240" w:lineRule="exact"/>
                              <w:ind w:left="630" w:rightChars="28" w:right="67" w:hangingChars="315" w:hanging="63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內垵國小</w:t>
                            </w:r>
                          </w:p>
                        </w:tc>
                        <w:tc>
                          <w:tcPr>
                            <w:tcW w:w="1204" w:type="dxa"/>
                            <w:tcBorders>
                              <w:top w:val="nil"/>
                              <w:left w:val="nil"/>
                              <w:bottom w:val="single" w:sz="4" w:space="0" w:color="auto"/>
                              <w:right w:val="single" w:sz="4" w:space="0" w:color="auto"/>
                            </w:tcBorders>
                            <w:noWrap/>
                            <w:vAlign w:val="center"/>
                            <w:hideMark/>
                          </w:tcPr>
                          <w:p w:rsidR="008D44A7" w:rsidRDefault="008D44A7">
                            <w:pPr>
                              <w:widowControl/>
                              <w:overflowPunct w:val="0"/>
                              <w:spacing w:line="240" w:lineRule="exact"/>
                              <w:ind w:left="630" w:rightChars="28" w:right="67" w:hangingChars="315" w:hanging="63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虎井國小</w:t>
                            </w:r>
                          </w:p>
                        </w:tc>
                        <w:tc>
                          <w:tcPr>
                            <w:tcW w:w="1057" w:type="dxa"/>
                            <w:tcBorders>
                              <w:top w:val="nil"/>
                              <w:left w:val="nil"/>
                              <w:bottom w:val="single" w:sz="4" w:space="0" w:color="auto"/>
                              <w:right w:val="single" w:sz="4" w:space="0" w:color="auto"/>
                            </w:tcBorders>
                            <w:vAlign w:val="center"/>
                            <w:hideMark/>
                          </w:tcPr>
                          <w:p w:rsidR="008D44A7" w:rsidRDefault="008D44A7" w:rsidP="004531FA">
                            <w:pPr>
                              <w:widowControl/>
                              <w:overflowPunct w:val="0"/>
                              <w:spacing w:line="240" w:lineRule="exact"/>
                              <w:ind w:left="631" w:rightChars="28" w:right="67" w:hangingChars="315" w:hanging="631"/>
                              <w:jc w:val="center"/>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馬公國中</w:t>
                            </w:r>
                          </w:p>
                        </w:tc>
                      </w:tr>
                      <w:tr w:rsidR="008D44A7">
                        <w:trPr>
                          <w:trHeight w:val="454"/>
                          <w:jc w:val="center"/>
                        </w:trPr>
                        <w:tc>
                          <w:tcPr>
                            <w:tcW w:w="677" w:type="dxa"/>
                            <w:tcBorders>
                              <w:top w:val="nil"/>
                              <w:left w:val="single" w:sz="4" w:space="0" w:color="auto"/>
                              <w:bottom w:val="single" w:sz="4" w:space="0" w:color="auto"/>
                              <w:right w:val="single" w:sz="4" w:space="0" w:color="auto"/>
                            </w:tcBorders>
                            <w:noWrap/>
                            <w:vAlign w:val="center"/>
                            <w:hideMark/>
                          </w:tcPr>
                          <w:p w:rsidR="008D44A7" w:rsidRDefault="008D44A7">
                            <w:pPr>
                              <w:widowControl/>
                              <w:overflowPunct w:val="0"/>
                              <w:spacing w:line="240" w:lineRule="exact"/>
                              <w:ind w:leftChars="35" w:left="714" w:rightChars="28" w:right="67" w:hangingChars="315" w:hanging="63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5</w:t>
                            </w:r>
                          </w:p>
                        </w:tc>
                        <w:tc>
                          <w:tcPr>
                            <w:tcW w:w="1211" w:type="dxa"/>
                            <w:tcBorders>
                              <w:top w:val="nil"/>
                              <w:left w:val="nil"/>
                              <w:bottom w:val="single" w:sz="4" w:space="0" w:color="auto"/>
                              <w:right w:val="single" w:sz="4" w:space="0" w:color="auto"/>
                            </w:tcBorders>
                            <w:noWrap/>
                            <w:vAlign w:val="center"/>
                            <w:hideMark/>
                          </w:tcPr>
                          <w:p w:rsidR="008D44A7" w:rsidRDefault="008D44A7">
                            <w:pPr>
                              <w:widowControl/>
                              <w:overflowPunct w:val="0"/>
                              <w:spacing w:line="240" w:lineRule="exact"/>
                              <w:ind w:left="630" w:rightChars="28" w:right="67" w:hangingChars="315" w:hanging="63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文澳國小</w:t>
                            </w:r>
                          </w:p>
                          <w:p w:rsidR="008D44A7" w:rsidRDefault="008D44A7">
                            <w:pPr>
                              <w:widowControl/>
                              <w:overflowPunct w:val="0"/>
                              <w:spacing w:line="240" w:lineRule="exact"/>
                              <w:ind w:left="630" w:rightChars="28" w:right="67" w:hangingChars="315" w:hanging="63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（送件未過）</w:t>
                            </w:r>
                          </w:p>
                        </w:tc>
                        <w:tc>
                          <w:tcPr>
                            <w:tcW w:w="1204" w:type="dxa"/>
                            <w:tcBorders>
                              <w:top w:val="nil"/>
                              <w:left w:val="nil"/>
                              <w:bottom w:val="single" w:sz="4" w:space="0" w:color="auto"/>
                              <w:right w:val="single" w:sz="4" w:space="0" w:color="auto"/>
                            </w:tcBorders>
                            <w:noWrap/>
                            <w:vAlign w:val="center"/>
                            <w:hideMark/>
                          </w:tcPr>
                          <w:p w:rsidR="008D44A7" w:rsidRDefault="008D44A7">
                            <w:pPr>
                              <w:widowControl/>
                              <w:overflowPunct w:val="0"/>
                              <w:spacing w:line="240" w:lineRule="exact"/>
                              <w:ind w:left="630" w:rightChars="28" w:right="67" w:hangingChars="315" w:hanging="63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中屯國小</w:t>
                            </w:r>
                          </w:p>
                        </w:tc>
                        <w:tc>
                          <w:tcPr>
                            <w:tcW w:w="1057" w:type="dxa"/>
                            <w:vMerge w:val="restart"/>
                            <w:tcBorders>
                              <w:top w:val="single" w:sz="4" w:space="0" w:color="auto"/>
                              <w:left w:val="nil"/>
                              <w:bottom w:val="single" w:sz="4" w:space="0" w:color="auto"/>
                              <w:right w:val="single" w:sz="4" w:space="0" w:color="auto"/>
                              <w:tr2bl w:val="single" w:sz="4" w:space="0" w:color="auto"/>
                            </w:tcBorders>
                            <w:vAlign w:val="center"/>
                          </w:tcPr>
                          <w:p w:rsidR="008D44A7" w:rsidRDefault="008D44A7">
                            <w:pPr>
                              <w:widowControl/>
                              <w:overflowPunct w:val="0"/>
                              <w:spacing w:line="240" w:lineRule="exact"/>
                              <w:ind w:left="630" w:rightChars="28" w:right="67" w:hangingChars="315" w:hanging="630"/>
                              <w:jc w:val="center"/>
                              <w:rPr>
                                <w:rFonts w:ascii="標楷體" w:eastAsia="標楷體" w:hAnsi="標楷體" w:cs="新細明體"/>
                                <w:color w:val="000000"/>
                                <w:kern w:val="0"/>
                                <w:sz w:val="20"/>
                              </w:rPr>
                            </w:pPr>
                          </w:p>
                        </w:tc>
                      </w:tr>
                      <w:tr w:rsidR="008D44A7">
                        <w:trPr>
                          <w:trHeight w:val="227"/>
                          <w:jc w:val="center"/>
                        </w:trPr>
                        <w:tc>
                          <w:tcPr>
                            <w:tcW w:w="677" w:type="dxa"/>
                            <w:tcBorders>
                              <w:top w:val="nil"/>
                              <w:left w:val="single" w:sz="4" w:space="0" w:color="auto"/>
                              <w:bottom w:val="single" w:sz="4" w:space="0" w:color="auto"/>
                              <w:right w:val="single" w:sz="4" w:space="0" w:color="auto"/>
                            </w:tcBorders>
                            <w:noWrap/>
                            <w:vAlign w:val="center"/>
                            <w:hideMark/>
                          </w:tcPr>
                          <w:p w:rsidR="008D44A7" w:rsidRDefault="008D44A7">
                            <w:pPr>
                              <w:widowControl/>
                              <w:overflowPunct w:val="0"/>
                              <w:spacing w:line="240" w:lineRule="exact"/>
                              <w:ind w:leftChars="35" w:left="714" w:rightChars="28" w:right="67" w:hangingChars="315" w:hanging="63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6</w:t>
                            </w:r>
                          </w:p>
                        </w:tc>
                        <w:tc>
                          <w:tcPr>
                            <w:tcW w:w="1211" w:type="dxa"/>
                            <w:vMerge w:val="restart"/>
                            <w:tcBorders>
                              <w:top w:val="single" w:sz="4" w:space="0" w:color="auto"/>
                              <w:left w:val="nil"/>
                              <w:bottom w:val="single" w:sz="4" w:space="0" w:color="auto"/>
                              <w:right w:val="single" w:sz="4" w:space="0" w:color="auto"/>
                              <w:tr2bl w:val="single" w:sz="4" w:space="0" w:color="auto"/>
                            </w:tcBorders>
                            <w:noWrap/>
                            <w:vAlign w:val="center"/>
                          </w:tcPr>
                          <w:p w:rsidR="008D44A7" w:rsidRDefault="008D44A7">
                            <w:pPr>
                              <w:widowControl/>
                              <w:overflowPunct w:val="0"/>
                              <w:spacing w:line="240" w:lineRule="exact"/>
                              <w:ind w:leftChars="35" w:left="714" w:rightChars="28" w:right="67" w:hangingChars="315" w:hanging="630"/>
                              <w:jc w:val="center"/>
                              <w:rPr>
                                <w:rFonts w:ascii="標楷體" w:eastAsia="標楷體" w:hAnsi="標楷體" w:cs="新細明體"/>
                                <w:color w:val="000000"/>
                                <w:kern w:val="0"/>
                                <w:sz w:val="20"/>
                              </w:rPr>
                            </w:pPr>
                          </w:p>
                        </w:tc>
                        <w:tc>
                          <w:tcPr>
                            <w:tcW w:w="1204" w:type="dxa"/>
                            <w:tcBorders>
                              <w:top w:val="nil"/>
                              <w:left w:val="nil"/>
                              <w:bottom w:val="single" w:sz="4" w:space="0" w:color="auto"/>
                              <w:right w:val="single" w:sz="4" w:space="0" w:color="auto"/>
                            </w:tcBorders>
                            <w:noWrap/>
                            <w:vAlign w:val="center"/>
                            <w:hideMark/>
                          </w:tcPr>
                          <w:p w:rsidR="008D44A7" w:rsidRDefault="008D44A7" w:rsidP="004531FA">
                            <w:pPr>
                              <w:widowControl/>
                              <w:overflowPunct w:val="0"/>
                              <w:spacing w:line="240" w:lineRule="exact"/>
                              <w:ind w:leftChars="35" w:left="715" w:rightChars="28" w:right="67" w:hangingChars="315" w:hanging="631"/>
                              <w:jc w:val="center"/>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馬公國中</w:t>
                            </w:r>
                          </w:p>
                        </w:tc>
                        <w:tc>
                          <w:tcPr>
                            <w:tcW w:w="1057" w:type="dxa"/>
                            <w:vMerge/>
                            <w:tcBorders>
                              <w:top w:val="single" w:sz="4" w:space="0" w:color="auto"/>
                              <w:left w:val="nil"/>
                              <w:bottom w:val="single" w:sz="4" w:space="0" w:color="auto"/>
                              <w:right w:val="single" w:sz="4" w:space="0" w:color="auto"/>
                            </w:tcBorders>
                            <w:vAlign w:val="center"/>
                            <w:hideMark/>
                          </w:tcPr>
                          <w:p w:rsidR="008D44A7" w:rsidRDefault="008D44A7">
                            <w:pPr>
                              <w:widowControl/>
                              <w:rPr>
                                <w:rFonts w:ascii="標楷體" w:eastAsia="標楷體" w:hAnsi="標楷體" w:cs="新細明體"/>
                                <w:color w:val="000000"/>
                                <w:kern w:val="0"/>
                                <w:sz w:val="20"/>
                              </w:rPr>
                            </w:pPr>
                          </w:p>
                        </w:tc>
                      </w:tr>
                      <w:tr w:rsidR="008D44A7">
                        <w:trPr>
                          <w:trHeight w:val="283"/>
                          <w:jc w:val="center"/>
                        </w:trPr>
                        <w:tc>
                          <w:tcPr>
                            <w:tcW w:w="677" w:type="dxa"/>
                            <w:tcBorders>
                              <w:top w:val="nil"/>
                              <w:left w:val="single" w:sz="4" w:space="0" w:color="auto"/>
                              <w:bottom w:val="single" w:sz="4" w:space="0" w:color="auto"/>
                              <w:right w:val="single" w:sz="4" w:space="0" w:color="auto"/>
                            </w:tcBorders>
                            <w:noWrap/>
                            <w:vAlign w:val="center"/>
                            <w:hideMark/>
                          </w:tcPr>
                          <w:p w:rsidR="008D44A7" w:rsidRDefault="008D44A7">
                            <w:pPr>
                              <w:widowControl/>
                              <w:overflowPunct w:val="0"/>
                              <w:spacing w:line="240" w:lineRule="exact"/>
                              <w:ind w:leftChars="35" w:left="714" w:rightChars="28" w:right="67" w:hangingChars="315" w:hanging="63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7</w:t>
                            </w:r>
                          </w:p>
                        </w:tc>
                        <w:tc>
                          <w:tcPr>
                            <w:tcW w:w="1211" w:type="dxa"/>
                            <w:vMerge/>
                            <w:tcBorders>
                              <w:top w:val="single" w:sz="4" w:space="0" w:color="auto"/>
                              <w:left w:val="nil"/>
                              <w:bottom w:val="single" w:sz="4" w:space="0" w:color="auto"/>
                              <w:right w:val="single" w:sz="4" w:space="0" w:color="auto"/>
                            </w:tcBorders>
                            <w:vAlign w:val="center"/>
                            <w:hideMark/>
                          </w:tcPr>
                          <w:p w:rsidR="008D44A7" w:rsidRDefault="008D44A7">
                            <w:pPr>
                              <w:widowControl/>
                              <w:rPr>
                                <w:rFonts w:ascii="標楷體" w:eastAsia="標楷體" w:hAnsi="標楷體" w:cs="新細明體"/>
                                <w:color w:val="000000"/>
                                <w:kern w:val="0"/>
                                <w:sz w:val="20"/>
                              </w:rPr>
                            </w:pPr>
                          </w:p>
                        </w:tc>
                        <w:tc>
                          <w:tcPr>
                            <w:tcW w:w="1204" w:type="dxa"/>
                            <w:tcBorders>
                              <w:top w:val="nil"/>
                              <w:left w:val="nil"/>
                              <w:bottom w:val="single" w:sz="4" w:space="0" w:color="auto"/>
                              <w:right w:val="single" w:sz="4" w:space="0" w:color="auto"/>
                            </w:tcBorders>
                            <w:noWrap/>
                            <w:vAlign w:val="center"/>
                            <w:hideMark/>
                          </w:tcPr>
                          <w:p w:rsidR="008D44A7" w:rsidRDefault="008D44A7">
                            <w:pPr>
                              <w:widowControl/>
                              <w:overflowPunct w:val="0"/>
                              <w:spacing w:line="240" w:lineRule="exact"/>
                              <w:ind w:leftChars="35" w:left="714" w:rightChars="28" w:right="67" w:hangingChars="315" w:hanging="63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七美國小</w:t>
                            </w:r>
                          </w:p>
                          <w:p w:rsidR="008D44A7" w:rsidRDefault="008D44A7">
                            <w:pPr>
                              <w:widowControl/>
                              <w:overflowPunct w:val="0"/>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（送件未過）</w:t>
                            </w:r>
                          </w:p>
                        </w:tc>
                        <w:tc>
                          <w:tcPr>
                            <w:tcW w:w="1057" w:type="dxa"/>
                            <w:vMerge/>
                            <w:tcBorders>
                              <w:top w:val="single" w:sz="4" w:space="0" w:color="auto"/>
                              <w:left w:val="nil"/>
                              <w:bottom w:val="single" w:sz="4" w:space="0" w:color="auto"/>
                              <w:right w:val="single" w:sz="4" w:space="0" w:color="auto"/>
                            </w:tcBorders>
                            <w:vAlign w:val="center"/>
                            <w:hideMark/>
                          </w:tcPr>
                          <w:p w:rsidR="008D44A7" w:rsidRDefault="008D44A7">
                            <w:pPr>
                              <w:widowControl/>
                              <w:rPr>
                                <w:rFonts w:ascii="標楷體" w:eastAsia="標楷體" w:hAnsi="標楷體" w:cs="新細明體"/>
                                <w:color w:val="000000"/>
                                <w:kern w:val="0"/>
                                <w:sz w:val="20"/>
                              </w:rPr>
                            </w:pPr>
                          </w:p>
                        </w:tc>
                      </w:tr>
                    </w:tbl>
                    <w:p w:rsidR="008D44A7" w:rsidRDefault="008D44A7" w:rsidP="004531FA">
                      <w:pPr>
                        <w:overflowPunct w:val="0"/>
                        <w:spacing w:line="240" w:lineRule="exact"/>
                        <w:jc w:val="both"/>
                        <w:rPr>
                          <w:sz w:val="18"/>
                          <w:szCs w:val="18"/>
                        </w:rPr>
                      </w:pPr>
                      <w:r>
                        <w:rPr>
                          <w:rFonts w:ascii="標楷體" w:eastAsia="標楷體" w:hAnsi="標楷體" w:cs="新細明體" w:hint="eastAsia"/>
                          <w:bCs/>
                          <w:kern w:val="0"/>
                          <w:sz w:val="18"/>
                          <w:szCs w:val="18"/>
                        </w:rPr>
                        <w:t>資料來源：整理自</w:t>
                      </w:r>
                      <w:r>
                        <w:rPr>
                          <w:rFonts w:ascii="標楷體" w:eastAsia="標楷體" w:hAnsi="標楷體" w:hint="eastAsia"/>
                          <w:sz w:val="18"/>
                          <w:szCs w:val="18"/>
                        </w:rPr>
                        <w:t>澎湖縣政府</w:t>
                      </w:r>
                      <w:r>
                        <w:rPr>
                          <w:rFonts w:ascii="標楷體" w:eastAsia="標楷體" w:hAnsi="標楷體" w:cs="新細明體" w:hint="eastAsia"/>
                          <w:bCs/>
                          <w:kern w:val="0"/>
                          <w:sz w:val="18"/>
                          <w:szCs w:val="18"/>
                        </w:rPr>
                        <w:t>提供資料。</w:t>
                      </w:r>
                    </w:p>
                  </w:txbxContent>
                </v:textbox>
                <w10:wrap type="square" anchorx="margin" anchory="margin"/>
              </v:shape>
            </w:pict>
          </mc:Fallback>
        </mc:AlternateContent>
      </w:r>
      <w:r w:rsidR="004531FA" w:rsidRPr="004531FA">
        <w:rPr>
          <w:rFonts w:ascii="標楷體" w:eastAsia="標楷體" w:hAnsi="標楷體" w:hint="eastAsia"/>
          <w:b/>
          <w:bCs/>
          <w:spacing w:val="10"/>
          <w:szCs w:val="24"/>
        </w:rPr>
        <w:t>3.間有學生借閱圖書次數不高，學校申請閱讀推動教師計畫補助之送件數亦偏低：</w:t>
      </w:r>
      <w:r w:rsidR="004531FA" w:rsidRPr="004531FA">
        <w:rPr>
          <w:rFonts w:ascii="標楷體" w:eastAsia="標楷體" w:hAnsi="標楷體" w:hint="eastAsia"/>
          <w:bCs/>
          <w:spacing w:val="10"/>
          <w:szCs w:val="24"/>
        </w:rPr>
        <w:t>教育部設有全國閱讀推動與圖書管理系統網，可供學校管理館藏、讀者、借閱流通等資料。經查詢該系統網澎湖縣各國中小借閱冊數及人次，分析107至109年度學生平均借閱人次在1次以下之學校計有14所，占全縣51所國中小約27.45％，其中連續3年無借閱次數者為澎南國中、鎮海國中、鳥嶼國中及虎井國小等4所；西嶼及文光國中平均借閱人次呈逐年下降趨勢（表</w:t>
      </w:r>
      <w:r w:rsidR="004531FA">
        <w:rPr>
          <w:rFonts w:ascii="標楷體" w:eastAsia="標楷體" w:hAnsi="標楷體" w:hint="eastAsia"/>
          <w:bCs/>
          <w:spacing w:val="10"/>
          <w:szCs w:val="24"/>
        </w:rPr>
        <w:t>2</w:t>
      </w:r>
      <w:r w:rsidR="00385AC6">
        <w:rPr>
          <w:rFonts w:ascii="標楷體" w:eastAsia="標楷體" w:hAnsi="標楷體" w:hint="eastAsia"/>
          <w:bCs/>
          <w:spacing w:val="10"/>
          <w:szCs w:val="24"/>
        </w:rPr>
        <w:t>5</w:t>
      </w:r>
      <w:r w:rsidR="004531FA" w:rsidRPr="004531FA">
        <w:rPr>
          <w:rFonts w:ascii="標楷體" w:eastAsia="標楷體" w:hAnsi="標楷體" w:hint="eastAsia"/>
          <w:bCs/>
          <w:spacing w:val="10"/>
          <w:szCs w:val="24"/>
        </w:rPr>
        <w:t>），借閱情形有待改善。</w:t>
      </w:r>
      <w:r w:rsidR="00385AC6">
        <w:rPr>
          <w:rFonts w:ascii="標楷體" w:eastAsia="標楷體" w:hAnsi="標楷體" w:hint="eastAsia"/>
          <w:bCs/>
          <w:spacing w:val="10"/>
          <w:szCs w:val="24"/>
        </w:rPr>
        <w:t>次</w:t>
      </w:r>
      <w:r w:rsidR="004531FA" w:rsidRPr="004531FA">
        <w:rPr>
          <w:rFonts w:ascii="標楷體" w:eastAsia="標楷體" w:hAnsi="標楷體" w:hint="eastAsia"/>
          <w:bCs/>
          <w:spacing w:val="10"/>
          <w:szCs w:val="24"/>
        </w:rPr>
        <w:t>查國教署為</w:t>
      </w:r>
      <w:r w:rsidR="00147424" w:rsidRPr="004531FA">
        <w:rPr>
          <w:rFonts w:ascii="標楷體" w:eastAsia="標楷體" w:hAnsi="標楷體" w:hint="eastAsia"/>
          <w:noProof/>
        </w:rPr>
        <mc:AlternateContent>
          <mc:Choice Requires="wps">
            <w:drawing>
              <wp:anchor distT="0" distB="0" distL="114300" distR="114300" simplePos="0" relativeHeight="251769856" behindDoc="0" locked="0" layoutInCell="1" allowOverlap="1" wp14:anchorId="561DF0BA" wp14:editId="55A8F805">
                <wp:simplePos x="0" y="0"/>
                <wp:positionH relativeFrom="margin">
                  <wp:align>right</wp:align>
                </wp:positionH>
                <wp:positionV relativeFrom="margin">
                  <wp:posOffset>3024505</wp:posOffset>
                </wp:positionV>
                <wp:extent cx="3330000" cy="3564000"/>
                <wp:effectExtent l="0" t="0" r="0" b="0"/>
                <wp:wrapSquare wrapText="bothSides"/>
                <wp:docPr id="2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0000" cy="3564000"/>
                        </a:xfrm>
                        <a:prstGeom prst="rect">
                          <a:avLst/>
                        </a:prstGeom>
                        <a:noFill/>
                        <a:ln w="9525">
                          <a:noFill/>
                          <a:miter lim="800000"/>
                          <a:headEnd/>
                          <a:tailEnd/>
                        </a:ln>
                      </wps:spPr>
                      <wps:txbx>
                        <w:txbxContent>
                          <w:p w:rsidR="008D44A7" w:rsidRDefault="008D44A7" w:rsidP="004531FA">
                            <w:pPr>
                              <w:overflowPunct w:val="0"/>
                              <w:spacing w:line="240" w:lineRule="exact"/>
                              <w:ind w:left="793" w:hangingChars="330" w:hanging="793"/>
                              <w:rPr>
                                <w:rFonts w:ascii="標楷體" w:eastAsia="標楷體" w:hAnsi="標楷體"/>
                                <w:b/>
                                <w:szCs w:val="24"/>
                              </w:rPr>
                            </w:pPr>
                            <w:r>
                              <w:rPr>
                                <w:rFonts w:ascii="標楷體" w:eastAsia="標楷體" w:hAnsi="標楷體" w:hint="eastAsia"/>
                                <w:b/>
                                <w:szCs w:val="24"/>
                              </w:rPr>
                              <w:t>表25　近3年度學生平均借閱人次曾在1次以下之學校借閱情形</w:t>
                            </w:r>
                          </w:p>
                          <w:p w:rsidR="008D44A7" w:rsidRDefault="008D44A7" w:rsidP="004531FA">
                            <w:pPr>
                              <w:overflowPunct w:val="0"/>
                              <w:spacing w:line="240" w:lineRule="exact"/>
                              <w:jc w:val="right"/>
                              <w:rPr>
                                <w:rFonts w:ascii="標楷體" w:eastAsia="標楷體" w:hAnsi="標楷體"/>
                                <w:sz w:val="20"/>
                              </w:rPr>
                            </w:pPr>
                            <w:r>
                              <w:rPr>
                                <w:rFonts w:ascii="標楷體" w:eastAsia="標楷體" w:hAnsi="標楷體" w:hint="eastAsia"/>
                                <w:sz w:val="20"/>
                              </w:rPr>
                              <w:t>單位：冊</w:t>
                            </w:r>
                            <w:r>
                              <w:rPr>
                                <w:rFonts w:ascii="新細明體" w:hAnsi="新細明體" w:hint="eastAsia"/>
                                <w:sz w:val="20"/>
                              </w:rPr>
                              <w:t>、</w:t>
                            </w:r>
                            <w:r>
                              <w:rPr>
                                <w:rFonts w:ascii="標楷體" w:eastAsia="標楷體" w:hAnsi="標楷體" w:hint="eastAsia"/>
                                <w:sz w:val="20"/>
                              </w:rPr>
                              <w:t>人數</w:t>
                            </w:r>
                            <w:r>
                              <w:rPr>
                                <w:rFonts w:ascii="新細明體" w:hAnsi="新細明體" w:hint="eastAsia"/>
                                <w:sz w:val="20"/>
                              </w:rPr>
                              <w:t>、</w:t>
                            </w:r>
                            <w:r>
                              <w:rPr>
                                <w:rFonts w:ascii="標楷體" w:eastAsia="標楷體" w:hAnsi="標楷體" w:hint="eastAsia"/>
                                <w:sz w:val="20"/>
                              </w:rPr>
                              <w:t>人次</w:t>
                            </w:r>
                          </w:p>
                          <w:tbl>
                            <w:tblPr>
                              <w:tblW w:w="5118" w:type="dxa"/>
                              <w:jc w:val="center"/>
                              <w:tblInd w:w="13" w:type="dxa"/>
                              <w:tblCellMar>
                                <w:left w:w="28" w:type="dxa"/>
                                <w:right w:w="28" w:type="dxa"/>
                              </w:tblCellMar>
                              <w:tblLook w:val="04A0" w:firstRow="1" w:lastRow="0" w:firstColumn="1" w:lastColumn="0" w:noHBand="0" w:noVBand="1"/>
                            </w:tblPr>
                            <w:tblGrid>
                              <w:gridCol w:w="1008"/>
                              <w:gridCol w:w="708"/>
                              <w:gridCol w:w="709"/>
                              <w:gridCol w:w="851"/>
                              <w:gridCol w:w="850"/>
                              <w:gridCol w:w="992"/>
                            </w:tblGrid>
                            <w:tr w:rsidR="008D44A7">
                              <w:trPr>
                                <w:trHeight w:val="227"/>
                                <w:tblHeader/>
                                <w:jc w:val="center"/>
                              </w:trPr>
                              <w:tc>
                                <w:tcPr>
                                  <w:tcW w:w="1008" w:type="dxa"/>
                                  <w:vMerge w:val="restart"/>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學校名稱</w:t>
                                  </w:r>
                                </w:p>
                              </w:tc>
                              <w:tc>
                                <w:tcPr>
                                  <w:tcW w:w="708" w:type="dxa"/>
                                  <w:vMerge w:val="restart"/>
                                  <w:tcBorders>
                                    <w:top w:val="single" w:sz="4" w:space="0" w:color="auto"/>
                                    <w:left w:val="nil"/>
                                    <w:bottom w:val="single" w:sz="4" w:space="0" w:color="auto"/>
                                    <w:right w:val="single" w:sz="4" w:space="0" w:color="auto"/>
                                  </w:tcBorders>
                                  <w:noWrap/>
                                  <w:vAlign w:val="center"/>
                                  <w:hideMark/>
                                </w:tcPr>
                                <w:p w:rsidR="008D44A7" w:rsidRDefault="008D44A7">
                                  <w:pPr>
                                    <w:widowControl/>
                                    <w:spacing w:line="240" w:lineRule="exact"/>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館藏量</w:t>
                                  </w:r>
                                </w:p>
                              </w:tc>
                              <w:tc>
                                <w:tcPr>
                                  <w:tcW w:w="709" w:type="dxa"/>
                                  <w:vMerge w:val="restart"/>
                                  <w:tcBorders>
                                    <w:top w:val="single" w:sz="4" w:space="0" w:color="auto"/>
                                    <w:left w:val="nil"/>
                                    <w:bottom w:val="single" w:sz="4" w:space="0" w:color="auto"/>
                                    <w:right w:val="single" w:sz="4" w:space="0" w:color="auto"/>
                                  </w:tcBorders>
                                  <w:noWrap/>
                                  <w:vAlign w:val="center"/>
                                  <w:hideMark/>
                                </w:tcPr>
                                <w:p w:rsidR="008D44A7" w:rsidRDefault="008D44A7">
                                  <w:pPr>
                                    <w:widowControl/>
                                    <w:spacing w:line="240" w:lineRule="exact"/>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學生數</w:t>
                                  </w:r>
                                </w:p>
                              </w:tc>
                              <w:tc>
                                <w:tcPr>
                                  <w:tcW w:w="2693" w:type="dxa"/>
                                  <w:gridSpan w:val="3"/>
                                  <w:tcBorders>
                                    <w:top w:val="single" w:sz="4" w:space="0" w:color="auto"/>
                                    <w:left w:val="nil"/>
                                    <w:bottom w:val="single" w:sz="4" w:space="0" w:color="auto"/>
                                    <w:right w:val="single" w:sz="4" w:space="0" w:color="auto"/>
                                  </w:tcBorders>
                                  <w:noWrap/>
                                  <w:vAlign w:val="center"/>
                                  <w:hideMark/>
                                </w:tcPr>
                                <w:p w:rsidR="008D44A7" w:rsidRDefault="008D44A7">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平均借閱人次</w:t>
                                  </w:r>
                                </w:p>
                              </w:tc>
                            </w:tr>
                            <w:tr w:rsidR="008D44A7">
                              <w:trPr>
                                <w:trHeight w:val="227"/>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s="新細明體"/>
                                      <w:color w:val="000000"/>
                                      <w:kern w:val="0"/>
                                      <w:sz w:val="20"/>
                                    </w:rPr>
                                  </w:pPr>
                                </w:p>
                              </w:tc>
                              <w:tc>
                                <w:tcPr>
                                  <w:tcW w:w="0" w:type="auto"/>
                                  <w:vMerge/>
                                  <w:tcBorders>
                                    <w:top w:val="single" w:sz="4" w:space="0" w:color="auto"/>
                                    <w:left w:val="nil"/>
                                    <w:bottom w:val="single" w:sz="4" w:space="0" w:color="auto"/>
                                    <w:right w:val="single" w:sz="4" w:space="0" w:color="auto"/>
                                  </w:tcBorders>
                                  <w:vAlign w:val="center"/>
                                  <w:hideMark/>
                                </w:tcPr>
                                <w:p w:rsidR="008D44A7" w:rsidRDefault="008D44A7">
                                  <w:pPr>
                                    <w:widowControl/>
                                    <w:rPr>
                                      <w:rFonts w:ascii="標楷體" w:eastAsia="標楷體" w:hAnsi="標楷體" w:cs="新細明體"/>
                                      <w:color w:val="000000"/>
                                      <w:kern w:val="0"/>
                                      <w:sz w:val="20"/>
                                    </w:rPr>
                                  </w:pPr>
                                </w:p>
                              </w:tc>
                              <w:tc>
                                <w:tcPr>
                                  <w:tcW w:w="0" w:type="auto"/>
                                  <w:vMerge/>
                                  <w:tcBorders>
                                    <w:top w:val="single" w:sz="4" w:space="0" w:color="auto"/>
                                    <w:left w:val="nil"/>
                                    <w:bottom w:val="single" w:sz="4" w:space="0" w:color="auto"/>
                                    <w:right w:val="single" w:sz="4" w:space="0" w:color="auto"/>
                                  </w:tcBorders>
                                  <w:vAlign w:val="center"/>
                                  <w:hideMark/>
                                </w:tcPr>
                                <w:p w:rsidR="008D44A7" w:rsidRDefault="008D44A7">
                                  <w:pPr>
                                    <w:widowControl/>
                                    <w:rPr>
                                      <w:rFonts w:ascii="標楷體" w:eastAsia="標楷體" w:hAnsi="標楷體" w:cs="新細明體"/>
                                      <w:color w:val="000000"/>
                                      <w:kern w:val="0"/>
                                      <w:sz w:val="20"/>
                                    </w:rPr>
                                  </w:pPr>
                                </w:p>
                              </w:tc>
                              <w:tc>
                                <w:tcPr>
                                  <w:tcW w:w="851" w:type="dxa"/>
                                  <w:tcBorders>
                                    <w:top w:val="single" w:sz="4" w:space="0" w:color="auto"/>
                                    <w:left w:val="nil"/>
                                    <w:bottom w:val="single" w:sz="4" w:space="0" w:color="auto"/>
                                    <w:right w:val="single" w:sz="4" w:space="0" w:color="auto"/>
                                  </w:tcBorders>
                                  <w:noWrap/>
                                  <w:vAlign w:val="center"/>
                                  <w:hideMark/>
                                </w:tcPr>
                                <w:p w:rsidR="008D44A7" w:rsidRDefault="008D44A7">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109年度</w:t>
                                  </w:r>
                                </w:p>
                              </w:tc>
                              <w:tc>
                                <w:tcPr>
                                  <w:tcW w:w="850" w:type="dxa"/>
                                  <w:tcBorders>
                                    <w:top w:val="single" w:sz="4" w:space="0" w:color="auto"/>
                                    <w:left w:val="nil"/>
                                    <w:bottom w:val="single" w:sz="4" w:space="0" w:color="auto"/>
                                    <w:right w:val="single" w:sz="4" w:space="0" w:color="auto"/>
                                  </w:tcBorders>
                                  <w:vAlign w:val="center"/>
                                  <w:hideMark/>
                                </w:tcPr>
                                <w:p w:rsidR="008D44A7" w:rsidRDefault="008D44A7">
                                  <w:pPr>
                                    <w:spacing w:line="240" w:lineRule="exact"/>
                                    <w:jc w:val="center"/>
                                    <w:rPr>
                                      <w:rFonts w:ascii="標楷體" w:eastAsia="標楷體" w:hAnsi="標楷體"/>
                                      <w:color w:val="000000"/>
                                      <w:sz w:val="20"/>
                                    </w:rPr>
                                  </w:pPr>
                                  <w:r>
                                    <w:rPr>
                                      <w:rFonts w:ascii="標楷體" w:eastAsia="標楷體" w:hAnsi="標楷體" w:hint="eastAsia"/>
                                      <w:color w:val="000000"/>
                                      <w:sz w:val="20"/>
                                    </w:rPr>
                                    <w:t>108年度</w:t>
                                  </w:r>
                                </w:p>
                              </w:tc>
                              <w:tc>
                                <w:tcPr>
                                  <w:tcW w:w="992" w:type="dxa"/>
                                  <w:tcBorders>
                                    <w:top w:val="single" w:sz="4" w:space="0" w:color="auto"/>
                                    <w:left w:val="nil"/>
                                    <w:bottom w:val="single" w:sz="4" w:space="0" w:color="auto"/>
                                    <w:right w:val="single" w:sz="4" w:space="0" w:color="auto"/>
                                  </w:tcBorders>
                                  <w:vAlign w:val="center"/>
                                  <w:hideMark/>
                                </w:tcPr>
                                <w:p w:rsidR="008D44A7" w:rsidRDefault="008D44A7">
                                  <w:pPr>
                                    <w:spacing w:line="240" w:lineRule="exact"/>
                                    <w:jc w:val="center"/>
                                    <w:rPr>
                                      <w:rFonts w:ascii="標楷體" w:eastAsia="標楷體" w:hAnsi="標楷體"/>
                                      <w:color w:val="000000"/>
                                      <w:sz w:val="20"/>
                                    </w:rPr>
                                  </w:pPr>
                                  <w:r>
                                    <w:rPr>
                                      <w:rFonts w:ascii="標楷體" w:eastAsia="標楷體" w:hAnsi="標楷體" w:hint="eastAsia"/>
                                      <w:color w:val="000000"/>
                                      <w:sz w:val="20"/>
                                    </w:rPr>
                                    <w:t>107年度</w:t>
                                  </w:r>
                                </w:p>
                              </w:tc>
                            </w:tr>
                            <w:tr w:rsidR="008D44A7">
                              <w:trPr>
                                <w:trHeight w:val="227"/>
                                <w:jc w:val="center"/>
                              </w:trPr>
                              <w:tc>
                                <w:tcPr>
                                  <w:tcW w:w="1008" w:type="dxa"/>
                                  <w:tcBorders>
                                    <w:top w:val="nil"/>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center"/>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馬公國中</w:t>
                                  </w:r>
                                </w:p>
                              </w:tc>
                              <w:tc>
                                <w:tcPr>
                                  <w:tcW w:w="708"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20,357</w:t>
                                  </w:r>
                                </w:p>
                              </w:tc>
                              <w:tc>
                                <w:tcPr>
                                  <w:tcW w:w="709"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998</w:t>
                                  </w:r>
                                </w:p>
                              </w:tc>
                              <w:tc>
                                <w:tcPr>
                                  <w:tcW w:w="851"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0.91</w:t>
                                  </w:r>
                                </w:p>
                              </w:tc>
                              <w:tc>
                                <w:tcPr>
                                  <w:tcW w:w="850" w:type="dxa"/>
                                  <w:tcBorders>
                                    <w:top w:val="nil"/>
                                    <w:left w:val="nil"/>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b/>
                                      <w:color w:val="000000"/>
                                      <w:sz w:val="20"/>
                                    </w:rPr>
                                  </w:pPr>
                                  <w:r>
                                    <w:rPr>
                                      <w:rFonts w:ascii="標楷體" w:eastAsia="標楷體" w:hAnsi="標楷體" w:hint="eastAsia"/>
                                      <w:b/>
                                      <w:color w:val="000000"/>
                                      <w:sz w:val="20"/>
                                    </w:rPr>
                                    <w:t>0.67</w:t>
                                  </w:r>
                                </w:p>
                              </w:tc>
                              <w:tc>
                                <w:tcPr>
                                  <w:tcW w:w="992" w:type="dxa"/>
                                  <w:tcBorders>
                                    <w:top w:val="nil"/>
                                    <w:left w:val="nil"/>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b/>
                                      <w:color w:val="000000"/>
                                      <w:sz w:val="20"/>
                                    </w:rPr>
                                  </w:pPr>
                                  <w:r>
                                    <w:rPr>
                                      <w:rFonts w:ascii="標楷體" w:eastAsia="標楷體" w:hAnsi="標楷體" w:hint="eastAsia"/>
                                      <w:b/>
                                      <w:color w:val="000000"/>
                                      <w:sz w:val="20"/>
                                    </w:rPr>
                                    <w:t>0.76</w:t>
                                  </w:r>
                                </w:p>
                              </w:tc>
                            </w:tr>
                            <w:tr w:rsidR="008D44A7">
                              <w:trPr>
                                <w:trHeight w:val="227"/>
                                <w:jc w:val="center"/>
                              </w:trPr>
                              <w:tc>
                                <w:tcPr>
                                  <w:tcW w:w="1008" w:type="dxa"/>
                                  <w:tcBorders>
                                    <w:top w:val="nil"/>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center"/>
                                    <w:rPr>
                                      <w:rFonts w:ascii="標楷體" w:eastAsia="標楷體" w:hAnsi="標楷體" w:cs="新細明體"/>
                                      <w:b/>
                                      <w:color w:val="000000"/>
                                      <w:kern w:val="0"/>
                                      <w:sz w:val="20"/>
                                      <w:highlight w:val="lightGray"/>
                                    </w:rPr>
                                  </w:pPr>
                                  <w:r>
                                    <w:rPr>
                                      <w:rFonts w:ascii="標楷體" w:eastAsia="標楷體" w:hAnsi="標楷體" w:cs="新細明體" w:hint="eastAsia"/>
                                      <w:b/>
                                      <w:color w:val="000000"/>
                                      <w:kern w:val="0"/>
                                      <w:sz w:val="20"/>
                                    </w:rPr>
                                    <w:t>澎南國中</w:t>
                                  </w:r>
                                </w:p>
                              </w:tc>
                              <w:tc>
                                <w:tcPr>
                                  <w:tcW w:w="708"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12,031</w:t>
                                  </w:r>
                                </w:p>
                              </w:tc>
                              <w:tc>
                                <w:tcPr>
                                  <w:tcW w:w="709"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59</w:t>
                                  </w:r>
                                </w:p>
                              </w:tc>
                              <w:tc>
                                <w:tcPr>
                                  <w:tcW w:w="851"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0.00</w:t>
                                  </w:r>
                                </w:p>
                              </w:tc>
                              <w:tc>
                                <w:tcPr>
                                  <w:tcW w:w="850" w:type="dxa"/>
                                  <w:tcBorders>
                                    <w:top w:val="nil"/>
                                    <w:left w:val="nil"/>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0.00</w:t>
                                  </w:r>
                                </w:p>
                              </w:tc>
                              <w:tc>
                                <w:tcPr>
                                  <w:tcW w:w="992" w:type="dxa"/>
                                  <w:tcBorders>
                                    <w:top w:val="nil"/>
                                    <w:left w:val="nil"/>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0.00</w:t>
                                  </w:r>
                                </w:p>
                              </w:tc>
                            </w:tr>
                            <w:tr w:rsidR="008D44A7">
                              <w:trPr>
                                <w:trHeight w:val="227"/>
                                <w:jc w:val="center"/>
                              </w:trPr>
                              <w:tc>
                                <w:tcPr>
                                  <w:tcW w:w="1008" w:type="dxa"/>
                                  <w:tcBorders>
                                    <w:top w:val="nil"/>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center"/>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湖西國中</w:t>
                                  </w:r>
                                </w:p>
                              </w:tc>
                              <w:tc>
                                <w:tcPr>
                                  <w:tcW w:w="708"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12,277</w:t>
                                  </w:r>
                                </w:p>
                              </w:tc>
                              <w:tc>
                                <w:tcPr>
                                  <w:tcW w:w="709"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178</w:t>
                                  </w:r>
                                </w:p>
                              </w:tc>
                              <w:tc>
                                <w:tcPr>
                                  <w:tcW w:w="851"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0.00</w:t>
                                  </w:r>
                                </w:p>
                              </w:tc>
                              <w:tc>
                                <w:tcPr>
                                  <w:tcW w:w="850" w:type="dxa"/>
                                  <w:tcBorders>
                                    <w:top w:val="nil"/>
                                    <w:left w:val="nil"/>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b/>
                                      <w:color w:val="000000"/>
                                      <w:sz w:val="20"/>
                                    </w:rPr>
                                  </w:pPr>
                                  <w:r>
                                    <w:rPr>
                                      <w:rFonts w:ascii="標楷體" w:eastAsia="標楷體" w:hAnsi="標楷體" w:hint="eastAsia"/>
                                      <w:b/>
                                      <w:color w:val="000000"/>
                                      <w:sz w:val="20"/>
                                    </w:rPr>
                                    <w:t>0.00</w:t>
                                  </w:r>
                                </w:p>
                              </w:tc>
                              <w:tc>
                                <w:tcPr>
                                  <w:tcW w:w="992" w:type="dxa"/>
                                  <w:tcBorders>
                                    <w:top w:val="nil"/>
                                    <w:left w:val="nil"/>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b/>
                                      <w:color w:val="000000"/>
                                      <w:sz w:val="20"/>
                                    </w:rPr>
                                  </w:pPr>
                                  <w:r>
                                    <w:rPr>
                                      <w:rFonts w:ascii="標楷體" w:eastAsia="標楷體" w:hAnsi="標楷體" w:hint="eastAsia"/>
                                      <w:b/>
                                      <w:color w:val="000000"/>
                                      <w:sz w:val="20"/>
                                    </w:rPr>
                                    <w:t>0.76</w:t>
                                  </w:r>
                                </w:p>
                              </w:tc>
                            </w:tr>
                            <w:tr w:rsidR="008D44A7">
                              <w:trPr>
                                <w:trHeight w:val="227"/>
                                <w:jc w:val="center"/>
                              </w:trPr>
                              <w:tc>
                                <w:tcPr>
                                  <w:tcW w:w="1008" w:type="dxa"/>
                                  <w:tcBorders>
                                    <w:top w:val="nil"/>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center"/>
                                    <w:rPr>
                                      <w:rFonts w:ascii="標楷體" w:eastAsia="標楷體" w:hAnsi="標楷體" w:cs="新細明體"/>
                                      <w:b/>
                                      <w:color w:val="000000"/>
                                      <w:kern w:val="0"/>
                                      <w:sz w:val="20"/>
                                      <w:highlight w:val="lightGray"/>
                                    </w:rPr>
                                  </w:pPr>
                                  <w:r>
                                    <w:rPr>
                                      <w:rFonts w:ascii="標楷體" w:eastAsia="標楷體" w:hAnsi="標楷體" w:cs="新細明體" w:hint="eastAsia"/>
                                      <w:b/>
                                      <w:color w:val="000000"/>
                                      <w:kern w:val="0"/>
                                      <w:sz w:val="20"/>
                                    </w:rPr>
                                    <w:t>鎮海國中</w:t>
                                  </w:r>
                                </w:p>
                              </w:tc>
                              <w:tc>
                                <w:tcPr>
                                  <w:tcW w:w="708"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8,721</w:t>
                                  </w:r>
                                </w:p>
                              </w:tc>
                              <w:tc>
                                <w:tcPr>
                                  <w:tcW w:w="709"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21</w:t>
                                  </w:r>
                                </w:p>
                              </w:tc>
                              <w:tc>
                                <w:tcPr>
                                  <w:tcW w:w="851"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0.00</w:t>
                                  </w:r>
                                </w:p>
                              </w:tc>
                              <w:tc>
                                <w:tcPr>
                                  <w:tcW w:w="850" w:type="dxa"/>
                                  <w:tcBorders>
                                    <w:top w:val="nil"/>
                                    <w:left w:val="nil"/>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0.00</w:t>
                                  </w:r>
                                </w:p>
                              </w:tc>
                              <w:tc>
                                <w:tcPr>
                                  <w:tcW w:w="992" w:type="dxa"/>
                                  <w:tcBorders>
                                    <w:top w:val="nil"/>
                                    <w:left w:val="nil"/>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0.00</w:t>
                                  </w:r>
                                </w:p>
                              </w:tc>
                            </w:tr>
                            <w:tr w:rsidR="008D44A7">
                              <w:trPr>
                                <w:trHeight w:val="227"/>
                                <w:jc w:val="center"/>
                              </w:trPr>
                              <w:tc>
                                <w:tcPr>
                                  <w:tcW w:w="1008" w:type="dxa"/>
                                  <w:tcBorders>
                                    <w:top w:val="nil"/>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center"/>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吉貝國中</w:t>
                                  </w:r>
                                </w:p>
                              </w:tc>
                              <w:tc>
                                <w:tcPr>
                                  <w:tcW w:w="708"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10,963</w:t>
                                  </w:r>
                                </w:p>
                              </w:tc>
                              <w:tc>
                                <w:tcPr>
                                  <w:tcW w:w="709"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19</w:t>
                                  </w:r>
                                </w:p>
                              </w:tc>
                              <w:tc>
                                <w:tcPr>
                                  <w:tcW w:w="851"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0.00</w:t>
                                  </w:r>
                                </w:p>
                              </w:tc>
                              <w:tc>
                                <w:tcPr>
                                  <w:tcW w:w="850" w:type="dxa"/>
                                  <w:tcBorders>
                                    <w:top w:val="nil"/>
                                    <w:left w:val="nil"/>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b/>
                                      <w:color w:val="000000"/>
                                      <w:sz w:val="20"/>
                                    </w:rPr>
                                  </w:pPr>
                                  <w:r>
                                    <w:rPr>
                                      <w:rFonts w:ascii="標楷體" w:eastAsia="標楷體" w:hAnsi="標楷體" w:hint="eastAsia"/>
                                      <w:b/>
                                      <w:color w:val="000000"/>
                                      <w:sz w:val="20"/>
                                    </w:rPr>
                                    <w:t>0.05</w:t>
                                  </w:r>
                                </w:p>
                              </w:tc>
                              <w:tc>
                                <w:tcPr>
                                  <w:tcW w:w="992" w:type="dxa"/>
                                  <w:tcBorders>
                                    <w:top w:val="nil"/>
                                    <w:left w:val="nil"/>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b/>
                                      <w:color w:val="000000"/>
                                      <w:sz w:val="20"/>
                                    </w:rPr>
                                  </w:pPr>
                                  <w:r>
                                    <w:rPr>
                                      <w:rFonts w:ascii="標楷體" w:eastAsia="標楷體" w:hAnsi="標楷體" w:hint="eastAsia"/>
                                      <w:b/>
                                      <w:color w:val="000000"/>
                                      <w:sz w:val="20"/>
                                    </w:rPr>
                                    <w:t>0.42</w:t>
                                  </w:r>
                                </w:p>
                              </w:tc>
                            </w:tr>
                            <w:tr w:rsidR="008D44A7">
                              <w:trPr>
                                <w:trHeight w:val="227"/>
                                <w:jc w:val="center"/>
                              </w:trPr>
                              <w:tc>
                                <w:tcPr>
                                  <w:tcW w:w="1008" w:type="dxa"/>
                                  <w:tcBorders>
                                    <w:top w:val="nil"/>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西嶼國中</w:t>
                                  </w:r>
                                </w:p>
                              </w:tc>
                              <w:tc>
                                <w:tcPr>
                                  <w:tcW w:w="708"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8,464</w:t>
                                  </w:r>
                                </w:p>
                              </w:tc>
                              <w:tc>
                                <w:tcPr>
                                  <w:tcW w:w="709"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103</w:t>
                                  </w:r>
                                </w:p>
                              </w:tc>
                              <w:tc>
                                <w:tcPr>
                                  <w:tcW w:w="851"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0.24</w:t>
                                  </w:r>
                                </w:p>
                              </w:tc>
                              <w:tc>
                                <w:tcPr>
                                  <w:tcW w:w="850" w:type="dxa"/>
                                  <w:tcBorders>
                                    <w:top w:val="nil"/>
                                    <w:left w:val="nil"/>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color w:val="000000"/>
                                      <w:sz w:val="20"/>
                                    </w:rPr>
                                  </w:pPr>
                                  <w:r>
                                    <w:rPr>
                                      <w:rFonts w:ascii="標楷體" w:eastAsia="標楷體" w:hAnsi="標楷體" w:hint="eastAsia"/>
                                      <w:color w:val="000000"/>
                                      <w:sz w:val="20"/>
                                    </w:rPr>
                                    <w:t>0.84</w:t>
                                  </w:r>
                                </w:p>
                              </w:tc>
                              <w:tc>
                                <w:tcPr>
                                  <w:tcW w:w="992" w:type="dxa"/>
                                  <w:tcBorders>
                                    <w:top w:val="nil"/>
                                    <w:left w:val="nil"/>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color w:val="000000"/>
                                      <w:sz w:val="20"/>
                                    </w:rPr>
                                  </w:pPr>
                                  <w:r>
                                    <w:rPr>
                                      <w:rFonts w:ascii="標楷體" w:eastAsia="標楷體" w:hAnsi="標楷體" w:hint="eastAsia"/>
                                      <w:color w:val="000000"/>
                                      <w:sz w:val="20"/>
                                    </w:rPr>
                                    <w:t>1.66</w:t>
                                  </w:r>
                                </w:p>
                              </w:tc>
                            </w:tr>
                            <w:tr w:rsidR="008D44A7">
                              <w:trPr>
                                <w:trHeight w:val="227"/>
                                <w:jc w:val="center"/>
                              </w:trPr>
                              <w:tc>
                                <w:tcPr>
                                  <w:tcW w:w="1008" w:type="dxa"/>
                                  <w:tcBorders>
                                    <w:top w:val="nil"/>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center"/>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望安國中</w:t>
                                  </w:r>
                                </w:p>
                              </w:tc>
                              <w:tc>
                                <w:tcPr>
                                  <w:tcW w:w="708"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4,033</w:t>
                                  </w:r>
                                </w:p>
                              </w:tc>
                              <w:tc>
                                <w:tcPr>
                                  <w:tcW w:w="709"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21</w:t>
                                  </w:r>
                                </w:p>
                              </w:tc>
                              <w:tc>
                                <w:tcPr>
                                  <w:tcW w:w="851"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0.00</w:t>
                                  </w:r>
                                </w:p>
                              </w:tc>
                              <w:tc>
                                <w:tcPr>
                                  <w:tcW w:w="850" w:type="dxa"/>
                                  <w:tcBorders>
                                    <w:top w:val="nil"/>
                                    <w:left w:val="nil"/>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b/>
                                      <w:color w:val="000000"/>
                                      <w:sz w:val="20"/>
                                    </w:rPr>
                                  </w:pPr>
                                  <w:r>
                                    <w:rPr>
                                      <w:rFonts w:ascii="標楷體" w:eastAsia="標楷體" w:hAnsi="標楷體" w:hint="eastAsia"/>
                                      <w:b/>
                                      <w:color w:val="000000"/>
                                      <w:sz w:val="20"/>
                                    </w:rPr>
                                    <w:t>0.24</w:t>
                                  </w:r>
                                </w:p>
                              </w:tc>
                              <w:tc>
                                <w:tcPr>
                                  <w:tcW w:w="992" w:type="dxa"/>
                                  <w:tcBorders>
                                    <w:top w:val="nil"/>
                                    <w:left w:val="nil"/>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b/>
                                      <w:color w:val="000000"/>
                                      <w:sz w:val="20"/>
                                    </w:rPr>
                                  </w:pPr>
                                  <w:r>
                                    <w:rPr>
                                      <w:rFonts w:ascii="標楷體" w:eastAsia="標楷體" w:hAnsi="標楷體" w:hint="eastAsia"/>
                                      <w:b/>
                                      <w:color w:val="000000"/>
                                      <w:sz w:val="20"/>
                                    </w:rPr>
                                    <w:t>0.00</w:t>
                                  </w:r>
                                </w:p>
                              </w:tc>
                            </w:tr>
                            <w:tr w:rsidR="008D44A7">
                              <w:trPr>
                                <w:trHeight w:val="227"/>
                                <w:jc w:val="center"/>
                              </w:trPr>
                              <w:tc>
                                <w:tcPr>
                                  <w:tcW w:w="1008" w:type="dxa"/>
                                  <w:tcBorders>
                                    <w:top w:val="nil"/>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將澳國中</w:t>
                                  </w:r>
                                </w:p>
                              </w:tc>
                              <w:tc>
                                <w:tcPr>
                                  <w:tcW w:w="708"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8,739</w:t>
                                  </w:r>
                                </w:p>
                              </w:tc>
                              <w:tc>
                                <w:tcPr>
                                  <w:tcW w:w="709"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12</w:t>
                                  </w:r>
                                </w:p>
                              </w:tc>
                              <w:tc>
                                <w:tcPr>
                                  <w:tcW w:w="851"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0.25</w:t>
                                  </w:r>
                                </w:p>
                              </w:tc>
                              <w:tc>
                                <w:tcPr>
                                  <w:tcW w:w="850" w:type="dxa"/>
                                  <w:tcBorders>
                                    <w:top w:val="nil"/>
                                    <w:left w:val="nil"/>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color w:val="000000"/>
                                      <w:sz w:val="20"/>
                                    </w:rPr>
                                  </w:pPr>
                                  <w:r>
                                    <w:rPr>
                                      <w:rFonts w:ascii="標楷體" w:eastAsia="標楷體" w:hAnsi="標楷體" w:hint="eastAsia"/>
                                      <w:color w:val="000000"/>
                                      <w:sz w:val="20"/>
                                    </w:rPr>
                                    <w:t>1.17</w:t>
                                  </w:r>
                                </w:p>
                              </w:tc>
                              <w:tc>
                                <w:tcPr>
                                  <w:tcW w:w="992" w:type="dxa"/>
                                  <w:tcBorders>
                                    <w:top w:val="nil"/>
                                    <w:left w:val="nil"/>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color w:val="000000"/>
                                      <w:sz w:val="20"/>
                                    </w:rPr>
                                  </w:pPr>
                                  <w:r>
                                    <w:rPr>
                                      <w:rFonts w:ascii="標楷體" w:eastAsia="標楷體" w:hAnsi="標楷體" w:hint="eastAsia"/>
                                      <w:color w:val="000000"/>
                                      <w:sz w:val="20"/>
                                    </w:rPr>
                                    <w:t>0.00</w:t>
                                  </w:r>
                                </w:p>
                              </w:tc>
                            </w:tr>
                            <w:tr w:rsidR="008D44A7">
                              <w:trPr>
                                <w:trHeight w:val="227"/>
                                <w:jc w:val="center"/>
                              </w:trPr>
                              <w:tc>
                                <w:tcPr>
                                  <w:tcW w:w="1008" w:type="dxa"/>
                                  <w:tcBorders>
                                    <w:top w:val="nil"/>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文光國中</w:t>
                                  </w:r>
                                </w:p>
                              </w:tc>
                              <w:tc>
                                <w:tcPr>
                                  <w:tcW w:w="708"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12,592</w:t>
                                  </w:r>
                                </w:p>
                              </w:tc>
                              <w:tc>
                                <w:tcPr>
                                  <w:tcW w:w="709"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362</w:t>
                                  </w:r>
                                </w:p>
                              </w:tc>
                              <w:tc>
                                <w:tcPr>
                                  <w:tcW w:w="851"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0.70</w:t>
                                  </w:r>
                                </w:p>
                              </w:tc>
                              <w:tc>
                                <w:tcPr>
                                  <w:tcW w:w="850" w:type="dxa"/>
                                  <w:tcBorders>
                                    <w:top w:val="nil"/>
                                    <w:left w:val="nil"/>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color w:val="000000"/>
                                      <w:sz w:val="20"/>
                                    </w:rPr>
                                  </w:pPr>
                                  <w:r>
                                    <w:rPr>
                                      <w:rFonts w:ascii="標楷體" w:eastAsia="標楷體" w:hAnsi="標楷體" w:hint="eastAsia"/>
                                      <w:color w:val="000000"/>
                                      <w:sz w:val="20"/>
                                    </w:rPr>
                                    <w:t>2.41</w:t>
                                  </w:r>
                                </w:p>
                              </w:tc>
                              <w:tc>
                                <w:tcPr>
                                  <w:tcW w:w="992" w:type="dxa"/>
                                  <w:tcBorders>
                                    <w:top w:val="nil"/>
                                    <w:left w:val="nil"/>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color w:val="000000"/>
                                      <w:sz w:val="20"/>
                                    </w:rPr>
                                  </w:pPr>
                                  <w:r>
                                    <w:rPr>
                                      <w:rFonts w:ascii="標楷體" w:eastAsia="標楷體" w:hAnsi="標楷體" w:hint="eastAsia"/>
                                      <w:color w:val="000000"/>
                                      <w:sz w:val="20"/>
                                    </w:rPr>
                                    <w:t>4.43</w:t>
                                  </w:r>
                                </w:p>
                              </w:tc>
                            </w:tr>
                            <w:tr w:rsidR="008D44A7">
                              <w:trPr>
                                <w:trHeight w:val="227"/>
                                <w:jc w:val="center"/>
                              </w:trPr>
                              <w:tc>
                                <w:tcPr>
                                  <w:tcW w:w="1008" w:type="dxa"/>
                                  <w:tcBorders>
                                    <w:top w:val="nil"/>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center"/>
                                    <w:rPr>
                                      <w:rFonts w:ascii="標楷體" w:eastAsia="標楷體" w:hAnsi="標楷體" w:cs="新細明體"/>
                                      <w:b/>
                                      <w:color w:val="000000"/>
                                      <w:kern w:val="0"/>
                                      <w:sz w:val="20"/>
                                      <w:highlight w:val="lightGray"/>
                                    </w:rPr>
                                  </w:pPr>
                                  <w:r>
                                    <w:rPr>
                                      <w:rFonts w:ascii="標楷體" w:eastAsia="標楷體" w:hAnsi="標楷體" w:cs="新細明體" w:hint="eastAsia"/>
                                      <w:b/>
                                      <w:color w:val="000000"/>
                                      <w:kern w:val="0"/>
                                      <w:sz w:val="20"/>
                                    </w:rPr>
                                    <w:t>鳥嶼國中</w:t>
                                  </w:r>
                                </w:p>
                              </w:tc>
                              <w:tc>
                                <w:tcPr>
                                  <w:tcW w:w="708"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7,447</w:t>
                                  </w:r>
                                </w:p>
                              </w:tc>
                              <w:tc>
                                <w:tcPr>
                                  <w:tcW w:w="709"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21</w:t>
                                  </w:r>
                                </w:p>
                              </w:tc>
                              <w:tc>
                                <w:tcPr>
                                  <w:tcW w:w="851"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0.00</w:t>
                                  </w:r>
                                </w:p>
                              </w:tc>
                              <w:tc>
                                <w:tcPr>
                                  <w:tcW w:w="850" w:type="dxa"/>
                                  <w:tcBorders>
                                    <w:top w:val="nil"/>
                                    <w:left w:val="nil"/>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0.00</w:t>
                                  </w:r>
                                </w:p>
                              </w:tc>
                              <w:tc>
                                <w:tcPr>
                                  <w:tcW w:w="992" w:type="dxa"/>
                                  <w:tcBorders>
                                    <w:top w:val="nil"/>
                                    <w:left w:val="nil"/>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0.00</w:t>
                                  </w:r>
                                </w:p>
                              </w:tc>
                            </w:tr>
                            <w:tr w:rsidR="008D44A7">
                              <w:trPr>
                                <w:trHeight w:val="227"/>
                                <w:jc w:val="center"/>
                              </w:trPr>
                              <w:tc>
                                <w:tcPr>
                                  <w:tcW w:w="1008" w:type="dxa"/>
                                  <w:tcBorders>
                                    <w:top w:val="nil"/>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中山國小</w:t>
                                  </w:r>
                                </w:p>
                              </w:tc>
                              <w:tc>
                                <w:tcPr>
                                  <w:tcW w:w="708"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10,187</w:t>
                                  </w:r>
                                </w:p>
                              </w:tc>
                              <w:tc>
                                <w:tcPr>
                                  <w:tcW w:w="709"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125</w:t>
                                  </w:r>
                                </w:p>
                              </w:tc>
                              <w:tc>
                                <w:tcPr>
                                  <w:tcW w:w="851"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6.56</w:t>
                                  </w:r>
                                </w:p>
                              </w:tc>
                              <w:tc>
                                <w:tcPr>
                                  <w:tcW w:w="850" w:type="dxa"/>
                                  <w:tcBorders>
                                    <w:top w:val="nil"/>
                                    <w:left w:val="nil"/>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color w:val="000000"/>
                                      <w:sz w:val="20"/>
                                    </w:rPr>
                                  </w:pPr>
                                  <w:r>
                                    <w:rPr>
                                      <w:rFonts w:ascii="標楷體" w:eastAsia="標楷體" w:hAnsi="標楷體" w:hint="eastAsia"/>
                                      <w:color w:val="000000"/>
                                      <w:sz w:val="20"/>
                                    </w:rPr>
                                    <w:t>3.18</w:t>
                                  </w:r>
                                </w:p>
                              </w:tc>
                              <w:tc>
                                <w:tcPr>
                                  <w:tcW w:w="992" w:type="dxa"/>
                                  <w:tcBorders>
                                    <w:top w:val="nil"/>
                                    <w:left w:val="nil"/>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color w:val="000000"/>
                                      <w:sz w:val="20"/>
                                    </w:rPr>
                                  </w:pPr>
                                  <w:r>
                                    <w:rPr>
                                      <w:rFonts w:ascii="標楷體" w:eastAsia="標楷體" w:hAnsi="標楷體" w:hint="eastAsia"/>
                                      <w:color w:val="000000"/>
                                      <w:sz w:val="20"/>
                                    </w:rPr>
                                    <w:t>0.93</w:t>
                                  </w:r>
                                </w:p>
                              </w:tc>
                            </w:tr>
                            <w:tr w:rsidR="008D44A7">
                              <w:trPr>
                                <w:trHeight w:val="227"/>
                                <w:jc w:val="center"/>
                              </w:trPr>
                              <w:tc>
                                <w:tcPr>
                                  <w:tcW w:w="1008" w:type="dxa"/>
                                  <w:tcBorders>
                                    <w:top w:val="nil"/>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center"/>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東衛國小</w:t>
                                  </w:r>
                                </w:p>
                              </w:tc>
                              <w:tc>
                                <w:tcPr>
                                  <w:tcW w:w="708"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18,011</w:t>
                                  </w:r>
                                </w:p>
                              </w:tc>
                              <w:tc>
                                <w:tcPr>
                                  <w:tcW w:w="709"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76</w:t>
                                  </w:r>
                                </w:p>
                              </w:tc>
                              <w:tc>
                                <w:tcPr>
                                  <w:tcW w:w="851"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0.22</w:t>
                                  </w:r>
                                </w:p>
                              </w:tc>
                              <w:tc>
                                <w:tcPr>
                                  <w:tcW w:w="850" w:type="dxa"/>
                                  <w:tcBorders>
                                    <w:top w:val="nil"/>
                                    <w:left w:val="nil"/>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b/>
                                      <w:color w:val="000000"/>
                                      <w:sz w:val="20"/>
                                    </w:rPr>
                                  </w:pPr>
                                  <w:r>
                                    <w:rPr>
                                      <w:rFonts w:ascii="標楷體" w:eastAsia="標楷體" w:hAnsi="標楷體" w:hint="eastAsia"/>
                                      <w:b/>
                                      <w:color w:val="000000"/>
                                      <w:sz w:val="20"/>
                                    </w:rPr>
                                    <w:t>0.09</w:t>
                                  </w:r>
                                </w:p>
                              </w:tc>
                              <w:tc>
                                <w:tcPr>
                                  <w:tcW w:w="992" w:type="dxa"/>
                                  <w:tcBorders>
                                    <w:top w:val="nil"/>
                                    <w:left w:val="nil"/>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b/>
                                      <w:color w:val="000000"/>
                                      <w:sz w:val="20"/>
                                    </w:rPr>
                                  </w:pPr>
                                  <w:r>
                                    <w:rPr>
                                      <w:rFonts w:ascii="標楷體" w:eastAsia="標楷體" w:hAnsi="標楷體" w:hint="eastAsia"/>
                                      <w:b/>
                                      <w:color w:val="000000"/>
                                      <w:sz w:val="20"/>
                                    </w:rPr>
                                    <w:t>0.74</w:t>
                                  </w:r>
                                </w:p>
                              </w:tc>
                            </w:tr>
                            <w:tr w:rsidR="008D44A7">
                              <w:trPr>
                                <w:trHeight w:val="227"/>
                                <w:jc w:val="center"/>
                              </w:trPr>
                              <w:tc>
                                <w:tcPr>
                                  <w:tcW w:w="1008"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center"/>
                                    <w:rPr>
                                      <w:rFonts w:ascii="標楷體" w:eastAsia="標楷體" w:hAnsi="標楷體" w:cs="新細明體"/>
                                      <w:b/>
                                      <w:color w:val="000000"/>
                                      <w:kern w:val="0"/>
                                      <w:sz w:val="20"/>
                                      <w:highlight w:val="lightGray"/>
                                    </w:rPr>
                                  </w:pPr>
                                  <w:r>
                                    <w:rPr>
                                      <w:rFonts w:ascii="標楷體" w:eastAsia="標楷體" w:hAnsi="標楷體" w:cs="新細明體" w:hint="eastAsia"/>
                                      <w:b/>
                                      <w:color w:val="000000"/>
                                      <w:kern w:val="0"/>
                                      <w:sz w:val="20"/>
                                    </w:rPr>
                                    <w:t>虎井國小</w:t>
                                  </w:r>
                                </w:p>
                              </w:tc>
                              <w:tc>
                                <w:tcPr>
                                  <w:tcW w:w="708" w:type="dxa"/>
                                  <w:tcBorders>
                                    <w:top w:val="single" w:sz="4" w:space="0" w:color="auto"/>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12,327</w:t>
                                  </w:r>
                                </w:p>
                              </w:tc>
                              <w:tc>
                                <w:tcPr>
                                  <w:tcW w:w="709" w:type="dxa"/>
                                  <w:tcBorders>
                                    <w:top w:val="single" w:sz="4" w:space="0" w:color="auto"/>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6</w:t>
                                  </w:r>
                                </w:p>
                              </w:tc>
                              <w:tc>
                                <w:tcPr>
                                  <w:tcW w:w="851" w:type="dxa"/>
                                  <w:tcBorders>
                                    <w:top w:val="single" w:sz="4" w:space="0" w:color="auto"/>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0.00</w:t>
                                  </w:r>
                                </w:p>
                              </w:tc>
                              <w:tc>
                                <w:tcPr>
                                  <w:tcW w:w="850" w:type="dxa"/>
                                  <w:tcBorders>
                                    <w:top w:val="single" w:sz="4" w:space="0" w:color="auto"/>
                                    <w:left w:val="nil"/>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0.00</w:t>
                                  </w:r>
                                </w:p>
                              </w:tc>
                              <w:tc>
                                <w:tcPr>
                                  <w:tcW w:w="992" w:type="dxa"/>
                                  <w:tcBorders>
                                    <w:top w:val="single" w:sz="4" w:space="0" w:color="auto"/>
                                    <w:left w:val="nil"/>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0.00</w:t>
                                  </w:r>
                                </w:p>
                              </w:tc>
                            </w:tr>
                            <w:tr w:rsidR="008D44A7">
                              <w:trPr>
                                <w:trHeight w:val="227"/>
                                <w:jc w:val="center"/>
                              </w:trPr>
                              <w:tc>
                                <w:tcPr>
                                  <w:tcW w:w="1008" w:type="dxa"/>
                                  <w:tcBorders>
                                    <w:top w:val="nil"/>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成功國小</w:t>
                                  </w:r>
                                </w:p>
                              </w:tc>
                              <w:tc>
                                <w:tcPr>
                                  <w:tcW w:w="708"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10,434</w:t>
                                  </w:r>
                                </w:p>
                              </w:tc>
                              <w:tc>
                                <w:tcPr>
                                  <w:tcW w:w="709"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22</w:t>
                                  </w:r>
                                </w:p>
                              </w:tc>
                              <w:tc>
                                <w:tcPr>
                                  <w:tcW w:w="851"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9.64</w:t>
                                  </w:r>
                                </w:p>
                              </w:tc>
                              <w:tc>
                                <w:tcPr>
                                  <w:tcW w:w="850" w:type="dxa"/>
                                  <w:tcBorders>
                                    <w:top w:val="nil"/>
                                    <w:left w:val="nil"/>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color w:val="000000"/>
                                      <w:sz w:val="20"/>
                                    </w:rPr>
                                  </w:pPr>
                                  <w:r>
                                    <w:rPr>
                                      <w:rFonts w:ascii="標楷體" w:eastAsia="標楷體" w:hAnsi="標楷體" w:hint="eastAsia"/>
                                      <w:color w:val="000000"/>
                                      <w:sz w:val="20"/>
                                    </w:rPr>
                                    <w:t>12.82</w:t>
                                  </w:r>
                                </w:p>
                              </w:tc>
                              <w:tc>
                                <w:tcPr>
                                  <w:tcW w:w="992" w:type="dxa"/>
                                  <w:tcBorders>
                                    <w:top w:val="nil"/>
                                    <w:left w:val="nil"/>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color w:val="000000"/>
                                      <w:sz w:val="20"/>
                                    </w:rPr>
                                  </w:pPr>
                                  <w:r>
                                    <w:rPr>
                                      <w:rFonts w:ascii="標楷體" w:eastAsia="標楷體" w:hAnsi="標楷體" w:hint="eastAsia"/>
                                      <w:color w:val="000000"/>
                                      <w:sz w:val="20"/>
                                    </w:rPr>
                                    <w:t>0.59</w:t>
                                  </w:r>
                                </w:p>
                              </w:tc>
                            </w:tr>
                          </w:tbl>
                          <w:p w:rsidR="008D44A7" w:rsidRDefault="008D44A7" w:rsidP="004531FA">
                            <w:pPr>
                              <w:overflowPunct w:val="0"/>
                              <w:spacing w:line="240" w:lineRule="exact"/>
                              <w:jc w:val="both"/>
                              <w:rPr>
                                <w:rFonts w:ascii="標楷體" w:eastAsia="標楷體" w:hAnsi="標楷體"/>
                                <w:sz w:val="18"/>
                                <w:szCs w:val="18"/>
                              </w:rPr>
                            </w:pPr>
                            <w:r>
                              <w:rPr>
                                <w:rFonts w:ascii="標楷體" w:eastAsia="標楷體" w:hAnsi="標楷體" w:hint="eastAsia"/>
                                <w:sz w:val="18"/>
                                <w:szCs w:val="18"/>
                              </w:rPr>
                              <w:t>註：1.粗黑部分為3年度平均每人借閱未達1次之學校。</w:t>
                            </w:r>
                          </w:p>
                          <w:p w:rsidR="008D44A7" w:rsidRDefault="008D44A7" w:rsidP="004531FA">
                            <w:pPr>
                              <w:overflowPunct w:val="0"/>
                              <w:spacing w:line="240" w:lineRule="exact"/>
                              <w:ind w:leftChars="150" w:left="540" w:hangingChars="100" w:hanging="180"/>
                              <w:jc w:val="both"/>
                              <w:rPr>
                                <w:rFonts w:ascii="標楷體" w:eastAsia="標楷體" w:hAnsi="標楷體"/>
                                <w:sz w:val="18"/>
                                <w:szCs w:val="18"/>
                              </w:rPr>
                            </w:pPr>
                            <w:r>
                              <w:rPr>
                                <w:rFonts w:ascii="標楷體" w:eastAsia="標楷體" w:hAnsi="標楷體" w:hint="eastAsia"/>
                                <w:sz w:val="18"/>
                                <w:szCs w:val="18"/>
                              </w:rPr>
                              <w:t>2.資料來源：整理自教育部全國閱讀推動與圖書管理系統網109年10月29日統計資料。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8" type="#_x0000_t202" style="position:absolute;left:0;text-align:left;margin-left:211pt;margin-top:238.15pt;width:262.2pt;height:280.65pt;z-index:251769856;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tjMJAIAAAAEAAAOAAAAZHJzL2Uyb0RvYy54bWysU1FuEzEQ/UfiDpb/ySabpDSrbKrSUoRU&#10;KFLhAI7Xm7WwPcZ2shsuUIkDlG8OwAF6oPYcjL1JiOAPsR8rj2fmzbw34/lZpxXZCOclmJKOBkNK&#10;hOFQSbMq6aePVy9OKfGBmYopMKKkW+Hp2eL5s3lrC5FDA6oSjiCI8UVrS9qEYIss87wRmvkBWGHQ&#10;WYPTLKDpVlnlWIvoWmX5cHiSteAq64AL7/H2snfSRcKva8HDTV17EYgqKfYW0t+l/zL+s8WcFSvH&#10;bCP5rg32D11oJg0WPUBdssDI2sm/oLTkDjzUYcBBZ1DXkovEAdmMhn+wuW2YFYkLiuPtQSb//2D5&#10;+80HR2RV0nxCiWEaZ/R0f/f48/vT/cPjj28kjxK11hcYeWsxNnSvoMNRJ7reXgP/7ImBi4aZlTh3&#10;DtpGsApbHMXM7Ci1x/ERZNm+gwpLsXWABNTVTkf9UBGC6Diq7WE8oguE4+V4PB7iRwlH33h6MolG&#10;rMGKfbp1PrwRoEk8lNTh/BM821z70IfuQ2I1A1dSKbxnhTKkLelsmk9TwpFHy4ArqqQu6Wmsv1ua&#10;yPK1qVJyYFL1Z+xFmR3tyLTnHLpll0Qez/ZyLqHaohAO+pXEJ4SHBtxXSlpcx5L6L2vmBCXqrUEx&#10;Z6PJJO5vMibTlzka7tizPPYwwxGqpIGS/ngR0s73nM9R9FomOeJ0+k52PeOaJUF3TyLu8bGdon4/&#10;3MUvAAAA//8DAFBLAwQUAAYACAAAACEATblhNt4AAAAJAQAADwAAAGRycy9kb3ducmV2LnhtbEyP&#10;QU/CQBSE7yb+h80z8Sa7QilQuyVG41UDKAm3pftoG7tvm+5C67/3eZLjZCYz3+Tr0bXign1oPGl4&#10;nCgQSKW3DVUaPndvD0sQIRqypvWEGn4wwLq4vclNZv1AG7xsYyW4hEJmNNQxdpmUoazRmTDxHRJ7&#10;J987E1n2lbS9GbjctXKqVCqdaYgXatPhS43l9/bsNHy9nw77RH1Ur27eDX5UktxKan1/Nz4/gYg4&#10;xv8w/OEzOhTMdPRnskG0GvhI1JAs0hkItufTJAFx5JyaLVKQRS6vHxS/AAAA//8DAFBLAQItABQA&#10;BgAIAAAAIQC2gziS/gAAAOEBAAATAAAAAAAAAAAAAAAAAAAAAABbQ29udGVudF9UeXBlc10ueG1s&#10;UEsBAi0AFAAGAAgAAAAhADj9If/WAAAAlAEAAAsAAAAAAAAAAAAAAAAALwEAAF9yZWxzLy5yZWxz&#10;UEsBAi0AFAAGAAgAAAAhAFrK2MwkAgAAAAQAAA4AAAAAAAAAAAAAAAAALgIAAGRycy9lMm9Eb2Mu&#10;eG1sUEsBAi0AFAAGAAgAAAAhAE25YTbeAAAACQEAAA8AAAAAAAAAAAAAAAAAfgQAAGRycy9kb3du&#10;cmV2LnhtbFBLBQYAAAAABAAEAPMAAACJBQAAAAA=&#10;" filled="f" stroked="f">
                <v:textbox>
                  <w:txbxContent>
                    <w:p w:rsidR="008D44A7" w:rsidRDefault="008D44A7" w:rsidP="004531FA">
                      <w:pPr>
                        <w:overflowPunct w:val="0"/>
                        <w:spacing w:line="240" w:lineRule="exact"/>
                        <w:ind w:left="793" w:hangingChars="330" w:hanging="793"/>
                        <w:rPr>
                          <w:rFonts w:ascii="標楷體" w:eastAsia="標楷體" w:hAnsi="標楷體"/>
                          <w:b/>
                          <w:szCs w:val="24"/>
                        </w:rPr>
                      </w:pPr>
                      <w:r>
                        <w:rPr>
                          <w:rFonts w:ascii="標楷體" w:eastAsia="標楷體" w:hAnsi="標楷體" w:hint="eastAsia"/>
                          <w:b/>
                          <w:szCs w:val="24"/>
                        </w:rPr>
                        <w:t>表25　近3年度學生平均借閱人次曾在1次以下之學校借閱情形</w:t>
                      </w:r>
                    </w:p>
                    <w:p w:rsidR="008D44A7" w:rsidRDefault="008D44A7" w:rsidP="004531FA">
                      <w:pPr>
                        <w:overflowPunct w:val="0"/>
                        <w:spacing w:line="240" w:lineRule="exact"/>
                        <w:jc w:val="right"/>
                        <w:rPr>
                          <w:rFonts w:ascii="標楷體" w:eastAsia="標楷體" w:hAnsi="標楷體"/>
                          <w:sz w:val="20"/>
                        </w:rPr>
                      </w:pPr>
                      <w:r>
                        <w:rPr>
                          <w:rFonts w:ascii="標楷體" w:eastAsia="標楷體" w:hAnsi="標楷體" w:hint="eastAsia"/>
                          <w:sz w:val="20"/>
                        </w:rPr>
                        <w:t>單位：冊</w:t>
                      </w:r>
                      <w:r>
                        <w:rPr>
                          <w:rFonts w:ascii="新細明體" w:hAnsi="新細明體" w:hint="eastAsia"/>
                          <w:sz w:val="20"/>
                        </w:rPr>
                        <w:t>、</w:t>
                      </w:r>
                      <w:r>
                        <w:rPr>
                          <w:rFonts w:ascii="標楷體" w:eastAsia="標楷體" w:hAnsi="標楷體" w:hint="eastAsia"/>
                          <w:sz w:val="20"/>
                        </w:rPr>
                        <w:t>人數</w:t>
                      </w:r>
                      <w:r>
                        <w:rPr>
                          <w:rFonts w:ascii="新細明體" w:hAnsi="新細明體" w:hint="eastAsia"/>
                          <w:sz w:val="20"/>
                        </w:rPr>
                        <w:t>、</w:t>
                      </w:r>
                      <w:r>
                        <w:rPr>
                          <w:rFonts w:ascii="標楷體" w:eastAsia="標楷體" w:hAnsi="標楷體" w:hint="eastAsia"/>
                          <w:sz w:val="20"/>
                        </w:rPr>
                        <w:t>人次</w:t>
                      </w:r>
                    </w:p>
                    <w:tbl>
                      <w:tblPr>
                        <w:tblW w:w="5118" w:type="dxa"/>
                        <w:jc w:val="center"/>
                        <w:tblInd w:w="13" w:type="dxa"/>
                        <w:tblCellMar>
                          <w:left w:w="28" w:type="dxa"/>
                          <w:right w:w="28" w:type="dxa"/>
                        </w:tblCellMar>
                        <w:tblLook w:val="04A0" w:firstRow="1" w:lastRow="0" w:firstColumn="1" w:lastColumn="0" w:noHBand="0" w:noVBand="1"/>
                      </w:tblPr>
                      <w:tblGrid>
                        <w:gridCol w:w="1008"/>
                        <w:gridCol w:w="708"/>
                        <w:gridCol w:w="709"/>
                        <w:gridCol w:w="851"/>
                        <w:gridCol w:w="850"/>
                        <w:gridCol w:w="992"/>
                      </w:tblGrid>
                      <w:tr w:rsidR="008D44A7">
                        <w:trPr>
                          <w:trHeight w:val="227"/>
                          <w:tblHeader/>
                          <w:jc w:val="center"/>
                        </w:trPr>
                        <w:tc>
                          <w:tcPr>
                            <w:tcW w:w="1008" w:type="dxa"/>
                            <w:vMerge w:val="restart"/>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學校名稱</w:t>
                            </w:r>
                          </w:p>
                        </w:tc>
                        <w:tc>
                          <w:tcPr>
                            <w:tcW w:w="708" w:type="dxa"/>
                            <w:vMerge w:val="restart"/>
                            <w:tcBorders>
                              <w:top w:val="single" w:sz="4" w:space="0" w:color="auto"/>
                              <w:left w:val="nil"/>
                              <w:bottom w:val="single" w:sz="4" w:space="0" w:color="auto"/>
                              <w:right w:val="single" w:sz="4" w:space="0" w:color="auto"/>
                            </w:tcBorders>
                            <w:noWrap/>
                            <w:vAlign w:val="center"/>
                            <w:hideMark/>
                          </w:tcPr>
                          <w:p w:rsidR="008D44A7" w:rsidRDefault="008D44A7">
                            <w:pPr>
                              <w:widowControl/>
                              <w:spacing w:line="240" w:lineRule="exact"/>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館藏量</w:t>
                            </w:r>
                          </w:p>
                        </w:tc>
                        <w:tc>
                          <w:tcPr>
                            <w:tcW w:w="709" w:type="dxa"/>
                            <w:vMerge w:val="restart"/>
                            <w:tcBorders>
                              <w:top w:val="single" w:sz="4" w:space="0" w:color="auto"/>
                              <w:left w:val="nil"/>
                              <w:bottom w:val="single" w:sz="4" w:space="0" w:color="auto"/>
                              <w:right w:val="single" w:sz="4" w:space="0" w:color="auto"/>
                            </w:tcBorders>
                            <w:noWrap/>
                            <w:vAlign w:val="center"/>
                            <w:hideMark/>
                          </w:tcPr>
                          <w:p w:rsidR="008D44A7" w:rsidRDefault="008D44A7">
                            <w:pPr>
                              <w:widowControl/>
                              <w:spacing w:line="240" w:lineRule="exact"/>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學生數</w:t>
                            </w:r>
                          </w:p>
                        </w:tc>
                        <w:tc>
                          <w:tcPr>
                            <w:tcW w:w="2693" w:type="dxa"/>
                            <w:gridSpan w:val="3"/>
                            <w:tcBorders>
                              <w:top w:val="single" w:sz="4" w:space="0" w:color="auto"/>
                              <w:left w:val="nil"/>
                              <w:bottom w:val="single" w:sz="4" w:space="0" w:color="auto"/>
                              <w:right w:val="single" w:sz="4" w:space="0" w:color="auto"/>
                            </w:tcBorders>
                            <w:noWrap/>
                            <w:vAlign w:val="center"/>
                            <w:hideMark/>
                          </w:tcPr>
                          <w:p w:rsidR="008D44A7" w:rsidRDefault="008D44A7">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平均借閱人次</w:t>
                            </w:r>
                          </w:p>
                        </w:tc>
                      </w:tr>
                      <w:tr w:rsidR="008D44A7">
                        <w:trPr>
                          <w:trHeight w:val="227"/>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cs="新細明體"/>
                                <w:color w:val="000000"/>
                                <w:kern w:val="0"/>
                                <w:sz w:val="20"/>
                              </w:rPr>
                            </w:pPr>
                          </w:p>
                        </w:tc>
                        <w:tc>
                          <w:tcPr>
                            <w:tcW w:w="0" w:type="auto"/>
                            <w:vMerge/>
                            <w:tcBorders>
                              <w:top w:val="single" w:sz="4" w:space="0" w:color="auto"/>
                              <w:left w:val="nil"/>
                              <w:bottom w:val="single" w:sz="4" w:space="0" w:color="auto"/>
                              <w:right w:val="single" w:sz="4" w:space="0" w:color="auto"/>
                            </w:tcBorders>
                            <w:vAlign w:val="center"/>
                            <w:hideMark/>
                          </w:tcPr>
                          <w:p w:rsidR="008D44A7" w:rsidRDefault="008D44A7">
                            <w:pPr>
                              <w:widowControl/>
                              <w:rPr>
                                <w:rFonts w:ascii="標楷體" w:eastAsia="標楷體" w:hAnsi="標楷體" w:cs="新細明體"/>
                                <w:color w:val="000000"/>
                                <w:kern w:val="0"/>
                                <w:sz w:val="20"/>
                              </w:rPr>
                            </w:pPr>
                          </w:p>
                        </w:tc>
                        <w:tc>
                          <w:tcPr>
                            <w:tcW w:w="0" w:type="auto"/>
                            <w:vMerge/>
                            <w:tcBorders>
                              <w:top w:val="single" w:sz="4" w:space="0" w:color="auto"/>
                              <w:left w:val="nil"/>
                              <w:bottom w:val="single" w:sz="4" w:space="0" w:color="auto"/>
                              <w:right w:val="single" w:sz="4" w:space="0" w:color="auto"/>
                            </w:tcBorders>
                            <w:vAlign w:val="center"/>
                            <w:hideMark/>
                          </w:tcPr>
                          <w:p w:rsidR="008D44A7" w:rsidRDefault="008D44A7">
                            <w:pPr>
                              <w:widowControl/>
                              <w:rPr>
                                <w:rFonts w:ascii="標楷體" w:eastAsia="標楷體" w:hAnsi="標楷體" w:cs="新細明體"/>
                                <w:color w:val="000000"/>
                                <w:kern w:val="0"/>
                                <w:sz w:val="20"/>
                              </w:rPr>
                            </w:pPr>
                          </w:p>
                        </w:tc>
                        <w:tc>
                          <w:tcPr>
                            <w:tcW w:w="851" w:type="dxa"/>
                            <w:tcBorders>
                              <w:top w:val="single" w:sz="4" w:space="0" w:color="auto"/>
                              <w:left w:val="nil"/>
                              <w:bottom w:val="single" w:sz="4" w:space="0" w:color="auto"/>
                              <w:right w:val="single" w:sz="4" w:space="0" w:color="auto"/>
                            </w:tcBorders>
                            <w:noWrap/>
                            <w:vAlign w:val="center"/>
                            <w:hideMark/>
                          </w:tcPr>
                          <w:p w:rsidR="008D44A7" w:rsidRDefault="008D44A7">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109年度</w:t>
                            </w:r>
                          </w:p>
                        </w:tc>
                        <w:tc>
                          <w:tcPr>
                            <w:tcW w:w="850" w:type="dxa"/>
                            <w:tcBorders>
                              <w:top w:val="single" w:sz="4" w:space="0" w:color="auto"/>
                              <w:left w:val="nil"/>
                              <w:bottom w:val="single" w:sz="4" w:space="0" w:color="auto"/>
                              <w:right w:val="single" w:sz="4" w:space="0" w:color="auto"/>
                            </w:tcBorders>
                            <w:vAlign w:val="center"/>
                            <w:hideMark/>
                          </w:tcPr>
                          <w:p w:rsidR="008D44A7" w:rsidRDefault="008D44A7">
                            <w:pPr>
                              <w:spacing w:line="240" w:lineRule="exact"/>
                              <w:jc w:val="center"/>
                              <w:rPr>
                                <w:rFonts w:ascii="標楷體" w:eastAsia="標楷體" w:hAnsi="標楷體"/>
                                <w:color w:val="000000"/>
                                <w:sz w:val="20"/>
                              </w:rPr>
                            </w:pPr>
                            <w:r>
                              <w:rPr>
                                <w:rFonts w:ascii="標楷體" w:eastAsia="標楷體" w:hAnsi="標楷體" w:hint="eastAsia"/>
                                <w:color w:val="000000"/>
                                <w:sz w:val="20"/>
                              </w:rPr>
                              <w:t>108年度</w:t>
                            </w:r>
                          </w:p>
                        </w:tc>
                        <w:tc>
                          <w:tcPr>
                            <w:tcW w:w="992" w:type="dxa"/>
                            <w:tcBorders>
                              <w:top w:val="single" w:sz="4" w:space="0" w:color="auto"/>
                              <w:left w:val="nil"/>
                              <w:bottom w:val="single" w:sz="4" w:space="0" w:color="auto"/>
                              <w:right w:val="single" w:sz="4" w:space="0" w:color="auto"/>
                            </w:tcBorders>
                            <w:vAlign w:val="center"/>
                            <w:hideMark/>
                          </w:tcPr>
                          <w:p w:rsidR="008D44A7" w:rsidRDefault="008D44A7">
                            <w:pPr>
                              <w:spacing w:line="240" w:lineRule="exact"/>
                              <w:jc w:val="center"/>
                              <w:rPr>
                                <w:rFonts w:ascii="標楷體" w:eastAsia="標楷體" w:hAnsi="標楷體"/>
                                <w:color w:val="000000"/>
                                <w:sz w:val="20"/>
                              </w:rPr>
                            </w:pPr>
                            <w:r>
                              <w:rPr>
                                <w:rFonts w:ascii="標楷體" w:eastAsia="標楷體" w:hAnsi="標楷體" w:hint="eastAsia"/>
                                <w:color w:val="000000"/>
                                <w:sz w:val="20"/>
                              </w:rPr>
                              <w:t>107年度</w:t>
                            </w:r>
                          </w:p>
                        </w:tc>
                      </w:tr>
                      <w:tr w:rsidR="008D44A7">
                        <w:trPr>
                          <w:trHeight w:val="227"/>
                          <w:jc w:val="center"/>
                        </w:trPr>
                        <w:tc>
                          <w:tcPr>
                            <w:tcW w:w="1008" w:type="dxa"/>
                            <w:tcBorders>
                              <w:top w:val="nil"/>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center"/>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馬公國中</w:t>
                            </w:r>
                          </w:p>
                        </w:tc>
                        <w:tc>
                          <w:tcPr>
                            <w:tcW w:w="708"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20,357</w:t>
                            </w:r>
                          </w:p>
                        </w:tc>
                        <w:tc>
                          <w:tcPr>
                            <w:tcW w:w="709"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998</w:t>
                            </w:r>
                          </w:p>
                        </w:tc>
                        <w:tc>
                          <w:tcPr>
                            <w:tcW w:w="851"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0.91</w:t>
                            </w:r>
                          </w:p>
                        </w:tc>
                        <w:tc>
                          <w:tcPr>
                            <w:tcW w:w="850" w:type="dxa"/>
                            <w:tcBorders>
                              <w:top w:val="nil"/>
                              <w:left w:val="nil"/>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b/>
                                <w:color w:val="000000"/>
                                <w:sz w:val="20"/>
                              </w:rPr>
                            </w:pPr>
                            <w:r>
                              <w:rPr>
                                <w:rFonts w:ascii="標楷體" w:eastAsia="標楷體" w:hAnsi="標楷體" w:hint="eastAsia"/>
                                <w:b/>
                                <w:color w:val="000000"/>
                                <w:sz w:val="20"/>
                              </w:rPr>
                              <w:t>0.67</w:t>
                            </w:r>
                          </w:p>
                        </w:tc>
                        <w:tc>
                          <w:tcPr>
                            <w:tcW w:w="992" w:type="dxa"/>
                            <w:tcBorders>
                              <w:top w:val="nil"/>
                              <w:left w:val="nil"/>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b/>
                                <w:color w:val="000000"/>
                                <w:sz w:val="20"/>
                              </w:rPr>
                            </w:pPr>
                            <w:r>
                              <w:rPr>
                                <w:rFonts w:ascii="標楷體" w:eastAsia="標楷體" w:hAnsi="標楷體" w:hint="eastAsia"/>
                                <w:b/>
                                <w:color w:val="000000"/>
                                <w:sz w:val="20"/>
                              </w:rPr>
                              <w:t>0.76</w:t>
                            </w:r>
                          </w:p>
                        </w:tc>
                      </w:tr>
                      <w:tr w:rsidR="008D44A7">
                        <w:trPr>
                          <w:trHeight w:val="227"/>
                          <w:jc w:val="center"/>
                        </w:trPr>
                        <w:tc>
                          <w:tcPr>
                            <w:tcW w:w="1008" w:type="dxa"/>
                            <w:tcBorders>
                              <w:top w:val="nil"/>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center"/>
                              <w:rPr>
                                <w:rFonts w:ascii="標楷體" w:eastAsia="標楷體" w:hAnsi="標楷體" w:cs="新細明體"/>
                                <w:b/>
                                <w:color w:val="000000"/>
                                <w:kern w:val="0"/>
                                <w:sz w:val="20"/>
                                <w:highlight w:val="lightGray"/>
                              </w:rPr>
                            </w:pPr>
                            <w:r>
                              <w:rPr>
                                <w:rFonts w:ascii="標楷體" w:eastAsia="標楷體" w:hAnsi="標楷體" w:cs="新細明體" w:hint="eastAsia"/>
                                <w:b/>
                                <w:color w:val="000000"/>
                                <w:kern w:val="0"/>
                                <w:sz w:val="20"/>
                              </w:rPr>
                              <w:t>澎南國中</w:t>
                            </w:r>
                          </w:p>
                        </w:tc>
                        <w:tc>
                          <w:tcPr>
                            <w:tcW w:w="708"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12,031</w:t>
                            </w:r>
                          </w:p>
                        </w:tc>
                        <w:tc>
                          <w:tcPr>
                            <w:tcW w:w="709"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59</w:t>
                            </w:r>
                          </w:p>
                        </w:tc>
                        <w:tc>
                          <w:tcPr>
                            <w:tcW w:w="851"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0.00</w:t>
                            </w:r>
                          </w:p>
                        </w:tc>
                        <w:tc>
                          <w:tcPr>
                            <w:tcW w:w="850" w:type="dxa"/>
                            <w:tcBorders>
                              <w:top w:val="nil"/>
                              <w:left w:val="nil"/>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0.00</w:t>
                            </w:r>
                          </w:p>
                        </w:tc>
                        <w:tc>
                          <w:tcPr>
                            <w:tcW w:w="992" w:type="dxa"/>
                            <w:tcBorders>
                              <w:top w:val="nil"/>
                              <w:left w:val="nil"/>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0.00</w:t>
                            </w:r>
                          </w:p>
                        </w:tc>
                      </w:tr>
                      <w:tr w:rsidR="008D44A7">
                        <w:trPr>
                          <w:trHeight w:val="227"/>
                          <w:jc w:val="center"/>
                        </w:trPr>
                        <w:tc>
                          <w:tcPr>
                            <w:tcW w:w="1008" w:type="dxa"/>
                            <w:tcBorders>
                              <w:top w:val="nil"/>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center"/>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湖西國中</w:t>
                            </w:r>
                          </w:p>
                        </w:tc>
                        <w:tc>
                          <w:tcPr>
                            <w:tcW w:w="708"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12,277</w:t>
                            </w:r>
                          </w:p>
                        </w:tc>
                        <w:tc>
                          <w:tcPr>
                            <w:tcW w:w="709"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178</w:t>
                            </w:r>
                          </w:p>
                        </w:tc>
                        <w:tc>
                          <w:tcPr>
                            <w:tcW w:w="851"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0.00</w:t>
                            </w:r>
                          </w:p>
                        </w:tc>
                        <w:tc>
                          <w:tcPr>
                            <w:tcW w:w="850" w:type="dxa"/>
                            <w:tcBorders>
                              <w:top w:val="nil"/>
                              <w:left w:val="nil"/>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b/>
                                <w:color w:val="000000"/>
                                <w:sz w:val="20"/>
                              </w:rPr>
                            </w:pPr>
                            <w:r>
                              <w:rPr>
                                <w:rFonts w:ascii="標楷體" w:eastAsia="標楷體" w:hAnsi="標楷體" w:hint="eastAsia"/>
                                <w:b/>
                                <w:color w:val="000000"/>
                                <w:sz w:val="20"/>
                              </w:rPr>
                              <w:t>0.00</w:t>
                            </w:r>
                          </w:p>
                        </w:tc>
                        <w:tc>
                          <w:tcPr>
                            <w:tcW w:w="992" w:type="dxa"/>
                            <w:tcBorders>
                              <w:top w:val="nil"/>
                              <w:left w:val="nil"/>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b/>
                                <w:color w:val="000000"/>
                                <w:sz w:val="20"/>
                              </w:rPr>
                            </w:pPr>
                            <w:r>
                              <w:rPr>
                                <w:rFonts w:ascii="標楷體" w:eastAsia="標楷體" w:hAnsi="標楷體" w:hint="eastAsia"/>
                                <w:b/>
                                <w:color w:val="000000"/>
                                <w:sz w:val="20"/>
                              </w:rPr>
                              <w:t>0.76</w:t>
                            </w:r>
                          </w:p>
                        </w:tc>
                      </w:tr>
                      <w:tr w:rsidR="008D44A7">
                        <w:trPr>
                          <w:trHeight w:val="227"/>
                          <w:jc w:val="center"/>
                        </w:trPr>
                        <w:tc>
                          <w:tcPr>
                            <w:tcW w:w="1008" w:type="dxa"/>
                            <w:tcBorders>
                              <w:top w:val="nil"/>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center"/>
                              <w:rPr>
                                <w:rFonts w:ascii="標楷體" w:eastAsia="標楷體" w:hAnsi="標楷體" w:cs="新細明體"/>
                                <w:b/>
                                <w:color w:val="000000"/>
                                <w:kern w:val="0"/>
                                <w:sz w:val="20"/>
                                <w:highlight w:val="lightGray"/>
                              </w:rPr>
                            </w:pPr>
                            <w:r>
                              <w:rPr>
                                <w:rFonts w:ascii="標楷體" w:eastAsia="標楷體" w:hAnsi="標楷體" w:cs="新細明體" w:hint="eastAsia"/>
                                <w:b/>
                                <w:color w:val="000000"/>
                                <w:kern w:val="0"/>
                                <w:sz w:val="20"/>
                              </w:rPr>
                              <w:t>鎮海國中</w:t>
                            </w:r>
                          </w:p>
                        </w:tc>
                        <w:tc>
                          <w:tcPr>
                            <w:tcW w:w="708"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8,721</w:t>
                            </w:r>
                          </w:p>
                        </w:tc>
                        <w:tc>
                          <w:tcPr>
                            <w:tcW w:w="709"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21</w:t>
                            </w:r>
                          </w:p>
                        </w:tc>
                        <w:tc>
                          <w:tcPr>
                            <w:tcW w:w="851"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0.00</w:t>
                            </w:r>
                          </w:p>
                        </w:tc>
                        <w:tc>
                          <w:tcPr>
                            <w:tcW w:w="850" w:type="dxa"/>
                            <w:tcBorders>
                              <w:top w:val="nil"/>
                              <w:left w:val="nil"/>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0.00</w:t>
                            </w:r>
                          </w:p>
                        </w:tc>
                        <w:tc>
                          <w:tcPr>
                            <w:tcW w:w="992" w:type="dxa"/>
                            <w:tcBorders>
                              <w:top w:val="nil"/>
                              <w:left w:val="nil"/>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0.00</w:t>
                            </w:r>
                          </w:p>
                        </w:tc>
                      </w:tr>
                      <w:tr w:rsidR="008D44A7">
                        <w:trPr>
                          <w:trHeight w:val="227"/>
                          <w:jc w:val="center"/>
                        </w:trPr>
                        <w:tc>
                          <w:tcPr>
                            <w:tcW w:w="1008" w:type="dxa"/>
                            <w:tcBorders>
                              <w:top w:val="nil"/>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center"/>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吉貝國中</w:t>
                            </w:r>
                          </w:p>
                        </w:tc>
                        <w:tc>
                          <w:tcPr>
                            <w:tcW w:w="708"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10,963</w:t>
                            </w:r>
                          </w:p>
                        </w:tc>
                        <w:tc>
                          <w:tcPr>
                            <w:tcW w:w="709"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19</w:t>
                            </w:r>
                          </w:p>
                        </w:tc>
                        <w:tc>
                          <w:tcPr>
                            <w:tcW w:w="851"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0.00</w:t>
                            </w:r>
                          </w:p>
                        </w:tc>
                        <w:tc>
                          <w:tcPr>
                            <w:tcW w:w="850" w:type="dxa"/>
                            <w:tcBorders>
                              <w:top w:val="nil"/>
                              <w:left w:val="nil"/>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b/>
                                <w:color w:val="000000"/>
                                <w:sz w:val="20"/>
                              </w:rPr>
                            </w:pPr>
                            <w:r>
                              <w:rPr>
                                <w:rFonts w:ascii="標楷體" w:eastAsia="標楷體" w:hAnsi="標楷體" w:hint="eastAsia"/>
                                <w:b/>
                                <w:color w:val="000000"/>
                                <w:sz w:val="20"/>
                              </w:rPr>
                              <w:t>0.05</w:t>
                            </w:r>
                          </w:p>
                        </w:tc>
                        <w:tc>
                          <w:tcPr>
                            <w:tcW w:w="992" w:type="dxa"/>
                            <w:tcBorders>
                              <w:top w:val="nil"/>
                              <w:left w:val="nil"/>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b/>
                                <w:color w:val="000000"/>
                                <w:sz w:val="20"/>
                              </w:rPr>
                            </w:pPr>
                            <w:r>
                              <w:rPr>
                                <w:rFonts w:ascii="標楷體" w:eastAsia="標楷體" w:hAnsi="標楷體" w:hint="eastAsia"/>
                                <w:b/>
                                <w:color w:val="000000"/>
                                <w:sz w:val="20"/>
                              </w:rPr>
                              <w:t>0.42</w:t>
                            </w:r>
                          </w:p>
                        </w:tc>
                      </w:tr>
                      <w:tr w:rsidR="008D44A7">
                        <w:trPr>
                          <w:trHeight w:val="227"/>
                          <w:jc w:val="center"/>
                        </w:trPr>
                        <w:tc>
                          <w:tcPr>
                            <w:tcW w:w="1008" w:type="dxa"/>
                            <w:tcBorders>
                              <w:top w:val="nil"/>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西嶼國中</w:t>
                            </w:r>
                          </w:p>
                        </w:tc>
                        <w:tc>
                          <w:tcPr>
                            <w:tcW w:w="708"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8,464</w:t>
                            </w:r>
                          </w:p>
                        </w:tc>
                        <w:tc>
                          <w:tcPr>
                            <w:tcW w:w="709"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103</w:t>
                            </w:r>
                          </w:p>
                        </w:tc>
                        <w:tc>
                          <w:tcPr>
                            <w:tcW w:w="851"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0.24</w:t>
                            </w:r>
                          </w:p>
                        </w:tc>
                        <w:tc>
                          <w:tcPr>
                            <w:tcW w:w="850" w:type="dxa"/>
                            <w:tcBorders>
                              <w:top w:val="nil"/>
                              <w:left w:val="nil"/>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color w:val="000000"/>
                                <w:sz w:val="20"/>
                              </w:rPr>
                            </w:pPr>
                            <w:r>
                              <w:rPr>
                                <w:rFonts w:ascii="標楷體" w:eastAsia="標楷體" w:hAnsi="標楷體" w:hint="eastAsia"/>
                                <w:color w:val="000000"/>
                                <w:sz w:val="20"/>
                              </w:rPr>
                              <w:t>0.84</w:t>
                            </w:r>
                          </w:p>
                        </w:tc>
                        <w:tc>
                          <w:tcPr>
                            <w:tcW w:w="992" w:type="dxa"/>
                            <w:tcBorders>
                              <w:top w:val="nil"/>
                              <w:left w:val="nil"/>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color w:val="000000"/>
                                <w:sz w:val="20"/>
                              </w:rPr>
                            </w:pPr>
                            <w:r>
                              <w:rPr>
                                <w:rFonts w:ascii="標楷體" w:eastAsia="標楷體" w:hAnsi="標楷體" w:hint="eastAsia"/>
                                <w:color w:val="000000"/>
                                <w:sz w:val="20"/>
                              </w:rPr>
                              <w:t>1.66</w:t>
                            </w:r>
                          </w:p>
                        </w:tc>
                      </w:tr>
                      <w:tr w:rsidR="008D44A7">
                        <w:trPr>
                          <w:trHeight w:val="227"/>
                          <w:jc w:val="center"/>
                        </w:trPr>
                        <w:tc>
                          <w:tcPr>
                            <w:tcW w:w="1008" w:type="dxa"/>
                            <w:tcBorders>
                              <w:top w:val="nil"/>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center"/>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望安國中</w:t>
                            </w:r>
                          </w:p>
                        </w:tc>
                        <w:tc>
                          <w:tcPr>
                            <w:tcW w:w="708"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4,033</w:t>
                            </w:r>
                          </w:p>
                        </w:tc>
                        <w:tc>
                          <w:tcPr>
                            <w:tcW w:w="709"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21</w:t>
                            </w:r>
                          </w:p>
                        </w:tc>
                        <w:tc>
                          <w:tcPr>
                            <w:tcW w:w="851"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0.00</w:t>
                            </w:r>
                          </w:p>
                        </w:tc>
                        <w:tc>
                          <w:tcPr>
                            <w:tcW w:w="850" w:type="dxa"/>
                            <w:tcBorders>
                              <w:top w:val="nil"/>
                              <w:left w:val="nil"/>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b/>
                                <w:color w:val="000000"/>
                                <w:sz w:val="20"/>
                              </w:rPr>
                            </w:pPr>
                            <w:r>
                              <w:rPr>
                                <w:rFonts w:ascii="標楷體" w:eastAsia="標楷體" w:hAnsi="標楷體" w:hint="eastAsia"/>
                                <w:b/>
                                <w:color w:val="000000"/>
                                <w:sz w:val="20"/>
                              </w:rPr>
                              <w:t>0.24</w:t>
                            </w:r>
                          </w:p>
                        </w:tc>
                        <w:tc>
                          <w:tcPr>
                            <w:tcW w:w="992" w:type="dxa"/>
                            <w:tcBorders>
                              <w:top w:val="nil"/>
                              <w:left w:val="nil"/>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b/>
                                <w:color w:val="000000"/>
                                <w:sz w:val="20"/>
                              </w:rPr>
                            </w:pPr>
                            <w:r>
                              <w:rPr>
                                <w:rFonts w:ascii="標楷體" w:eastAsia="標楷體" w:hAnsi="標楷體" w:hint="eastAsia"/>
                                <w:b/>
                                <w:color w:val="000000"/>
                                <w:sz w:val="20"/>
                              </w:rPr>
                              <w:t>0.00</w:t>
                            </w:r>
                          </w:p>
                        </w:tc>
                      </w:tr>
                      <w:tr w:rsidR="008D44A7">
                        <w:trPr>
                          <w:trHeight w:val="227"/>
                          <w:jc w:val="center"/>
                        </w:trPr>
                        <w:tc>
                          <w:tcPr>
                            <w:tcW w:w="1008" w:type="dxa"/>
                            <w:tcBorders>
                              <w:top w:val="nil"/>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將澳國中</w:t>
                            </w:r>
                          </w:p>
                        </w:tc>
                        <w:tc>
                          <w:tcPr>
                            <w:tcW w:w="708"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8,739</w:t>
                            </w:r>
                          </w:p>
                        </w:tc>
                        <w:tc>
                          <w:tcPr>
                            <w:tcW w:w="709"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12</w:t>
                            </w:r>
                          </w:p>
                        </w:tc>
                        <w:tc>
                          <w:tcPr>
                            <w:tcW w:w="851"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0.25</w:t>
                            </w:r>
                          </w:p>
                        </w:tc>
                        <w:tc>
                          <w:tcPr>
                            <w:tcW w:w="850" w:type="dxa"/>
                            <w:tcBorders>
                              <w:top w:val="nil"/>
                              <w:left w:val="nil"/>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color w:val="000000"/>
                                <w:sz w:val="20"/>
                              </w:rPr>
                            </w:pPr>
                            <w:r>
                              <w:rPr>
                                <w:rFonts w:ascii="標楷體" w:eastAsia="標楷體" w:hAnsi="標楷體" w:hint="eastAsia"/>
                                <w:color w:val="000000"/>
                                <w:sz w:val="20"/>
                              </w:rPr>
                              <w:t>1.17</w:t>
                            </w:r>
                          </w:p>
                        </w:tc>
                        <w:tc>
                          <w:tcPr>
                            <w:tcW w:w="992" w:type="dxa"/>
                            <w:tcBorders>
                              <w:top w:val="nil"/>
                              <w:left w:val="nil"/>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color w:val="000000"/>
                                <w:sz w:val="20"/>
                              </w:rPr>
                            </w:pPr>
                            <w:r>
                              <w:rPr>
                                <w:rFonts w:ascii="標楷體" w:eastAsia="標楷體" w:hAnsi="標楷體" w:hint="eastAsia"/>
                                <w:color w:val="000000"/>
                                <w:sz w:val="20"/>
                              </w:rPr>
                              <w:t>0.00</w:t>
                            </w:r>
                          </w:p>
                        </w:tc>
                      </w:tr>
                      <w:tr w:rsidR="008D44A7">
                        <w:trPr>
                          <w:trHeight w:val="227"/>
                          <w:jc w:val="center"/>
                        </w:trPr>
                        <w:tc>
                          <w:tcPr>
                            <w:tcW w:w="1008" w:type="dxa"/>
                            <w:tcBorders>
                              <w:top w:val="nil"/>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文光國中</w:t>
                            </w:r>
                          </w:p>
                        </w:tc>
                        <w:tc>
                          <w:tcPr>
                            <w:tcW w:w="708"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12,592</w:t>
                            </w:r>
                          </w:p>
                        </w:tc>
                        <w:tc>
                          <w:tcPr>
                            <w:tcW w:w="709"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362</w:t>
                            </w:r>
                          </w:p>
                        </w:tc>
                        <w:tc>
                          <w:tcPr>
                            <w:tcW w:w="851"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0.70</w:t>
                            </w:r>
                          </w:p>
                        </w:tc>
                        <w:tc>
                          <w:tcPr>
                            <w:tcW w:w="850" w:type="dxa"/>
                            <w:tcBorders>
                              <w:top w:val="nil"/>
                              <w:left w:val="nil"/>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color w:val="000000"/>
                                <w:sz w:val="20"/>
                              </w:rPr>
                            </w:pPr>
                            <w:r>
                              <w:rPr>
                                <w:rFonts w:ascii="標楷體" w:eastAsia="標楷體" w:hAnsi="標楷體" w:hint="eastAsia"/>
                                <w:color w:val="000000"/>
                                <w:sz w:val="20"/>
                              </w:rPr>
                              <w:t>2.41</w:t>
                            </w:r>
                          </w:p>
                        </w:tc>
                        <w:tc>
                          <w:tcPr>
                            <w:tcW w:w="992" w:type="dxa"/>
                            <w:tcBorders>
                              <w:top w:val="nil"/>
                              <w:left w:val="nil"/>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color w:val="000000"/>
                                <w:sz w:val="20"/>
                              </w:rPr>
                            </w:pPr>
                            <w:r>
                              <w:rPr>
                                <w:rFonts w:ascii="標楷體" w:eastAsia="標楷體" w:hAnsi="標楷體" w:hint="eastAsia"/>
                                <w:color w:val="000000"/>
                                <w:sz w:val="20"/>
                              </w:rPr>
                              <w:t>4.43</w:t>
                            </w:r>
                          </w:p>
                        </w:tc>
                      </w:tr>
                      <w:tr w:rsidR="008D44A7">
                        <w:trPr>
                          <w:trHeight w:val="227"/>
                          <w:jc w:val="center"/>
                        </w:trPr>
                        <w:tc>
                          <w:tcPr>
                            <w:tcW w:w="1008" w:type="dxa"/>
                            <w:tcBorders>
                              <w:top w:val="nil"/>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center"/>
                              <w:rPr>
                                <w:rFonts w:ascii="標楷體" w:eastAsia="標楷體" w:hAnsi="標楷體" w:cs="新細明體"/>
                                <w:b/>
                                <w:color w:val="000000"/>
                                <w:kern w:val="0"/>
                                <w:sz w:val="20"/>
                                <w:highlight w:val="lightGray"/>
                              </w:rPr>
                            </w:pPr>
                            <w:r>
                              <w:rPr>
                                <w:rFonts w:ascii="標楷體" w:eastAsia="標楷體" w:hAnsi="標楷體" w:cs="新細明體" w:hint="eastAsia"/>
                                <w:b/>
                                <w:color w:val="000000"/>
                                <w:kern w:val="0"/>
                                <w:sz w:val="20"/>
                              </w:rPr>
                              <w:t>鳥嶼國中</w:t>
                            </w:r>
                          </w:p>
                        </w:tc>
                        <w:tc>
                          <w:tcPr>
                            <w:tcW w:w="708"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7,447</w:t>
                            </w:r>
                          </w:p>
                        </w:tc>
                        <w:tc>
                          <w:tcPr>
                            <w:tcW w:w="709"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21</w:t>
                            </w:r>
                          </w:p>
                        </w:tc>
                        <w:tc>
                          <w:tcPr>
                            <w:tcW w:w="851"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0.00</w:t>
                            </w:r>
                          </w:p>
                        </w:tc>
                        <w:tc>
                          <w:tcPr>
                            <w:tcW w:w="850" w:type="dxa"/>
                            <w:tcBorders>
                              <w:top w:val="nil"/>
                              <w:left w:val="nil"/>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0.00</w:t>
                            </w:r>
                          </w:p>
                        </w:tc>
                        <w:tc>
                          <w:tcPr>
                            <w:tcW w:w="992" w:type="dxa"/>
                            <w:tcBorders>
                              <w:top w:val="nil"/>
                              <w:left w:val="nil"/>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0.00</w:t>
                            </w:r>
                          </w:p>
                        </w:tc>
                      </w:tr>
                      <w:tr w:rsidR="008D44A7">
                        <w:trPr>
                          <w:trHeight w:val="227"/>
                          <w:jc w:val="center"/>
                        </w:trPr>
                        <w:tc>
                          <w:tcPr>
                            <w:tcW w:w="1008" w:type="dxa"/>
                            <w:tcBorders>
                              <w:top w:val="nil"/>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中山國小</w:t>
                            </w:r>
                          </w:p>
                        </w:tc>
                        <w:tc>
                          <w:tcPr>
                            <w:tcW w:w="708"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10,187</w:t>
                            </w:r>
                          </w:p>
                        </w:tc>
                        <w:tc>
                          <w:tcPr>
                            <w:tcW w:w="709"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125</w:t>
                            </w:r>
                          </w:p>
                        </w:tc>
                        <w:tc>
                          <w:tcPr>
                            <w:tcW w:w="851"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6.56</w:t>
                            </w:r>
                          </w:p>
                        </w:tc>
                        <w:tc>
                          <w:tcPr>
                            <w:tcW w:w="850" w:type="dxa"/>
                            <w:tcBorders>
                              <w:top w:val="nil"/>
                              <w:left w:val="nil"/>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color w:val="000000"/>
                                <w:sz w:val="20"/>
                              </w:rPr>
                            </w:pPr>
                            <w:r>
                              <w:rPr>
                                <w:rFonts w:ascii="標楷體" w:eastAsia="標楷體" w:hAnsi="標楷體" w:hint="eastAsia"/>
                                <w:color w:val="000000"/>
                                <w:sz w:val="20"/>
                              </w:rPr>
                              <w:t>3.18</w:t>
                            </w:r>
                          </w:p>
                        </w:tc>
                        <w:tc>
                          <w:tcPr>
                            <w:tcW w:w="992" w:type="dxa"/>
                            <w:tcBorders>
                              <w:top w:val="nil"/>
                              <w:left w:val="nil"/>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color w:val="000000"/>
                                <w:sz w:val="20"/>
                              </w:rPr>
                            </w:pPr>
                            <w:r>
                              <w:rPr>
                                <w:rFonts w:ascii="標楷體" w:eastAsia="標楷體" w:hAnsi="標楷體" w:hint="eastAsia"/>
                                <w:color w:val="000000"/>
                                <w:sz w:val="20"/>
                              </w:rPr>
                              <w:t>0.93</w:t>
                            </w:r>
                          </w:p>
                        </w:tc>
                      </w:tr>
                      <w:tr w:rsidR="008D44A7">
                        <w:trPr>
                          <w:trHeight w:val="227"/>
                          <w:jc w:val="center"/>
                        </w:trPr>
                        <w:tc>
                          <w:tcPr>
                            <w:tcW w:w="1008" w:type="dxa"/>
                            <w:tcBorders>
                              <w:top w:val="nil"/>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center"/>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東衛國小</w:t>
                            </w:r>
                          </w:p>
                        </w:tc>
                        <w:tc>
                          <w:tcPr>
                            <w:tcW w:w="708"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18,011</w:t>
                            </w:r>
                          </w:p>
                        </w:tc>
                        <w:tc>
                          <w:tcPr>
                            <w:tcW w:w="709"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76</w:t>
                            </w:r>
                          </w:p>
                        </w:tc>
                        <w:tc>
                          <w:tcPr>
                            <w:tcW w:w="851"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0.22</w:t>
                            </w:r>
                          </w:p>
                        </w:tc>
                        <w:tc>
                          <w:tcPr>
                            <w:tcW w:w="850" w:type="dxa"/>
                            <w:tcBorders>
                              <w:top w:val="nil"/>
                              <w:left w:val="nil"/>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b/>
                                <w:color w:val="000000"/>
                                <w:sz w:val="20"/>
                              </w:rPr>
                            </w:pPr>
                            <w:r>
                              <w:rPr>
                                <w:rFonts w:ascii="標楷體" w:eastAsia="標楷體" w:hAnsi="標楷體" w:hint="eastAsia"/>
                                <w:b/>
                                <w:color w:val="000000"/>
                                <w:sz w:val="20"/>
                              </w:rPr>
                              <w:t>0.09</w:t>
                            </w:r>
                          </w:p>
                        </w:tc>
                        <w:tc>
                          <w:tcPr>
                            <w:tcW w:w="992" w:type="dxa"/>
                            <w:tcBorders>
                              <w:top w:val="nil"/>
                              <w:left w:val="nil"/>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b/>
                                <w:color w:val="000000"/>
                                <w:sz w:val="20"/>
                              </w:rPr>
                            </w:pPr>
                            <w:r>
                              <w:rPr>
                                <w:rFonts w:ascii="標楷體" w:eastAsia="標楷體" w:hAnsi="標楷體" w:hint="eastAsia"/>
                                <w:b/>
                                <w:color w:val="000000"/>
                                <w:sz w:val="20"/>
                              </w:rPr>
                              <w:t>0.74</w:t>
                            </w:r>
                          </w:p>
                        </w:tc>
                      </w:tr>
                      <w:tr w:rsidR="008D44A7">
                        <w:trPr>
                          <w:trHeight w:val="227"/>
                          <w:jc w:val="center"/>
                        </w:trPr>
                        <w:tc>
                          <w:tcPr>
                            <w:tcW w:w="1008"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center"/>
                              <w:rPr>
                                <w:rFonts w:ascii="標楷體" w:eastAsia="標楷體" w:hAnsi="標楷體" w:cs="新細明體"/>
                                <w:b/>
                                <w:color w:val="000000"/>
                                <w:kern w:val="0"/>
                                <w:sz w:val="20"/>
                                <w:highlight w:val="lightGray"/>
                              </w:rPr>
                            </w:pPr>
                            <w:r>
                              <w:rPr>
                                <w:rFonts w:ascii="標楷體" w:eastAsia="標楷體" w:hAnsi="標楷體" w:cs="新細明體" w:hint="eastAsia"/>
                                <w:b/>
                                <w:color w:val="000000"/>
                                <w:kern w:val="0"/>
                                <w:sz w:val="20"/>
                              </w:rPr>
                              <w:t>虎井國小</w:t>
                            </w:r>
                          </w:p>
                        </w:tc>
                        <w:tc>
                          <w:tcPr>
                            <w:tcW w:w="708" w:type="dxa"/>
                            <w:tcBorders>
                              <w:top w:val="single" w:sz="4" w:space="0" w:color="auto"/>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12,327</w:t>
                            </w:r>
                          </w:p>
                        </w:tc>
                        <w:tc>
                          <w:tcPr>
                            <w:tcW w:w="709" w:type="dxa"/>
                            <w:tcBorders>
                              <w:top w:val="single" w:sz="4" w:space="0" w:color="auto"/>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6</w:t>
                            </w:r>
                          </w:p>
                        </w:tc>
                        <w:tc>
                          <w:tcPr>
                            <w:tcW w:w="851" w:type="dxa"/>
                            <w:tcBorders>
                              <w:top w:val="single" w:sz="4" w:space="0" w:color="auto"/>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0.00</w:t>
                            </w:r>
                          </w:p>
                        </w:tc>
                        <w:tc>
                          <w:tcPr>
                            <w:tcW w:w="850" w:type="dxa"/>
                            <w:tcBorders>
                              <w:top w:val="single" w:sz="4" w:space="0" w:color="auto"/>
                              <w:left w:val="nil"/>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0.00</w:t>
                            </w:r>
                          </w:p>
                        </w:tc>
                        <w:tc>
                          <w:tcPr>
                            <w:tcW w:w="992" w:type="dxa"/>
                            <w:tcBorders>
                              <w:top w:val="single" w:sz="4" w:space="0" w:color="auto"/>
                              <w:left w:val="nil"/>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0.00</w:t>
                            </w:r>
                          </w:p>
                        </w:tc>
                      </w:tr>
                      <w:tr w:rsidR="008D44A7">
                        <w:trPr>
                          <w:trHeight w:val="227"/>
                          <w:jc w:val="center"/>
                        </w:trPr>
                        <w:tc>
                          <w:tcPr>
                            <w:tcW w:w="1008" w:type="dxa"/>
                            <w:tcBorders>
                              <w:top w:val="nil"/>
                              <w:left w:val="single" w:sz="4" w:space="0" w:color="auto"/>
                              <w:bottom w:val="single" w:sz="4" w:space="0" w:color="auto"/>
                              <w:right w:val="single" w:sz="4" w:space="0" w:color="auto"/>
                            </w:tcBorders>
                            <w:noWrap/>
                            <w:vAlign w:val="center"/>
                            <w:hideMark/>
                          </w:tcPr>
                          <w:p w:rsidR="008D44A7" w:rsidRDefault="008D44A7">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成功國小</w:t>
                            </w:r>
                          </w:p>
                        </w:tc>
                        <w:tc>
                          <w:tcPr>
                            <w:tcW w:w="708"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10,434</w:t>
                            </w:r>
                          </w:p>
                        </w:tc>
                        <w:tc>
                          <w:tcPr>
                            <w:tcW w:w="709"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22</w:t>
                            </w:r>
                          </w:p>
                        </w:tc>
                        <w:tc>
                          <w:tcPr>
                            <w:tcW w:w="851" w:type="dxa"/>
                            <w:tcBorders>
                              <w:top w:val="nil"/>
                              <w:left w:val="nil"/>
                              <w:bottom w:val="single" w:sz="4" w:space="0" w:color="auto"/>
                              <w:right w:val="single" w:sz="4" w:space="0" w:color="auto"/>
                            </w:tcBorders>
                            <w:noWrap/>
                            <w:vAlign w:val="center"/>
                            <w:hideMark/>
                          </w:tcPr>
                          <w:p w:rsidR="008D44A7" w:rsidRDefault="008D44A7">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9.64</w:t>
                            </w:r>
                          </w:p>
                        </w:tc>
                        <w:tc>
                          <w:tcPr>
                            <w:tcW w:w="850" w:type="dxa"/>
                            <w:tcBorders>
                              <w:top w:val="nil"/>
                              <w:left w:val="nil"/>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color w:val="000000"/>
                                <w:sz w:val="20"/>
                              </w:rPr>
                            </w:pPr>
                            <w:r>
                              <w:rPr>
                                <w:rFonts w:ascii="標楷體" w:eastAsia="標楷體" w:hAnsi="標楷體" w:hint="eastAsia"/>
                                <w:color w:val="000000"/>
                                <w:sz w:val="20"/>
                              </w:rPr>
                              <w:t>12.82</w:t>
                            </w:r>
                          </w:p>
                        </w:tc>
                        <w:tc>
                          <w:tcPr>
                            <w:tcW w:w="992" w:type="dxa"/>
                            <w:tcBorders>
                              <w:top w:val="nil"/>
                              <w:left w:val="nil"/>
                              <w:bottom w:val="single" w:sz="4" w:space="0" w:color="auto"/>
                              <w:right w:val="single" w:sz="4" w:space="0" w:color="auto"/>
                            </w:tcBorders>
                            <w:vAlign w:val="center"/>
                            <w:hideMark/>
                          </w:tcPr>
                          <w:p w:rsidR="008D44A7" w:rsidRDefault="008D44A7">
                            <w:pPr>
                              <w:spacing w:line="240" w:lineRule="exact"/>
                              <w:jc w:val="right"/>
                              <w:rPr>
                                <w:rFonts w:ascii="標楷體" w:eastAsia="標楷體" w:hAnsi="標楷體" w:cs="新細明體"/>
                                <w:color w:val="000000"/>
                                <w:sz w:val="20"/>
                              </w:rPr>
                            </w:pPr>
                            <w:r>
                              <w:rPr>
                                <w:rFonts w:ascii="標楷體" w:eastAsia="標楷體" w:hAnsi="標楷體" w:hint="eastAsia"/>
                                <w:color w:val="000000"/>
                                <w:sz w:val="20"/>
                              </w:rPr>
                              <w:t>0.59</w:t>
                            </w:r>
                          </w:p>
                        </w:tc>
                      </w:tr>
                    </w:tbl>
                    <w:p w:rsidR="008D44A7" w:rsidRDefault="008D44A7" w:rsidP="004531FA">
                      <w:pPr>
                        <w:overflowPunct w:val="0"/>
                        <w:spacing w:line="240" w:lineRule="exact"/>
                        <w:jc w:val="both"/>
                        <w:rPr>
                          <w:rFonts w:ascii="標楷體" w:eastAsia="標楷體" w:hAnsi="標楷體"/>
                          <w:sz w:val="18"/>
                          <w:szCs w:val="18"/>
                        </w:rPr>
                      </w:pPr>
                      <w:r>
                        <w:rPr>
                          <w:rFonts w:ascii="標楷體" w:eastAsia="標楷體" w:hAnsi="標楷體" w:hint="eastAsia"/>
                          <w:sz w:val="18"/>
                          <w:szCs w:val="18"/>
                        </w:rPr>
                        <w:t>註：1.粗黑部分為3年度平均每人借閱未達1次之學校。</w:t>
                      </w:r>
                    </w:p>
                    <w:p w:rsidR="008D44A7" w:rsidRDefault="008D44A7" w:rsidP="004531FA">
                      <w:pPr>
                        <w:overflowPunct w:val="0"/>
                        <w:spacing w:line="240" w:lineRule="exact"/>
                        <w:ind w:leftChars="150" w:left="540" w:hangingChars="100" w:hanging="180"/>
                        <w:jc w:val="both"/>
                        <w:rPr>
                          <w:rFonts w:ascii="標楷體" w:eastAsia="標楷體" w:hAnsi="標楷體"/>
                          <w:sz w:val="18"/>
                          <w:szCs w:val="18"/>
                        </w:rPr>
                      </w:pPr>
                      <w:r>
                        <w:rPr>
                          <w:rFonts w:ascii="標楷體" w:eastAsia="標楷體" w:hAnsi="標楷體" w:hint="eastAsia"/>
                          <w:sz w:val="18"/>
                          <w:szCs w:val="18"/>
                        </w:rPr>
                        <w:t>2.資料來源：整理自教育部全國閱讀推動與圖書管理系統網109年10月29日統計資料。</w:t>
                      </w:r>
                    </w:p>
                  </w:txbxContent>
                </v:textbox>
                <w10:wrap type="square" anchorx="margin" anchory="margin"/>
              </v:shape>
            </w:pict>
          </mc:Fallback>
        </mc:AlternateContent>
      </w:r>
      <w:r w:rsidR="004531FA" w:rsidRPr="004531FA">
        <w:rPr>
          <w:rFonts w:ascii="標楷體" w:eastAsia="標楷體" w:hAnsi="標楷體" w:hint="eastAsia"/>
          <w:bCs/>
          <w:spacing w:val="10"/>
          <w:szCs w:val="24"/>
        </w:rPr>
        <w:t>建立校園優質閱讀氛圍，以「增置國民中小學圖書館閱讀推動教師（下稱圖書教師）計畫」補助國中小圖書教師每週減課10節產生之代課鐘點費等費用，期由圖書教師達成提升教師閱讀專業知能與教學策略，培養學生閱讀習慣等目的，澎湖縣107至109年度可申請補助送件上限均為國小8件、國中10件，合計18件，惟實際申請校數分別為5件、7件及4件（表</w:t>
      </w:r>
      <w:r w:rsidR="004531FA">
        <w:rPr>
          <w:rFonts w:ascii="標楷體" w:eastAsia="標楷體" w:hAnsi="標楷體" w:hint="eastAsia"/>
          <w:bCs/>
          <w:spacing w:val="10"/>
          <w:szCs w:val="24"/>
        </w:rPr>
        <w:t>2</w:t>
      </w:r>
      <w:r w:rsidR="00385AC6">
        <w:rPr>
          <w:rFonts w:ascii="標楷體" w:eastAsia="標楷體" w:hAnsi="標楷體" w:hint="eastAsia"/>
          <w:bCs/>
          <w:spacing w:val="10"/>
          <w:szCs w:val="24"/>
        </w:rPr>
        <w:t>6</w:t>
      </w:r>
      <w:r w:rsidR="004531FA" w:rsidRPr="004531FA">
        <w:rPr>
          <w:rFonts w:ascii="標楷體" w:eastAsia="標楷體" w:hAnsi="標楷體" w:hint="eastAsia"/>
          <w:bCs/>
          <w:spacing w:val="10"/>
          <w:szCs w:val="24"/>
        </w:rPr>
        <w:t>），皆未達得申請校數上限，且國中僅馬公國中於108及109年度申請，及中興、石泉及將軍國小3年均申請，顯示積極推動閱讀學校多集中於少數學校，若與表</w:t>
      </w:r>
      <w:r w:rsidR="00385AC6">
        <w:rPr>
          <w:rFonts w:ascii="標楷體" w:eastAsia="標楷體" w:hAnsi="標楷體" w:hint="eastAsia"/>
          <w:bCs/>
          <w:spacing w:val="10"/>
          <w:szCs w:val="24"/>
        </w:rPr>
        <w:t>25</w:t>
      </w:r>
      <w:r w:rsidR="004531FA" w:rsidRPr="004531FA">
        <w:rPr>
          <w:rFonts w:ascii="標楷體" w:eastAsia="標楷體" w:hAnsi="標楷體" w:hint="eastAsia"/>
          <w:bCs/>
          <w:spacing w:val="10"/>
          <w:szCs w:val="24"/>
        </w:rPr>
        <w:t>對照，截至109年9月30日止，馬公國中連續2年獲補助圖書教師經費，圖書借閱人次較前2年提升；虎井國小僅108年度獲得補助，仍無人借閱，未明顯改善，顯示閱讀教育之推動亟待研擬改善措施，及積極爭取經費，培育國中小閱讀教育之種子教師，以提升學生閱讀力、思辨力與學習效果，經函請檢討改善。據復：教育部全國閱讀推動與圖書管理系統網所顯示之資料，因部分學校未電子化，以紙本登記借閱圖書，與實際狀況略有出入，將函請各校務必派員參加系統操作研習課程以全面電子化，爾後請學校踴躍申請圖書教師計畫。</w:t>
      </w:r>
      <w:r w:rsidR="00D670CA">
        <w:rPr>
          <w:rFonts w:ascii="標楷體" w:eastAsia="標楷體" w:hAnsi="標楷體" w:hint="eastAsia"/>
          <w:bCs/>
          <w:spacing w:val="10"/>
          <w:szCs w:val="24"/>
        </w:rPr>
        <w:t xml:space="preserve"> </w:t>
      </w:r>
      <w:r w:rsidR="003A2B16">
        <w:rPr>
          <w:rFonts w:ascii="標楷體" w:eastAsia="標楷體" w:hAnsi="標楷體" w:hint="eastAsia"/>
          <w:bCs/>
          <w:spacing w:val="10"/>
          <w:szCs w:val="24"/>
        </w:rPr>
        <w:t xml:space="preserve"> </w:t>
      </w:r>
    </w:p>
    <w:p w:rsidR="004531FA" w:rsidRPr="004531FA" w:rsidRDefault="0065643D" w:rsidP="00C06BB3">
      <w:pPr>
        <w:overflowPunct w:val="0"/>
        <w:spacing w:line="460" w:lineRule="exact"/>
        <w:ind w:firstLineChars="200" w:firstLine="480"/>
        <w:jc w:val="both"/>
        <w:rPr>
          <w:rFonts w:ascii="標楷體" w:eastAsia="標楷體" w:hAnsi="標楷體"/>
          <w:bCs/>
          <w:spacing w:val="10"/>
          <w:szCs w:val="24"/>
        </w:rPr>
      </w:pPr>
      <w:r w:rsidRPr="004531FA">
        <w:rPr>
          <w:rFonts w:ascii="標楷體" w:eastAsia="標楷體" w:hAnsi="標楷體" w:hint="eastAsia"/>
          <w:noProof/>
        </w:rPr>
        <mc:AlternateContent>
          <mc:Choice Requires="wps">
            <w:drawing>
              <wp:anchor distT="0" distB="0" distL="114300" distR="114300" simplePos="0" relativeHeight="251767808" behindDoc="0" locked="0" layoutInCell="1" allowOverlap="0" wp14:anchorId="791F8338" wp14:editId="48F9FB9F">
                <wp:simplePos x="0" y="0"/>
                <wp:positionH relativeFrom="margin">
                  <wp:align>right</wp:align>
                </wp:positionH>
                <wp:positionV relativeFrom="margin">
                  <wp:posOffset>6156960</wp:posOffset>
                </wp:positionV>
                <wp:extent cx="2437130" cy="2299335"/>
                <wp:effectExtent l="0" t="0" r="0" b="5715"/>
                <wp:wrapSquare wrapText="bothSides"/>
                <wp:docPr id="2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37130" cy="2299462"/>
                        </a:xfrm>
                        <a:prstGeom prst="rect">
                          <a:avLst/>
                        </a:prstGeom>
                        <a:noFill/>
                        <a:ln w="9525">
                          <a:noFill/>
                          <a:miter lim="800000"/>
                          <a:headEnd/>
                          <a:tailEnd/>
                        </a:ln>
                      </wps:spPr>
                      <wps:txbx>
                        <w:txbxContent>
                          <w:p w:rsidR="008D44A7" w:rsidRDefault="008D44A7" w:rsidP="004531FA">
                            <w:pPr>
                              <w:overflowPunct w:val="0"/>
                              <w:spacing w:line="240" w:lineRule="exact"/>
                              <w:jc w:val="center"/>
                              <w:rPr>
                                <w:rFonts w:ascii="標楷體" w:eastAsia="標楷體" w:hAnsi="標楷體"/>
                                <w:b/>
                                <w:szCs w:val="24"/>
                              </w:rPr>
                            </w:pPr>
                            <w:r>
                              <w:rPr>
                                <w:rFonts w:ascii="標楷體" w:eastAsia="標楷體" w:hAnsi="標楷體" w:hint="eastAsia"/>
                                <w:b/>
                                <w:szCs w:val="24"/>
                              </w:rPr>
                              <w:t>表28　近3年平板借用情形</w:t>
                            </w:r>
                          </w:p>
                          <w:p w:rsidR="008D44A7" w:rsidRDefault="008D44A7" w:rsidP="004531FA">
                            <w:pPr>
                              <w:overflowPunct w:val="0"/>
                              <w:spacing w:line="240" w:lineRule="exact"/>
                              <w:jc w:val="right"/>
                              <w:rPr>
                                <w:rFonts w:ascii="標楷體" w:eastAsia="標楷體" w:hAnsi="標楷體"/>
                                <w:sz w:val="20"/>
                              </w:rPr>
                            </w:pPr>
                            <w:r>
                              <w:rPr>
                                <w:rFonts w:ascii="標楷體" w:eastAsia="標楷體" w:hAnsi="標楷體" w:hint="eastAsia"/>
                                <w:sz w:val="20"/>
                              </w:rPr>
                              <w:t>單位：人數、人次</w:t>
                            </w:r>
                          </w:p>
                          <w:tbl>
                            <w:tblPr>
                              <w:tblStyle w:val="200"/>
                              <w:tblW w:w="3727" w:type="dxa"/>
                              <w:jc w:val="center"/>
                              <w:tblInd w:w="68" w:type="dxa"/>
                              <w:tblLayout w:type="fixed"/>
                              <w:tblLook w:val="04A0" w:firstRow="1" w:lastRow="0" w:firstColumn="1" w:lastColumn="0" w:noHBand="0" w:noVBand="1"/>
                            </w:tblPr>
                            <w:tblGrid>
                              <w:gridCol w:w="591"/>
                              <w:gridCol w:w="658"/>
                              <w:gridCol w:w="1172"/>
                              <w:gridCol w:w="653"/>
                              <w:gridCol w:w="653"/>
                            </w:tblGrid>
                            <w:tr w:rsidR="008D44A7" w:rsidTr="00B5695F">
                              <w:trPr>
                                <w:trHeight w:val="358"/>
                                <w:tblHeader/>
                                <w:jc w:val="center"/>
                              </w:trPr>
                              <w:tc>
                                <w:tcPr>
                                  <w:tcW w:w="591" w:type="dxa"/>
                                  <w:vMerge w:val="restart"/>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ind w:leftChars="-35" w:left="-84" w:rightChars="-21" w:right="-50"/>
                                    <w:jc w:val="center"/>
                                    <w:rPr>
                                      <w:rFonts w:ascii="標楷體" w:eastAsia="標楷體" w:hAnsi="標楷體"/>
                                      <w:sz w:val="24"/>
                                      <w:szCs w:val="24"/>
                                    </w:rPr>
                                  </w:pPr>
                                  <w:r>
                                    <w:rPr>
                                      <w:rFonts w:ascii="標楷體" w:eastAsia="標楷體" w:hAnsi="標楷體" w:hint="eastAsia"/>
                                      <w:szCs w:val="24"/>
                                    </w:rPr>
                                    <w:t>DOC</w:t>
                                  </w:r>
                                </w:p>
                              </w:tc>
                              <w:tc>
                                <w:tcPr>
                                  <w:tcW w:w="658" w:type="dxa"/>
                                  <w:vMerge w:val="restart"/>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center"/>
                                    <w:rPr>
                                      <w:rFonts w:ascii="標楷體" w:eastAsia="標楷體" w:hAnsi="標楷體"/>
                                      <w:sz w:val="24"/>
                                      <w:szCs w:val="24"/>
                                    </w:rPr>
                                  </w:pPr>
                                  <w:r>
                                    <w:rPr>
                                      <w:rFonts w:ascii="標楷體" w:eastAsia="標楷體" w:hAnsi="標楷體" w:hint="eastAsia"/>
                                      <w:szCs w:val="24"/>
                                    </w:rPr>
                                    <w:t>年度</w:t>
                                  </w:r>
                                </w:p>
                              </w:tc>
                              <w:tc>
                                <w:tcPr>
                                  <w:tcW w:w="1172" w:type="dxa"/>
                                  <w:vMerge w:val="restart"/>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distribute"/>
                                    <w:rPr>
                                      <w:rFonts w:ascii="標楷體" w:eastAsia="標楷體" w:hAnsi="標楷體"/>
                                      <w:szCs w:val="24"/>
                                    </w:rPr>
                                  </w:pPr>
                                  <w:r>
                                    <w:rPr>
                                      <w:rFonts w:ascii="標楷體" w:eastAsia="標楷體" w:hAnsi="標楷體" w:hint="eastAsia"/>
                                      <w:szCs w:val="24"/>
                                    </w:rPr>
                                    <w:t>平均每台</w:t>
                                  </w:r>
                                </w:p>
                                <w:p w:rsidR="008D44A7" w:rsidRDefault="008D44A7">
                                  <w:pPr>
                                    <w:overflowPunct w:val="0"/>
                                    <w:spacing w:line="240" w:lineRule="exact"/>
                                    <w:jc w:val="distribute"/>
                                    <w:rPr>
                                      <w:rFonts w:ascii="標楷體" w:eastAsia="標楷體" w:hAnsi="標楷體"/>
                                      <w:szCs w:val="24"/>
                                    </w:rPr>
                                  </w:pPr>
                                  <w:r>
                                    <w:rPr>
                                      <w:rFonts w:ascii="標楷體" w:eastAsia="標楷體" w:hAnsi="標楷體" w:hint="eastAsia"/>
                                      <w:szCs w:val="24"/>
                                    </w:rPr>
                                    <w:t>平板借用</w:t>
                                  </w:r>
                                </w:p>
                                <w:p w:rsidR="008D44A7" w:rsidRDefault="008D44A7">
                                  <w:pPr>
                                    <w:overflowPunct w:val="0"/>
                                    <w:spacing w:line="240" w:lineRule="exact"/>
                                    <w:jc w:val="distribute"/>
                                    <w:rPr>
                                      <w:rFonts w:ascii="標楷體" w:eastAsia="標楷體" w:hAnsi="標楷體"/>
                                      <w:sz w:val="24"/>
                                      <w:szCs w:val="24"/>
                                    </w:rPr>
                                  </w:pPr>
                                  <w:r>
                                    <w:rPr>
                                      <w:rFonts w:ascii="標楷體" w:eastAsia="標楷體" w:hAnsi="標楷體" w:hint="eastAsia"/>
                                      <w:szCs w:val="24"/>
                                    </w:rPr>
                                    <w:t>人次</w:t>
                                  </w:r>
                                  <w:r>
                                    <w:rPr>
                                      <w:rFonts w:ascii="標楷體" w:eastAsia="標楷體" w:hAnsi="標楷體" w:hint="eastAsia"/>
                                      <w:sz w:val="18"/>
                                      <w:szCs w:val="18"/>
                                    </w:rPr>
                                    <w:t>(註1)</w:t>
                                  </w:r>
                                </w:p>
                              </w:tc>
                              <w:tc>
                                <w:tcPr>
                                  <w:tcW w:w="1306" w:type="dxa"/>
                                  <w:gridSpan w:val="2"/>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center"/>
                                    <w:rPr>
                                      <w:rFonts w:ascii="標楷體" w:eastAsia="標楷體" w:hAnsi="標楷體"/>
                                      <w:sz w:val="24"/>
                                      <w:szCs w:val="24"/>
                                    </w:rPr>
                                  </w:pPr>
                                  <w:r>
                                    <w:rPr>
                                      <w:rFonts w:ascii="標楷體" w:eastAsia="標楷體" w:hAnsi="標楷體" w:hint="eastAsia"/>
                                      <w:szCs w:val="24"/>
                                    </w:rPr>
                                    <w:t>平板借用</w:t>
                                  </w:r>
                                </w:p>
                              </w:tc>
                            </w:tr>
                            <w:tr w:rsidR="008D44A7" w:rsidTr="00B5695F">
                              <w:trPr>
                                <w:trHeight w:val="263"/>
                                <w:tblHeader/>
                                <w:jc w:val="center"/>
                              </w:trPr>
                              <w:tc>
                                <w:tcPr>
                                  <w:tcW w:w="591"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sz w:val="24"/>
                                      <w:szCs w:val="24"/>
                                    </w:rPr>
                                  </w:pPr>
                                </w:p>
                              </w:tc>
                              <w:tc>
                                <w:tcPr>
                                  <w:tcW w:w="658"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sz w:val="24"/>
                                      <w:szCs w:val="24"/>
                                    </w:rPr>
                                  </w:pPr>
                                </w:p>
                              </w:tc>
                              <w:tc>
                                <w:tcPr>
                                  <w:tcW w:w="1172"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sz w:val="24"/>
                                      <w:szCs w:val="24"/>
                                    </w:rPr>
                                  </w:pPr>
                                </w:p>
                              </w:tc>
                              <w:tc>
                                <w:tcPr>
                                  <w:tcW w:w="653" w:type="dxa"/>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center"/>
                                    <w:rPr>
                                      <w:rFonts w:ascii="標楷體" w:eastAsia="標楷體" w:hAnsi="標楷體"/>
                                      <w:sz w:val="24"/>
                                      <w:szCs w:val="24"/>
                                    </w:rPr>
                                  </w:pPr>
                                  <w:r>
                                    <w:rPr>
                                      <w:rFonts w:ascii="標楷體" w:eastAsia="標楷體" w:hAnsi="標楷體" w:hint="eastAsia"/>
                                      <w:szCs w:val="24"/>
                                    </w:rPr>
                                    <w:t>人數</w:t>
                                  </w:r>
                                </w:p>
                              </w:tc>
                              <w:tc>
                                <w:tcPr>
                                  <w:tcW w:w="653" w:type="dxa"/>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center"/>
                                    <w:rPr>
                                      <w:rFonts w:ascii="標楷體" w:eastAsia="標楷體" w:hAnsi="標楷體"/>
                                      <w:sz w:val="24"/>
                                      <w:szCs w:val="24"/>
                                    </w:rPr>
                                  </w:pPr>
                                  <w:r>
                                    <w:rPr>
                                      <w:rFonts w:ascii="標楷體" w:eastAsia="標楷體" w:hAnsi="標楷體" w:hint="eastAsia"/>
                                      <w:szCs w:val="24"/>
                                    </w:rPr>
                                    <w:t>人次</w:t>
                                  </w:r>
                                </w:p>
                              </w:tc>
                            </w:tr>
                            <w:tr w:rsidR="008D44A7" w:rsidTr="00B5695F">
                              <w:trPr>
                                <w:trHeight w:val="227"/>
                                <w:jc w:val="center"/>
                              </w:trPr>
                              <w:tc>
                                <w:tcPr>
                                  <w:tcW w:w="591" w:type="dxa"/>
                                  <w:vMerge w:val="restart"/>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ind w:leftChars="-35" w:left="-84" w:rightChars="-21" w:right="-50"/>
                                    <w:jc w:val="center"/>
                                    <w:rPr>
                                      <w:rFonts w:ascii="標楷體" w:eastAsia="標楷體" w:hAnsi="標楷體"/>
                                      <w:szCs w:val="24"/>
                                    </w:rPr>
                                  </w:pPr>
                                  <w:r>
                                    <w:rPr>
                                      <w:rFonts w:ascii="標楷體" w:eastAsia="標楷體" w:hAnsi="標楷體" w:hint="eastAsia"/>
                                      <w:szCs w:val="24"/>
                                    </w:rPr>
                                    <w:t>馬公</w:t>
                                  </w:r>
                                </w:p>
                              </w:tc>
                              <w:tc>
                                <w:tcPr>
                                  <w:tcW w:w="658" w:type="dxa"/>
                                  <w:tcBorders>
                                    <w:top w:val="single" w:sz="4" w:space="0" w:color="auto"/>
                                    <w:left w:val="single" w:sz="4" w:space="0" w:color="auto"/>
                                    <w:bottom w:val="single" w:sz="4" w:space="0" w:color="auto"/>
                                    <w:right w:val="single" w:sz="4" w:space="0" w:color="auto"/>
                                  </w:tcBorders>
                                  <w:hideMark/>
                                </w:tcPr>
                                <w:p w:rsidR="008D44A7" w:rsidRDefault="008D44A7">
                                  <w:pPr>
                                    <w:overflowPunct w:val="0"/>
                                    <w:spacing w:line="240" w:lineRule="exact"/>
                                    <w:jc w:val="center"/>
                                    <w:rPr>
                                      <w:rFonts w:ascii="標楷體" w:eastAsia="標楷體" w:hAnsi="標楷體"/>
                                      <w:sz w:val="24"/>
                                      <w:szCs w:val="24"/>
                                    </w:rPr>
                                  </w:pPr>
                                  <w:r>
                                    <w:rPr>
                                      <w:rFonts w:ascii="標楷體" w:eastAsia="標楷體" w:hAnsi="標楷體" w:hint="eastAsia"/>
                                      <w:szCs w:val="24"/>
                                    </w:rPr>
                                    <w:t>107</w:t>
                                  </w:r>
                                </w:p>
                              </w:tc>
                              <w:tc>
                                <w:tcPr>
                                  <w:tcW w:w="1172" w:type="dxa"/>
                                  <w:tcBorders>
                                    <w:top w:val="single" w:sz="4" w:space="0" w:color="auto"/>
                                    <w:left w:val="single" w:sz="4" w:space="0" w:color="auto"/>
                                    <w:bottom w:val="single" w:sz="4" w:space="0" w:color="auto"/>
                                    <w:right w:val="single" w:sz="4" w:space="0" w:color="auto"/>
                                  </w:tcBorders>
                                  <w:hideMark/>
                                </w:tcPr>
                                <w:p w:rsidR="008D44A7" w:rsidRDefault="008D44A7">
                                  <w:pPr>
                                    <w:overflowPunct w:val="0"/>
                                    <w:spacing w:line="240" w:lineRule="exact"/>
                                    <w:jc w:val="center"/>
                                    <w:rPr>
                                      <w:rFonts w:ascii="標楷體" w:eastAsia="標楷體" w:hAnsi="標楷體"/>
                                      <w:sz w:val="24"/>
                                      <w:szCs w:val="24"/>
                                    </w:rPr>
                                  </w:pPr>
                                  <w:r>
                                    <w:rPr>
                                      <w:rFonts w:ascii="標楷體" w:eastAsia="標楷體" w:hAnsi="標楷體" w:hint="eastAsia"/>
                                      <w:szCs w:val="24"/>
                                    </w:rPr>
                                    <w:t>3.13</w:t>
                                  </w:r>
                                </w:p>
                              </w:tc>
                              <w:tc>
                                <w:tcPr>
                                  <w:tcW w:w="653" w:type="dxa"/>
                                  <w:tcBorders>
                                    <w:top w:val="single" w:sz="4" w:space="0" w:color="auto"/>
                                    <w:left w:val="single" w:sz="4" w:space="0" w:color="auto"/>
                                    <w:bottom w:val="single" w:sz="4" w:space="0" w:color="auto"/>
                                    <w:right w:val="single" w:sz="4" w:space="0" w:color="auto"/>
                                  </w:tcBorders>
                                  <w:hideMark/>
                                </w:tcPr>
                                <w:p w:rsidR="008D44A7" w:rsidRDefault="008D44A7">
                                  <w:pPr>
                                    <w:overflowPunct w:val="0"/>
                                    <w:spacing w:line="240" w:lineRule="exact"/>
                                    <w:jc w:val="right"/>
                                    <w:rPr>
                                      <w:rFonts w:ascii="標楷體" w:eastAsia="標楷體" w:hAnsi="標楷體"/>
                                      <w:sz w:val="24"/>
                                      <w:szCs w:val="24"/>
                                    </w:rPr>
                                  </w:pPr>
                                  <w:r>
                                    <w:rPr>
                                      <w:rFonts w:ascii="標楷體" w:eastAsia="標楷體" w:hAnsi="標楷體" w:hint="eastAsia"/>
                                      <w:szCs w:val="24"/>
                                    </w:rPr>
                                    <w:t>47</w:t>
                                  </w:r>
                                </w:p>
                              </w:tc>
                              <w:tc>
                                <w:tcPr>
                                  <w:tcW w:w="653" w:type="dxa"/>
                                  <w:tcBorders>
                                    <w:top w:val="single" w:sz="4" w:space="0" w:color="auto"/>
                                    <w:left w:val="single" w:sz="4" w:space="0" w:color="auto"/>
                                    <w:bottom w:val="single" w:sz="4" w:space="0" w:color="auto"/>
                                    <w:right w:val="single" w:sz="4" w:space="0" w:color="auto"/>
                                  </w:tcBorders>
                                  <w:hideMark/>
                                </w:tcPr>
                                <w:p w:rsidR="008D44A7" w:rsidRDefault="008D44A7">
                                  <w:pPr>
                                    <w:overflowPunct w:val="0"/>
                                    <w:spacing w:line="240" w:lineRule="exact"/>
                                    <w:jc w:val="right"/>
                                    <w:rPr>
                                      <w:rFonts w:ascii="標楷體" w:eastAsia="標楷體" w:hAnsi="標楷體"/>
                                      <w:sz w:val="24"/>
                                      <w:szCs w:val="24"/>
                                    </w:rPr>
                                  </w:pPr>
                                  <w:r>
                                    <w:rPr>
                                      <w:rFonts w:ascii="標楷體" w:eastAsia="標楷體" w:hAnsi="標楷體" w:hint="eastAsia"/>
                                      <w:szCs w:val="24"/>
                                    </w:rPr>
                                    <w:t>191</w:t>
                                  </w:r>
                                </w:p>
                              </w:tc>
                            </w:tr>
                            <w:tr w:rsidR="008D44A7" w:rsidTr="00B5695F">
                              <w:trPr>
                                <w:trHeight w:val="227"/>
                                <w:jc w:val="center"/>
                              </w:trPr>
                              <w:tc>
                                <w:tcPr>
                                  <w:tcW w:w="591"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szCs w:val="24"/>
                                    </w:rPr>
                                  </w:pPr>
                                </w:p>
                              </w:tc>
                              <w:tc>
                                <w:tcPr>
                                  <w:tcW w:w="658" w:type="dxa"/>
                                  <w:tcBorders>
                                    <w:top w:val="single" w:sz="4" w:space="0" w:color="auto"/>
                                    <w:left w:val="single" w:sz="4" w:space="0" w:color="auto"/>
                                    <w:bottom w:val="single" w:sz="4" w:space="0" w:color="auto"/>
                                    <w:right w:val="single" w:sz="4" w:space="0" w:color="auto"/>
                                  </w:tcBorders>
                                  <w:hideMark/>
                                </w:tcPr>
                                <w:p w:rsidR="008D44A7" w:rsidRDefault="008D44A7">
                                  <w:pPr>
                                    <w:overflowPunct w:val="0"/>
                                    <w:spacing w:line="240" w:lineRule="exact"/>
                                    <w:jc w:val="center"/>
                                    <w:rPr>
                                      <w:rFonts w:ascii="標楷體" w:eastAsia="標楷體" w:hAnsi="標楷體"/>
                                      <w:sz w:val="24"/>
                                      <w:szCs w:val="24"/>
                                    </w:rPr>
                                  </w:pPr>
                                  <w:r>
                                    <w:rPr>
                                      <w:rFonts w:ascii="標楷體" w:eastAsia="標楷體" w:hAnsi="標楷體" w:hint="eastAsia"/>
                                      <w:szCs w:val="24"/>
                                    </w:rPr>
                                    <w:t>108</w:t>
                                  </w:r>
                                </w:p>
                              </w:tc>
                              <w:tc>
                                <w:tcPr>
                                  <w:tcW w:w="1172" w:type="dxa"/>
                                  <w:tcBorders>
                                    <w:top w:val="single" w:sz="4" w:space="0" w:color="auto"/>
                                    <w:left w:val="single" w:sz="4" w:space="0" w:color="auto"/>
                                    <w:bottom w:val="single" w:sz="4" w:space="0" w:color="auto"/>
                                    <w:right w:val="single" w:sz="4" w:space="0" w:color="auto"/>
                                  </w:tcBorders>
                                  <w:hideMark/>
                                </w:tcPr>
                                <w:p w:rsidR="008D44A7" w:rsidRDefault="008D44A7">
                                  <w:pPr>
                                    <w:overflowPunct w:val="0"/>
                                    <w:spacing w:line="240" w:lineRule="exact"/>
                                    <w:jc w:val="center"/>
                                    <w:rPr>
                                      <w:rFonts w:ascii="標楷體" w:eastAsia="標楷體" w:hAnsi="標楷體"/>
                                      <w:sz w:val="24"/>
                                      <w:szCs w:val="24"/>
                                    </w:rPr>
                                  </w:pPr>
                                  <w:r>
                                    <w:rPr>
                                      <w:rFonts w:ascii="標楷體" w:eastAsia="標楷體" w:hAnsi="標楷體" w:hint="eastAsia"/>
                                      <w:szCs w:val="24"/>
                                    </w:rPr>
                                    <w:t>2.00</w:t>
                                  </w:r>
                                </w:p>
                              </w:tc>
                              <w:tc>
                                <w:tcPr>
                                  <w:tcW w:w="653" w:type="dxa"/>
                                  <w:tcBorders>
                                    <w:top w:val="single" w:sz="4" w:space="0" w:color="auto"/>
                                    <w:left w:val="single" w:sz="4" w:space="0" w:color="auto"/>
                                    <w:bottom w:val="single" w:sz="4" w:space="0" w:color="auto"/>
                                    <w:right w:val="single" w:sz="4" w:space="0" w:color="auto"/>
                                  </w:tcBorders>
                                  <w:hideMark/>
                                </w:tcPr>
                                <w:p w:rsidR="008D44A7" w:rsidRDefault="008D44A7">
                                  <w:pPr>
                                    <w:overflowPunct w:val="0"/>
                                    <w:spacing w:line="240" w:lineRule="exact"/>
                                    <w:jc w:val="right"/>
                                    <w:rPr>
                                      <w:rFonts w:ascii="標楷體" w:eastAsia="標楷體" w:hAnsi="標楷體"/>
                                      <w:sz w:val="24"/>
                                      <w:szCs w:val="24"/>
                                    </w:rPr>
                                  </w:pPr>
                                  <w:r>
                                    <w:rPr>
                                      <w:rFonts w:ascii="標楷體" w:eastAsia="標楷體" w:hAnsi="標楷體" w:hint="eastAsia"/>
                                      <w:szCs w:val="24"/>
                                    </w:rPr>
                                    <w:t>30</w:t>
                                  </w:r>
                                </w:p>
                              </w:tc>
                              <w:tc>
                                <w:tcPr>
                                  <w:tcW w:w="653" w:type="dxa"/>
                                  <w:tcBorders>
                                    <w:top w:val="single" w:sz="4" w:space="0" w:color="auto"/>
                                    <w:left w:val="single" w:sz="4" w:space="0" w:color="auto"/>
                                    <w:bottom w:val="single" w:sz="4" w:space="0" w:color="auto"/>
                                    <w:right w:val="single" w:sz="4" w:space="0" w:color="auto"/>
                                  </w:tcBorders>
                                  <w:hideMark/>
                                </w:tcPr>
                                <w:p w:rsidR="008D44A7" w:rsidRDefault="008D44A7">
                                  <w:pPr>
                                    <w:overflowPunct w:val="0"/>
                                    <w:spacing w:line="240" w:lineRule="exact"/>
                                    <w:jc w:val="right"/>
                                    <w:rPr>
                                      <w:rFonts w:ascii="標楷體" w:eastAsia="標楷體" w:hAnsi="標楷體"/>
                                      <w:sz w:val="24"/>
                                      <w:szCs w:val="24"/>
                                    </w:rPr>
                                  </w:pPr>
                                  <w:r>
                                    <w:rPr>
                                      <w:rFonts w:ascii="標楷體" w:eastAsia="標楷體" w:hAnsi="標楷體" w:hint="eastAsia"/>
                                      <w:szCs w:val="24"/>
                                    </w:rPr>
                                    <w:t>328</w:t>
                                  </w:r>
                                </w:p>
                              </w:tc>
                            </w:tr>
                            <w:tr w:rsidR="008D44A7" w:rsidTr="00B5695F">
                              <w:trPr>
                                <w:trHeight w:val="227"/>
                                <w:jc w:val="center"/>
                              </w:trPr>
                              <w:tc>
                                <w:tcPr>
                                  <w:tcW w:w="591"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szCs w:val="24"/>
                                    </w:rPr>
                                  </w:pPr>
                                </w:p>
                              </w:tc>
                              <w:tc>
                                <w:tcPr>
                                  <w:tcW w:w="658" w:type="dxa"/>
                                  <w:tcBorders>
                                    <w:top w:val="single" w:sz="4" w:space="0" w:color="auto"/>
                                    <w:left w:val="single" w:sz="4" w:space="0" w:color="auto"/>
                                    <w:bottom w:val="single" w:sz="4" w:space="0" w:color="auto"/>
                                    <w:right w:val="single" w:sz="4" w:space="0" w:color="auto"/>
                                  </w:tcBorders>
                                  <w:hideMark/>
                                </w:tcPr>
                                <w:p w:rsidR="008D44A7" w:rsidRDefault="008D44A7">
                                  <w:pPr>
                                    <w:overflowPunct w:val="0"/>
                                    <w:spacing w:line="240" w:lineRule="exact"/>
                                    <w:jc w:val="center"/>
                                    <w:rPr>
                                      <w:rFonts w:ascii="標楷體" w:eastAsia="標楷體" w:hAnsi="標楷體"/>
                                      <w:sz w:val="24"/>
                                      <w:szCs w:val="24"/>
                                    </w:rPr>
                                  </w:pPr>
                                  <w:r>
                                    <w:rPr>
                                      <w:rFonts w:ascii="標楷體" w:eastAsia="標楷體" w:hAnsi="標楷體" w:hint="eastAsia"/>
                                      <w:szCs w:val="24"/>
                                    </w:rPr>
                                    <w:t>109</w:t>
                                  </w:r>
                                </w:p>
                              </w:tc>
                              <w:tc>
                                <w:tcPr>
                                  <w:tcW w:w="1172" w:type="dxa"/>
                                  <w:tcBorders>
                                    <w:top w:val="single" w:sz="4" w:space="0" w:color="auto"/>
                                    <w:left w:val="single" w:sz="4" w:space="0" w:color="auto"/>
                                    <w:bottom w:val="single" w:sz="4" w:space="0" w:color="auto"/>
                                    <w:right w:val="single" w:sz="4" w:space="0" w:color="auto"/>
                                  </w:tcBorders>
                                  <w:hideMark/>
                                </w:tcPr>
                                <w:p w:rsidR="008D44A7" w:rsidRDefault="008D44A7">
                                  <w:pPr>
                                    <w:overflowPunct w:val="0"/>
                                    <w:spacing w:line="240" w:lineRule="exact"/>
                                    <w:jc w:val="center"/>
                                    <w:rPr>
                                      <w:rFonts w:ascii="標楷體" w:eastAsia="標楷體" w:hAnsi="標楷體"/>
                                      <w:sz w:val="24"/>
                                      <w:szCs w:val="24"/>
                                    </w:rPr>
                                  </w:pPr>
                                  <w:r>
                                    <w:rPr>
                                      <w:rFonts w:ascii="標楷體" w:eastAsia="標楷體" w:hAnsi="標楷體" w:hint="eastAsia"/>
                                      <w:szCs w:val="24"/>
                                    </w:rPr>
                                    <w:t>1.67</w:t>
                                  </w:r>
                                </w:p>
                              </w:tc>
                              <w:tc>
                                <w:tcPr>
                                  <w:tcW w:w="653" w:type="dxa"/>
                                  <w:tcBorders>
                                    <w:top w:val="single" w:sz="4" w:space="0" w:color="auto"/>
                                    <w:left w:val="single" w:sz="4" w:space="0" w:color="auto"/>
                                    <w:bottom w:val="single" w:sz="4" w:space="0" w:color="auto"/>
                                    <w:right w:val="single" w:sz="4" w:space="0" w:color="auto"/>
                                  </w:tcBorders>
                                  <w:hideMark/>
                                </w:tcPr>
                                <w:p w:rsidR="008D44A7" w:rsidRDefault="008D44A7">
                                  <w:pPr>
                                    <w:overflowPunct w:val="0"/>
                                    <w:spacing w:line="240" w:lineRule="exact"/>
                                    <w:jc w:val="right"/>
                                    <w:rPr>
                                      <w:rFonts w:ascii="標楷體" w:eastAsia="標楷體" w:hAnsi="標楷體"/>
                                      <w:sz w:val="24"/>
                                      <w:szCs w:val="24"/>
                                    </w:rPr>
                                  </w:pPr>
                                  <w:r>
                                    <w:rPr>
                                      <w:rFonts w:ascii="標楷體" w:eastAsia="標楷體" w:hAnsi="標楷體" w:hint="eastAsia"/>
                                      <w:szCs w:val="24"/>
                                    </w:rPr>
                                    <w:t>25</w:t>
                                  </w:r>
                                </w:p>
                              </w:tc>
                              <w:tc>
                                <w:tcPr>
                                  <w:tcW w:w="653" w:type="dxa"/>
                                  <w:tcBorders>
                                    <w:top w:val="single" w:sz="4" w:space="0" w:color="auto"/>
                                    <w:left w:val="single" w:sz="4" w:space="0" w:color="auto"/>
                                    <w:bottom w:val="single" w:sz="4" w:space="0" w:color="auto"/>
                                    <w:right w:val="single" w:sz="4" w:space="0" w:color="auto"/>
                                  </w:tcBorders>
                                  <w:hideMark/>
                                </w:tcPr>
                                <w:p w:rsidR="008D44A7" w:rsidRDefault="008D44A7">
                                  <w:pPr>
                                    <w:overflowPunct w:val="0"/>
                                    <w:spacing w:line="240" w:lineRule="exact"/>
                                    <w:jc w:val="right"/>
                                    <w:rPr>
                                      <w:rFonts w:ascii="標楷體" w:eastAsia="標楷體" w:hAnsi="標楷體"/>
                                      <w:sz w:val="24"/>
                                      <w:szCs w:val="24"/>
                                    </w:rPr>
                                  </w:pPr>
                                  <w:r>
                                    <w:rPr>
                                      <w:rFonts w:ascii="標楷體" w:eastAsia="標楷體" w:hAnsi="標楷體" w:hint="eastAsia"/>
                                      <w:szCs w:val="24"/>
                                    </w:rPr>
                                    <w:t>188</w:t>
                                  </w:r>
                                </w:p>
                              </w:tc>
                            </w:tr>
                            <w:tr w:rsidR="008D44A7" w:rsidTr="00B5695F">
                              <w:trPr>
                                <w:trHeight w:val="227"/>
                                <w:jc w:val="center"/>
                              </w:trPr>
                              <w:tc>
                                <w:tcPr>
                                  <w:tcW w:w="591" w:type="dxa"/>
                                  <w:vMerge w:val="restart"/>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ind w:leftChars="-35" w:left="-84" w:rightChars="-21" w:right="-50"/>
                                    <w:jc w:val="center"/>
                                    <w:rPr>
                                      <w:rFonts w:ascii="標楷體" w:eastAsia="標楷體" w:hAnsi="標楷體"/>
                                      <w:szCs w:val="24"/>
                                    </w:rPr>
                                  </w:pPr>
                                  <w:r>
                                    <w:rPr>
                                      <w:rFonts w:ascii="標楷體" w:eastAsia="標楷體" w:hAnsi="標楷體" w:hint="eastAsia"/>
                                      <w:szCs w:val="24"/>
                                    </w:rPr>
                                    <w:t>湖西</w:t>
                                  </w:r>
                                </w:p>
                              </w:tc>
                              <w:tc>
                                <w:tcPr>
                                  <w:tcW w:w="658" w:type="dxa"/>
                                  <w:tcBorders>
                                    <w:top w:val="single" w:sz="4" w:space="0" w:color="auto"/>
                                    <w:left w:val="single" w:sz="4" w:space="0" w:color="auto"/>
                                    <w:bottom w:val="single" w:sz="4" w:space="0" w:color="auto"/>
                                    <w:right w:val="single" w:sz="4" w:space="0" w:color="auto"/>
                                  </w:tcBorders>
                                  <w:hideMark/>
                                </w:tcPr>
                                <w:p w:rsidR="008D44A7" w:rsidRDefault="008D44A7">
                                  <w:pPr>
                                    <w:overflowPunct w:val="0"/>
                                    <w:spacing w:line="240" w:lineRule="exact"/>
                                    <w:jc w:val="center"/>
                                    <w:rPr>
                                      <w:rFonts w:ascii="標楷體" w:eastAsia="標楷體" w:hAnsi="標楷體"/>
                                      <w:sz w:val="24"/>
                                      <w:szCs w:val="24"/>
                                    </w:rPr>
                                  </w:pPr>
                                  <w:r>
                                    <w:rPr>
                                      <w:rFonts w:ascii="標楷體" w:eastAsia="標楷體" w:hAnsi="標楷體" w:hint="eastAsia"/>
                                      <w:szCs w:val="24"/>
                                    </w:rPr>
                                    <w:t>107</w:t>
                                  </w:r>
                                </w:p>
                              </w:tc>
                              <w:tc>
                                <w:tcPr>
                                  <w:tcW w:w="1172" w:type="dxa"/>
                                  <w:tcBorders>
                                    <w:top w:val="single" w:sz="4" w:space="0" w:color="auto"/>
                                    <w:left w:val="single" w:sz="4" w:space="0" w:color="auto"/>
                                    <w:bottom w:val="single" w:sz="4" w:space="0" w:color="auto"/>
                                    <w:right w:val="single" w:sz="4" w:space="0" w:color="auto"/>
                                  </w:tcBorders>
                                  <w:hideMark/>
                                </w:tcPr>
                                <w:p w:rsidR="008D44A7" w:rsidRDefault="008D44A7">
                                  <w:pPr>
                                    <w:overflowPunct w:val="0"/>
                                    <w:spacing w:line="240" w:lineRule="exact"/>
                                    <w:jc w:val="center"/>
                                    <w:rPr>
                                      <w:rFonts w:ascii="標楷體" w:eastAsia="標楷體" w:hAnsi="標楷體"/>
                                      <w:sz w:val="24"/>
                                      <w:szCs w:val="24"/>
                                    </w:rPr>
                                  </w:pPr>
                                  <w:r>
                                    <w:rPr>
                                      <w:rFonts w:ascii="標楷體" w:eastAsia="標楷體" w:hAnsi="標楷體" w:hint="eastAsia"/>
                                      <w:szCs w:val="24"/>
                                    </w:rPr>
                                    <w:t>2.67</w:t>
                                  </w:r>
                                </w:p>
                              </w:tc>
                              <w:tc>
                                <w:tcPr>
                                  <w:tcW w:w="653" w:type="dxa"/>
                                  <w:tcBorders>
                                    <w:top w:val="single" w:sz="4" w:space="0" w:color="auto"/>
                                    <w:left w:val="single" w:sz="4" w:space="0" w:color="auto"/>
                                    <w:bottom w:val="single" w:sz="4" w:space="0" w:color="auto"/>
                                    <w:right w:val="single" w:sz="4" w:space="0" w:color="auto"/>
                                  </w:tcBorders>
                                  <w:hideMark/>
                                </w:tcPr>
                                <w:p w:rsidR="008D44A7" w:rsidRDefault="008D44A7">
                                  <w:pPr>
                                    <w:overflowPunct w:val="0"/>
                                    <w:spacing w:line="240" w:lineRule="exact"/>
                                    <w:jc w:val="right"/>
                                    <w:rPr>
                                      <w:rFonts w:ascii="標楷體" w:eastAsia="標楷體" w:hAnsi="標楷體"/>
                                      <w:sz w:val="24"/>
                                      <w:szCs w:val="24"/>
                                    </w:rPr>
                                  </w:pPr>
                                  <w:r>
                                    <w:rPr>
                                      <w:rFonts w:ascii="標楷體" w:eastAsia="標楷體" w:hAnsi="標楷體" w:hint="eastAsia"/>
                                      <w:szCs w:val="24"/>
                                    </w:rPr>
                                    <w:t>40</w:t>
                                  </w:r>
                                </w:p>
                              </w:tc>
                              <w:tc>
                                <w:tcPr>
                                  <w:tcW w:w="653" w:type="dxa"/>
                                  <w:tcBorders>
                                    <w:top w:val="single" w:sz="4" w:space="0" w:color="auto"/>
                                    <w:left w:val="single" w:sz="4" w:space="0" w:color="auto"/>
                                    <w:bottom w:val="single" w:sz="4" w:space="0" w:color="auto"/>
                                    <w:right w:val="single" w:sz="4" w:space="0" w:color="auto"/>
                                  </w:tcBorders>
                                  <w:hideMark/>
                                </w:tcPr>
                                <w:p w:rsidR="008D44A7" w:rsidRDefault="008D44A7">
                                  <w:pPr>
                                    <w:overflowPunct w:val="0"/>
                                    <w:spacing w:line="240" w:lineRule="exact"/>
                                    <w:jc w:val="right"/>
                                    <w:rPr>
                                      <w:rFonts w:ascii="標楷體" w:eastAsia="標楷體" w:hAnsi="標楷體"/>
                                      <w:sz w:val="24"/>
                                      <w:szCs w:val="24"/>
                                    </w:rPr>
                                  </w:pPr>
                                  <w:r>
                                    <w:rPr>
                                      <w:rFonts w:ascii="標楷體" w:eastAsia="標楷體" w:hAnsi="標楷體" w:hint="eastAsia"/>
                                      <w:szCs w:val="24"/>
                                    </w:rPr>
                                    <w:t>128</w:t>
                                  </w:r>
                                </w:p>
                              </w:tc>
                            </w:tr>
                            <w:tr w:rsidR="008D44A7" w:rsidTr="00B5695F">
                              <w:trPr>
                                <w:trHeight w:val="227"/>
                                <w:jc w:val="center"/>
                              </w:trPr>
                              <w:tc>
                                <w:tcPr>
                                  <w:tcW w:w="591"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szCs w:val="24"/>
                                    </w:rPr>
                                  </w:pPr>
                                </w:p>
                              </w:tc>
                              <w:tc>
                                <w:tcPr>
                                  <w:tcW w:w="658" w:type="dxa"/>
                                  <w:tcBorders>
                                    <w:top w:val="single" w:sz="4" w:space="0" w:color="auto"/>
                                    <w:left w:val="single" w:sz="4" w:space="0" w:color="auto"/>
                                    <w:bottom w:val="single" w:sz="4" w:space="0" w:color="auto"/>
                                    <w:right w:val="single" w:sz="4" w:space="0" w:color="auto"/>
                                  </w:tcBorders>
                                  <w:hideMark/>
                                </w:tcPr>
                                <w:p w:rsidR="008D44A7" w:rsidRDefault="008D44A7">
                                  <w:pPr>
                                    <w:overflowPunct w:val="0"/>
                                    <w:spacing w:line="240" w:lineRule="exact"/>
                                    <w:jc w:val="center"/>
                                    <w:rPr>
                                      <w:rFonts w:ascii="標楷體" w:eastAsia="標楷體" w:hAnsi="標楷體"/>
                                      <w:sz w:val="24"/>
                                      <w:szCs w:val="24"/>
                                    </w:rPr>
                                  </w:pPr>
                                  <w:r>
                                    <w:rPr>
                                      <w:rFonts w:ascii="標楷體" w:eastAsia="標楷體" w:hAnsi="標楷體" w:hint="eastAsia"/>
                                      <w:szCs w:val="24"/>
                                    </w:rPr>
                                    <w:t>108</w:t>
                                  </w:r>
                                </w:p>
                              </w:tc>
                              <w:tc>
                                <w:tcPr>
                                  <w:tcW w:w="1172" w:type="dxa"/>
                                  <w:tcBorders>
                                    <w:top w:val="single" w:sz="4" w:space="0" w:color="auto"/>
                                    <w:left w:val="single" w:sz="4" w:space="0" w:color="auto"/>
                                    <w:bottom w:val="single" w:sz="4" w:space="0" w:color="auto"/>
                                    <w:right w:val="single" w:sz="4" w:space="0" w:color="auto"/>
                                  </w:tcBorders>
                                  <w:hideMark/>
                                </w:tcPr>
                                <w:p w:rsidR="008D44A7" w:rsidRDefault="008D44A7">
                                  <w:pPr>
                                    <w:overflowPunct w:val="0"/>
                                    <w:spacing w:line="240" w:lineRule="exact"/>
                                    <w:jc w:val="center"/>
                                    <w:rPr>
                                      <w:rFonts w:ascii="標楷體" w:eastAsia="標楷體" w:hAnsi="標楷體"/>
                                      <w:sz w:val="24"/>
                                      <w:szCs w:val="24"/>
                                    </w:rPr>
                                  </w:pPr>
                                  <w:r>
                                    <w:rPr>
                                      <w:rFonts w:ascii="標楷體" w:eastAsia="標楷體" w:hAnsi="標楷體" w:hint="eastAsia"/>
                                      <w:szCs w:val="24"/>
                                    </w:rPr>
                                    <w:t>3.60</w:t>
                                  </w:r>
                                </w:p>
                              </w:tc>
                              <w:tc>
                                <w:tcPr>
                                  <w:tcW w:w="653" w:type="dxa"/>
                                  <w:tcBorders>
                                    <w:top w:val="single" w:sz="4" w:space="0" w:color="auto"/>
                                    <w:left w:val="single" w:sz="4" w:space="0" w:color="auto"/>
                                    <w:bottom w:val="single" w:sz="4" w:space="0" w:color="auto"/>
                                    <w:right w:val="single" w:sz="4" w:space="0" w:color="auto"/>
                                  </w:tcBorders>
                                  <w:hideMark/>
                                </w:tcPr>
                                <w:p w:rsidR="008D44A7" w:rsidRDefault="008D44A7">
                                  <w:pPr>
                                    <w:overflowPunct w:val="0"/>
                                    <w:spacing w:line="240" w:lineRule="exact"/>
                                    <w:jc w:val="right"/>
                                    <w:rPr>
                                      <w:rFonts w:ascii="標楷體" w:eastAsia="標楷體" w:hAnsi="標楷體"/>
                                      <w:sz w:val="24"/>
                                      <w:szCs w:val="24"/>
                                    </w:rPr>
                                  </w:pPr>
                                  <w:r>
                                    <w:rPr>
                                      <w:rFonts w:ascii="標楷體" w:eastAsia="標楷體" w:hAnsi="標楷體" w:hint="eastAsia"/>
                                      <w:szCs w:val="24"/>
                                    </w:rPr>
                                    <w:t>54</w:t>
                                  </w:r>
                                </w:p>
                              </w:tc>
                              <w:tc>
                                <w:tcPr>
                                  <w:tcW w:w="653" w:type="dxa"/>
                                  <w:tcBorders>
                                    <w:top w:val="single" w:sz="4" w:space="0" w:color="auto"/>
                                    <w:left w:val="single" w:sz="4" w:space="0" w:color="auto"/>
                                    <w:bottom w:val="single" w:sz="4" w:space="0" w:color="auto"/>
                                    <w:right w:val="single" w:sz="4" w:space="0" w:color="auto"/>
                                  </w:tcBorders>
                                  <w:hideMark/>
                                </w:tcPr>
                                <w:p w:rsidR="008D44A7" w:rsidRDefault="008D44A7">
                                  <w:pPr>
                                    <w:overflowPunct w:val="0"/>
                                    <w:spacing w:line="240" w:lineRule="exact"/>
                                    <w:jc w:val="right"/>
                                    <w:rPr>
                                      <w:rFonts w:ascii="標楷體" w:eastAsia="標楷體" w:hAnsi="標楷體"/>
                                      <w:sz w:val="24"/>
                                      <w:szCs w:val="24"/>
                                    </w:rPr>
                                  </w:pPr>
                                  <w:r>
                                    <w:rPr>
                                      <w:rFonts w:ascii="標楷體" w:eastAsia="標楷體" w:hAnsi="標楷體" w:hint="eastAsia"/>
                                      <w:szCs w:val="24"/>
                                    </w:rPr>
                                    <w:t>423</w:t>
                                  </w:r>
                                </w:p>
                              </w:tc>
                            </w:tr>
                            <w:tr w:rsidR="008D44A7" w:rsidTr="00B5695F">
                              <w:trPr>
                                <w:trHeight w:val="227"/>
                                <w:jc w:val="center"/>
                              </w:trPr>
                              <w:tc>
                                <w:tcPr>
                                  <w:tcW w:w="591"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szCs w:val="24"/>
                                    </w:rPr>
                                  </w:pPr>
                                </w:p>
                              </w:tc>
                              <w:tc>
                                <w:tcPr>
                                  <w:tcW w:w="658" w:type="dxa"/>
                                  <w:tcBorders>
                                    <w:top w:val="single" w:sz="4" w:space="0" w:color="auto"/>
                                    <w:left w:val="single" w:sz="4" w:space="0" w:color="auto"/>
                                    <w:bottom w:val="single" w:sz="4" w:space="0" w:color="auto"/>
                                    <w:right w:val="single" w:sz="4" w:space="0" w:color="auto"/>
                                  </w:tcBorders>
                                  <w:hideMark/>
                                </w:tcPr>
                                <w:p w:rsidR="008D44A7" w:rsidRDefault="008D44A7">
                                  <w:pPr>
                                    <w:overflowPunct w:val="0"/>
                                    <w:spacing w:line="240" w:lineRule="exact"/>
                                    <w:jc w:val="center"/>
                                    <w:rPr>
                                      <w:rFonts w:ascii="標楷體" w:eastAsia="標楷體" w:hAnsi="標楷體"/>
                                      <w:sz w:val="24"/>
                                      <w:szCs w:val="24"/>
                                    </w:rPr>
                                  </w:pPr>
                                  <w:r>
                                    <w:rPr>
                                      <w:rFonts w:ascii="標楷體" w:eastAsia="標楷體" w:hAnsi="標楷體" w:hint="eastAsia"/>
                                      <w:szCs w:val="24"/>
                                    </w:rPr>
                                    <w:t>109</w:t>
                                  </w:r>
                                </w:p>
                              </w:tc>
                              <w:tc>
                                <w:tcPr>
                                  <w:tcW w:w="1172" w:type="dxa"/>
                                  <w:tcBorders>
                                    <w:top w:val="single" w:sz="4" w:space="0" w:color="auto"/>
                                    <w:left w:val="single" w:sz="4" w:space="0" w:color="auto"/>
                                    <w:bottom w:val="single" w:sz="4" w:space="0" w:color="auto"/>
                                    <w:right w:val="single" w:sz="4" w:space="0" w:color="auto"/>
                                  </w:tcBorders>
                                  <w:hideMark/>
                                </w:tcPr>
                                <w:p w:rsidR="008D44A7" w:rsidRDefault="008D44A7">
                                  <w:pPr>
                                    <w:overflowPunct w:val="0"/>
                                    <w:spacing w:line="240" w:lineRule="exact"/>
                                    <w:jc w:val="center"/>
                                    <w:rPr>
                                      <w:rFonts w:ascii="標楷體" w:eastAsia="標楷體" w:hAnsi="標楷體"/>
                                      <w:sz w:val="24"/>
                                      <w:szCs w:val="24"/>
                                    </w:rPr>
                                  </w:pPr>
                                  <w:r>
                                    <w:rPr>
                                      <w:rFonts w:ascii="標楷體" w:eastAsia="標楷體" w:hAnsi="標楷體" w:hint="eastAsia"/>
                                      <w:szCs w:val="24"/>
                                    </w:rPr>
                                    <w:t>2.73</w:t>
                                  </w:r>
                                </w:p>
                              </w:tc>
                              <w:tc>
                                <w:tcPr>
                                  <w:tcW w:w="653" w:type="dxa"/>
                                  <w:tcBorders>
                                    <w:top w:val="single" w:sz="4" w:space="0" w:color="auto"/>
                                    <w:left w:val="single" w:sz="4" w:space="0" w:color="auto"/>
                                    <w:bottom w:val="single" w:sz="4" w:space="0" w:color="auto"/>
                                    <w:right w:val="single" w:sz="4" w:space="0" w:color="auto"/>
                                  </w:tcBorders>
                                  <w:hideMark/>
                                </w:tcPr>
                                <w:p w:rsidR="008D44A7" w:rsidRDefault="008D44A7">
                                  <w:pPr>
                                    <w:overflowPunct w:val="0"/>
                                    <w:spacing w:line="240" w:lineRule="exact"/>
                                    <w:jc w:val="right"/>
                                    <w:rPr>
                                      <w:rFonts w:ascii="標楷體" w:eastAsia="標楷體" w:hAnsi="標楷體"/>
                                      <w:sz w:val="24"/>
                                      <w:szCs w:val="24"/>
                                    </w:rPr>
                                  </w:pPr>
                                  <w:r>
                                    <w:rPr>
                                      <w:rFonts w:ascii="標楷體" w:eastAsia="標楷體" w:hAnsi="標楷體" w:hint="eastAsia"/>
                                      <w:szCs w:val="24"/>
                                    </w:rPr>
                                    <w:t>41</w:t>
                                  </w:r>
                                </w:p>
                              </w:tc>
                              <w:tc>
                                <w:tcPr>
                                  <w:tcW w:w="653" w:type="dxa"/>
                                  <w:tcBorders>
                                    <w:top w:val="single" w:sz="4" w:space="0" w:color="auto"/>
                                    <w:left w:val="single" w:sz="4" w:space="0" w:color="auto"/>
                                    <w:bottom w:val="single" w:sz="4" w:space="0" w:color="auto"/>
                                    <w:right w:val="single" w:sz="4" w:space="0" w:color="auto"/>
                                  </w:tcBorders>
                                  <w:hideMark/>
                                </w:tcPr>
                                <w:p w:rsidR="008D44A7" w:rsidRDefault="008D44A7">
                                  <w:pPr>
                                    <w:overflowPunct w:val="0"/>
                                    <w:spacing w:line="240" w:lineRule="exact"/>
                                    <w:jc w:val="right"/>
                                    <w:rPr>
                                      <w:rFonts w:ascii="標楷體" w:eastAsia="標楷體" w:hAnsi="標楷體"/>
                                      <w:sz w:val="24"/>
                                      <w:szCs w:val="24"/>
                                    </w:rPr>
                                  </w:pPr>
                                  <w:r>
                                    <w:rPr>
                                      <w:rFonts w:ascii="標楷體" w:eastAsia="標楷體" w:hAnsi="標楷體" w:hint="eastAsia"/>
                                      <w:szCs w:val="24"/>
                                    </w:rPr>
                                    <w:t>360</w:t>
                                  </w:r>
                                </w:p>
                              </w:tc>
                            </w:tr>
                          </w:tbl>
                          <w:p w:rsidR="008D44A7" w:rsidRDefault="008D44A7" w:rsidP="004531FA">
                            <w:pPr>
                              <w:overflowPunct w:val="0"/>
                              <w:spacing w:line="240" w:lineRule="exact"/>
                              <w:ind w:left="540" w:hangingChars="300" w:hanging="540"/>
                              <w:jc w:val="both"/>
                              <w:rPr>
                                <w:rFonts w:ascii="標楷體" w:eastAsia="標楷體" w:hAnsi="標楷體"/>
                                <w:sz w:val="18"/>
                                <w:szCs w:val="18"/>
                              </w:rPr>
                            </w:pPr>
                            <w:r>
                              <w:rPr>
                                <w:rFonts w:ascii="標楷體" w:eastAsia="標楷體" w:hAnsi="標楷體" w:hint="eastAsia"/>
                                <w:sz w:val="18"/>
                                <w:szCs w:val="18"/>
                              </w:rPr>
                              <w:t>註：1.平均每台平板借用人次=平板借用人數/15台平板。</w:t>
                            </w:r>
                          </w:p>
                          <w:p w:rsidR="008D44A7" w:rsidRPr="0065643D" w:rsidRDefault="008D44A7" w:rsidP="0065643D">
                            <w:pPr>
                              <w:overflowPunct w:val="0"/>
                              <w:spacing w:line="240" w:lineRule="exact"/>
                              <w:ind w:leftChars="-11" w:left="-26" w:firstLineChars="224" w:firstLine="385"/>
                              <w:rPr>
                                <w:spacing w:val="-4"/>
                              </w:rPr>
                            </w:pPr>
                            <w:r w:rsidRPr="0065643D">
                              <w:rPr>
                                <w:rFonts w:ascii="標楷體" w:eastAsia="標楷體" w:hAnsi="標楷體" w:hint="eastAsia"/>
                                <w:spacing w:val="-4"/>
                                <w:sz w:val="18"/>
                                <w:szCs w:val="18"/>
                              </w:rPr>
                              <w:t>2.資料來源：整理自澎湖縣政府提供資料。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69" type="#_x0000_t202" style="position:absolute;left:0;text-align:left;margin-left:140.7pt;margin-top:484.8pt;width:191.9pt;height:181.05pt;z-index:251767808;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aF7JQIAAAAEAAAOAAAAZHJzL2Uyb0RvYy54bWysU11u2zAMfh+wOwh6X5y4SdsYcYquXYcB&#10;3Q/Q7QCyLMfCJFGTlNjZBQrsAN3zDrAD7EDtOUbJaRpsb8P8IIgm+ZHfR2px1mtFNsJ5Caakk9GY&#10;EmE41NKsSvrp49WLU0p8YKZmCowo6VZ4erZ8/mzR2ULk0IKqhSMIYnzR2ZK2IdgiyzxvhWZ+BFYY&#10;dDbgNAtoulVWO9YhulZZPh4fZx242jrgwnv8ezk46TLhN43g4X3TeBGIKin2FtLp0lnFM1suWLFy&#10;zLaS79pg/9CFZtJg0T3UJQuMrJ38C0pL7sBDE0YcdAZNI7lIHJDNZPwHm5uWWZG4oDje7mXy/w+W&#10;v9t8cETWJc1xUoZpnNHD3e39z+8Pd7/uf3wjeZSos77AyBuLsaF/CT2OOtH19hr4Z08MXLTMrMS5&#10;c9C1gtXY4iRmZgepA46PIFX3FmosxdYBElDfOB31Q0UIouOotvvxiD4Qjj/z6dHJ5AhdHH15Pp9P&#10;j1N3GSse063z4bUATeKlpA7nn+DZ5tqH2A4rHkNiNQNXUqm0A8qQrqTzWT5LCQceLQOuqJK6pKfj&#10;+A1LE1m+MnVKDkyq4Y4FlNnRjkwHzqGv+iTyNCVHTSqotyiEg2El8QnhpQX3lZIO17Gk/suaOUGJ&#10;emNQzPlkirkkJGM6O8nRcIee6tDDDEeokgZKhutFSDs/cD5H0RuZ5HjqZNczrllSafck4h4f2inq&#10;6eEufwMAAP//AwBQSwMEFAAGAAgAAAAhAA40TbLeAAAACQEAAA8AAABkcnMvZG93bnJldi54bWxM&#10;j8tOwzAQRfdI/IM1ldhRuwTSJo1TIRBbEH0gsXPjaRIRj6PYbcLfM6xgObpXd84pNpPrxAWH0HrS&#10;sJgrEEiVty3VGva7l9sViBANWdN5Qg3fGGBTXl8VJrd+pHe8bGMteIRCbjQ0Mfa5lKFq0Jkw9z0S&#10;Zyc/OBP5HGppBzPyuOvknVKpdKYl/tCYHp8arL62Z6fh8Hr6/LhXb/Wze+hHPylJLpNa38ymxzWI&#10;iFP8K8MvPqNDyUxHfyYbRKeBRaKGLM1SEBwnq4RNjtxLksUSZFnI/wblDwAAAP//AwBQSwECLQAU&#10;AAYACAAAACEAtoM4kv4AAADhAQAAEwAAAAAAAAAAAAAAAAAAAAAAW0NvbnRlbnRfVHlwZXNdLnht&#10;bFBLAQItABQABgAIAAAAIQA4/SH/1gAAAJQBAAALAAAAAAAAAAAAAAAAAC8BAABfcmVscy8ucmVs&#10;c1BLAQItABQABgAIAAAAIQAWDaF7JQIAAAAEAAAOAAAAAAAAAAAAAAAAAC4CAABkcnMvZTJvRG9j&#10;LnhtbFBLAQItABQABgAIAAAAIQAONE2y3gAAAAkBAAAPAAAAAAAAAAAAAAAAAH8EAABkcnMvZG93&#10;bnJldi54bWxQSwUGAAAAAAQABADzAAAAigUAAAAA&#10;" o:allowoverlap="f" filled="f" stroked="f">
                <v:textbox>
                  <w:txbxContent>
                    <w:p w:rsidR="008D44A7" w:rsidRDefault="008D44A7" w:rsidP="004531FA">
                      <w:pPr>
                        <w:overflowPunct w:val="0"/>
                        <w:spacing w:line="240" w:lineRule="exact"/>
                        <w:jc w:val="center"/>
                        <w:rPr>
                          <w:rFonts w:ascii="標楷體" w:eastAsia="標楷體" w:hAnsi="標楷體"/>
                          <w:b/>
                          <w:szCs w:val="24"/>
                        </w:rPr>
                      </w:pPr>
                      <w:r>
                        <w:rPr>
                          <w:rFonts w:ascii="標楷體" w:eastAsia="標楷體" w:hAnsi="標楷體" w:hint="eastAsia"/>
                          <w:b/>
                          <w:szCs w:val="24"/>
                        </w:rPr>
                        <w:t>表28　近3年平板借用情形</w:t>
                      </w:r>
                    </w:p>
                    <w:p w:rsidR="008D44A7" w:rsidRDefault="008D44A7" w:rsidP="004531FA">
                      <w:pPr>
                        <w:overflowPunct w:val="0"/>
                        <w:spacing w:line="240" w:lineRule="exact"/>
                        <w:jc w:val="right"/>
                        <w:rPr>
                          <w:rFonts w:ascii="標楷體" w:eastAsia="標楷體" w:hAnsi="標楷體"/>
                          <w:sz w:val="20"/>
                        </w:rPr>
                      </w:pPr>
                      <w:r>
                        <w:rPr>
                          <w:rFonts w:ascii="標楷體" w:eastAsia="標楷體" w:hAnsi="標楷體" w:hint="eastAsia"/>
                          <w:sz w:val="20"/>
                        </w:rPr>
                        <w:t>單位：人數、人次</w:t>
                      </w:r>
                    </w:p>
                    <w:tbl>
                      <w:tblPr>
                        <w:tblStyle w:val="200"/>
                        <w:tblW w:w="3727" w:type="dxa"/>
                        <w:jc w:val="center"/>
                        <w:tblInd w:w="68" w:type="dxa"/>
                        <w:tblLayout w:type="fixed"/>
                        <w:tblLook w:val="04A0" w:firstRow="1" w:lastRow="0" w:firstColumn="1" w:lastColumn="0" w:noHBand="0" w:noVBand="1"/>
                      </w:tblPr>
                      <w:tblGrid>
                        <w:gridCol w:w="591"/>
                        <w:gridCol w:w="658"/>
                        <w:gridCol w:w="1172"/>
                        <w:gridCol w:w="653"/>
                        <w:gridCol w:w="653"/>
                      </w:tblGrid>
                      <w:tr w:rsidR="008D44A7" w:rsidTr="00B5695F">
                        <w:trPr>
                          <w:trHeight w:val="358"/>
                          <w:tblHeader/>
                          <w:jc w:val="center"/>
                        </w:trPr>
                        <w:tc>
                          <w:tcPr>
                            <w:tcW w:w="591" w:type="dxa"/>
                            <w:vMerge w:val="restart"/>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ind w:leftChars="-35" w:left="-84" w:rightChars="-21" w:right="-50"/>
                              <w:jc w:val="center"/>
                              <w:rPr>
                                <w:rFonts w:ascii="標楷體" w:eastAsia="標楷體" w:hAnsi="標楷體"/>
                                <w:sz w:val="24"/>
                                <w:szCs w:val="24"/>
                              </w:rPr>
                            </w:pPr>
                            <w:r>
                              <w:rPr>
                                <w:rFonts w:ascii="標楷體" w:eastAsia="標楷體" w:hAnsi="標楷體" w:hint="eastAsia"/>
                                <w:szCs w:val="24"/>
                              </w:rPr>
                              <w:t>DOC</w:t>
                            </w:r>
                          </w:p>
                        </w:tc>
                        <w:tc>
                          <w:tcPr>
                            <w:tcW w:w="658" w:type="dxa"/>
                            <w:vMerge w:val="restart"/>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center"/>
                              <w:rPr>
                                <w:rFonts w:ascii="標楷體" w:eastAsia="標楷體" w:hAnsi="標楷體"/>
                                <w:sz w:val="24"/>
                                <w:szCs w:val="24"/>
                              </w:rPr>
                            </w:pPr>
                            <w:r>
                              <w:rPr>
                                <w:rFonts w:ascii="標楷體" w:eastAsia="標楷體" w:hAnsi="標楷體" w:hint="eastAsia"/>
                                <w:szCs w:val="24"/>
                              </w:rPr>
                              <w:t>年度</w:t>
                            </w:r>
                          </w:p>
                        </w:tc>
                        <w:tc>
                          <w:tcPr>
                            <w:tcW w:w="1172" w:type="dxa"/>
                            <w:vMerge w:val="restart"/>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distribute"/>
                              <w:rPr>
                                <w:rFonts w:ascii="標楷體" w:eastAsia="標楷體" w:hAnsi="標楷體"/>
                                <w:szCs w:val="24"/>
                              </w:rPr>
                            </w:pPr>
                            <w:r>
                              <w:rPr>
                                <w:rFonts w:ascii="標楷體" w:eastAsia="標楷體" w:hAnsi="標楷體" w:hint="eastAsia"/>
                                <w:szCs w:val="24"/>
                              </w:rPr>
                              <w:t>平均每台</w:t>
                            </w:r>
                          </w:p>
                          <w:p w:rsidR="008D44A7" w:rsidRDefault="008D44A7">
                            <w:pPr>
                              <w:overflowPunct w:val="0"/>
                              <w:spacing w:line="240" w:lineRule="exact"/>
                              <w:jc w:val="distribute"/>
                              <w:rPr>
                                <w:rFonts w:ascii="標楷體" w:eastAsia="標楷體" w:hAnsi="標楷體"/>
                                <w:szCs w:val="24"/>
                              </w:rPr>
                            </w:pPr>
                            <w:r>
                              <w:rPr>
                                <w:rFonts w:ascii="標楷體" w:eastAsia="標楷體" w:hAnsi="標楷體" w:hint="eastAsia"/>
                                <w:szCs w:val="24"/>
                              </w:rPr>
                              <w:t>平板借用</w:t>
                            </w:r>
                          </w:p>
                          <w:p w:rsidR="008D44A7" w:rsidRDefault="008D44A7">
                            <w:pPr>
                              <w:overflowPunct w:val="0"/>
                              <w:spacing w:line="240" w:lineRule="exact"/>
                              <w:jc w:val="distribute"/>
                              <w:rPr>
                                <w:rFonts w:ascii="標楷體" w:eastAsia="標楷體" w:hAnsi="標楷體"/>
                                <w:sz w:val="24"/>
                                <w:szCs w:val="24"/>
                              </w:rPr>
                            </w:pPr>
                            <w:r>
                              <w:rPr>
                                <w:rFonts w:ascii="標楷體" w:eastAsia="標楷體" w:hAnsi="標楷體" w:hint="eastAsia"/>
                                <w:szCs w:val="24"/>
                              </w:rPr>
                              <w:t>人次</w:t>
                            </w:r>
                            <w:r>
                              <w:rPr>
                                <w:rFonts w:ascii="標楷體" w:eastAsia="標楷體" w:hAnsi="標楷體" w:hint="eastAsia"/>
                                <w:sz w:val="18"/>
                                <w:szCs w:val="18"/>
                              </w:rPr>
                              <w:t>(註1)</w:t>
                            </w:r>
                          </w:p>
                        </w:tc>
                        <w:tc>
                          <w:tcPr>
                            <w:tcW w:w="1306" w:type="dxa"/>
                            <w:gridSpan w:val="2"/>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center"/>
                              <w:rPr>
                                <w:rFonts w:ascii="標楷體" w:eastAsia="標楷體" w:hAnsi="標楷體"/>
                                <w:sz w:val="24"/>
                                <w:szCs w:val="24"/>
                              </w:rPr>
                            </w:pPr>
                            <w:r>
                              <w:rPr>
                                <w:rFonts w:ascii="標楷體" w:eastAsia="標楷體" w:hAnsi="標楷體" w:hint="eastAsia"/>
                                <w:szCs w:val="24"/>
                              </w:rPr>
                              <w:t>平板借用</w:t>
                            </w:r>
                          </w:p>
                        </w:tc>
                      </w:tr>
                      <w:tr w:rsidR="008D44A7" w:rsidTr="00B5695F">
                        <w:trPr>
                          <w:trHeight w:val="263"/>
                          <w:tblHeader/>
                          <w:jc w:val="center"/>
                        </w:trPr>
                        <w:tc>
                          <w:tcPr>
                            <w:tcW w:w="591"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sz w:val="24"/>
                                <w:szCs w:val="24"/>
                              </w:rPr>
                            </w:pPr>
                          </w:p>
                        </w:tc>
                        <w:tc>
                          <w:tcPr>
                            <w:tcW w:w="658"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sz w:val="24"/>
                                <w:szCs w:val="24"/>
                              </w:rPr>
                            </w:pPr>
                          </w:p>
                        </w:tc>
                        <w:tc>
                          <w:tcPr>
                            <w:tcW w:w="1172"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sz w:val="24"/>
                                <w:szCs w:val="24"/>
                              </w:rPr>
                            </w:pPr>
                          </w:p>
                        </w:tc>
                        <w:tc>
                          <w:tcPr>
                            <w:tcW w:w="653" w:type="dxa"/>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center"/>
                              <w:rPr>
                                <w:rFonts w:ascii="標楷體" w:eastAsia="標楷體" w:hAnsi="標楷體"/>
                                <w:sz w:val="24"/>
                                <w:szCs w:val="24"/>
                              </w:rPr>
                            </w:pPr>
                            <w:r>
                              <w:rPr>
                                <w:rFonts w:ascii="標楷體" w:eastAsia="標楷體" w:hAnsi="標楷體" w:hint="eastAsia"/>
                                <w:szCs w:val="24"/>
                              </w:rPr>
                              <w:t>人數</w:t>
                            </w:r>
                          </w:p>
                        </w:tc>
                        <w:tc>
                          <w:tcPr>
                            <w:tcW w:w="653" w:type="dxa"/>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center"/>
                              <w:rPr>
                                <w:rFonts w:ascii="標楷體" w:eastAsia="標楷體" w:hAnsi="標楷體"/>
                                <w:sz w:val="24"/>
                                <w:szCs w:val="24"/>
                              </w:rPr>
                            </w:pPr>
                            <w:r>
                              <w:rPr>
                                <w:rFonts w:ascii="標楷體" w:eastAsia="標楷體" w:hAnsi="標楷體" w:hint="eastAsia"/>
                                <w:szCs w:val="24"/>
                              </w:rPr>
                              <w:t>人次</w:t>
                            </w:r>
                          </w:p>
                        </w:tc>
                      </w:tr>
                      <w:tr w:rsidR="008D44A7" w:rsidTr="00B5695F">
                        <w:trPr>
                          <w:trHeight w:val="227"/>
                          <w:jc w:val="center"/>
                        </w:trPr>
                        <w:tc>
                          <w:tcPr>
                            <w:tcW w:w="591" w:type="dxa"/>
                            <w:vMerge w:val="restart"/>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ind w:leftChars="-35" w:left="-84" w:rightChars="-21" w:right="-50"/>
                              <w:jc w:val="center"/>
                              <w:rPr>
                                <w:rFonts w:ascii="標楷體" w:eastAsia="標楷體" w:hAnsi="標楷體"/>
                                <w:szCs w:val="24"/>
                              </w:rPr>
                            </w:pPr>
                            <w:r>
                              <w:rPr>
                                <w:rFonts w:ascii="標楷體" w:eastAsia="標楷體" w:hAnsi="標楷體" w:hint="eastAsia"/>
                                <w:szCs w:val="24"/>
                              </w:rPr>
                              <w:t>馬公</w:t>
                            </w:r>
                          </w:p>
                        </w:tc>
                        <w:tc>
                          <w:tcPr>
                            <w:tcW w:w="658" w:type="dxa"/>
                            <w:tcBorders>
                              <w:top w:val="single" w:sz="4" w:space="0" w:color="auto"/>
                              <w:left w:val="single" w:sz="4" w:space="0" w:color="auto"/>
                              <w:bottom w:val="single" w:sz="4" w:space="0" w:color="auto"/>
                              <w:right w:val="single" w:sz="4" w:space="0" w:color="auto"/>
                            </w:tcBorders>
                            <w:hideMark/>
                          </w:tcPr>
                          <w:p w:rsidR="008D44A7" w:rsidRDefault="008D44A7">
                            <w:pPr>
                              <w:overflowPunct w:val="0"/>
                              <w:spacing w:line="240" w:lineRule="exact"/>
                              <w:jc w:val="center"/>
                              <w:rPr>
                                <w:rFonts w:ascii="標楷體" w:eastAsia="標楷體" w:hAnsi="標楷體"/>
                                <w:sz w:val="24"/>
                                <w:szCs w:val="24"/>
                              </w:rPr>
                            </w:pPr>
                            <w:r>
                              <w:rPr>
                                <w:rFonts w:ascii="標楷體" w:eastAsia="標楷體" w:hAnsi="標楷體" w:hint="eastAsia"/>
                                <w:szCs w:val="24"/>
                              </w:rPr>
                              <w:t>107</w:t>
                            </w:r>
                          </w:p>
                        </w:tc>
                        <w:tc>
                          <w:tcPr>
                            <w:tcW w:w="1172" w:type="dxa"/>
                            <w:tcBorders>
                              <w:top w:val="single" w:sz="4" w:space="0" w:color="auto"/>
                              <w:left w:val="single" w:sz="4" w:space="0" w:color="auto"/>
                              <w:bottom w:val="single" w:sz="4" w:space="0" w:color="auto"/>
                              <w:right w:val="single" w:sz="4" w:space="0" w:color="auto"/>
                            </w:tcBorders>
                            <w:hideMark/>
                          </w:tcPr>
                          <w:p w:rsidR="008D44A7" w:rsidRDefault="008D44A7">
                            <w:pPr>
                              <w:overflowPunct w:val="0"/>
                              <w:spacing w:line="240" w:lineRule="exact"/>
                              <w:jc w:val="center"/>
                              <w:rPr>
                                <w:rFonts w:ascii="標楷體" w:eastAsia="標楷體" w:hAnsi="標楷體"/>
                                <w:sz w:val="24"/>
                                <w:szCs w:val="24"/>
                              </w:rPr>
                            </w:pPr>
                            <w:r>
                              <w:rPr>
                                <w:rFonts w:ascii="標楷體" w:eastAsia="標楷體" w:hAnsi="標楷體" w:hint="eastAsia"/>
                                <w:szCs w:val="24"/>
                              </w:rPr>
                              <w:t>3.13</w:t>
                            </w:r>
                          </w:p>
                        </w:tc>
                        <w:tc>
                          <w:tcPr>
                            <w:tcW w:w="653" w:type="dxa"/>
                            <w:tcBorders>
                              <w:top w:val="single" w:sz="4" w:space="0" w:color="auto"/>
                              <w:left w:val="single" w:sz="4" w:space="0" w:color="auto"/>
                              <w:bottom w:val="single" w:sz="4" w:space="0" w:color="auto"/>
                              <w:right w:val="single" w:sz="4" w:space="0" w:color="auto"/>
                            </w:tcBorders>
                            <w:hideMark/>
                          </w:tcPr>
                          <w:p w:rsidR="008D44A7" w:rsidRDefault="008D44A7">
                            <w:pPr>
                              <w:overflowPunct w:val="0"/>
                              <w:spacing w:line="240" w:lineRule="exact"/>
                              <w:jc w:val="right"/>
                              <w:rPr>
                                <w:rFonts w:ascii="標楷體" w:eastAsia="標楷體" w:hAnsi="標楷體"/>
                                <w:sz w:val="24"/>
                                <w:szCs w:val="24"/>
                              </w:rPr>
                            </w:pPr>
                            <w:r>
                              <w:rPr>
                                <w:rFonts w:ascii="標楷體" w:eastAsia="標楷體" w:hAnsi="標楷體" w:hint="eastAsia"/>
                                <w:szCs w:val="24"/>
                              </w:rPr>
                              <w:t>47</w:t>
                            </w:r>
                          </w:p>
                        </w:tc>
                        <w:tc>
                          <w:tcPr>
                            <w:tcW w:w="653" w:type="dxa"/>
                            <w:tcBorders>
                              <w:top w:val="single" w:sz="4" w:space="0" w:color="auto"/>
                              <w:left w:val="single" w:sz="4" w:space="0" w:color="auto"/>
                              <w:bottom w:val="single" w:sz="4" w:space="0" w:color="auto"/>
                              <w:right w:val="single" w:sz="4" w:space="0" w:color="auto"/>
                            </w:tcBorders>
                            <w:hideMark/>
                          </w:tcPr>
                          <w:p w:rsidR="008D44A7" w:rsidRDefault="008D44A7">
                            <w:pPr>
                              <w:overflowPunct w:val="0"/>
                              <w:spacing w:line="240" w:lineRule="exact"/>
                              <w:jc w:val="right"/>
                              <w:rPr>
                                <w:rFonts w:ascii="標楷體" w:eastAsia="標楷體" w:hAnsi="標楷體"/>
                                <w:sz w:val="24"/>
                                <w:szCs w:val="24"/>
                              </w:rPr>
                            </w:pPr>
                            <w:r>
                              <w:rPr>
                                <w:rFonts w:ascii="標楷體" w:eastAsia="標楷體" w:hAnsi="標楷體" w:hint="eastAsia"/>
                                <w:szCs w:val="24"/>
                              </w:rPr>
                              <w:t>191</w:t>
                            </w:r>
                          </w:p>
                        </w:tc>
                      </w:tr>
                      <w:tr w:rsidR="008D44A7" w:rsidTr="00B5695F">
                        <w:trPr>
                          <w:trHeight w:val="227"/>
                          <w:jc w:val="center"/>
                        </w:trPr>
                        <w:tc>
                          <w:tcPr>
                            <w:tcW w:w="591"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szCs w:val="24"/>
                              </w:rPr>
                            </w:pPr>
                          </w:p>
                        </w:tc>
                        <w:tc>
                          <w:tcPr>
                            <w:tcW w:w="658" w:type="dxa"/>
                            <w:tcBorders>
                              <w:top w:val="single" w:sz="4" w:space="0" w:color="auto"/>
                              <w:left w:val="single" w:sz="4" w:space="0" w:color="auto"/>
                              <w:bottom w:val="single" w:sz="4" w:space="0" w:color="auto"/>
                              <w:right w:val="single" w:sz="4" w:space="0" w:color="auto"/>
                            </w:tcBorders>
                            <w:hideMark/>
                          </w:tcPr>
                          <w:p w:rsidR="008D44A7" w:rsidRDefault="008D44A7">
                            <w:pPr>
                              <w:overflowPunct w:val="0"/>
                              <w:spacing w:line="240" w:lineRule="exact"/>
                              <w:jc w:val="center"/>
                              <w:rPr>
                                <w:rFonts w:ascii="標楷體" w:eastAsia="標楷體" w:hAnsi="標楷體"/>
                                <w:sz w:val="24"/>
                                <w:szCs w:val="24"/>
                              </w:rPr>
                            </w:pPr>
                            <w:r>
                              <w:rPr>
                                <w:rFonts w:ascii="標楷體" w:eastAsia="標楷體" w:hAnsi="標楷體" w:hint="eastAsia"/>
                                <w:szCs w:val="24"/>
                              </w:rPr>
                              <w:t>108</w:t>
                            </w:r>
                          </w:p>
                        </w:tc>
                        <w:tc>
                          <w:tcPr>
                            <w:tcW w:w="1172" w:type="dxa"/>
                            <w:tcBorders>
                              <w:top w:val="single" w:sz="4" w:space="0" w:color="auto"/>
                              <w:left w:val="single" w:sz="4" w:space="0" w:color="auto"/>
                              <w:bottom w:val="single" w:sz="4" w:space="0" w:color="auto"/>
                              <w:right w:val="single" w:sz="4" w:space="0" w:color="auto"/>
                            </w:tcBorders>
                            <w:hideMark/>
                          </w:tcPr>
                          <w:p w:rsidR="008D44A7" w:rsidRDefault="008D44A7">
                            <w:pPr>
                              <w:overflowPunct w:val="0"/>
                              <w:spacing w:line="240" w:lineRule="exact"/>
                              <w:jc w:val="center"/>
                              <w:rPr>
                                <w:rFonts w:ascii="標楷體" w:eastAsia="標楷體" w:hAnsi="標楷體"/>
                                <w:sz w:val="24"/>
                                <w:szCs w:val="24"/>
                              </w:rPr>
                            </w:pPr>
                            <w:r>
                              <w:rPr>
                                <w:rFonts w:ascii="標楷體" w:eastAsia="標楷體" w:hAnsi="標楷體" w:hint="eastAsia"/>
                                <w:szCs w:val="24"/>
                              </w:rPr>
                              <w:t>2.00</w:t>
                            </w:r>
                          </w:p>
                        </w:tc>
                        <w:tc>
                          <w:tcPr>
                            <w:tcW w:w="653" w:type="dxa"/>
                            <w:tcBorders>
                              <w:top w:val="single" w:sz="4" w:space="0" w:color="auto"/>
                              <w:left w:val="single" w:sz="4" w:space="0" w:color="auto"/>
                              <w:bottom w:val="single" w:sz="4" w:space="0" w:color="auto"/>
                              <w:right w:val="single" w:sz="4" w:space="0" w:color="auto"/>
                            </w:tcBorders>
                            <w:hideMark/>
                          </w:tcPr>
                          <w:p w:rsidR="008D44A7" w:rsidRDefault="008D44A7">
                            <w:pPr>
                              <w:overflowPunct w:val="0"/>
                              <w:spacing w:line="240" w:lineRule="exact"/>
                              <w:jc w:val="right"/>
                              <w:rPr>
                                <w:rFonts w:ascii="標楷體" w:eastAsia="標楷體" w:hAnsi="標楷體"/>
                                <w:sz w:val="24"/>
                                <w:szCs w:val="24"/>
                              </w:rPr>
                            </w:pPr>
                            <w:r>
                              <w:rPr>
                                <w:rFonts w:ascii="標楷體" w:eastAsia="標楷體" w:hAnsi="標楷體" w:hint="eastAsia"/>
                                <w:szCs w:val="24"/>
                              </w:rPr>
                              <w:t>30</w:t>
                            </w:r>
                          </w:p>
                        </w:tc>
                        <w:tc>
                          <w:tcPr>
                            <w:tcW w:w="653" w:type="dxa"/>
                            <w:tcBorders>
                              <w:top w:val="single" w:sz="4" w:space="0" w:color="auto"/>
                              <w:left w:val="single" w:sz="4" w:space="0" w:color="auto"/>
                              <w:bottom w:val="single" w:sz="4" w:space="0" w:color="auto"/>
                              <w:right w:val="single" w:sz="4" w:space="0" w:color="auto"/>
                            </w:tcBorders>
                            <w:hideMark/>
                          </w:tcPr>
                          <w:p w:rsidR="008D44A7" w:rsidRDefault="008D44A7">
                            <w:pPr>
                              <w:overflowPunct w:val="0"/>
                              <w:spacing w:line="240" w:lineRule="exact"/>
                              <w:jc w:val="right"/>
                              <w:rPr>
                                <w:rFonts w:ascii="標楷體" w:eastAsia="標楷體" w:hAnsi="標楷體"/>
                                <w:sz w:val="24"/>
                                <w:szCs w:val="24"/>
                              </w:rPr>
                            </w:pPr>
                            <w:r>
                              <w:rPr>
                                <w:rFonts w:ascii="標楷體" w:eastAsia="標楷體" w:hAnsi="標楷體" w:hint="eastAsia"/>
                                <w:szCs w:val="24"/>
                              </w:rPr>
                              <w:t>328</w:t>
                            </w:r>
                          </w:p>
                        </w:tc>
                      </w:tr>
                      <w:tr w:rsidR="008D44A7" w:rsidTr="00B5695F">
                        <w:trPr>
                          <w:trHeight w:val="227"/>
                          <w:jc w:val="center"/>
                        </w:trPr>
                        <w:tc>
                          <w:tcPr>
                            <w:tcW w:w="591"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szCs w:val="24"/>
                              </w:rPr>
                            </w:pPr>
                          </w:p>
                        </w:tc>
                        <w:tc>
                          <w:tcPr>
                            <w:tcW w:w="658" w:type="dxa"/>
                            <w:tcBorders>
                              <w:top w:val="single" w:sz="4" w:space="0" w:color="auto"/>
                              <w:left w:val="single" w:sz="4" w:space="0" w:color="auto"/>
                              <w:bottom w:val="single" w:sz="4" w:space="0" w:color="auto"/>
                              <w:right w:val="single" w:sz="4" w:space="0" w:color="auto"/>
                            </w:tcBorders>
                            <w:hideMark/>
                          </w:tcPr>
                          <w:p w:rsidR="008D44A7" w:rsidRDefault="008D44A7">
                            <w:pPr>
                              <w:overflowPunct w:val="0"/>
                              <w:spacing w:line="240" w:lineRule="exact"/>
                              <w:jc w:val="center"/>
                              <w:rPr>
                                <w:rFonts w:ascii="標楷體" w:eastAsia="標楷體" w:hAnsi="標楷體"/>
                                <w:sz w:val="24"/>
                                <w:szCs w:val="24"/>
                              </w:rPr>
                            </w:pPr>
                            <w:r>
                              <w:rPr>
                                <w:rFonts w:ascii="標楷體" w:eastAsia="標楷體" w:hAnsi="標楷體" w:hint="eastAsia"/>
                                <w:szCs w:val="24"/>
                              </w:rPr>
                              <w:t>109</w:t>
                            </w:r>
                          </w:p>
                        </w:tc>
                        <w:tc>
                          <w:tcPr>
                            <w:tcW w:w="1172" w:type="dxa"/>
                            <w:tcBorders>
                              <w:top w:val="single" w:sz="4" w:space="0" w:color="auto"/>
                              <w:left w:val="single" w:sz="4" w:space="0" w:color="auto"/>
                              <w:bottom w:val="single" w:sz="4" w:space="0" w:color="auto"/>
                              <w:right w:val="single" w:sz="4" w:space="0" w:color="auto"/>
                            </w:tcBorders>
                            <w:hideMark/>
                          </w:tcPr>
                          <w:p w:rsidR="008D44A7" w:rsidRDefault="008D44A7">
                            <w:pPr>
                              <w:overflowPunct w:val="0"/>
                              <w:spacing w:line="240" w:lineRule="exact"/>
                              <w:jc w:val="center"/>
                              <w:rPr>
                                <w:rFonts w:ascii="標楷體" w:eastAsia="標楷體" w:hAnsi="標楷體"/>
                                <w:sz w:val="24"/>
                                <w:szCs w:val="24"/>
                              </w:rPr>
                            </w:pPr>
                            <w:r>
                              <w:rPr>
                                <w:rFonts w:ascii="標楷體" w:eastAsia="標楷體" w:hAnsi="標楷體" w:hint="eastAsia"/>
                                <w:szCs w:val="24"/>
                              </w:rPr>
                              <w:t>1.67</w:t>
                            </w:r>
                          </w:p>
                        </w:tc>
                        <w:tc>
                          <w:tcPr>
                            <w:tcW w:w="653" w:type="dxa"/>
                            <w:tcBorders>
                              <w:top w:val="single" w:sz="4" w:space="0" w:color="auto"/>
                              <w:left w:val="single" w:sz="4" w:space="0" w:color="auto"/>
                              <w:bottom w:val="single" w:sz="4" w:space="0" w:color="auto"/>
                              <w:right w:val="single" w:sz="4" w:space="0" w:color="auto"/>
                            </w:tcBorders>
                            <w:hideMark/>
                          </w:tcPr>
                          <w:p w:rsidR="008D44A7" w:rsidRDefault="008D44A7">
                            <w:pPr>
                              <w:overflowPunct w:val="0"/>
                              <w:spacing w:line="240" w:lineRule="exact"/>
                              <w:jc w:val="right"/>
                              <w:rPr>
                                <w:rFonts w:ascii="標楷體" w:eastAsia="標楷體" w:hAnsi="標楷體"/>
                                <w:sz w:val="24"/>
                                <w:szCs w:val="24"/>
                              </w:rPr>
                            </w:pPr>
                            <w:r>
                              <w:rPr>
                                <w:rFonts w:ascii="標楷體" w:eastAsia="標楷體" w:hAnsi="標楷體" w:hint="eastAsia"/>
                                <w:szCs w:val="24"/>
                              </w:rPr>
                              <w:t>25</w:t>
                            </w:r>
                          </w:p>
                        </w:tc>
                        <w:tc>
                          <w:tcPr>
                            <w:tcW w:w="653" w:type="dxa"/>
                            <w:tcBorders>
                              <w:top w:val="single" w:sz="4" w:space="0" w:color="auto"/>
                              <w:left w:val="single" w:sz="4" w:space="0" w:color="auto"/>
                              <w:bottom w:val="single" w:sz="4" w:space="0" w:color="auto"/>
                              <w:right w:val="single" w:sz="4" w:space="0" w:color="auto"/>
                            </w:tcBorders>
                            <w:hideMark/>
                          </w:tcPr>
                          <w:p w:rsidR="008D44A7" w:rsidRDefault="008D44A7">
                            <w:pPr>
                              <w:overflowPunct w:val="0"/>
                              <w:spacing w:line="240" w:lineRule="exact"/>
                              <w:jc w:val="right"/>
                              <w:rPr>
                                <w:rFonts w:ascii="標楷體" w:eastAsia="標楷體" w:hAnsi="標楷體"/>
                                <w:sz w:val="24"/>
                                <w:szCs w:val="24"/>
                              </w:rPr>
                            </w:pPr>
                            <w:r>
                              <w:rPr>
                                <w:rFonts w:ascii="標楷體" w:eastAsia="標楷體" w:hAnsi="標楷體" w:hint="eastAsia"/>
                                <w:szCs w:val="24"/>
                              </w:rPr>
                              <w:t>188</w:t>
                            </w:r>
                          </w:p>
                        </w:tc>
                      </w:tr>
                      <w:tr w:rsidR="008D44A7" w:rsidTr="00B5695F">
                        <w:trPr>
                          <w:trHeight w:val="227"/>
                          <w:jc w:val="center"/>
                        </w:trPr>
                        <w:tc>
                          <w:tcPr>
                            <w:tcW w:w="591" w:type="dxa"/>
                            <w:vMerge w:val="restart"/>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ind w:leftChars="-35" w:left="-84" w:rightChars="-21" w:right="-50"/>
                              <w:jc w:val="center"/>
                              <w:rPr>
                                <w:rFonts w:ascii="標楷體" w:eastAsia="標楷體" w:hAnsi="標楷體"/>
                                <w:szCs w:val="24"/>
                              </w:rPr>
                            </w:pPr>
                            <w:r>
                              <w:rPr>
                                <w:rFonts w:ascii="標楷體" w:eastAsia="標楷體" w:hAnsi="標楷體" w:hint="eastAsia"/>
                                <w:szCs w:val="24"/>
                              </w:rPr>
                              <w:t>湖西</w:t>
                            </w:r>
                          </w:p>
                        </w:tc>
                        <w:tc>
                          <w:tcPr>
                            <w:tcW w:w="658" w:type="dxa"/>
                            <w:tcBorders>
                              <w:top w:val="single" w:sz="4" w:space="0" w:color="auto"/>
                              <w:left w:val="single" w:sz="4" w:space="0" w:color="auto"/>
                              <w:bottom w:val="single" w:sz="4" w:space="0" w:color="auto"/>
                              <w:right w:val="single" w:sz="4" w:space="0" w:color="auto"/>
                            </w:tcBorders>
                            <w:hideMark/>
                          </w:tcPr>
                          <w:p w:rsidR="008D44A7" w:rsidRDefault="008D44A7">
                            <w:pPr>
                              <w:overflowPunct w:val="0"/>
                              <w:spacing w:line="240" w:lineRule="exact"/>
                              <w:jc w:val="center"/>
                              <w:rPr>
                                <w:rFonts w:ascii="標楷體" w:eastAsia="標楷體" w:hAnsi="標楷體"/>
                                <w:sz w:val="24"/>
                                <w:szCs w:val="24"/>
                              </w:rPr>
                            </w:pPr>
                            <w:r>
                              <w:rPr>
                                <w:rFonts w:ascii="標楷體" w:eastAsia="標楷體" w:hAnsi="標楷體" w:hint="eastAsia"/>
                                <w:szCs w:val="24"/>
                              </w:rPr>
                              <w:t>107</w:t>
                            </w:r>
                          </w:p>
                        </w:tc>
                        <w:tc>
                          <w:tcPr>
                            <w:tcW w:w="1172" w:type="dxa"/>
                            <w:tcBorders>
                              <w:top w:val="single" w:sz="4" w:space="0" w:color="auto"/>
                              <w:left w:val="single" w:sz="4" w:space="0" w:color="auto"/>
                              <w:bottom w:val="single" w:sz="4" w:space="0" w:color="auto"/>
                              <w:right w:val="single" w:sz="4" w:space="0" w:color="auto"/>
                            </w:tcBorders>
                            <w:hideMark/>
                          </w:tcPr>
                          <w:p w:rsidR="008D44A7" w:rsidRDefault="008D44A7">
                            <w:pPr>
                              <w:overflowPunct w:val="0"/>
                              <w:spacing w:line="240" w:lineRule="exact"/>
                              <w:jc w:val="center"/>
                              <w:rPr>
                                <w:rFonts w:ascii="標楷體" w:eastAsia="標楷體" w:hAnsi="標楷體"/>
                                <w:sz w:val="24"/>
                                <w:szCs w:val="24"/>
                              </w:rPr>
                            </w:pPr>
                            <w:r>
                              <w:rPr>
                                <w:rFonts w:ascii="標楷體" w:eastAsia="標楷體" w:hAnsi="標楷體" w:hint="eastAsia"/>
                                <w:szCs w:val="24"/>
                              </w:rPr>
                              <w:t>2.67</w:t>
                            </w:r>
                          </w:p>
                        </w:tc>
                        <w:tc>
                          <w:tcPr>
                            <w:tcW w:w="653" w:type="dxa"/>
                            <w:tcBorders>
                              <w:top w:val="single" w:sz="4" w:space="0" w:color="auto"/>
                              <w:left w:val="single" w:sz="4" w:space="0" w:color="auto"/>
                              <w:bottom w:val="single" w:sz="4" w:space="0" w:color="auto"/>
                              <w:right w:val="single" w:sz="4" w:space="0" w:color="auto"/>
                            </w:tcBorders>
                            <w:hideMark/>
                          </w:tcPr>
                          <w:p w:rsidR="008D44A7" w:rsidRDefault="008D44A7">
                            <w:pPr>
                              <w:overflowPunct w:val="0"/>
                              <w:spacing w:line="240" w:lineRule="exact"/>
                              <w:jc w:val="right"/>
                              <w:rPr>
                                <w:rFonts w:ascii="標楷體" w:eastAsia="標楷體" w:hAnsi="標楷體"/>
                                <w:sz w:val="24"/>
                                <w:szCs w:val="24"/>
                              </w:rPr>
                            </w:pPr>
                            <w:r>
                              <w:rPr>
                                <w:rFonts w:ascii="標楷體" w:eastAsia="標楷體" w:hAnsi="標楷體" w:hint="eastAsia"/>
                                <w:szCs w:val="24"/>
                              </w:rPr>
                              <w:t>40</w:t>
                            </w:r>
                          </w:p>
                        </w:tc>
                        <w:tc>
                          <w:tcPr>
                            <w:tcW w:w="653" w:type="dxa"/>
                            <w:tcBorders>
                              <w:top w:val="single" w:sz="4" w:space="0" w:color="auto"/>
                              <w:left w:val="single" w:sz="4" w:space="0" w:color="auto"/>
                              <w:bottom w:val="single" w:sz="4" w:space="0" w:color="auto"/>
                              <w:right w:val="single" w:sz="4" w:space="0" w:color="auto"/>
                            </w:tcBorders>
                            <w:hideMark/>
                          </w:tcPr>
                          <w:p w:rsidR="008D44A7" w:rsidRDefault="008D44A7">
                            <w:pPr>
                              <w:overflowPunct w:val="0"/>
                              <w:spacing w:line="240" w:lineRule="exact"/>
                              <w:jc w:val="right"/>
                              <w:rPr>
                                <w:rFonts w:ascii="標楷體" w:eastAsia="標楷體" w:hAnsi="標楷體"/>
                                <w:sz w:val="24"/>
                                <w:szCs w:val="24"/>
                              </w:rPr>
                            </w:pPr>
                            <w:r>
                              <w:rPr>
                                <w:rFonts w:ascii="標楷體" w:eastAsia="標楷體" w:hAnsi="標楷體" w:hint="eastAsia"/>
                                <w:szCs w:val="24"/>
                              </w:rPr>
                              <w:t>128</w:t>
                            </w:r>
                          </w:p>
                        </w:tc>
                      </w:tr>
                      <w:tr w:rsidR="008D44A7" w:rsidTr="00B5695F">
                        <w:trPr>
                          <w:trHeight w:val="227"/>
                          <w:jc w:val="center"/>
                        </w:trPr>
                        <w:tc>
                          <w:tcPr>
                            <w:tcW w:w="591"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szCs w:val="24"/>
                              </w:rPr>
                            </w:pPr>
                          </w:p>
                        </w:tc>
                        <w:tc>
                          <w:tcPr>
                            <w:tcW w:w="658" w:type="dxa"/>
                            <w:tcBorders>
                              <w:top w:val="single" w:sz="4" w:space="0" w:color="auto"/>
                              <w:left w:val="single" w:sz="4" w:space="0" w:color="auto"/>
                              <w:bottom w:val="single" w:sz="4" w:space="0" w:color="auto"/>
                              <w:right w:val="single" w:sz="4" w:space="0" w:color="auto"/>
                            </w:tcBorders>
                            <w:hideMark/>
                          </w:tcPr>
                          <w:p w:rsidR="008D44A7" w:rsidRDefault="008D44A7">
                            <w:pPr>
                              <w:overflowPunct w:val="0"/>
                              <w:spacing w:line="240" w:lineRule="exact"/>
                              <w:jc w:val="center"/>
                              <w:rPr>
                                <w:rFonts w:ascii="標楷體" w:eastAsia="標楷體" w:hAnsi="標楷體"/>
                                <w:sz w:val="24"/>
                                <w:szCs w:val="24"/>
                              </w:rPr>
                            </w:pPr>
                            <w:r>
                              <w:rPr>
                                <w:rFonts w:ascii="標楷體" w:eastAsia="標楷體" w:hAnsi="標楷體" w:hint="eastAsia"/>
                                <w:szCs w:val="24"/>
                              </w:rPr>
                              <w:t>108</w:t>
                            </w:r>
                          </w:p>
                        </w:tc>
                        <w:tc>
                          <w:tcPr>
                            <w:tcW w:w="1172" w:type="dxa"/>
                            <w:tcBorders>
                              <w:top w:val="single" w:sz="4" w:space="0" w:color="auto"/>
                              <w:left w:val="single" w:sz="4" w:space="0" w:color="auto"/>
                              <w:bottom w:val="single" w:sz="4" w:space="0" w:color="auto"/>
                              <w:right w:val="single" w:sz="4" w:space="0" w:color="auto"/>
                            </w:tcBorders>
                            <w:hideMark/>
                          </w:tcPr>
                          <w:p w:rsidR="008D44A7" w:rsidRDefault="008D44A7">
                            <w:pPr>
                              <w:overflowPunct w:val="0"/>
                              <w:spacing w:line="240" w:lineRule="exact"/>
                              <w:jc w:val="center"/>
                              <w:rPr>
                                <w:rFonts w:ascii="標楷體" w:eastAsia="標楷體" w:hAnsi="標楷體"/>
                                <w:sz w:val="24"/>
                                <w:szCs w:val="24"/>
                              </w:rPr>
                            </w:pPr>
                            <w:r>
                              <w:rPr>
                                <w:rFonts w:ascii="標楷體" w:eastAsia="標楷體" w:hAnsi="標楷體" w:hint="eastAsia"/>
                                <w:szCs w:val="24"/>
                              </w:rPr>
                              <w:t>3.60</w:t>
                            </w:r>
                          </w:p>
                        </w:tc>
                        <w:tc>
                          <w:tcPr>
                            <w:tcW w:w="653" w:type="dxa"/>
                            <w:tcBorders>
                              <w:top w:val="single" w:sz="4" w:space="0" w:color="auto"/>
                              <w:left w:val="single" w:sz="4" w:space="0" w:color="auto"/>
                              <w:bottom w:val="single" w:sz="4" w:space="0" w:color="auto"/>
                              <w:right w:val="single" w:sz="4" w:space="0" w:color="auto"/>
                            </w:tcBorders>
                            <w:hideMark/>
                          </w:tcPr>
                          <w:p w:rsidR="008D44A7" w:rsidRDefault="008D44A7">
                            <w:pPr>
                              <w:overflowPunct w:val="0"/>
                              <w:spacing w:line="240" w:lineRule="exact"/>
                              <w:jc w:val="right"/>
                              <w:rPr>
                                <w:rFonts w:ascii="標楷體" w:eastAsia="標楷體" w:hAnsi="標楷體"/>
                                <w:sz w:val="24"/>
                                <w:szCs w:val="24"/>
                              </w:rPr>
                            </w:pPr>
                            <w:r>
                              <w:rPr>
                                <w:rFonts w:ascii="標楷體" w:eastAsia="標楷體" w:hAnsi="標楷體" w:hint="eastAsia"/>
                                <w:szCs w:val="24"/>
                              </w:rPr>
                              <w:t>54</w:t>
                            </w:r>
                          </w:p>
                        </w:tc>
                        <w:tc>
                          <w:tcPr>
                            <w:tcW w:w="653" w:type="dxa"/>
                            <w:tcBorders>
                              <w:top w:val="single" w:sz="4" w:space="0" w:color="auto"/>
                              <w:left w:val="single" w:sz="4" w:space="0" w:color="auto"/>
                              <w:bottom w:val="single" w:sz="4" w:space="0" w:color="auto"/>
                              <w:right w:val="single" w:sz="4" w:space="0" w:color="auto"/>
                            </w:tcBorders>
                            <w:hideMark/>
                          </w:tcPr>
                          <w:p w:rsidR="008D44A7" w:rsidRDefault="008D44A7">
                            <w:pPr>
                              <w:overflowPunct w:val="0"/>
                              <w:spacing w:line="240" w:lineRule="exact"/>
                              <w:jc w:val="right"/>
                              <w:rPr>
                                <w:rFonts w:ascii="標楷體" w:eastAsia="標楷體" w:hAnsi="標楷體"/>
                                <w:sz w:val="24"/>
                                <w:szCs w:val="24"/>
                              </w:rPr>
                            </w:pPr>
                            <w:r>
                              <w:rPr>
                                <w:rFonts w:ascii="標楷體" w:eastAsia="標楷體" w:hAnsi="標楷體" w:hint="eastAsia"/>
                                <w:szCs w:val="24"/>
                              </w:rPr>
                              <w:t>423</w:t>
                            </w:r>
                          </w:p>
                        </w:tc>
                      </w:tr>
                      <w:tr w:rsidR="008D44A7" w:rsidTr="00B5695F">
                        <w:trPr>
                          <w:trHeight w:val="227"/>
                          <w:jc w:val="center"/>
                        </w:trPr>
                        <w:tc>
                          <w:tcPr>
                            <w:tcW w:w="591"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pPr>
                              <w:widowControl/>
                              <w:rPr>
                                <w:rFonts w:ascii="標楷體" w:eastAsia="標楷體" w:hAnsi="標楷體"/>
                                <w:szCs w:val="24"/>
                              </w:rPr>
                            </w:pPr>
                          </w:p>
                        </w:tc>
                        <w:tc>
                          <w:tcPr>
                            <w:tcW w:w="658" w:type="dxa"/>
                            <w:tcBorders>
                              <w:top w:val="single" w:sz="4" w:space="0" w:color="auto"/>
                              <w:left w:val="single" w:sz="4" w:space="0" w:color="auto"/>
                              <w:bottom w:val="single" w:sz="4" w:space="0" w:color="auto"/>
                              <w:right w:val="single" w:sz="4" w:space="0" w:color="auto"/>
                            </w:tcBorders>
                            <w:hideMark/>
                          </w:tcPr>
                          <w:p w:rsidR="008D44A7" w:rsidRDefault="008D44A7">
                            <w:pPr>
                              <w:overflowPunct w:val="0"/>
                              <w:spacing w:line="240" w:lineRule="exact"/>
                              <w:jc w:val="center"/>
                              <w:rPr>
                                <w:rFonts w:ascii="標楷體" w:eastAsia="標楷體" w:hAnsi="標楷體"/>
                                <w:sz w:val="24"/>
                                <w:szCs w:val="24"/>
                              </w:rPr>
                            </w:pPr>
                            <w:r>
                              <w:rPr>
                                <w:rFonts w:ascii="標楷體" w:eastAsia="標楷體" w:hAnsi="標楷體" w:hint="eastAsia"/>
                                <w:szCs w:val="24"/>
                              </w:rPr>
                              <w:t>109</w:t>
                            </w:r>
                          </w:p>
                        </w:tc>
                        <w:tc>
                          <w:tcPr>
                            <w:tcW w:w="1172" w:type="dxa"/>
                            <w:tcBorders>
                              <w:top w:val="single" w:sz="4" w:space="0" w:color="auto"/>
                              <w:left w:val="single" w:sz="4" w:space="0" w:color="auto"/>
                              <w:bottom w:val="single" w:sz="4" w:space="0" w:color="auto"/>
                              <w:right w:val="single" w:sz="4" w:space="0" w:color="auto"/>
                            </w:tcBorders>
                            <w:hideMark/>
                          </w:tcPr>
                          <w:p w:rsidR="008D44A7" w:rsidRDefault="008D44A7">
                            <w:pPr>
                              <w:overflowPunct w:val="0"/>
                              <w:spacing w:line="240" w:lineRule="exact"/>
                              <w:jc w:val="center"/>
                              <w:rPr>
                                <w:rFonts w:ascii="標楷體" w:eastAsia="標楷體" w:hAnsi="標楷體"/>
                                <w:sz w:val="24"/>
                                <w:szCs w:val="24"/>
                              </w:rPr>
                            </w:pPr>
                            <w:r>
                              <w:rPr>
                                <w:rFonts w:ascii="標楷體" w:eastAsia="標楷體" w:hAnsi="標楷體" w:hint="eastAsia"/>
                                <w:szCs w:val="24"/>
                              </w:rPr>
                              <w:t>2.73</w:t>
                            </w:r>
                          </w:p>
                        </w:tc>
                        <w:tc>
                          <w:tcPr>
                            <w:tcW w:w="653" w:type="dxa"/>
                            <w:tcBorders>
                              <w:top w:val="single" w:sz="4" w:space="0" w:color="auto"/>
                              <w:left w:val="single" w:sz="4" w:space="0" w:color="auto"/>
                              <w:bottom w:val="single" w:sz="4" w:space="0" w:color="auto"/>
                              <w:right w:val="single" w:sz="4" w:space="0" w:color="auto"/>
                            </w:tcBorders>
                            <w:hideMark/>
                          </w:tcPr>
                          <w:p w:rsidR="008D44A7" w:rsidRDefault="008D44A7">
                            <w:pPr>
                              <w:overflowPunct w:val="0"/>
                              <w:spacing w:line="240" w:lineRule="exact"/>
                              <w:jc w:val="right"/>
                              <w:rPr>
                                <w:rFonts w:ascii="標楷體" w:eastAsia="標楷體" w:hAnsi="標楷體"/>
                                <w:sz w:val="24"/>
                                <w:szCs w:val="24"/>
                              </w:rPr>
                            </w:pPr>
                            <w:r>
                              <w:rPr>
                                <w:rFonts w:ascii="標楷體" w:eastAsia="標楷體" w:hAnsi="標楷體" w:hint="eastAsia"/>
                                <w:szCs w:val="24"/>
                              </w:rPr>
                              <w:t>41</w:t>
                            </w:r>
                          </w:p>
                        </w:tc>
                        <w:tc>
                          <w:tcPr>
                            <w:tcW w:w="653" w:type="dxa"/>
                            <w:tcBorders>
                              <w:top w:val="single" w:sz="4" w:space="0" w:color="auto"/>
                              <w:left w:val="single" w:sz="4" w:space="0" w:color="auto"/>
                              <w:bottom w:val="single" w:sz="4" w:space="0" w:color="auto"/>
                              <w:right w:val="single" w:sz="4" w:space="0" w:color="auto"/>
                            </w:tcBorders>
                            <w:hideMark/>
                          </w:tcPr>
                          <w:p w:rsidR="008D44A7" w:rsidRDefault="008D44A7">
                            <w:pPr>
                              <w:overflowPunct w:val="0"/>
                              <w:spacing w:line="240" w:lineRule="exact"/>
                              <w:jc w:val="right"/>
                              <w:rPr>
                                <w:rFonts w:ascii="標楷體" w:eastAsia="標楷體" w:hAnsi="標楷體"/>
                                <w:sz w:val="24"/>
                                <w:szCs w:val="24"/>
                              </w:rPr>
                            </w:pPr>
                            <w:r>
                              <w:rPr>
                                <w:rFonts w:ascii="標楷體" w:eastAsia="標楷體" w:hAnsi="標楷體" w:hint="eastAsia"/>
                                <w:szCs w:val="24"/>
                              </w:rPr>
                              <w:t>360</w:t>
                            </w:r>
                          </w:p>
                        </w:tc>
                      </w:tr>
                    </w:tbl>
                    <w:p w:rsidR="008D44A7" w:rsidRDefault="008D44A7" w:rsidP="004531FA">
                      <w:pPr>
                        <w:overflowPunct w:val="0"/>
                        <w:spacing w:line="240" w:lineRule="exact"/>
                        <w:ind w:left="540" w:hangingChars="300" w:hanging="540"/>
                        <w:jc w:val="both"/>
                        <w:rPr>
                          <w:rFonts w:ascii="標楷體" w:eastAsia="標楷體" w:hAnsi="標楷體"/>
                          <w:sz w:val="18"/>
                          <w:szCs w:val="18"/>
                        </w:rPr>
                      </w:pPr>
                      <w:r>
                        <w:rPr>
                          <w:rFonts w:ascii="標楷體" w:eastAsia="標楷體" w:hAnsi="標楷體" w:hint="eastAsia"/>
                          <w:sz w:val="18"/>
                          <w:szCs w:val="18"/>
                        </w:rPr>
                        <w:t>註：1.平均每台平板借用人次=平板借用人數/15台平板。</w:t>
                      </w:r>
                    </w:p>
                    <w:p w:rsidR="008D44A7" w:rsidRPr="0065643D" w:rsidRDefault="008D44A7" w:rsidP="0065643D">
                      <w:pPr>
                        <w:overflowPunct w:val="0"/>
                        <w:spacing w:line="240" w:lineRule="exact"/>
                        <w:ind w:leftChars="-11" w:left="-26" w:firstLineChars="224" w:firstLine="385"/>
                        <w:rPr>
                          <w:spacing w:val="-4"/>
                        </w:rPr>
                      </w:pPr>
                      <w:r w:rsidRPr="0065643D">
                        <w:rPr>
                          <w:rFonts w:ascii="標楷體" w:eastAsia="標楷體" w:hAnsi="標楷體" w:hint="eastAsia"/>
                          <w:spacing w:val="-4"/>
                          <w:sz w:val="18"/>
                          <w:szCs w:val="18"/>
                        </w:rPr>
                        <w:t>2.資料來源：整理自澎湖縣政府提供資料。</w:t>
                      </w:r>
                    </w:p>
                  </w:txbxContent>
                </v:textbox>
                <w10:wrap type="square" anchorx="margin" anchory="margin"/>
              </v:shape>
            </w:pict>
          </mc:Fallback>
        </mc:AlternateContent>
      </w:r>
      <w:r w:rsidR="00C06BB3" w:rsidRPr="004531FA">
        <w:rPr>
          <w:rFonts w:ascii="標楷體" w:eastAsia="標楷體" w:hAnsi="標楷體" w:hint="eastAsia"/>
          <w:noProof/>
        </w:rPr>
        <mc:AlternateContent>
          <mc:Choice Requires="wps">
            <w:drawing>
              <wp:anchor distT="0" distB="0" distL="114300" distR="114300" simplePos="0" relativeHeight="251768832" behindDoc="0" locked="0" layoutInCell="1" allowOverlap="0" wp14:anchorId="5A3CB01D" wp14:editId="653D3B79">
                <wp:simplePos x="0" y="0"/>
                <wp:positionH relativeFrom="margin">
                  <wp:align>right</wp:align>
                </wp:positionH>
                <wp:positionV relativeFrom="margin">
                  <wp:posOffset>3600450</wp:posOffset>
                </wp:positionV>
                <wp:extent cx="3858260" cy="2910840"/>
                <wp:effectExtent l="0" t="0" r="0" b="0"/>
                <wp:wrapSquare wrapText="bothSides"/>
                <wp:docPr id="26" name="文字方塊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58868" cy="2910840"/>
                        </a:xfrm>
                        <a:prstGeom prst="rect">
                          <a:avLst/>
                        </a:prstGeom>
                        <a:noFill/>
                        <a:ln w="9525">
                          <a:noFill/>
                          <a:miter lim="800000"/>
                          <a:headEnd/>
                          <a:tailEnd/>
                        </a:ln>
                      </wps:spPr>
                      <wps:txbx>
                        <w:txbxContent>
                          <w:p w:rsidR="008D44A7" w:rsidRDefault="008D44A7" w:rsidP="004531FA">
                            <w:pPr>
                              <w:overflowPunct w:val="0"/>
                              <w:spacing w:line="240" w:lineRule="exact"/>
                              <w:jc w:val="center"/>
                              <w:rPr>
                                <w:rFonts w:ascii="標楷體" w:eastAsia="標楷體" w:hAnsi="標楷體"/>
                                <w:b/>
                                <w:szCs w:val="24"/>
                              </w:rPr>
                            </w:pPr>
                            <w:r>
                              <w:rPr>
                                <w:rFonts w:ascii="標楷體" w:eastAsia="標楷體" w:hAnsi="標楷體" w:hint="eastAsia"/>
                                <w:b/>
                                <w:szCs w:val="24"/>
                              </w:rPr>
                              <w:t>表27　107至109年8月底馬公及湖西DOC服務情形</w:t>
                            </w:r>
                          </w:p>
                          <w:p w:rsidR="008D44A7" w:rsidRDefault="008D44A7" w:rsidP="004531FA">
                            <w:pPr>
                              <w:overflowPunct w:val="0"/>
                              <w:spacing w:line="240" w:lineRule="exact"/>
                              <w:jc w:val="right"/>
                              <w:rPr>
                                <w:rFonts w:ascii="標楷體" w:eastAsia="標楷體" w:hAnsi="標楷體"/>
                                <w:b/>
                                <w:szCs w:val="24"/>
                              </w:rPr>
                            </w:pPr>
                            <w:r>
                              <w:rPr>
                                <w:rFonts w:ascii="標楷體" w:eastAsia="標楷體" w:hAnsi="標楷體" w:hint="eastAsia"/>
                                <w:sz w:val="20"/>
                              </w:rPr>
                              <w:t>單位：村里數、％</w:t>
                            </w:r>
                          </w:p>
                          <w:tbl>
                            <w:tblPr>
                              <w:tblStyle w:val="200"/>
                              <w:tblW w:w="5947" w:type="dxa"/>
                              <w:jc w:val="center"/>
                              <w:tblInd w:w="52" w:type="dxa"/>
                              <w:tblLayout w:type="fixed"/>
                              <w:tblLook w:val="04A0" w:firstRow="1" w:lastRow="0" w:firstColumn="1" w:lastColumn="0" w:noHBand="0" w:noVBand="1"/>
                            </w:tblPr>
                            <w:tblGrid>
                              <w:gridCol w:w="1871"/>
                              <w:gridCol w:w="730"/>
                              <w:gridCol w:w="850"/>
                              <w:gridCol w:w="854"/>
                              <w:gridCol w:w="825"/>
                              <w:gridCol w:w="817"/>
                            </w:tblGrid>
                            <w:tr w:rsidR="008D44A7" w:rsidTr="00780519">
                              <w:trPr>
                                <w:trHeight w:val="283"/>
                                <w:tblHeader/>
                                <w:jc w:val="center"/>
                              </w:trPr>
                              <w:tc>
                                <w:tcPr>
                                  <w:tcW w:w="1871" w:type="dxa"/>
                                  <w:tcBorders>
                                    <w:top w:val="single" w:sz="4" w:space="0" w:color="auto"/>
                                    <w:left w:val="single" w:sz="4" w:space="0" w:color="auto"/>
                                    <w:bottom w:val="single" w:sz="4" w:space="0" w:color="auto"/>
                                    <w:right w:val="single" w:sz="4" w:space="0" w:color="auto"/>
                                  </w:tcBorders>
                                  <w:hideMark/>
                                </w:tcPr>
                                <w:p w:rsidR="008D44A7" w:rsidRPr="00780519" w:rsidRDefault="008D44A7">
                                  <w:pPr>
                                    <w:overflowPunct w:val="0"/>
                                    <w:spacing w:line="240" w:lineRule="exact"/>
                                    <w:jc w:val="distribute"/>
                                    <w:rPr>
                                      <w:rFonts w:ascii="標楷體" w:eastAsia="標楷體" w:hAnsi="標楷體"/>
                                      <w:kern w:val="2"/>
                                    </w:rPr>
                                  </w:pPr>
                                  <w:r w:rsidRPr="00780519">
                                    <w:rPr>
                                      <w:rFonts w:ascii="標楷體" w:eastAsia="標楷體" w:hAnsi="標楷體" w:hint="eastAsia"/>
                                    </w:rPr>
                                    <w:t>項目</w:t>
                                  </w:r>
                                </w:p>
                              </w:tc>
                              <w:tc>
                                <w:tcPr>
                                  <w:tcW w:w="730" w:type="dxa"/>
                                  <w:tcBorders>
                                    <w:top w:val="single" w:sz="4" w:space="0" w:color="auto"/>
                                    <w:left w:val="single" w:sz="4" w:space="0" w:color="auto"/>
                                    <w:bottom w:val="single" w:sz="4" w:space="0" w:color="auto"/>
                                    <w:right w:val="single" w:sz="4" w:space="0" w:color="auto"/>
                                  </w:tcBorders>
                                  <w:hideMark/>
                                </w:tcPr>
                                <w:p w:rsidR="008D44A7" w:rsidRDefault="008D44A7">
                                  <w:pPr>
                                    <w:overflowPunct w:val="0"/>
                                    <w:spacing w:line="240" w:lineRule="exact"/>
                                    <w:jc w:val="center"/>
                                    <w:rPr>
                                      <w:rFonts w:ascii="標楷體" w:eastAsia="標楷體" w:hAnsi="標楷體"/>
                                      <w:b/>
                                      <w:kern w:val="2"/>
                                    </w:rPr>
                                  </w:pPr>
                                  <w:r>
                                    <w:rPr>
                                      <w:rFonts w:ascii="標楷體" w:eastAsia="標楷體" w:hAnsi="標楷體" w:hint="eastAsia"/>
                                      <w:b/>
                                    </w:rPr>
                                    <w:t>合計</w:t>
                                  </w:r>
                                </w:p>
                              </w:tc>
                              <w:tc>
                                <w:tcPr>
                                  <w:tcW w:w="850" w:type="dxa"/>
                                  <w:tcBorders>
                                    <w:top w:val="single" w:sz="4" w:space="0" w:color="auto"/>
                                    <w:left w:val="single" w:sz="4" w:space="0" w:color="auto"/>
                                    <w:bottom w:val="single" w:sz="4" w:space="0" w:color="auto"/>
                                    <w:right w:val="single" w:sz="4" w:space="0" w:color="auto"/>
                                  </w:tcBorders>
                                  <w:hideMark/>
                                </w:tcPr>
                                <w:p w:rsidR="008D44A7" w:rsidRDefault="008D44A7">
                                  <w:pPr>
                                    <w:overflowPunct w:val="0"/>
                                    <w:spacing w:line="240" w:lineRule="exact"/>
                                    <w:jc w:val="center"/>
                                    <w:rPr>
                                      <w:rFonts w:ascii="標楷體" w:eastAsia="標楷體" w:hAnsi="標楷體"/>
                                      <w:kern w:val="2"/>
                                    </w:rPr>
                                  </w:pPr>
                                  <w:r>
                                    <w:rPr>
                                      <w:rFonts w:ascii="標楷體" w:eastAsia="標楷體" w:hAnsi="標楷體" w:hint="eastAsia"/>
                                    </w:rPr>
                                    <w:t>馬公市</w:t>
                                  </w:r>
                                </w:p>
                              </w:tc>
                              <w:tc>
                                <w:tcPr>
                                  <w:tcW w:w="854" w:type="dxa"/>
                                  <w:tcBorders>
                                    <w:top w:val="single" w:sz="4" w:space="0" w:color="auto"/>
                                    <w:left w:val="single" w:sz="4" w:space="0" w:color="auto"/>
                                    <w:bottom w:val="single" w:sz="4" w:space="0" w:color="auto"/>
                                    <w:right w:val="single" w:sz="4" w:space="0" w:color="auto"/>
                                  </w:tcBorders>
                                  <w:hideMark/>
                                </w:tcPr>
                                <w:p w:rsidR="008D44A7" w:rsidRDefault="008D44A7">
                                  <w:pPr>
                                    <w:overflowPunct w:val="0"/>
                                    <w:spacing w:line="240" w:lineRule="exact"/>
                                    <w:jc w:val="center"/>
                                    <w:rPr>
                                      <w:rFonts w:ascii="標楷體" w:eastAsia="標楷體" w:hAnsi="標楷體"/>
                                      <w:kern w:val="2"/>
                                    </w:rPr>
                                  </w:pPr>
                                  <w:r>
                                    <w:rPr>
                                      <w:rFonts w:ascii="標楷體" w:eastAsia="標楷體" w:hAnsi="標楷體" w:hint="eastAsia"/>
                                    </w:rPr>
                                    <w:t>湖西鄉</w:t>
                                  </w:r>
                                </w:p>
                              </w:tc>
                              <w:tc>
                                <w:tcPr>
                                  <w:tcW w:w="825" w:type="dxa"/>
                                  <w:tcBorders>
                                    <w:top w:val="single" w:sz="4" w:space="0" w:color="auto"/>
                                    <w:left w:val="single" w:sz="4" w:space="0" w:color="auto"/>
                                    <w:bottom w:val="single" w:sz="4" w:space="0" w:color="auto"/>
                                    <w:right w:val="single" w:sz="4" w:space="0" w:color="auto"/>
                                  </w:tcBorders>
                                  <w:hideMark/>
                                </w:tcPr>
                                <w:p w:rsidR="008D44A7" w:rsidRDefault="008D44A7">
                                  <w:pPr>
                                    <w:overflowPunct w:val="0"/>
                                    <w:spacing w:line="240" w:lineRule="exact"/>
                                    <w:jc w:val="center"/>
                                    <w:rPr>
                                      <w:rFonts w:ascii="標楷體" w:eastAsia="標楷體" w:hAnsi="標楷體"/>
                                      <w:kern w:val="2"/>
                                    </w:rPr>
                                  </w:pPr>
                                  <w:r>
                                    <w:rPr>
                                      <w:rFonts w:ascii="標楷體" w:eastAsia="標楷體" w:hAnsi="標楷體" w:hint="eastAsia"/>
                                    </w:rPr>
                                    <w:t>白沙鄉</w:t>
                                  </w:r>
                                </w:p>
                              </w:tc>
                              <w:tc>
                                <w:tcPr>
                                  <w:tcW w:w="817" w:type="dxa"/>
                                  <w:tcBorders>
                                    <w:top w:val="single" w:sz="4" w:space="0" w:color="auto"/>
                                    <w:left w:val="single" w:sz="4" w:space="0" w:color="auto"/>
                                    <w:bottom w:val="single" w:sz="4" w:space="0" w:color="auto"/>
                                    <w:right w:val="single" w:sz="4" w:space="0" w:color="auto"/>
                                  </w:tcBorders>
                                  <w:hideMark/>
                                </w:tcPr>
                                <w:p w:rsidR="008D44A7" w:rsidRDefault="008D44A7">
                                  <w:pPr>
                                    <w:overflowPunct w:val="0"/>
                                    <w:spacing w:line="240" w:lineRule="exact"/>
                                    <w:jc w:val="center"/>
                                    <w:rPr>
                                      <w:rFonts w:ascii="標楷體" w:eastAsia="標楷體" w:hAnsi="標楷體"/>
                                      <w:kern w:val="2"/>
                                    </w:rPr>
                                  </w:pPr>
                                  <w:r>
                                    <w:rPr>
                                      <w:rFonts w:ascii="標楷體" w:eastAsia="標楷體" w:hAnsi="標楷體" w:hint="eastAsia"/>
                                    </w:rPr>
                                    <w:t>西嶼鄉</w:t>
                                  </w:r>
                                </w:p>
                              </w:tc>
                            </w:tr>
                            <w:tr w:rsidR="008D44A7" w:rsidTr="00780519">
                              <w:trPr>
                                <w:trHeight w:val="227"/>
                                <w:jc w:val="center"/>
                              </w:trPr>
                              <w:tc>
                                <w:tcPr>
                                  <w:tcW w:w="1871" w:type="dxa"/>
                                  <w:tcBorders>
                                    <w:top w:val="single" w:sz="4" w:space="0" w:color="auto"/>
                                    <w:left w:val="single" w:sz="4" w:space="0" w:color="auto"/>
                                    <w:bottom w:val="single" w:sz="4" w:space="0" w:color="auto"/>
                                    <w:right w:val="single" w:sz="4" w:space="0" w:color="auto"/>
                                  </w:tcBorders>
                                  <w:vAlign w:val="center"/>
                                  <w:hideMark/>
                                </w:tcPr>
                                <w:p w:rsidR="008D44A7" w:rsidRPr="00780519" w:rsidRDefault="008D44A7" w:rsidP="00780519">
                                  <w:pPr>
                                    <w:overflowPunct w:val="0"/>
                                    <w:spacing w:line="240" w:lineRule="exact"/>
                                    <w:jc w:val="both"/>
                                    <w:rPr>
                                      <w:rFonts w:ascii="標楷體" w:eastAsia="標楷體" w:hAnsi="標楷體"/>
                                      <w:kern w:val="2"/>
                                    </w:rPr>
                                  </w:pPr>
                                  <w:r w:rsidRPr="00780519">
                                    <w:rPr>
                                      <w:rFonts w:ascii="標楷體" w:eastAsia="標楷體" w:hAnsi="標楷體" w:hint="eastAsia"/>
                                    </w:rPr>
                                    <w:t>村里數（4）</w:t>
                                  </w:r>
                                </w:p>
                              </w:tc>
                              <w:tc>
                                <w:tcPr>
                                  <w:tcW w:w="73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right"/>
                                    <w:rPr>
                                      <w:rFonts w:ascii="標楷體" w:eastAsia="標楷體" w:hAnsi="標楷體"/>
                                      <w:b/>
                                    </w:rPr>
                                  </w:pPr>
                                  <w:r>
                                    <w:rPr>
                                      <w:rFonts w:ascii="標楷體" w:eastAsia="標楷體" w:hAnsi="標楷體" w:hint="eastAsia"/>
                                      <w:b/>
                                    </w:rPr>
                                    <w:t>81</w:t>
                                  </w:r>
                                </w:p>
                              </w:tc>
                              <w:tc>
                                <w:tcPr>
                                  <w:tcW w:w="85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right"/>
                                    <w:rPr>
                                      <w:rFonts w:ascii="標楷體" w:eastAsia="標楷體" w:hAnsi="標楷體"/>
                                    </w:rPr>
                                  </w:pPr>
                                  <w:r>
                                    <w:rPr>
                                      <w:rFonts w:ascii="標楷體" w:eastAsia="標楷體" w:hAnsi="標楷體" w:hint="eastAsia"/>
                                    </w:rPr>
                                    <w:t>33</w:t>
                                  </w:r>
                                </w:p>
                              </w:tc>
                              <w:tc>
                                <w:tcPr>
                                  <w:tcW w:w="854" w:type="dxa"/>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right"/>
                                    <w:rPr>
                                      <w:rFonts w:ascii="標楷體" w:eastAsia="標楷體" w:hAnsi="標楷體"/>
                                    </w:rPr>
                                  </w:pPr>
                                  <w:r>
                                    <w:rPr>
                                      <w:rFonts w:ascii="標楷體" w:eastAsia="標楷體" w:hAnsi="標楷體" w:hint="eastAsia"/>
                                    </w:rPr>
                                    <w:t>22</w:t>
                                  </w:r>
                                </w:p>
                              </w:tc>
                              <w:tc>
                                <w:tcPr>
                                  <w:tcW w:w="82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right"/>
                                    <w:rPr>
                                      <w:rFonts w:ascii="標楷體" w:eastAsia="標楷體" w:hAnsi="標楷體"/>
                                    </w:rPr>
                                  </w:pPr>
                                  <w:r>
                                    <w:rPr>
                                      <w:rFonts w:ascii="標楷體" w:eastAsia="標楷體" w:hAnsi="標楷體" w:hint="eastAsia"/>
                                    </w:rPr>
                                    <w:t>15</w:t>
                                  </w:r>
                                </w:p>
                              </w:tc>
                              <w:tc>
                                <w:tcPr>
                                  <w:tcW w:w="81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right"/>
                                    <w:rPr>
                                      <w:rFonts w:ascii="標楷體" w:eastAsia="標楷體" w:hAnsi="標楷體"/>
                                    </w:rPr>
                                  </w:pPr>
                                  <w:r>
                                    <w:rPr>
                                      <w:rFonts w:ascii="標楷體" w:eastAsia="標楷體" w:hAnsi="標楷體" w:hint="eastAsia"/>
                                    </w:rPr>
                                    <w:t>11</w:t>
                                  </w:r>
                                </w:p>
                              </w:tc>
                            </w:tr>
                            <w:tr w:rsidR="008D44A7" w:rsidTr="00780519">
                              <w:trPr>
                                <w:trHeight w:val="454"/>
                                <w:jc w:val="center"/>
                              </w:trPr>
                              <w:tc>
                                <w:tcPr>
                                  <w:tcW w:w="1871" w:type="dxa"/>
                                  <w:tcBorders>
                                    <w:top w:val="single" w:sz="4" w:space="0" w:color="auto"/>
                                    <w:left w:val="single" w:sz="4" w:space="0" w:color="auto"/>
                                    <w:bottom w:val="single" w:sz="4" w:space="0" w:color="auto"/>
                                    <w:right w:val="single" w:sz="4" w:space="0" w:color="auto"/>
                                  </w:tcBorders>
                                  <w:vAlign w:val="center"/>
                                  <w:hideMark/>
                                </w:tcPr>
                                <w:p w:rsidR="008D44A7" w:rsidRPr="00780519" w:rsidRDefault="008D44A7" w:rsidP="00780519">
                                  <w:pPr>
                                    <w:overflowPunct w:val="0"/>
                                    <w:spacing w:line="240" w:lineRule="exact"/>
                                    <w:jc w:val="both"/>
                                    <w:rPr>
                                      <w:rFonts w:ascii="標楷體" w:eastAsia="標楷體" w:hAnsi="標楷體"/>
                                      <w:b/>
                                      <w:kern w:val="2"/>
                                    </w:rPr>
                                  </w:pPr>
                                  <w:r w:rsidRPr="00780519">
                                    <w:rPr>
                                      <w:rFonts w:ascii="標楷體" w:eastAsia="標楷體" w:hAnsi="標楷體" w:hint="eastAsia"/>
                                      <w:b/>
                                    </w:rPr>
                                    <w:t>已服務村里數小計(3)=(1)+(2)(註1)</w:t>
                                  </w:r>
                                </w:p>
                              </w:tc>
                              <w:tc>
                                <w:tcPr>
                                  <w:tcW w:w="73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right"/>
                                    <w:rPr>
                                      <w:rFonts w:ascii="標楷體" w:eastAsia="標楷體" w:hAnsi="標楷體"/>
                                      <w:b/>
                                    </w:rPr>
                                  </w:pPr>
                                  <w:r>
                                    <w:rPr>
                                      <w:rFonts w:ascii="標楷體" w:eastAsia="標楷體" w:hAnsi="標楷體" w:hint="eastAsia"/>
                                      <w:b/>
                                    </w:rPr>
                                    <w:t>27</w:t>
                                  </w:r>
                                </w:p>
                              </w:tc>
                              <w:tc>
                                <w:tcPr>
                                  <w:tcW w:w="85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right"/>
                                    <w:rPr>
                                      <w:rFonts w:ascii="標楷體" w:eastAsia="標楷體" w:hAnsi="標楷體"/>
                                      <w:b/>
                                    </w:rPr>
                                  </w:pPr>
                                  <w:r>
                                    <w:rPr>
                                      <w:rFonts w:ascii="標楷體" w:eastAsia="標楷體" w:hAnsi="標楷體" w:hint="eastAsia"/>
                                      <w:b/>
                                    </w:rPr>
                                    <w:t>15</w:t>
                                  </w:r>
                                </w:p>
                              </w:tc>
                              <w:tc>
                                <w:tcPr>
                                  <w:tcW w:w="854" w:type="dxa"/>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right"/>
                                    <w:rPr>
                                      <w:rFonts w:ascii="標楷體" w:eastAsia="標楷體" w:hAnsi="標楷體"/>
                                      <w:b/>
                                    </w:rPr>
                                  </w:pPr>
                                  <w:r>
                                    <w:rPr>
                                      <w:rFonts w:ascii="標楷體" w:eastAsia="標楷體" w:hAnsi="標楷體" w:hint="eastAsia"/>
                                      <w:b/>
                                    </w:rPr>
                                    <w:t>9</w:t>
                                  </w:r>
                                </w:p>
                              </w:tc>
                              <w:tc>
                                <w:tcPr>
                                  <w:tcW w:w="82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right"/>
                                    <w:rPr>
                                      <w:rFonts w:ascii="標楷體" w:eastAsia="標楷體" w:hAnsi="標楷體"/>
                                      <w:b/>
                                    </w:rPr>
                                  </w:pPr>
                                  <w:r>
                                    <w:rPr>
                                      <w:rFonts w:ascii="標楷體" w:eastAsia="標楷體" w:hAnsi="標楷體" w:hint="eastAsia"/>
                                      <w:b/>
                                    </w:rPr>
                                    <w:t>2</w:t>
                                  </w:r>
                                </w:p>
                              </w:tc>
                              <w:tc>
                                <w:tcPr>
                                  <w:tcW w:w="81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right"/>
                                    <w:rPr>
                                      <w:rFonts w:ascii="標楷體" w:eastAsia="標楷體" w:hAnsi="標楷體"/>
                                      <w:b/>
                                    </w:rPr>
                                  </w:pPr>
                                  <w:r>
                                    <w:rPr>
                                      <w:rFonts w:ascii="標楷體" w:eastAsia="標楷體" w:hAnsi="標楷體" w:hint="eastAsia"/>
                                      <w:b/>
                                    </w:rPr>
                                    <w:t>1</w:t>
                                  </w:r>
                                </w:p>
                              </w:tc>
                            </w:tr>
                            <w:tr w:rsidR="008D44A7" w:rsidTr="00780519">
                              <w:trPr>
                                <w:trHeight w:val="227"/>
                                <w:jc w:val="center"/>
                              </w:trPr>
                              <w:tc>
                                <w:tcPr>
                                  <w:tcW w:w="1871" w:type="dxa"/>
                                  <w:tcBorders>
                                    <w:top w:val="single" w:sz="4" w:space="0" w:color="auto"/>
                                    <w:left w:val="single" w:sz="4" w:space="0" w:color="auto"/>
                                    <w:bottom w:val="single" w:sz="4" w:space="0" w:color="auto"/>
                                    <w:right w:val="single" w:sz="4" w:space="0" w:color="auto"/>
                                  </w:tcBorders>
                                  <w:vAlign w:val="center"/>
                                  <w:hideMark/>
                                </w:tcPr>
                                <w:p w:rsidR="008D44A7" w:rsidRPr="00780519" w:rsidRDefault="008D44A7" w:rsidP="00780519">
                                  <w:pPr>
                                    <w:overflowPunct w:val="0"/>
                                    <w:spacing w:line="240" w:lineRule="exact"/>
                                    <w:jc w:val="both"/>
                                    <w:rPr>
                                      <w:rFonts w:ascii="標楷體" w:eastAsia="標楷體" w:hAnsi="標楷體"/>
                                      <w:kern w:val="2"/>
                                    </w:rPr>
                                  </w:pPr>
                                  <w:r w:rsidRPr="00780519">
                                    <w:rPr>
                                      <w:rFonts w:ascii="標楷體" w:eastAsia="標楷體" w:hAnsi="標楷體" w:hint="eastAsia"/>
                                    </w:rPr>
                                    <w:t>馬公DOC (1)</w:t>
                                  </w:r>
                                </w:p>
                              </w:tc>
                              <w:tc>
                                <w:tcPr>
                                  <w:tcW w:w="73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right"/>
                                    <w:rPr>
                                      <w:rFonts w:ascii="標楷體" w:eastAsia="標楷體" w:hAnsi="標楷體"/>
                                      <w:b/>
                                    </w:rPr>
                                  </w:pPr>
                                  <w:r>
                                    <w:rPr>
                                      <w:rFonts w:ascii="標楷體" w:eastAsia="標楷體" w:hAnsi="標楷體" w:hint="eastAsia"/>
                                      <w:b/>
                                    </w:rPr>
                                    <w:t>24</w:t>
                                  </w:r>
                                </w:p>
                              </w:tc>
                              <w:tc>
                                <w:tcPr>
                                  <w:tcW w:w="85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right"/>
                                    <w:rPr>
                                      <w:rFonts w:ascii="標楷體" w:eastAsia="標楷體" w:hAnsi="標楷體"/>
                                    </w:rPr>
                                  </w:pPr>
                                  <w:r>
                                    <w:rPr>
                                      <w:rFonts w:ascii="標楷體" w:eastAsia="標楷體" w:hAnsi="標楷體" w:hint="eastAsia"/>
                                    </w:rPr>
                                    <w:t>16</w:t>
                                  </w:r>
                                </w:p>
                              </w:tc>
                              <w:tc>
                                <w:tcPr>
                                  <w:tcW w:w="854" w:type="dxa"/>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right"/>
                                    <w:rPr>
                                      <w:rFonts w:ascii="標楷體" w:eastAsia="標楷體" w:hAnsi="標楷體"/>
                                    </w:rPr>
                                  </w:pPr>
                                  <w:r>
                                    <w:rPr>
                                      <w:rFonts w:ascii="標楷體" w:eastAsia="標楷體" w:hAnsi="標楷體" w:hint="eastAsia"/>
                                    </w:rPr>
                                    <w:t>4</w:t>
                                  </w:r>
                                </w:p>
                              </w:tc>
                              <w:tc>
                                <w:tcPr>
                                  <w:tcW w:w="82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right"/>
                                    <w:rPr>
                                      <w:rFonts w:ascii="標楷體" w:eastAsia="標楷體" w:hAnsi="標楷體"/>
                                    </w:rPr>
                                  </w:pPr>
                                  <w:r>
                                    <w:rPr>
                                      <w:rFonts w:ascii="標楷體" w:eastAsia="標楷體" w:hAnsi="標楷體" w:hint="eastAsia"/>
                                    </w:rPr>
                                    <w:t>2</w:t>
                                  </w:r>
                                </w:p>
                              </w:tc>
                              <w:tc>
                                <w:tcPr>
                                  <w:tcW w:w="81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right"/>
                                    <w:rPr>
                                      <w:rFonts w:ascii="標楷體" w:eastAsia="標楷體" w:hAnsi="標楷體"/>
                                    </w:rPr>
                                  </w:pPr>
                                  <w:r>
                                    <w:rPr>
                                      <w:rFonts w:ascii="標楷體" w:eastAsia="標楷體" w:hAnsi="標楷體" w:hint="eastAsia"/>
                                    </w:rPr>
                                    <w:t>2</w:t>
                                  </w:r>
                                </w:p>
                              </w:tc>
                            </w:tr>
                            <w:tr w:rsidR="008D44A7" w:rsidTr="00780519">
                              <w:trPr>
                                <w:trHeight w:val="227"/>
                                <w:jc w:val="center"/>
                              </w:trPr>
                              <w:tc>
                                <w:tcPr>
                                  <w:tcW w:w="1871" w:type="dxa"/>
                                  <w:tcBorders>
                                    <w:top w:val="single" w:sz="4" w:space="0" w:color="auto"/>
                                    <w:left w:val="single" w:sz="4" w:space="0" w:color="auto"/>
                                    <w:bottom w:val="single" w:sz="4" w:space="0" w:color="auto"/>
                                    <w:right w:val="single" w:sz="4" w:space="0" w:color="auto"/>
                                  </w:tcBorders>
                                  <w:vAlign w:val="center"/>
                                  <w:hideMark/>
                                </w:tcPr>
                                <w:p w:rsidR="008D44A7" w:rsidRPr="00780519" w:rsidRDefault="008D44A7" w:rsidP="00780519">
                                  <w:pPr>
                                    <w:overflowPunct w:val="0"/>
                                    <w:spacing w:line="240" w:lineRule="exact"/>
                                    <w:jc w:val="both"/>
                                    <w:rPr>
                                      <w:rFonts w:ascii="標楷體" w:eastAsia="標楷體" w:hAnsi="標楷體"/>
                                      <w:kern w:val="2"/>
                                    </w:rPr>
                                  </w:pPr>
                                  <w:r w:rsidRPr="00780519">
                                    <w:rPr>
                                      <w:rFonts w:ascii="標楷體" w:eastAsia="標楷體" w:hAnsi="標楷體" w:hint="eastAsia"/>
                                    </w:rPr>
                                    <w:t>湖西DOC (2)</w:t>
                                  </w:r>
                                </w:p>
                              </w:tc>
                              <w:tc>
                                <w:tcPr>
                                  <w:tcW w:w="73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right"/>
                                    <w:rPr>
                                      <w:rFonts w:ascii="標楷體" w:eastAsia="標楷體" w:hAnsi="標楷體"/>
                                      <w:b/>
                                    </w:rPr>
                                  </w:pPr>
                                  <w:r>
                                    <w:rPr>
                                      <w:rFonts w:ascii="標楷體" w:eastAsia="標楷體" w:hAnsi="標楷體" w:hint="eastAsia"/>
                                      <w:b/>
                                    </w:rPr>
                                    <w:t>9</w:t>
                                  </w:r>
                                </w:p>
                              </w:tc>
                              <w:tc>
                                <w:tcPr>
                                  <w:tcW w:w="85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right"/>
                                    <w:rPr>
                                      <w:rFonts w:ascii="標楷體" w:eastAsia="標楷體" w:hAnsi="標楷體"/>
                                    </w:rPr>
                                  </w:pPr>
                                  <w:r>
                                    <w:rPr>
                                      <w:rFonts w:ascii="標楷體" w:eastAsia="標楷體" w:hAnsi="標楷體" w:hint="eastAsia"/>
                                    </w:rPr>
                                    <w:t>1</w:t>
                                  </w:r>
                                </w:p>
                              </w:tc>
                              <w:tc>
                                <w:tcPr>
                                  <w:tcW w:w="854" w:type="dxa"/>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right"/>
                                    <w:rPr>
                                      <w:rFonts w:ascii="標楷體" w:eastAsia="標楷體" w:hAnsi="標楷體"/>
                                    </w:rPr>
                                  </w:pPr>
                                  <w:r>
                                    <w:rPr>
                                      <w:rFonts w:ascii="標楷體" w:eastAsia="標楷體" w:hAnsi="標楷體" w:hint="eastAsia"/>
                                    </w:rPr>
                                    <w:t>7</w:t>
                                  </w:r>
                                </w:p>
                              </w:tc>
                              <w:tc>
                                <w:tcPr>
                                  <w:tcW w:w="82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right"/>
                                    <w:rPr>
                                      <w:rFonts w:ascii="標楷體" w:eastAsia="標楷體" w:hAnsi="標楷體"/>
                                    </w:rPr>
                                  </w:pPr>
                                  <w:r>
                                    <w:rPr>
                                      <w:rFonts w:ascii="標楷體" w:eastAsia="標楷體" w:hAnsi="標楷體" w:hint="eastAsia"/>
                                    </w:rPr>
                                    <w:t>－</w:t>
                                  </w:r>
                                </w:p>
                              </w:tc>
                              <w:tc>
                                <w:tcPr>
                                  <w:tcW w:w="81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right"/>
                                    <w:rPr>
                                      <w:rFonts w:ascii="標楷體" w:eastAsia="標楷體" w:hAnsi="標楷體"/>
                                    </w:rPr>
                                  </w:pPr>
                                  <w:r>
                                    <w:rPr>
                                      <w:rFonts w:ascii="標楷體" w:eastAsia="標楷體" w:hAnsi="標楷體" w:hint="eastAsia"/>
                                    </w:rPr>
                                    <w:t>1</w:t>
                                  </w:r>
                                </w:p>
                              </w:tc>
                            </w:tr>
                            <w:tr w:rsidR="008D44A7" w:rsidTr="00780519">
                              <w:trPr>
                                <w:trHeight w:val="454"/>
                                <w:jc w:val="center"/>
                              </w:trPr>
                              <w:tc>
                                <w:tcPr>
                                  <w:tcW w:w="1871" w:type="dxa"/>
                                  <w:tcBorders>
                                    <w:top w:val="single" w:sz="4" w:space="0" w:color="auto"/>
                                    <w:left w:val="single" w:sz="4" w:space="0" w:color="auto"/>
                                    <w:bottom w:val="single" w:sz="4" w:space="0" w:color="auto"/>
                                    <w:right w:val="single" w:sz="4" w:space="0" w:color="auto"/>
                                  </w:tcBorders>
                                  <w:vAlign w:val="center"/>
                                  <w:hideMark/>
                                </w:tcPr>
                                <w:p w:rsidR="008D44A7" w:rsidRPr="00780519" w:rsidRDefault="008D44A7" w:rsidP="00780519">
                                  <w:pPr>
                                    <w:overflowPunct w:val="0"/>
                                    <w:spacing w:line="240" w:lineRule="exact"/>
                                    <w:jc w:val="both"/>
                                    <w:rPr>
                                      <w:rFonts w:ascii="標楷體" w:eastAsia="標楷體" w:hAnsi="標楷體"/>
                                      <w:kern w:val="2"/>
                                    </w:rPr>
                                  </w:pPr>
                                  <w:r w:rsidRPr="00780519">
                                    <w:rPr>
                                      <w:rFonts w:ascii="標楷體" w:eastAsia="標楷體" w:hAnsi="標楷體" w:hint="eastAsia"/>
                                    </w:rPr>
                                    <w:t>尚未服務村里數(5)=(4)-(3)</w:t>
                                  </w:r>
                                </w:p>
                              </w:tc>
                              <w:tc>
                                <w:tcPr>
                                  <w:tcW w:w="73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right"/>
                                    <w:rPr>
                                      <w:rFonts w:ascii="標楷體" w:eastAsia="標楷體" w:hAnsi="標楷體"/>
                                      <w:b/>
                                    </w:rPr>
                                  </w:pPr>
                                  <w:r>
                                    <w:rPr>
                                      <w:rFonts w:ascii="標楷體" w:eastAsia="標楷體" w:hAnsi="標楷體" w:hint="eastAsia"/>
                                      <w:b/>
                                    </w:rPr>
                                    <w:t>54</w:t>
                                  </w:r>
                                </w:p>
                              </w:tc>
                              <w:tc>
                                <w:tcPr>
                                  <w:tcW w:w="85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right"/>
                                    <w:rPr>
                                      <w:rFonts w:ascii="標楷體" w:eastAsia="標楷體" w:hAnsi="標楷體"/>
                                    </w:rPr>
                                  </w:pPr>
                                  <w:r>
                                    <w:rPr>
                                      <w:rFonts w:ascii="標楷體" w:eastAsia="標楷體" w:hAnsi="標楷體" w:hint="eastAsia"/>
                                    </w:rPr>
                                    <w:t>18</w:t>
                                  </w:r>
                                </w:p>
                              </w:tc>
                              <w:tc>
                                <w:tcPr>
                                  <w:tcW w:w="854" w:type="dxa"/>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right"/>
                                    <w:rPr>
                                      <w:rFonts w:ascii="標楷體" w:eastAsia="標楷體" w:hAnsi="標楷體"/>
                                    </w:rPr>
                                  </w:pPr>
                                  <w:r>
                                    <w:rPr>
                                      <w:rFonts w:ascii="標楷體" w:eastAsia="標楷體" w:hAnsi="標楷體" w:hint="eastAsia"/>
                                    </w:rPr>
                                    <w:t>13</w:t>
                                  </w:r>
                                </w:p>
                              </w:tc>
                              <w:tc>
                                <w:tcPr>
                                  <w:tcW w:w="82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right"/>
                                    <w:rPr>
                                      <w:rFonts w:ascii="標楷體" w:eastAsia="標楷體" w:hAnsi="標楷體"/>
                                    </w:rPr>
                                  </w:pPr>
                                  <w:r>
                                    <w:rPr>
                                      <w:rFonts w:ascii="標楷體" w:eastAsia="標楷體" w:hAnsi="標楷體" w:hint="eastAsia"/>
                                    </w:rPr>
                                    <w:t>13</w:t>
                                  </w:r>
                                </w:p>
                              </w:tc>
                              <w:tc>
                                <w:tcPr>
                                  <w:tcW w:w="81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right"/>
                                    <w:rPr>
                                      <w:rFonts w:ascii="標楷體" w:eastAsia="標楷體" w:hAnsi="標楷體"/>
                                    </w:rPr>
                                  </w:pPr>
                                  <w:r>
                                    <w:rPr>
                                      <w:rFonts w:ascii="標楷體" w:eastAsia="標楷體" w:hAnsi="標楷體" w:hint="eastAsia"/>
                                    </w:rPr>
                                    <w:t>10</w:t>
                                  </w:r>
                                </w:p>
                              </w:tc>
                            </w:tr>
                            <w:tr w:rsidR="008D44A7" w:rsidTr="00780519">
                              <w:trPr>
                                <w:trHeight w:val="454"/>
                                <w:jc w:val="center"/>
                              </w:trPr>
                              <w:tc>
                                <w:tcPr>
                                  <w:tcW w:w="1871" w:type="dxa"/>
                                  <w:tcBorders>
                                    <w:top w:val="single" w:sz="4" w:space="0" w:color="auto"/>
                                    <w:left w:val="single" w:sz="4" w:space="0" w:color="auto"/>
                                    <w:bottom w:val="single" w:sz="4" w:space="0" w:color="auto"/>
                                    <w:right w:val="single" w:sz="4" w:space="0" w:color="auto"/>
                                  </w:tcBorders>
                                  <w:vAlign w:val="center"/>
                                  <w:hideMark/>
                                </w:tcPr>
                                <w:p w:rsidR="008D44A7" w:rsidRPr="00780519" w:rsidRDefault="008D44A7" w:rsidP="00780519">
                                  <w:pPr>
                                    <w:overflowPunct w:val="0"/>
                                    <w:spacing w:line="240" w:lineRule="exact"/>
                                    <w:jc w:val="both"/>
                                    <w:rPr>
                                      <w:rFonts w:ascii="標楷體" w:eastAsia="標楷體" w:hAnsi="標楷體"/>
                                    </w:rPr>
                                  </w:pPr>
                                  <w:r w:rsidRPr="00780519">
                                    <w:rPr>
                                      <w:rFonts w:ascii="標楷體" w:eastAsia="標楷體" w:hAnsi="標楷體" w:hint="eastAsia"/>
                                    </w:rPr>
                                    <w:t>尚未服務村里數比率(5)/(4)×100</w:t>
                                  </w:r>
                                </w:p>
                              </w:tc>
                              <w:tc>
                                <w:tcPr>
                                  <w:tcW w:w="73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right"/>
                                    <w:rPr>
                                      <w:rFonts w:ascii="標楷體" w:eastAsia="標楷體" w:hAnsi="標楷體"/>
                                      <w:b/>
                                    </w:rPr>
                                  </w:pPr>
                                  <w:r>
                                    <w:rPr>
                                      <w:rFonts w:ascii="標楷體" w:eastAsia="標楷體" w:hAnsi="標楷體" w:hint="eastAsia"/>
                                      <w:b/>
                                    </w:rPr>
                                    <w:t>66.67</w:t>
                                  </w:r>
                                </w:p>
                              </w:tc>
                              <w:tc>
                                <w:tcPr>
                                  <w:tcW w:w="85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right"/>
                                    <w:rPr>
                                      <w:rFonts w:ascii="標楷體" w:eastAsia="標楷體" w:hAnsi="標楷體"/>
                                    </w:rPr>
                                  </w:pPr>
                                  <w:r>
                                    <w:rPr>
                                      <w:rFonts w:ascii="標楷體" w:eastAsia="標楷體" w:hAnsi="標楷體" w:hint="eastAsia"/>
                                    </w:rPr>
                                    <w:t>54.55</w:t>
                                  </w:r>
                                </w:p>
                              </w:tc>
                              <w:tc>
                                <w:tcPr>
                                  <w:tcW w:w="854" w:type="dxa"/>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right"/>
                                    <w:rPr>
                                      <w:rFonts w:ascii="標楷體" w:eastAsia="標楷體" w:hAnsi="標楷體"/>
                                    </w:rPr>
                                  </w:pPr>
                                  <w:r>
                                    <w:rPr>
                                      <w:rFonts w:ascii="標楷體" w:eastAsia="標楷體" w:hAnsi="標楷體" w:hint="eastAsia"/>
                                    </w:rPr>
                                    <w:t>59.09</w:t>
                                  </w:r>
                                </w:p>
                              </w:tc>
                              <w:tc>
                                <w:tcPr>
                                  <w:tcW w:w="82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right"/>
                                    <w:rPr>
                                      <w:rFonts w:ascii="標楷體" w:eastAsia="標楷體" w:hAnsi="標楷體"/>
                                    </w:rPr>
                                  </w:pPr>
                                  <w:r>
                                    <w:rPr>
                                      <w:rFonts w:ascii="標楷體" w:eastAsia="標楷體" w:hAnsi="標楷體" w:hint="eastAsia"/>
                                    </w:rPr>
                                    <w:t>86.67</w:t>
                                  </w:r>
                                </w:p>
                              </w:tc>
                              <w:tc>
                                <w:tcPr>
                                  <w:tcW w:w="81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right"/>
                                    <w:rPr>
                                      <w:rFonts w:ascii="標楷體" w:eastAsia="標楷體" w:hAnsi="標楷體"/>
                                    </w:rPr>
                                  </w:pPr>
                                  <w:r>
                                    <w:rPr>
                                      <w:rFonts w:ascii="標楷體" w:eastAsia="標楷體" w:hAnsi="標楷體" w:hint="eastAsia"/>
                                    </w:rPr>
                                    <w:t>90.91</w:t>
                                  </w:r>
                                </w:p>
                              </w:tc>
                            </w:tr>
                          </w:tbl>
                          <w:p w:rsidR="008D44A7" w:rsidRDefault="008D44A7" w:rsidP="0092253A">
                            <w:pPr>
                              <w:overflowPunct w:val="0"/>
                              <w:spacing w:line="240" w:lineRule="exact"/>
                              <w:ind w:left="540" w:hangingChars="300" w:hanging="540"/>
                              <w:rPr>
                                <w:rFonts w:ascii="標楷體" w:eastAsia="標楷體" w:hAnsi="標楷體"/>
                                <w:sz w:val="18"/>
                                <w:szCs w:val="18"/>
                              </w:rPr>
                            </w:pPr>
                            <w:r>
                              <w:rPr>
                                <w:rFonts w:ascii="標楷體" w:eastAsia="標楷體" w:hAnsi="標楷體" w:hint="eastAsia"/>
                                <w:sz w:val="18"/>
                                <w:szCs w:val="18"/>
                              </w:rPr>
                              <w:t>註：1.扣除2個DOC重複服務過之村里次數：鐵線（馬公市）；城北、鼎灣（湖西鄉）；竹灣（西嶼鄉）。</w:t>
                            </w:r>
                          </w:p>
                          <w:p w:rsidR="008D44A7" w:rsidRDefault="008D44A7" w:rsidP="0092253A">
                            <w:pPr>
                              <w:overflowPunct w:val="0"/>
                              <w:spacing w:line="240" w:lineRule="exact"/>
                              <w:ind w:leftChars="150" w:left="360"/>
                            </w:pPr>
                            <w:r>
                              <w:rPr>
                                <w:rFonts w:ascii="標楷體" w:eastAsia="標楷體" w:hAnsi="標楷體" w:hint="eastAsia"/>
                                <w:sz w:val="18"/>
                                <w:szCs w:val="18"/>
                              </w:rPr>
                              <w:t>2.資料來源：整理自澎湖縣政府提供資料。</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70" type="#_x0000_t202" style="position:absolute;left:0;text-align:left;margin-left:252.6pt;margin-top:283.5pt;width:303.8pt;height:229.2pt;z-index:251768832;visibility:visible;mso-wrap-style:square;mso-width-percent:0;mso-height-percent:200;mso-wrap-distance-left:9pt;mso-wrap-distance-top:0;mso-wrap-distance-right:9pt;mso-wrap-distance-bottom:0;mso-position-horizontal:right;mso-position-horizontal-relative:margin;mso-position-vertical:absolute;mso-position-vertical-relative:margin;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KkyKAIAAAEEAAAOAAAAZHJzL2Uyb0RvYy54bWysU12O0zAQfkfiDpbfadLQljRqulp2KUJa&#10;fqSFA7iO01g4HmO7TcoFVuIAyzMH4AAcaPccjJ1ut4I3hB8s2+P5PN83nxdnfavITlgnQZd0PEop&#10;EZpDJfWmpJ8+rp7llDjPdMUUaFHSvXD0bPn0yaIzhcigAVUJSxBEu6IzJW28N0WSON6IlrkRGKEx&#10;WINtmcet3SSVZR2ityrJ0nSWdGArY4EL5/D0cgjSZcSva8H9+7p2whNVUqzNx9nGeR3mZLlgxcYy&#10;00h+KIP9QxUtkxofPUJdMs/I1sq/oFrJLTio/YhDm0BdSy4iB2QzTv9gc90wIyIXFMeZo0zu/8Hy&#10;d7sPlsiqpNmMEs1a7NH97c3dz+/3t7/ufnwjeIwadcYVePXa4GXfv4Qeex35OnMF/LMjGi4apjfi&#10;3FroGsEqrHEcMpOT1AHHBZB19xYqfIttPUSgvrZtEBAlIYiOvdof+yN6TzgePs+neT5DR3GMZfNx&#10;mk9iBxNWPKQb6/xrAS0Ji5JaNECEZ7sr50M5rHi4El7TsJJKRRMoTbqSzqfZNCacRFrp0aNKtiXN&#10;0zAG1wSWr3QVkz2TaljjA0ofaAemA2ffr/uo8iSKEjRZQ7VHISwMnsQ/hIsG7FdKOvRjSd2XLbOC&#10;EvVGo5jz8QTJEh83k+mLDDf2NLI+jTDNEaqknpJheeGj6QNnZ85R9JWMcjxWcqgZfRZVOvyJYOTT&#10;fbz1+HOXvwEAAP//AwBQSwMEFAAGAAgAAAAhAIOltqHdAAAACQEAAA8AAABkcnMvZG93bnJldi54&#10;bWxMj81OwzAQhO9IvIO1SNyoTUQTlMapKtSWI1Aizm68TSLiH9luGt6e5URvO5rR7DfVejYjmzDE&#10;wVkJjwsBDG3r9GA7Cc3n7uEZWEzKajU6ixJ+MMK6vr2pVKndxX7gdEgdoxIbSyWhT8mXnMe2R6Pi&#10;wnm05J1cMCqRDB3XQV2o3Iw8EyLnRg2WPvTK40uP7ffhbCT45PfFa3h732x3k2i+9k02dFsp7+/m&#10;zQpYwjn9h+EPn9ChJqajO1sd2SiBhiQJy7ygg+xcFDmwI+VEtnwCXlf8ekH9CwAA//8DAFBLAQIt&#10;ABQABgAIAAAAIQC2gziS/gAAAOEBAAATAAAAAAAAAAAAAAAAAAAAAABbQ29udGVudF9UeXBlc10u&#10;eG1sUEsBAi0AFAAGAAgAAAAhADj9If/WAAAAlAEAAAsAAAAAAAAAAAAAAAAALwEAAF9yZWxzLy5y&#10;ZWxzUEsBAi0AFAAGAAgAAAAhAJwAqTIoAgAAAQQAAA4AAAAAAAAAAAAAAAAALgIAAGRycy9lMm9E&#10;b2MueG1sUEsBAi0AFAAGAAgAAAAhAIOltqHdAAAACQEAAA8AAAAAAAAAAAAAAAAAggQAAGRycy9k&#10;b3ducmV2LnhtbFBLBQYAAAAABAAEAPMAAACMBQAAAAA=&#10;" o:allowoverlap="f" filled="f" stroked="f">
                <v:textbox style="mso-fit-shape-to-text:t">
                  <w:txbxContent>
                    <w:p w:rsidR="008D44A7" w:rsidRDefault="008D44A7" w:rsidP="004531FA">
                      <w:pPr>
                        <w:overflowPunct w:val="0"/>
                        <w:spacing w:line="240" w:lineRule="exact"/>
                        <w:jc w:val="center"/>
                        <w:rPr>
                          <w:rFonts w:ascii="標楷體" w:eastAsia="標楷體" w:hAnsi="標楷體"/>
                          <w:b/>
                          <w:szCs w:val="24"/>
                        </w:rPr>
                      </w:pPr>
                      <w:r>
                        <w:rPr>
                          <w:rFonts w:ascii="標楷體" w:eastAsia="標楷體" w:hAnsi="標楷體" w:hint="eastAsia"/>
                          <w:b/>
                          <w:szCs w:val="24"/>
                        </w:rPr>
                        <w:t>表27　107至109年8月底馬公及湖西DOC服務情形</w:t>
                      </w:r>
                    </w:p>
                    <w:p w:rsidR="008D44A7" w:rsidRDefault="008D44A7" w:rsidP="004531FA">
                      <w:pPr>
                        <w:overflowPunct w:val="0"/>
                        <w:spacing w:line="240" w:lineRule="exact"/>
                        <w:jc w:val="right"/>
                        <w:rPr>
                          <w:rFonts w:ascii="標楷體" w:eastAsia="標楷體" w:hAnsi="標楷體"/>
                          <w:b/>
                          <w:szCs w:val="24"/>
                        </w:rPr>
                      </w:pPr>
                      <w:r>
                        <w:rPr>
                          <w:rFonts w:ascii="標楷體" w:eastAsia="標楷體" w:hAnsi="標楷體" w:hint="eastAsia"/>
                          <w:sz w:val="20"/>
                        </w:rPr>
                        <w:t>單位：村里數、％</w:t>
                      </w:r>
                    </w:p>
                    <w:tbl>
                      <w:tblPr>
                        <w:tblStyle w:val="200"/>
                        <w:tblW w:w="5947" w:type="dxa"/>
                        <w:jc w:val="center"/>
                        <w:tblInd w:w="52" w:type="dxa"/>
                        <w:tblLayout w:type="fixed"/>
                        <w:tblLook w:val="04A0" w:firstRow="1" w:lastRow="0" w:firstColumn="1" w:lastColumn="0" w:noHBand="0" w:noVBand="1"/>
                      </w:tblPr>
                      <w:tblGrid>
                        <w:gridCol w:w="1871"/>
                        <w:gridCol w:w="730"/>
                        <w:gridCol w:w="850"/>
                        <w:gridCol w:w="854"/>
                        <w:gridCol w:w="825"/>
                        <w:gridCol w:w="817"/>
                      </w:tblGrid>
                      <w:tr w:rsidR="008D44A7" w:rsidTr="00780519">
                        <w:trPr>
                          <w:trHeight w:val="283"/>
                          <w:tblHeader/>
                          <w:jc w:val="center"/>
                        </w:trPr>
                        <w:tc>
                          <w:tcPr>
                            <w:tcW w:w="1871" w:type="dxa"/>
                            <w:tcBorders>
                              <w:top w:val="single" w:sz="4" w:space="0" w:color="auto"/>
                              <w:left w:val="single" w:sz="4" w:space="0" w:color="auto"/>
                              <w:bottom w:val="single" w:sz="4" w:space="0" w:color="auto"/>
                              <w:right w:val="single" w:sz="4" w:space="0" w:color="auto"/>
                            </w:tcBorders>
                            <w:hideMark/>
                          </w:tcPr>
                          <w:p w:rsidR="008D44A7" w:rsidRPr="00780519" w:rsidRDefault="008D44A7">
                            <w:pPr>
                              <w:overflowPunct w:val="0"/>
                              <w:spacing w:line="240" w:lineRule="exact"/>
                              <w:jc w:val="distribute"/>
                              <w:rPr>
                                <w:rFonts w:ascii="標楷體" w:eastAsia="標楷體" w:hAnsi="標楷體"/>
                                <w:kern w:val="2"/>
                              </w:rPr>
                            </w:pPr>
                            <w:r w:rsidRPr="00780519">
                              <w:rPr>
                                <w:rFonts w:ascii="標楷體" w:eastAsia="標楷體" w:hAnsi="標楷體" w:hint="eastAsia"/>
                              </w:rPr>
                              <w:t>項目</w:t>
                            </w:r>
                          </w:p>
                        </w:tc>
                        <w:tc>
                          <w:tcPr>
                            <w:tcW w:w="730" w:type="dxa"/>
                            <w:tcBorders>
                              <w:top w:val="single" w:sz="4" w:space="0" w:color="auto"/>
                              <w:left w:val="single" w:sz="4" w:space="0" w:color="auto"/>
                              <w:bottom w:val="single" w:sz="4" w:space="0" w:color="auto"/>
                              <w:right w:val="single" w:sz="4" w:space="0" w:color="auto"/>
                            </w:tcBorders>
                            <w:hideMark/>
                          </w:tcPr>
                          <w:p w:rsidR="008D44A7" w:rsidRDefault="008D44A7">
                            <w:pPr>
                              <w:overflowPunct w:val="0"/>
                              <w:spacing w:line="240" w:lineRule="exact"/>
                              <w:jc w:val="center"/>
                              <w:rPr>
                                <w:rFonts w:ascii="標楷體" w:eastAsia="標楷體" w:hAnsi="標楷體"/>
                                <w:b/>
                                <w:kern w:val="2"/>
                              </w:rPr>
                            </w:pPr>
                            <w:r>
                              <w:rPr>
                                <w:rFonts w:ascii="標楷體" w:eastAsia="標楷體" w:hAnsi="標楷體" w:hint="eastAsia"/>
                                <w:b/>
                              </w:rPr>
                              <w:t>合計</w:t>
                            </w:r>
                          </w:p>
                        </w:tc>
                        <w:tc>
                          <w:tcPr>
                            <w:tcW w:w="850" w:type="dxa"/>
                            <w:tcBorders>
                              <w:top w:val="single" w:sz="4" w:space="0" w:color="auto"/>
                              <w:left w:val="single" w:sz="4" w:space="0" w:color="auto"/>
                              <w:bottom w:val="single" w:sz="4" w:space="0" w:color="auto"/>
                              <w:right w:val="single" w:sz="4" w:space="0" w:color="auto"/>
                            </w:tcBorders>
                            <w:hideMark/>
                          </w:tcPr>
                          <w:p w:rsidR="008D44A7" w:rsidRDefault="008D44A7">
                            <w:pPr>
                              <w:overflowPunct w:val="0"/>
                              <w:spacing w:line="240" w:lineRule="exact"/>
                              <w:jc w:val="center"/>
                              <w:rPr>
                                <w:rFonts w:ascii="標楷體" w:eastAsia="標楷體" w:hAnsi="標楷體"/>
                                <w:kern w:val="2"/>
                              </w:rPr>
                            </w:pPr>
                            <w:r>
                              <w:rPr>
                                <w:rFonts w:ascii="標楷體" w:eastAsia="標楷體" w:hAnsi="標楷體" w:hint="eastAsia"/>
                              </w:rPr>
                              <w:t>馬公市</w:t>
                            </w:r>
                          </w:p>
                        </w:tc>
                        <w:tc>
                          <w:tcPr>
                            <w:tcW w:w="854" w:type="dxa"/>
                            <w:tcBorders>
                              <w:top w:val="single" w:sz="4" w:space="0" w:color="auto"/>
                              <w:left w:val="single" w:sz="4" w:space="0" w:color="auto"/>
                              <w:bottom w:val="single" w:sz="4" w:space="0" w:color="auto"/>
                              <w:right w:val="single" w:sz="4" w:space="0" w:color="auto"/>
                            </w:tcBorders>
                            <w:hideMark/>
                          </w:tcPr>
                          <w:p w:rsidR="008D44A7" w:rsidRDefault="008D44A7">
                            <w:pPr>
                              <w:overflowPunct w:val="0"/>
                              <w:spacing w:line="240" w:lineRule="exact"/>
                              <w:jc w:val="center"/>
                              <w:rPr>
                                <w:rFonts w:ascii="標楷體" w:eastAsia="標楷體" w:hAnsi="標楷體"/>
                                <w:kern w:val="2"/>
                              </w:rPr>
                            </w:pPr>
                            <w:r>
                              <w:rPr>
                                <w:rFonts w:ascii="標楷體" w:eastAsia="標楷體" w:hAnsi="標楷體" w:hint="eastAsia"/>
                              </w:rPr>
                              <w:t>湖西鄉</w:t>
                            </w:r>
                          </w:p>
                        </w:tc>
                        <w:tc>
                          <w:tcPr>
                            <w:tcW w:w="825" w:type="dxa"/>
                            <w:tcBorders>
                              <w:top w:val="single" w:sz="4" w:space="0" w:color="auto"/>
                              <w:left w:val="single" w:sz="4" w:space="0" w:color="auto"/>
                              <w:bottom w:val="single" w:sz="4" w:space="0" w:color="auto"/>
                              <w:right w:val="single" w:sz="4" w:space="0" w:color="auto"/>
                            </w:tcBorders>
                            <w:hideMark/>
                          </w:tcPr>
                          <w:p w:rsidR="008D44A7" w:rsidRDefault="008D44A7">
                            <w:pPr>
                              <w:overflowPunct w:val="0"/>
                              <w:spacing w:line="240" w:lineRule="exact"/>
                              <w:jc w:val="center"/>
                              <w:rPr>
                                <w:rFonts w:ascii="標楷體" w:eastAsia="標楷體" w:hAnsi="標楷體"/>
                                <w:kern w:val="2"/>
                              </w:rPr>
                            </w:pPr>
                            <w:r>
                              <w:rPr>
                                <w:rFonts w:ascii="標楷體" w:eastAsia="標楷體" w:hAnsi="標楷體" w:hint="eastAsia"/>
                              </w:rPr>
                              <w:t>白沙鄉</w:t>
                            </w:r>
                          </w:p>
                        </w:tc>
                        <w:tc>
                          <w:tcPr>
                            <w:tcW w:w="817" w:type="dxa"/>
                            <w:tcBorders>
                              <w:top w:val="single" w:sz="4" w:space="0" w:color="auto"/>
                              <w:left w:val="single" w:sz="4" w:space="0" w:color="auto"/>
                              <w:bottom w:val="single" w:sz="4" w:space="0" w:color="auto"/>
                              <w:right w:val="single" w:sz="4" w:space="0" w:color="auto"/>
                            </w:tcBorders>
                            <w:hideMark/>
                          </w:tcPr>
                          <w:p w:rsidR="008D44A7" w:rsidRDefault="008D44A7">
                            <w:pPr>
                              <w:overflowPunct w:val="0"/>
                              <w:spacing w:line="240" w:lineRule="exact"/>
                              <w:jc w:val="center"/>
                              <w:rPr>
                                <w:rFonts w:ascii="標楷體" w:eastAsia="標楷體" w:hAnsi="標楷體"/>
                                <w:kern w:val="2"/>
                              </w:rPr>
                            </w:pPr>
                            <w:r>
                              <w:rPr>
                                <w:rFonts w:ascii="標楷體" w:eastAsia="標楷體" w:hAnsi="標楷體" w:hint="eastAsia"/>
                              </w:rPr>
                              <w:t>西嶼鄉</w:t>
                            </w:r>
                          </w:p>
                        </w:tc>
                      </w:tr>
                      <w:tr w:rsidR="008D44A7" w:rsidTr="00780519">
                        <w:trPr>
                          <w:trHeight w:val="227"/>
                          <w:jc w:val="center"/>
                        </w:trPr>
                        <w:tc>
                          <w:tcPr>
                            <w:tcW w:w="1871" w:type="dxa"/>
                            <w:tcBorders>
                              <w:top w:val="single" w:sz="4" w:space="0" w:color="auto"/>
                              <w:left w:val="single" w:sz="4" w:space="0" w:color="auto"/>
                              <w:bottom w:val="single" w:sz="4" w:space="0" w:color="auto"/>
                              <w:right w:val="single" w:sz="4" w:space="0" w:color="auto"/>
                            </w:tcBorders>
                            <w:vAlign w:val="center"/>
                            <w:hideMark/>
                          </w:tcPr>
                          <w:p w:rsidR="008D44A7" w:rsidRPr="00780519" w:rsidRDefault="008D44A7" w:rsidP="00780519">
                            <w:pPr>
                              <w:overflowPunct w:val="0"/>
                              <w:spacing w:line="240" w:lineRule="exact"/>
                              <w:jc w:val="both"/>
                              <w:rPr>
                                <w:rFonts w:ascii="標楷體" w:eastAsia="標楷體" w:hAnsi="標楷體"/>
                                <w:kern w:val="2"/>
                              </w:rPr>
                            </w:pPr>
                            <w:r w:rsidRPr="00780519">
                              <w:rPr>
                                <w:rFonts w:ascii="標楷體" w:eastAsia="標楷體" w:hAnsi="標楷體" w:hint="eastAsia"/>
                              </w:rPr>
                              <w:t>村里數（4）</w:t>
                            </w:r>
                          </w:p>
                        </w:tc>
                        <w:tc>
                          <w:tcPr>
                            <w:tcW w:w="73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right"/>
                              <w:rPr>
                                <w:rFonts w:ascii="標楷體" w:eastAsia="標楷體" w:hAnsi="標楷體"/>
                                <w:b/>
                              </w:rPr>
                            </w:pPr>
                            <w:r>
                              <w:rPr>
                                <w:rFonts w:ascii="標楷體" w:eastAsia="標楷體" w:hAnsi="標楷體" w:hint="eastAsia"/>
                                <w:b/>
                              </w:rPr>
                              <w:t>81</w:t>
                            </w:r>
                          </w:p>
                        </w:tc>
                        <w:tc>
                          <w:tcPr>
                            <w:tcW w:w="85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right"/>
                              <w:rPr>
                                <w:rFonts w:ascii="標楷體" w:eastAsia="標楷體" w:hAnsi="標楷體"/>
                              </w:rPr>
                            </w:pPr>
                            <w:r>
                              <w:rPr>
                                <w:rFonts w:ascii="標楷體" w:eastAsia="標楷體" w:hAnsi="標楷體" w:hint="eastAsia"/>
                              </w:rPr>
                              <w:t>33</w:t>
                            </w:r>
                          </w:p>
                        </w:tc>
                        <w:tc>
                          <w:tcPr>
                            <w:tcW w:w="854" w:type="dxa"/>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right"/>
                              <w:rPr>
                                <w:rFonts w:ascii="標楷體" w:eastAsia="標楷體" w:hAnsi="標楷體"/>
                              </w:rPr>
                            </w:pPr>
                            <w:r>
                              <w:rPr>
                                <w:rFonts w:ascii="標楷體" w:eastAsia="標楷體" w:hAnsi="標楷體" w:hint="eastAsia"/>
                              </w:rPr>
                              <w:t>22</w:t>
                            </w:r>
                          </w:p>
                        </w:tc>
                        <w:tc>
                          <w:tcPr>
                            <w:tcW w:w="82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right"/>
                              <w:rPr>
                                <w:rFonts w:ascii="標楷體" w:eastAsia="標楷體" w:hAnsi="標楷體"/>
                              </w:rPr>
                            </w:pPr>
                            <w:r>
                              <w:rPr>
                                <w:rFonts w:ascii="標楷體" w:eastAsia="標楷體" w:hAnsi="標楷體" w:hint="eastAsia"/>
                              </w:rPr>
                              <w:t>15</w:t>
                            </w:r>
                          </w:p>
                        </w:tc>
                        <w:tc>
                          <w:tcPr>
                            <w:tcW w:w="81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right"/>
                              <w:rPr>
                                <w:rFonts w:ascii="標楷體" w:eastAsia="標楷體" w:hAnsi="標楷體"/>
                              </w:rPr>
                            </w:pPr>
                            <w:r>
                              <w:rPr>
                                <w:rFonts w:ascii="標楷體" w:eastAsia="標楷體" w:hAnsi="標楷體" w:hint="eastAsia"/>
                              </w:rPr>
                              <w:t>11</w:t>
                            </w:r>
                          </w:p>
                        </w:tc>
                      </w:tr>
                      <w:tr w:rsidR="008D44A7" w:rsidTr="00780519">
                        <w:trPr>
                          <w:trHeight w:val="454"/>
                          <w:jc w:val="center"/>
                        </w:trPr>
                        <w:tc>
                          <w:tcPr>
                            <w:tcW w:w="1871" w:type="dxa"/>
                            <w:tcBorders>
                              <w:top w:val="single" w:sz="4" w:space="0" w:color="auto"/>
                              <w:left w:val="single" w:sz="4" w:space="0" w:color="auto"/>
                              <w:bottom w:val="single" w:sz="4" w:space="0" w:color="auto"/>
                              <w:right w:val="single" w:sz="4" w:space="0" w:color="auto"/>
                            </w:tcBorders>
                            <w:vAlign w:val="center"/>
                            <w:hideMark/>
                          </w:tcPr>
                          <w:p w:rsidR="008D44A7" w:rsidRPr="00780519" w:rsidRDefault="008D44A7" w:rsidP="00780519">
                            <w:pPr>
                              <w:overflowPunct w:val="0"/>
                              <w:spacing w:line="240" w:lineRule="exact"/>
                              <w:jc w:val="both"/>
                              <w:rPr>
                                <w:rFonts w:ascii="標楷體" w:eastAsia="標楷體" w:hAnsi="標楷體"/>
                                <w:b/>
                                <w:kern w:val="2"/>
                              </w:rPr>
                            </w:pPr>
                            <w:r w:rsidRPr="00780519">
                              <w:rPr>
                                <w:rFonts w:ascii="標楷體" w:eastAsia="標楷體" w:hAnsi="標楷體" w:hint="eastAsia"/>
                                <w:b/>
                              </w:rPr>
                              <w:t>已服務村里數小計(3)=(1)+(2)(註1)</w:t>
                            </w:r>
                          </w:p>
                        </w:tc>
                        <w:tc>
                          <w:tcPr>
                            <w:tcW w:w="73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right"/>
                              <w:rPr>
                                <w:rFonts w:ascii="標楷體" w:eastAsia="標楷體" w:hAnsi="標楷體"/>
                                <w:b/>
                              </w:rPr>
                            </w:pPr>
                            <w:r>
                              <w:rPr>
                                <w:rFonts w:ascii="標楷體" w:eastAsia="標楷體" w:hAnsi="標楷體" w:hint="eastAsia"/>
                                <w:b/>
                              </w:rPr>
                              <w:t>27</w:t>
                            </w:r>
                          </w:p>
                        </w:tc>
                        <w:tc>
                          <w:tcPr>
                            <w:tcW w:w="85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right"/>
                              <w:rPr>
                                <w:rFonts w:ascii="標楷體" w:eastAsia="標楷體" w:hAnsi="標楷體"/>
                                <w:b/>
                              </w:rPr>
                            </w:pPr>
                            <w:r>
                              <w:rPr>
                                <w:rFonts w:ascii="標楷體" w:eastAsia="標楷體" w:hAnsi="標楷體" w:hint="eastAsia"/>
                                <w:b/>
                              </w:rPr>
                              <w:t>15</w:t>
                            </w:r>
                          </w:p>
                        </w:tc>
                        <w:tc>
                          <w:tcPr>
                            <w:tcW w:w="854" w:type="dxa"/>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right"/>
                              <w:rPr>
                                <w:rFonts w:ascii="標楷體" w:eastAsia="標楷體" w:hAnsi="標楷體"/>
                                <w:b/>
                              </w:rPr>
                            </w:pPr>
                            <w:r>
                              <w:rPr>
                                <w:rFonts w:ascii="標楷體" w:eastAsia="標楷體" w:hAnsi="標楷體" w:hint="eastAsia"/>
                                <w:b/>
                              </w:rPr>
                              <w:t>9</w:t>
                            </w:r>
                          </w:p>
                        </w:tc>
                        <w:tc>
                          <w:tcPr>
                            <w:tcW w:w="82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right"/>
                              <w:rPr>
                                <w:rFonts w:ascii="標楷體" w:eastAsia="標楷體" w:hAnsi="標楷體"/>
                                <w:b/>
                              </w:rPr>
                            </w:pPr>
                            <w:r>
                              <w:rPr>
                                <w:rFonts w:ascii="標楷體" w:eastAsia="標楷體" w:hAnsi="標楷體" w:hint="eastAsia"/>
                                <w:b/>
                              </w:rPr>
                              <w:t>2</w:t>
                            </w:r>
                          </w:p>
                        </w:tc>
                        <w:tc>
                          <w:tcPr>
                            <w:tcW w:w="81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right"/>
                              <w:rPr>
                                <w:rFonts w:ascii="標楷體" w:eastAsia="標楷體" w:hAnsi="標楷體"/>
                                <w:b/>
                              </w:rPr>
                            </w:pPr>
                            <w:r>
                              <w:rPr>
                                <w:rFonts w:ascii="標楷體" w:eastAsia="標楷體" w:hAnsi="標楷體" w:hint="eastAsia"/>
                                <w:b/>
                              </w:rPr>
                              <w:t>1</w:t>
                            </w:r>
                          </w:p>
                        </w:tc>
                      </w:tr>
                      <w:tr w:rsidR="008D44A7" w:rsidTr="00780519">
                        <w:trPr>
                          <w:trHeight w:val="227"/>
                          <w:jc w:val="center"/>
                        </w:trPr>
                        <w:tc>
                          <w:tcPr>
                            <w:tcW w:w="1871" w:type="dxa"/>
                            <w:tcBorders>
                              <w:top w:val="single" w:sz="4" w:space="0" w:color="auto"/>
                              <w:left w:val="single" w:sz="4" w:space="0" w:color="auto"/>
                              <w:bottom w:val="single" w:sz="4" w:space="0" w:color="auto"/>
                              <w:right w:val="single" w:sz="4" w:space="0" w:color="auto"/>
                            </w:tcBorders>
                            <w:vAlign w:val="center"/>
                            <w:hideMark/>
                          </w:tcPr>
                          <w:p w:rsidR="008D44A7" w:rsidRPr="00780519" w:rsidRDefault="008D44A7" w:rsidP="00780519">
                            <w:pPr>
                              <w:overflowPunct w:val="0"/>
                              <w:spacing w:line="240" w:lineRule="exact"/>
                              <w:jc w:val="both"/>
                              <w:rPr>
                                <w:rFonts w:ascii="標楷體" w:eastAsia="標楷體" w:hAnsi="標楷體"/>
                                <w:kern w:val="2"/>
                              </w:rPr>
                            </w:pPr>
                            <w:r w:rsidRPr="00780519">
                              <w:rPr>
                                <w:rFonts w:ascii="標楷體" w:eastAsia="標楷體" w:hAnsi="標楷體" w:hint="eastAsia"/>
                              </w:rPr>
                              <w:t>馬公DOC (1)</w:t>
                            </w:r>
                          </w:p>
                        </w:tc>
                        <w:tc>
                          <w:tcPr>
                            <w:tcW w:w="73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right"/>
                              <w:rPr>
                                <w:rFonts w:ascii="標楷體" w:eastAsia="標楷體" w:hAnsi="標楷體"/>
                                <w:b/>
                              </w:rPr>
                            </w:pPr>
                            <w:r>
                              <w:rPr>
                                <w:rFonts w:ascii="標楷體" w:eastAsia="標楷體" w:hAnsi="標楷體" w:hint="eastAsia"/>
                                <w:b/>
                              </w:rPr>
                              <w:t>24</w:t>
                            </w:r>
                          </w:p>
                        </w:tc>
                        <w:tc>
                          <w:tcPr>
                            <w:tcW w:w="85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right"/>
                              <w:rPr>
                                <w:rFonts w:ascii="標楷體" w:eastAsia="標楷體" w:hAnsi="標楷體"/>
                              </w:rPr>
                            </w:pPr>
                            <w:r>
                              <w:rPr>
                                <w:rFonts w:ascii="標楷體" w:eastAsia="標楷體" w:hAnsi="標楷體" w:hint="eastAsia"/>
                              </w:rPr>
                              <w:t>16</w:t>
                            </w:r>
                          </w:p>
                        </w:tc>
                        <w:tc>
                          <w:tcPr>
                            <w:tcW w:w="854" w:type="dxa"/>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right"/>
                              <w:rPr>
                                <w:rFonts w:ascii="標楷體" w:eastAsia="標楷體" w:hAnsi="標楷體"/>
                              </w:rPr>
                            </w:pPr>
                            <w:r>
                              <w:rPr>
                                <w:rFonts w:ascii="標楷體" w:eastAsia="標楷體" w:hAnsi="標楷體" w:hint="eastAsia"/>
                              </w:rPr>
                              <w:t>4</w:t>
                            </w:r>
                          </w:p>
                        </w:tc>
                        <w:tc>
                          <w:tcPr>
                            <w:tcW w:w="82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right"/>
                              <w:rPr>
                                <w:rFonts w:ascii="標楷體" w:eastAsia="標楷體" w:hAnsi="標楷體"/>
                              </w:rPr>
                            </w:pPr>
                            <w:r>
                              <w:rPr>
                                <w:rFonts w:ascii="標楷體" w:eastAsia="標楷體" w:hAnsi="標楷體" w:hint="eastAsia"/>
                              </w:rPr>
                              <w:t>2</w:t>
                            </w:r>
                          </w:p>
                        </w:tc>
                        <w:tc>
                          <w:tcPr>
                            <w:tcW w:w="81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right"/>
                              <w:rPr>
                                <w:rFonts w:ascii="標楷體" w:eastAsia="標楷體" w:hAnsi="標楷體"/>
                              </w:rPr>
                            </w:pPr>
                            <w:r>
                              <w:rPr>
                                <w:rFonts w:ascii="標楷體" w:eastAsia="標楷體" w:hAnsi="標楷體" w:hint="eastAsia"/>
                              </w:rPr>
                              <w:t>2</w:t>
                            </w:r>
                          </w:p>
                        </w:tc>
                      </w:tr>
                      <w:tr w:rsidR="008D44A7" w:rsidTr="00780519">
                        <w:trPr>
                          <w:trHeight w:val="227"/>
                          <w:jc w:val="center"/>
                        </w:trPr>
                        <w:tc>
                          <w:tcPr>
                            <w:tcW w:w="1871" w:type="dxa"/>
                            <w:tcBorders>
                              <w:top w:val="single" w:sz="4" w:space="0" w:color="auto"/>
                              <w:left w:val="single" w:sz="4" w:space="0" w:color="auto"/>
                              <w:bottom w:val="single" w:sz="4" w:space="0" w:color="auto"/>
                              <w:right w:val="single" w:sz="4" w:space="0" w:color="auto"/>
                            </w:tcBorders>
                            <w:vAlign w:val="center"/>
                            <w:hideMark/>
                          </w:tcPr>
                          <w:p w:rsidR="008D44A7" w:rsidRPr="00780519" w:rsidRDefault="008D44A7" w:rsidP="00780519">
                            <w:pPr>
                              <w:overflowPunct w:val="0"/>
                              <w:spacing w:line="240" w:lineRule="exact"/>
                              <w:jc w:val="both"/>
                              <w:rPr>
                                <w:rFonts w:ascii="標楷體" w:eastAsia="標楷體" w:hAnsi="標楷體"/>
                                <w:kern w:val="2"/>
                              </w:rPr>
                            </w:pPr>
                            <w:r w:rsidRPr="00780519">
                              <w:rPr>
                                <w:rFonts w:ascii="標楷體" w:eastAsia="標楷體" w:hAnsi="標楷體" w:hint="eastAsia"/>
                              </w:rPr>
                              <w:t>湖西DOC (2)</w:t>
                            </w:r>
                          </w:p>
                        </w:tc>
                        <w:tc>
                          <w:tcPr>
                            <w:tcW w:w="73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right"/>
                              <w:rPr>
                                <w:rFonts w:ascii="標楷體" w:eastAsia="標楷體" w:hAnsi="標楷體"/>
                                <w:b/>
                              </w:rPr>
                            </w:pPr>
                            <w:r>
                              <w:rPr>
                                <w:rFonts w:ascii="標楷體" w:eastAsia="標楷體" w:hAnsi="標楷體" w:hint="eastAsia"/>
                                <w:b/>
                              </w:rPr>
                              <w:t>9</w:t>
                            </w:r>
                          </w:p>
                        </w:tc>
                        <w:tc>
                          <w:tcPr>
                            <w:tcW w:w="85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right"/>
                              <w:rPr>
                                <w:rFonts w:ascii="標楷體" w:eastAsia="標楷體" w:hAnsi="標楷體"/>
                              </w:rPr>
                            </w:pPr>
                            <w:r>
                              <w:rPr>
                                <w:rFonts w:ascii="標楷體" w:eastAsia="標楷體" w:hAnsi="標楷體" w:hint="eastAsia"/>
                              </w:rPr>
                              <w:t>1</w:t>
                            </w:r>
                          </w:p>
                        </w:tc>
                        <w:tc>
                          <w:tcPr>
                            <w:tcW w:w="854" w:type="dxa"/>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right"/>
                              <w:rPr>
                                <w:rFonts w:ascii="標楷體" w:eastAsia="標楷體" w:hAnsi="標楷體"/>
                              </w:rPr>
                            </w:pPr>
                            <w:r>
                              <w:rPr>
                                <w:rFonts w:ascii="標楷體" w:eastAsia="標楷體" w:hAnsi="標楷體" w:hint="eastAsia"/>
                              </w:rPr>
                              <w:t>7</w:t>
                            </w:r>
                          </w:p>
                        </w:tc>
                        <w:tc>
                          <w:tcPr>
                            <w:tcW w:w="82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right"/>
                              <w:rPr>
                                <w:rFonts w:ascii="標楷體" w:eastAsia="標楷體" w:hAnsi="標楷體"/>
                              </w:rPr>
                            </w:pPr>
                            <w:r>
                              <w:rPr>
                                <w:rFonts w:ascii="標楷體" w:eastAsia="標楷體" w:hAnsi="標楷體" w:hint="eastAsia"/>
                              </w:rPr>
                              <w:t>－</w:t>
                            </w:r>
                          </w:p>
                        </w:tc>
                        <w:tc>
                          <w:tcPr>
                            <w:tcW w:w="81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right"/>
                              <w:rPr>
                                <w:rFonts w:ascii="標楷體" w:eastAsia="標楷體" w:hAnsi="標楷體"/>
                              </w:rPr>
                            </w:pPr>
                            <w:r>
                              <w:rPr>
                                <w:rFonts w:ascii="標楷體" w:eastAsia="標楷體" w:hAnsi="標楷體" w:hint="eastAsia"/>
                              </w:rPr>
                              <w:t>1</w:t>
                            </w:r>
                          </w:p>
                        </w:tc>
                      </w:tr>
                      <w:tr w:rsidR="008D44A7" w:rsidTr="00780519">
                        <w:trPr>
                          <w:trHeight w:val="454"/>
                          <w:jc w:val="center"/>
                        </w:trPr>
                        <w:tc>
                          <w:tcPr>
                            <w:tcW w:w="1871" w:type="dxa"/>
                            <w:tcBorders>
                              <w:top w:val="single" w:sz="4" w:space="0" w:color="auto"/>
                              <w:left w:val="single" w:sz="4" w:space="0" w:color="auto"/>
                              <w:bottom w:val="single" w:sz="4" w:space="0" w:color="auto"/>
                              <w:right w:val="single" w:sz="4" w:space="0" w:color="auto"/>
                            </w:tcBorders>
                            <w:vAlign w:val="center"/>
                            <w:hideMark/>
                          </w:tcPr>
                          <w:p w:rsidR="008D44A7" w:rsidRPr="00780519" w:rsidRDefault="008D44A7" w:rsidP="00780519">
                            <w:pPr>
                              <w:overflowPunct w:val="0"/>
                              <w:spacing w:line="240" w:lineRule="exact"/>
                              <w:jc w:val="both"/>
                              <w:rPr>
                                <w:rFonts w:ascii="標楷體" w:eastAsia="標楷體" w:hAnsi="標楷體"/>
                                <w:kern w:val="2"/>
                              </w:rPr>
                            </w:pPr>
                            <w:r w:rsidRPr="00780519">
                              <w:rPr>
                                <w:rFonts w:ascii="標楷體" w:eastAsia="標楷體" w:hAnsi="標楷體" w:hint="eastAsia"/>
                              </w:rPr>
                              <w:t>尚未服務村里數(5)=(4)-(3)</w:t>
                            </w:r>
                          </w:p>
                        </w:tc>
                        <w:tc>
                          <w:tcPr>
                            <w:tcW w:w="73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right"/>
                              <w:rPr>
                                <w:rFonts w:ascii="標楷體" w:eastAsia="標楷體" w:hAnsi="標楷體"/>
                                <w:b/>
                              </w:rPr>
                            </w:pPr>
                            <w:r>
                              <w:rPr>
                                <w:rFonts w:ascii="標楷體" w:eastAsia="標楷體" w:hAnsi="標楷體" w:hint="eastAsia"/>
                                <w:b/>
                              </w:rPr>
                              <w:t>54</w:t>
                            </w:r>
                          </w:p>
                        </w:tc>
                        <w:tc>
                          <w:tcPr>
                            <w:tcW w:w="85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right"/>
                              <w:rPr>
                                <w:rFonts w:ascii="標楷體" w:eastAsia="標楷體" w:hAnsi="標楷體"/>
                              </w:rPr>
                            </w:pPr>
                            <w:r>
                              <w:rPr>
                                <w:rFonts w:ascii="標楷體" w:eastAsia="標楷體" w:hAnsi="標楷體" w:hint="eastAsia"/>
                              </w:rPr>
                              <w:t>18</w:t>
                            </w:r>
                          </w:p>
                        </w:tc>
                        <w:tc>
                          <w:tcPr>
                            <w:tcW w:w="854" w:type="dxa"/>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right"/>
                              <w:rPr>
                                <w:rFonts w:ascii="標楷體" w:eastAsia="標楷體" w:hAnsi="標楷體"/>
                              </w:rPr>
                            </w:pPr>
                            <w:r>
                              <w:rPr>
                                <w:rFonts w:ascii="標楷體" w:eastAsia="標楷體" w:hAnsi="標楷體" w:hint="eastAsia"/>
                              </w:rPr>
                              <w:t>13</w:t>
                            </w:r>
                          </w:p>
                        </w:tc>
                        <w:tc>
                          <w:tcPr>
                            <w:tcW w:w="82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right"/>
                              <w:rPr>
                                <w:rFonts w:ascii="標楷體" w:eastAsia="標楷體" w:hAnsi="標楷體"/>
                              </w:rPr>
                            </w:pPr>
                            <w:r>
                              <w:rPr>
                                <w:rFonts w:ascii="標楷體" w:eastAsia="標楷體" w:hAnsi="標楷體" w:hint="eastAsia"/>
                              </w:rPr>
                              <w:t>13</w:t>
                            </w:r>
                          </w:p>
                        </w:tc>
                        <w:tc>
                          <w:tcPr>
                            <w:tcW w:w="81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right"/>
                              <w:rPr>
                                <w:rFonts w:ascii="標楷體" w:eastAsia="標楷體" w:hAnsi="標楷體"/>
                              </w:rPr>
                            </w:pPr>
                            <w:r>
                              <w:rPr>
                                <w:rFonts w:ascii="標楷體" w:eastAsia="標楷體" w:hAnsi="標楷體" w:hint="eastAsia"/>
                              </w:rPr>
                              <w:t>10</w:t>
                            </w:r>
                          </w:p>
                        </w:tc>
                      </w:tr>
                      <w:tr w:rsidR="008D44A7" w:rsidTr="00780519">
                        <w:trPr>
                          <w:trHeight w:val="454"/>
                          <w:jc w:val="center"/>
                        </w:trPr>
                        <w:tc>
                          <w:tcPr>
                            <w:tcW w:w="1871" w:type="dxa"/>
                            <w:tcBorders>
                              <w:top w:val="single" w:sz="4" w:space="0" w:color="auto"/>
                              <w:left w:val="single" w:sz="4" w:space="0" w:color="auto"/>
                              <w:bottom w:val="single" w:sz="4" w:space="0" w:color="auto"/>
                              <w:right w:val="single" w:sz="4" w:space="0" w:color="auto"/>
                            </w:tcBorders>
                            <w:vAlign w:val="center"/>
                            <w:hideMark/>
                          </w:tcPr>
                          <w:p w:rsidR="008D44A7" w:rsidRPr="00780519" w:rsidRDefault="008D44A7" w:rsidP="00780519">
                            <w:pPr>
                              <w:overflowPunct w:val="0"/>
                              <w:spacing w:line="240" w:lineRule="exact"/>
                              <w:jc w:val="both"/>
                              <w:rPr>
                                <w:rFonts w:ascii="標楷體" w:eastAsia="標楷體" w:hAnsi="標楷體"/>
                              </w:rPr>
                            </w:pPr>
                            <w:r w:rsidRPr="00780519">
                              <w:rPr>
                                <w:rFonts w:ascii="標楷體" w:eastAsia="標楷體" w:hAnsi="標楷體" w:hint="eastAsia"/>
                              </w:rPr>
                              <w:t>尚未服務村里數比率(5)/(4)×100</w:t>
                            </w:r>
                          </w:p>
                        </w:tc>
                        <w:tc>
                          <w:tcPr>
                            <w:tcW w:w="73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right"/>
                              <w:rPr>
                                <w:rFonts w:ascii="標楷體" w:eastAsia="標楷體" w:hAnsi="標楷體"/>
                                <w:b/>
                              </w:rPr>
                            </w:pPr>
                            <w:r>
                              <w:rPr>
                                <w:rFonts w:ascii="標楷體" w:eastAsia="標楷體" w:hAnsi="標楷體" w:hint="eastAsia"/>
                                <w:b/>
                              </w:rPr>
                              <w:t>66.67</w:t>
                            </w:r>
                          </w:p>
                        </w:tc>
                        <w:tc>
                          <w:tcPr>
                            <w:tcW w:w="85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right"/>
                              <w:rPr>
                                <w:rFonts w:ascii="標楷體" w:eastAsia="標楷體" w:hAnsi="標楷體"/>
                              </w:rPr>
                            </w:pPr>
                            <w:r>
                              <w:rPr>
                                <w:rFonts w:ascii="標楷體" w:eastAsia="標楷體" w:hAnsi="標楷體" w:hint="eastAsia"/>
                              </w:rPr>
                              <w:t>54.55</w:t>
                            </w:r>
                          </w:p>
                        </w:tc>
                        <w:tc>
                          <w:tcPr>
                            <w:tcW w:w="854" w:type="dxa"/>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right"/>
                              <w:rPr>
                                <w:rFonts w:ascii="標楷體" w:eastAsia="標楷體" w:hAnsi="標楷體"/>
                              </w:rPr>
                            </w:pPr>
                            <w:r>
                              <w:rPr>
                                <w:rFonts w:ascii="標楷體" w:eastAsia="標楷體" w:hAnsi="標楷體" w:hint="eastAsia"/>
                              </w:rPr>
                              <w:t>59.09</w:t>
                            </w:r>
                          </w:p>
                        </w:tc>
                        <w:tc>
                          <w:tcPr>
                            <w:tcW w:w="825" w:type="dxa"/>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right"/>
                              <w:rPr>
                                <w:rFonts w:ascii="標楷體" w:eastAsia="標楷體" w:hAnsi="標楷體"/>
                              </w:rPr>
                            </w:pPr>
                            <w:r>
                              <w:rPr>
                                <w:rFonts w:ascii="標楷體" w:eastAsia="標楷體" w:hAnsi="標楷體" w:hint="eastAsia"/>
                              </w:rPr>
                              <w:t>86.67</w:t>
                            </w:r>
                          </w:p>
                        </w:tc>
                        <w:tc>
                          <w:tcPr>
                            <w:tcW w:w="81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overflowPunct w:val="0"/>
                              <w:spacing w:line="240" w:lineRule="exact"/>
                              <w:jc w:val="right"/>
                              <w:rPr>
                                <w:rFonts w:ascii="標楷體" w:eastAsia="標楷體" w:hAnsi="標楷體"/>
                              </w:rPr>
                            </w:pPr>
                            <w:r>
                              <w:rPr>
                                <w:rFonts w:ascii="標楷體" w:eastAsia="標楷體" w:hAnsi="標楷體" w:hint="eastAsia"/>
                              </w:rPr>
                              <w:t>90.91</w:t>
                            </w:r>
                          </w:p>
                        </w:tc>
                      </w:tr>
                    </w:tbl>
                    <w:p w:rsidR="008D44A7" w:rsidRDefault="008D44A7" w:rsidP="0092253A">
                      <w:pPr>
                        <w:overflowPunct w:val="0"/>
                        <w:spacing w:line="240" w:lineRule="exact"/>
                        <w:ind w:left="540" w:hangingChars="300" w:hanging="540"/>
                        <w:rPr>
                          <w:rFonts w:ascii="標楷體" w:eastAsia="標楷體" w:hAnsi="標楷體"/>
                          <w:sz w:val="18"/>
                          <w:szCs w:val="18"/>
                        </w:rPr>
                      </w:pPr>
                      <w:r>
                        <w:rPr>
                          <w:rFonts w:ascii="標楷體" w:eastAsia="標楷體" w:hAnsi="標楷體" w:hint="eastAsia"/>
                          <w:sz w:val="18"/>
                          <w:szCs w:val="18"/>
                        </w:rPr>
                        <w:t>註：1.扣除2個DOC重複服務過之村里次數：鐵線（馬公市）；城北、鼎灣（湖西鄉）；竹灣（西嶼鄉）。</w:t>
                      </w:r>
                    </w:p>
                    <w:p w:rsidR="008D44A7" w:rsidRDefault="008D44A7" w:rsidP="0092253A">
                      <w:pPr>
                        <w:overflowPunct w:val="0"/>
                        <w:spacing w:line="240" w:lineRule="exact"/>
                        <w:ind w:leftChars="150" w:left="360"/>
                      </w:pPr>
                      <w:r>
                        <w:rPr>
                          <w:rFonts w:ascii="標楷體" w:eastAsia="標楷體" w:hAnsi="標楷體" w:hint="eastAsia"/>
                          <w:sz w:val="18"/>
                          <w:szCs w:val="18"/>
                        </w:rPr>
                        <w:t>2.資料來源：整理自澎湖縣政府提供資料。</w:t>
                      </w:r>
                    </w:p>
                  </w:txbxContent>
                </v:textbox>
                <w10:wrap type="square" anchorx="margin" anchory="margin"/>
              </v:shape>
            </w:pict>
          </mc:Fallback>
        </mc:AlternateContent>
      </w:r>
      <w:r w:rsidR="004531FA" w:rsidRPr="004531FA">
        <w:rPr>
          <w:rFonts w:ascii="標楷體" w:eastAsia="標楷體" w:hAnsi="標楷體" w:hint="eastAsia"/>
          <w:b/>
          <w:bCs/>
          <w:spacing w:val="10"/>
          <w:szCs w:val="24"/>
        </w:rPr>
        <w:t>4.設立數位機會中心提升民眾數位知（技）能，惟民眾參與意願與設備運用情形，仍待研謀強化措施：</w:t>
      </w:r>
      <w:r w:rsidR="004531FA" w:rsidRPr="004531FA">
        <w:rPr>
          <w:rFonts w:ascii="標楷體" w:eastAsia="標楷體" w:hAnsi="標楷體" w:hint="eastAsia"/>
          <w:bCs/>
          <w:spacing w:val="10"/>
          <w:szCs w:val="24"/>
        </w:rPr>
        <w:t>依據前行政院研究發展委員會（103年1月改制為國家發展委員會）101年鄉鎮市區數位發展分類研究報告，將澎湖縣6個市、鄉歸屬數位發展4或5級區域，為持續待加強或進步但仍待加強區域。澎湖縣政府獲中央補助經費建置並營運DOC，以提升中高齡、新住民、婦女等數位發展程度較需關懷之族群數位（技）能。經查其執行情形，核有：（1）澎湖縣除望安鄉及七美鄉外，共有81個村里，尚有54個村里未曾使用DOC近用計畫行動服務，約占66.67％（表</w:t>
      </w:r>
      <w:r w:rsidR="004531FA">
        <w:rPr>
          <w:rFonts w:ascii="標楷體" w:eastAsia="標楷體" w:hAnsi="標楷體" w:hint="eastAsia"/>
          <w:bCs/>
          <w:spacing w:val="10"/>
          <w:szCs w:val="24"/>
        </w:rPr>
        <w:t>2</w:t>
      </w:r>
      <w:r w:rsidR="00AE3651">
        <w:rPr>
          <w:rFonts w:ascii="標楷體" w:eastAsia="標楷體" w:hAnsi="標楷體" w:hint="eastAsia"/>
          <w:bCs/>
          <w:spacing w:val="10"/>
          <w:szCs w:val="24"/>
        </w:rPr>
        <w:t>7</w:t>
      </w:r>
      <w:r w:rsidR="004531FA" w:rsidRPr="004531FA">
        <w:rPr>
          <w:rFonts w:ascii="標楷體" w:eastAsia="標楷體" w:hAnsi="標楷體" w:hint="eastAsia"/>
          <w:bCs/>
          <w:spacing w:val="10"/>
          <w:szCs w:val="24"/>
        </w:rPr>
        <w:t>），亟待推廣宣傳該計畫服務訊息及功能，研謀借用機關學校場地以改善無法開課等措施，以擴大服務範圍與對象，達成政策目的；（2）馬公與湖西DOC均有15台平板可外借學員，惟平均每台平板被借用不到4人次，借用率偏低，且呈下降趨勢（表</w:t>
      </w:r>
      <w:r w:rsidR="004531FA">
        <w:rPr>
          <w:rFonts w:ascii="標楷體" w:eastAsia="標楷體" w:hAnsi="標楷體" w:hint="eastAsia"/>
          <w:bCs/>
          <w:spacing w:val="10"/>
          <w:szCs w:val="24"/>
        </w:rPr>
        <w:t>2</w:t>
      </w:r>
      <w:r w:rsidR="00AE3651">
        <w:rPr>
          <w:rFonts w:ascii="標楷體" w:eastAsia="標楷體" w:hAnsi="標楷體" w:hint="eastAsia"/>
          <w:bCs/>
          <w:spacing w:val="10"/>
          <w:szCs w:val="24"/>
        </w:rPr>
        <w:t>8</w:t>
      </w:r>
      <w:r w:rsidR="004531FA" w:rsidRPr="004531FA">
        <w:rPr>
          <w:rFonts w:ascii="標楷體" w:eastAsia="標楷體" w:hAnsi="標楷體" w:hint="eastAsia"/>
          <w:bCs/>
          <w:spacing w:val="10"/>
          <w:szCs w:val="24"/>
        </w:rPr>
        <w:t>），又馬公及湖西DOC駐點人員於非開課月份，至少有半年時間仍規則性的於DOC休館時段輪值，未提供平板外借服務，未能發揮人員運用及經費支出效益；（3）不同DOC購置相同財產設備，未劃一最低使用年限標準，及因欠缺合格師資授課，致空拍機購置年餘仍閒置未用等情事，經函請檢討改善。據復：（1）將積極配合</w:t>
      </w:r>
      <w:r w:rsidR="00AE3651">
        <w:rPr>
          <w:rFonts w:ascii="標楷體" w:eastAsia="標楷體" w:hAnsi="標楷體" w:hint="eastAsia"/>
          <w:bCs/>
          <w:spacing w:val="10"/>
          <w:szCs w:val="24"/>
        </w:rPr>
        <w:t>5</w:t>
      </w:r>
      <w:r w:rsidR="004531FA" w:rsidRPr="004531FA">
        <w:rPr>
          <w:rFonts w:ascii="標楷體" w:eastAsia="標楷體" w:hAnsi="標楷體" w:hint="eastAsia"/>
          <w:bCs/>
          <w:spacing w:val="10"/>
          <w:szCs w:val="24"/>
        </w:rPr>
        <w:t>鄉</w:t>
      </w:r>
      <w:r w:rsidR="00AE3651">
        <w:rPr>
          <w:rFonts w:ascii="標楷體" w:eastAsia="標楷體" w:hAnsi="標楷體" w:hint="eastAsia"/>
          <w:bCs/>
          <w:spacing w:val="10"/>
          <w:szCs w:val="24"/>
        </w:rPr>
        <w:t>1</w:t>
      </w:r>
      <w:r w:rsidR="004531FA" w:rsidRPr="004531FA">
        <w:rPr>
          <w:rFonts w:ascii="標楷體" w:eastAsia="標楷體" w:hAnsi="標楷體" w:hint="eastAsia"/>
          <w:bCs/>
          <w:spacing w:val="10"/>
          <w:szCs w:val="24"/>
        </w:rPr>
        <w:t>市之樂齡學習據點，拓展DOC服務量能及推廣，以有限經費發揮資源整合及推廣使用之最大效益；（2）將加強宣導平板電腦借用，及檢視DOC開放時間與駐點人力運用之妥適性，以提升平板設備出借次數及發揮經費支出效益；（3）財物已依行政院主計總處財物標準分類最低使用年限管理，另將請具證照者教授空拍機課程。</w:t>
      </w:r>
      <w:r w:rsidR="00C06BB3">
        <w:rPr>
          <w:rFonts w:ascii="標楷體" w:eastAsia="標楷體" w:hAnsi="標楷體" w:hint="eastAsia"/>
          <w:bCs/>
          <w:spacing w:val="10"/>
          <w:szCs w:val="24"/>
        </w:rPr>
        <w:t xml:space="preserve"> </w:t>
      </w:r>
    </w:p>
    <w:p w:rsidR="008A5EA9" w:rsidRPr="008A5EA9" w:rsidRDefault="008A5EA9" w:rsidP="00D53B16">
      <w:pPr>
        <w:adjustRightInd w:val="0"/>
        <w:snapToGrid w:val="0"/>
        <w:spacing w:line="440" w:lineRule="exact"/>
        <w:ind w:firstLineChars="100" w:firstLine="300"/>
        <w:jc w:val="both"/>
        <w:rPr>
          <w:rFonts w:ascii="標楷體" w:eastAsia="標楷體" w:hAnsi="標楷體"/>
          <w:b/>
          <w:bCs/>
          <w:spacing w:val="10"/>
          <w:kern w:val="0"/>
        </w:rPr>
      </w:pPr>
      <w:r w:rsidRPr="008A5EA9">
        <w:rPr>
          <w:rFonts w:ascii="標楷體" w:eastAsia="標楷體" w:hAnsi="標楷體" w:hint="eastAsia"/>
          <w:b/>
          <w:bCs/>
          <w:spacing w:val="10"/>
          <w:kern w:val="0"/>
          <w:sz w:val="28"/>
        </w:rPr>
        <w:t>（</w:t>
      </w:r>
      <w:r w:rsidRPr="004A362A">
        <w:rPr>
          <w:rFonts w:ascii="標楷體" w:eastAsia="標楷體" w:hAnsi="標楷體" w:hint="eastAsia"/>
          <w:b/>
          <w:bCs/>
          <w:spacing w:val="10"/>
          <w:sz w:val="28"/>
          <w:szCs w:val="28"/>
        </w:rPr>
        <w:t>二十四</w:t>
      </w:r>
      <w:r w:rsidRPr="008A5EA9">
        <w:rPr>
          <w:rFonts w:ascii="標楷體" w:eastAsia="標楷體" w:hAnsi="標楷體" w:hint="eastAsia"/>
          <w:b/>
          <w:bCs/>
          <w:spacing w:val="10"/>
          <w:kern w:val="0"/>
          <w:sz w:val="28"/>
        </w:rPr>
        <w:t>）規劃興建石泉水資源回收中心及相關截流系統，減少內灣海域水質污染，惟相關工程補助經費中央政府尚未核定，允宜積極爭取補助款及妥籌財源興建，俾降低內灣海域水質污染，創造優質澎湖水環境。</w:t>
      </w:r>
    </w:p>
    <w:p w:rsidR="008A5EA9" w:rsidRPr="005E4031" w:rsidRDefault="00D53B16" w:rsidP="00D53B16">
      <w:pPr>
        <w:overflowPunct w:val="0"/>
        <w:spacing w:line="420" w:lineRule="exact"/>
        <w:ind w:firstLineChars="200" w:firstLine="480"/>
        <w:jc w:val="both"/>
        <w:rPr>
          <w:rFonts w:ascii="標楷體" w:eastAsia="標楷體" w:hAnsi="標楷體"/>
          <w:bCs/>
          <w:spacing w:val="10"/>
          <w:kern w:val="0"/>
        </w:rPr>
      </w:pPr>
      <w:r w:rsidRPr="005E4031">
        <w:rPr>
          <w:rFonts w:ascii="標楷體" w:eastAsia="標楷體" w:hAnsi="標楷體" w:hint="eastAsia"/>
          <w:bCs/>
          <w:noProof/>
          <w:spacing w:val="10"/>
          <w:kern w:val="0"/>
        </w:rPr>
        <mc:AlternateContent>
          <mc:Choice Requires="wps">
            <w:drawing>
              <wp:anchor distT="0" distB="0" distL="114300" distR="114300" simplePos="0" relativeHeight="251773952" behindDoc="0" locked="0" layoutInCell="1" allowOverlap="1" wp14:anchorId="545EDC31" wp14:editId="563236D1">
                <wp:simplePos x="0" y="0"/>
                <wp:positionH relativeFrom="margin">
                  <wp:align>right</wp:align>
                </wp:positionH>
                <wp:positionV relativeFrom="margin">
                  <wp:posOffset>7560945</wp:posOffset>
                </wp:positionV>
                <wp:extent cx="2610000" cy="1346400"/>
                <wp:effectExtent l="0" t="0" r="0" b="6350"/>
                <wp:wrapSquare wrapText="bothSides"/>
                <wp:docPr id="30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0000" cy="1346400"/>
                        </a:xfrm>
                        <a:prstGeom prst="rect">
                          <a:avLst/>
                        </a:prstGeom>
                        <a:noFill/>
                        <a:ln w="9525">
                          <a:noFill/>
                          <a:miter lim="800000"/>
                          <a:headEnd/>
                          <a:tailEnd/>
                        </a:ln>
                      </wps:spPr>
                      <wps:txbx>
                        <w:txbxContent>
                          <w:p w:rsidR="008D44A7" w:rsidRPr="008A5EA9" w:rsidRDefault="008D44A7" w:rsidP="008A5EA9">
                            <w:pPr>
                              <w:snapToGrid w:val="0"/>
                              <w:spacing w:line="240" w:lineRule="exact"/>
                              <w:jc w:val="center"/>
                              <w:rPr>
                                <w:rFonts w:ascii="標楷體" w:eastAsia="標楷體" w:hAnsi="標楷體"/>
                                <w:b/>
                                <w:spacing w:val="-2"/>
                              </w:rPr>
                            </w:pPr>
                            <w:r w:rsidRPr="008A5EA9">
                              <w:rPr>
                                <w:rFonts w:ascii="標楷體" w:eastAsia="標楷體" w:hAnsi="標楷體" w:hint="eastAsia"/>
                                <w:b/>
                                <w:spacing w:val="-2"/>
                              </w:rPr>
                              <w:t>表</w:t>
                            </w:r>
                            <w:r>
                              <w:rPr>
                                <w:rFonts w:ascii="標楷體" w:eastAsia="標楷體" w:hAnsi="標楷體" w:hint="eastAsia"/>
                                <w:b/>
                                <w:spacing w:val="-2"/>
                              </w:rPr>
                              <w:t>30</w:t>
                            </w:r>
                            <w:r w:rsidRPr="008A5EA9">
                              <w:rPr>
                                <w:rFonts w:ascii="標楷體" w:eastAsia="標楷體" w:hAnsi="標楷體" w:hint="eastAsia"/>
                                <w:b/>
                                <w:spacing w:val="-2"/>
                              </w:rPr>
                              <w:t xml:space="preserve"> 石泉水資源回收中心預計成效</w:t>
                            </w:r>
                          </w:p>
                          <w:p w:rsidR="008D44A7" w:rsidRDefault="008D44A7" w:rsidP="008A5EA9">
                            <w:pPr>
                              <w:snapToGrid w:val="0"/>
                              <w:spacing w:line="240" w:lineRule="exact"/>
                              <w:jc w:val="right"/>
                              <w:rPr>
                                <w:rFonts w:ascii="標楷體" w:eastAsia="標楷體" w:hAnsi="標楷體"/>
                                <w:sz w:val="20"/>
                              </w:rPr>
                            </w:pPr>
                            <w:r>
                              <w:rPr>
                                <w:rFonts w:ascii="標楷體" w:eastAsia="標楷體" w:hAnsi="標楷體" w:hint="eastAsia"/>
                                <w:sz w:val="20"/>
                              </w:rPr>
                              <w:t>單位：公噸、％</w:t>
                            </w:r>
                          </w:p>
                          <w:tbl>
                            <w:tblPr>
                              <w:tblStyle w:val="191"/>
                              <w:tblW w:w="0" w:type="auto"/>
                              <w:jc w:val="center"/>
                              <w:tblInd w:w="0" w:type="dxa"/>
                              <w:tblLook w:val="04A0" w:firstRow="1" w:lastRow="0" w:firstColumn="1" w:lastColumn="0" w:noHBand="0" w:noVBand="1"/>
                            </w:tblPr>
                            <w:tblGrid>
                              <w:gridCol w:w="1242"/>
                              <w:gridCol w:w="851"/>
                              <w:gridCol w:w="850"/>
                              <w:gridCol w:w="1027"/>
                            </w:tblGrid>
                            <w:tr w:rsidR="008D44A7" w:rsidTr="001576C4">
                              <w:trPr>
                                <w:trHeight w:val="227"/>
                                <w:jc w:val="center"/>
                              </w:trPr>
                              <w:tc>
                                <w:tcPr>
                                  <w:tcW w:w="1242"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污染物名稱</w:t>
                                  </w:r>
                                </w:p>
                              </w:tc>
                              <w:tc>
                                <w:tcPr>
                                  <w:tcW w:w="851"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污染量</w:t>
                                  </w:r>
                                </w:p>
                              </w:tc>
                              <w:tc>
                                <w:tcPr>
                                  <w:tcW w:w="850"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削減量</w:t>
                                  </w:r>
                                </w:p>
                              </w:tc>
                              <w:tc>
                                <w:tcPr>
                                  <w:tcW w:w="1027" w:type="dxa"/>
                                  <w:tcBorders>
                                    <w:top w:val="single" w:sz="4" w:space="0" w:color="auto"/>
                                    <w:left w:val="single" w:sz="4" w:space="0" w:color="auto"/>
                                    <w:bottom w:val="single" w:sz="4" w:space="0" w:color="auto"/>
                                    <w:right w:val="single" w:sz="4" w:space="0" w:color="auto"/>
                                  </w:tcBorders>
                                  <w:hideMark/>
                                </w:tcPr>
                                <w:p w:rsidR="008D44A7" w:rsidRDefault="008D44A7" w:rsidP="001576C4">
                                  <w:pPr>
                                    <w:snapToGrid w:val="0"/>
                                    <w:spacing w:line="240" w:lineRule="exact"/>
                                    <w:rPr>
                                      <w:rFonts w:ascii="標楷體" w:eastAsia="標楷體" w:hAnsi="標楷體"/>
                                      <w:sz w:val="20"/>
                                    </w:rPr>
                                  </w:pPr>
                                  <w:r>
                                    <w:rPr>
                                      <w:rFonts w:ascii="標楷體" w:eastAsia="標楷體" w:hAnsi="標楷體" w:hint="eastAsia"/>
                                      <w:sz w:val="20"/>
                                    </w:rPr>
                                    <w:t>削減比率</w:t>
                                  </w:r>
                                </w:p>
                              </w:tc>
                            </w:tr>
                            <w:tr w:rsidR="008D44A7" w:rsidTr="001576C4">
                              <w:trPr>
                                <w:trHeight w:val="227"/>
                                <w:jc w:val="center"/>
                              </w:trPr>
                              <w:tc>
                                <w:tcPr>
                                  <w:tcW w:w="1242"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jc w:val="center"/>
                                    <w:rPr>
                                      <w:rFonts w:ascii="標楷體" w:eastAsia="標楷體" w:hAnsi="標楷體"/>
                                      <w:sz w:val="20"/>
                                    </w:rPr>
                                  </w:pPr>
                                  <w:r>
                                    <w:rPr>
                                      <w:rFonts w:ascii="標楷體" w:eastAsia="標楷體" w:hAnsi="標楷體" w:hint="eastAsia"/>
                                      <w:sz w:val="20"/>
                                    </w:rPr>
                                    <w:t>COD</w:t>
                                  </w:r>
                                </w:p>
                              </w:tc>
                              <w:tc>
                                <w:tcPr>
                                  <w:tcW w:w="851"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napToGrid w:val="0"/>
                                    <w:spacing w:line="240" w:lineRule="exact"/>
                                    <w:jc w:val="right"/>
                                    <w:rPr>
                                      <w:rFonts w:ascii="標楷體" w:eastAsia="標楷體" w:hAnsi="標楷體"/>
                                      <w:sz w:val="20"/>
                                    </w:rPr>
                                  </w:pPr>
                                  <w:r>
                                    <w:rPr>
                                      <w:rFonts w:ascii="標楷體" w:eastAsia="標楷體" w:hAnsi="標楷體" w:hint="eastAsia"/>
                                      <w:sz w:val="20"/>
                                    </w:rPr>
                                    <w:t>39.79</w:t>
                                  </w:r>
                                </w:p>
                              </w:tc>
                              <w:tc>
                                <w:tcPr>
                                  <w:tcW w:w="85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napToGrid w:val="0"/>
                                    <w:spacing w:line="240" w:lineRule="exact"/>
                                    <w:jc w:val="right"/>
                                    <w:rPr>
                                      <w:rFonts w:ascii="標楷體" w:eastAsia="標楷體" w:hAnsi="標楷體"/>
                                      <w:sz w:val="20"/>
                                    </w:rPr>
                                  </w:pPr>
                                  <w:r>
                                    <w:rPr>
                                      <w:rFonts w:ascii="標楷體" w:eastAsia="標楷體" w:hAnsi="標楷體" w:hint="eastAsia"/>
                                      <w:sz w:val="20"/>
                                    </w:rPr>
                                    <w:t>25.52</w:t>
                                  </w:r>
                                </w:p>
                              </w:tc>
                              <w:tc>
                                <w:tcPr>
                                  <w:tcW w:w="102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napToGrid w:val="0"/>
                                    <w:spacing w:line="240" w:lineRule="exact"/>
                                    <w:jc w:val="right"/>
                                    <w:rPr>
                                      <w:rFonts w:ascii="標楷體" w:eastAsia="標楷體" w:hAnsi="標楷體" w:cs="新細明體"/>
                                      <w:color w:val="000000"/>
                                      <w:sz w:val="20"/>
                                    </w:rPr>
                                  </w:pPr>
                                  <w:r>
                                    <w:rPr>
                                      <w:rFonts w:ascii="標楷體" w:eastAsia="標楷體" w:hAnsi="標楷體" w:hint="eastAsia"/>
                                      <w:color w:val="000000"/>
                                      <w:sz w:val="20"/>
                                    </w:rPr>
                                    <w:t xml:space="preserve">64.14 </w:t>
                                  </w:r>
                                </w:p>
                              </w:tc>
                            </w:tr>
                            <w:tr w:rsidR="008D44A7" w:rsidTr="001576C4">
                              <w:trPr>
                                <w:trHeight w:val="227"/>
                                <w:jc w:val="center"/>
                              </w:trPr>
                              <w:tc>
                                <w:tcPr>
                                  <w:tcW w:w="1242"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jc w:val="center"/>
                                    <w:rPr>
                                      <w:rFonts w:ascii="標楷體" w:eastAsia="標楷體" w:hAnsi="標楷體"/>
                                      <w:sz w:val="20"/>
                                    </w:rPr>
                                  </w:pPr>
                                  <w:r>
                                    <w:rPr>
                                      <w:rFonts w:ascii="標楷體" w:eastAsia="標楷體" w:hAnsi="標楷體" w:hint="eastAsia"/>
                                      <w:sz w:val="20"/>
                                    </w:rPr>
                                    <w:t>BOD</w:t>
                                  </w:r>
                                </w:p>
                              </w:tc>
                              <w:tc>
                                <w:tcPr>
                                  <w:tcW w:w="851"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napToGrid w:val="0"/>
                                    <w:spacing w:line="240" w:lineRule="exact"/>
                                    <w:jc w:val="right"/>
                                    <w:rPr>
                                      <w:rFonts w:ascii="標楷體" w:eastAsia="標楷體" w:hAnsi="標楷體"/>
                                      <w:sz w:val="20"/>
                                    </w:rPr>
                                  </w:pPr>
                                  <w:r>
                                    <w:rPr>
                                      <w:rFonts w:ascii="標楷體" w:eastAsia="標楷體" w:hAnsi="標楷體" w:hint="eastAsia"/>
                                      <w:sz w:val="20"/>
                                    </w:rPr>
                                    <w:t>10.28</w:t>
                                  </w:r>
                                </w:p>
                              </w:tc>
                              <w:tc>
                                <w:tcPr>
                                  <w:tcW w:w="85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napToGrid w:val="0"/>
                                    <w:spacing w:line="240" w:lineRule="exact"/>
                                    <w:jc w:val="right"/>
                                    <w:rPr>
                                      <w:rFonts w:ascii="標楷體" w:eastAsia="標楷體" w:hAnsi="標楷體"/>
                                      <w:sz w:val="20"/>
                                    </w:rPr>
                                  </w:pPr>
                                  <w:r>
                                    <w:rPr>
                                      <w:rFonts w:ascii="標楷體" w:eastAsia="標楷體" w:hAnsi="標楷體" w:hint="eastAsia"/>
                                      <w:sz w:val="20"/>
                                    </w:rPr>
                                    <w:t>7.44</w:t>
                                  </w:r>
                                </w:p>
                              </w:tc>
                              <w:tc>
                                <w:tcPr>
                                  <w:tcW w:w="102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napToGrid w:val="0"/>
                                    <w:spacing w:line="240" w:lineRule="exact"/>
                                    <w:jc w:val="right"/>
                                    <w:rPr>
                                      <w:rFonts w:ascii="標楷體" w:eastAsia="標楷體" w:hAnsi="標楷體" w:cs="新細明體"/>
                                      <w:color w:val="000000"/>
                                      <w:sz w:val="20"/>
                                    </w:rPr>
                                  </w:pPr>
                                  <w:r>
                                    <w:rPr>
                                      <w:rFonts w:ascii="標楷體" w:eastAsia="標楷體" w:hAnsi="標楷體" w:hint="eastAsia"/>
                                      <w:color w:val="000000"/>
                                      <w:sz w:val="20"/>
                                    </w:rPr>
                                    <w:t xml:space="preserve">72.37 </w:t>
                                  </w:r>
                                </w:p>
                              </w:tc>
                            </w:tr>
                            <w:tr w:rsidR="008D44A7" w:rsidTr="001576C4">
                              <w:trPr>
                                <w:trHeight w:val="227"/>
                                <w:jc w:val="center"/>
                              </w:trPr>
                              <w:tc>
                                <w:tcPr>
                                  <w:tcW w:w="1242"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jc w:val="center"/>
                                    <w:rPr>
                                      <w:rFonts w:ascii="標楷體" w:eastAsia="標楷體" w:hAnsi="標楷體"/>
                                      <w:sz w:val="20"/>
                                    </w:rPr>
                                  </w:pPr>
                                  <w:r>
                                    <w:rPr>
                                      <w:rFonts w:ascii="標楷體" w:eastAsia="標楷體" w:hAnsi="標楷體" w:hint="eastAsia"/>
                                      <w:sz w:val="20"/>
                                    </w:rPr>
                                    <w:t>SS</w:t>
                                  </w:r>
                                </w:p>
                              </w:tc>
                              <w:tc>
                                <w:tcPr>
                                  <w:tcW w:w="851"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napToGrid w:val="0"/>
                                    <w:spacing w:line="240" w:lineRule="exact"/>
                                    <w:jc w:val="right"/>
                                    <w:rPr>
                                      <w:rFonts w:ascii="標楷體" w:eastAsia="標楷體" w:hAnsi="標楷體"/>
                                      <w:sz w:val="20"/>
                                    </w:rPr>
                                  </w:pPr>
                                  <w:r>
                                    <w:rPr>
                                      <w:rFonts w:ascii="標楷體" w:eastAsia="標楷體" w:hAnsi="標楷體" w:hint="eastAsia"/>
                                      <w:sz w:val="20"/>
                                    </w:rPr>
                                    <w:t>7.19</w:t>
                                  </w:r>
                                </w:p>
                              </w:tc>
                              <w:tc>
                                <w:tcPr>
                                  <w:tcW w:w="85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napToGrid w:val="0"/>
                                    <w:spacing w:line="240" w:lineRule="exact"/>
                                    <w:jc w:val="right"/>
                                    <w:rPr>
                                      <w:rFonts w:ascii="標楷體" w:eastAsia="標楷體" w:hAnsi="標楷體"/>
                                      <w:sz w:val="20"/>
                                    </w:rPr>
                                  </w:pPr>
                                  <w:r>
                                    <w:rPr>
                                      <w:rFonts w:ascii="標楷體" w:eastAsia="標楷體" w:hAnsi="標楷體" w:hint="eastAsia"/>
                                      <w:sz w:val="20"/>
                                    </w:rPr>
                                    <w:t>4.34</w:t>
                                  </w:r>
                                </w:p>
                              </w:tc>
                              <w:tc>
                                <w:tcPr>
                                  <w:tcW w:w="102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napToGrid w:val="0"/>
                                    <w:spacing w:line="240" w:lineRule="exact"/>
                                    <w:jc w:val="right"/>
                                    <w:rPr>
                                      <w:rFonts w:ascii="標楷體" w:eastAsia="標楷體" w:hAnsi="標楷體" w:cs="新細明體"/>
                                      <w:color w:val="000000"/>
                                      <w:sz w:val="20"/>
                                    </w:rPr>
                                  </w:pPr>
                                  <w:r>
                                    <w:rPr>
                                      <w:rFonts w:ascii="標楷體" w:eastAsia="標楷體" w:hAnsi="標楷體" w:hint="eastAsia"/>
                                      <w:color w:val="000000"/>
                                      <w:sz w:val="20"/>
                                    </w:rPr>
                                    <w:t xml:space="preserve">60.36 </w:t>
                                  </w:r>
                                </w:p>
                              </w:tc>
                            </w:tr>
                          </w:tbl>
                          <w:p w:rsidR="008D44A7" w:rsidRDefault="008D44A7" w:rsidP="00405018">
                            <w:pPr>
                              <w:snapToGrid w:val="0"/>
                              <w:spacing w:line="240" w:lineRule="exact"/>
                              <w:ind w:left="918" w:hangingChars="510" w:hanging="918"/>
                              <w:rPr>
                                <w:rFonts w:ascii="標楷體" w:eastAsia="標楷體" w:hAnsi="標楷體"/>
                                <w:sz w:val="18"/>
                                <w:szCs w:val="18"/>
                              </w:rPr>
                            </w:pPr>
                            <w:r>
                              <w:rPr>
                                <w:rFonts w:ascii="標楷體" w:eastAsia="標楷體" w:hAnsi="標楷體" w:hint="eastAsia"/>
                                <w:sz w:val="18"/>
                                <w:szCs w:val="18"/>
                              </w:rPr>
                              <w:t>資料來源：整理自內灣水質水量調查及水質改善第一期工程規劃調查報告書。</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1" type="#_x0000_t202" style="position:absolute;left:0;text-align:left;margin-left:154.3pt;margin-top:595.35pt;width:205.5pt;height:106pt;z-index:251773952;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R+HJAIAAAEEAAAOAAAAZHJzL2Uyb0RvYy54bWysU11uEzEQfkfiDpbfyWa3m9CusqlKSxFS&#10;+ZEKB3C83qyF7TG2k91ygUocoDxzAA7AgdpzMPamIYI3hB8sj2fmm/k+jxeng1ZkK5yXYGqaT6aU&#10;CMOhkWZd048fLp8dU+IDMw1TYERNb4Snp8unTxa9rUQBHahGOIIgxle9rWkXgq2yzPNOaOYnYIVB&#10;ZwtOs4CmW2eNYz2ia5UV0+k868E11gEX3uPtxeiky4TftoKHd23rRSCqpthbSLtL+yru2XLBqrVj&#10;tpN81wb7hy40kwaL7qEuWGBk4+RfUFpyBx7aMOGgM2hbyUXigGzy6R9srjtmReKC4ni7l8n/P1j+&#10;dvveEdnU9GiK+him8ZEe7m7vf3x7uPt5//0rKaJGvfUVhl5bDA7DCxjwrRNfb6+Af/LEwHnHzFqc&#10;OQd9J1iDPeYxMztIHXF8BFn1b6DBUmwTIAENrdNRQJSEIDr2crN/HzEEwvGymOdTXJRw9OVH5bxE&#10;I9Zg1WO6dT68EqBJPNTU4QAkeLa98mEMfQyJ1QxcSqXwnlXKkL6mJ7NilhIOPFoGnFEldU2PY/3d&#10;1ESWL02TkgOTajxjL8rsaEemI+cwrIakcrmXcwXNDQrhYJxJ/EN46MB9oaTHeayp/7xhTlCiXhsU&#10;8yQvyzjAyShnzws03KFndehhhiNUTQMl4/E8pKEfOZ+h6K1McsTXGTvZ9YxzlgTd/Yk4yId2ivr9&#10;c5e/AAAA//8DAFBLAwQUAAYACAAAACEA2gGMvd0AAAAKAQAADwAAAGRycy9kb3ducmV2LnhtbEyP&#10;zU7DMBCE70i8g7VI3KidKlAa4lQIxBVE+ZG4beNtEhGvo9htwtuznOhxvxnNzpSb2ffqSGPsAlvI&#10;FgYUcR1cx42F97enq1tQMSE77AOThR+KsKnOz0osXJj4lY7b1CgJ4VighTalodA61i15jIswEIu2&#10;D6PHJOfYaDfiJOG+10tjbrTHjuVDiwM9tFR/bw/ewsfz/uszNy/No78epjAbzX6trb28mO/vQCWa&#10;078Z/upLdaik0y4c2EXVW5AhSWi2NitQoudZJmgnKDfLFeiq1KcTql8AAAD//wMAUEsBAi0AFAAG&#10;AAgAAAAhALaDOJL+AAAA4QEAABMAAAAAAAAAAAAAAAAAAAAAAFtDb250ZW50X1R5cGVzXS54bWxQ&#10;SwECLQAUAAYACAAAACEAOP0h/9YAAACUAQAACwAAAAAAAAAAAAAAAAAvAQAAX3JlbHMvLnJlbHNQ&#10;SwECLQAUAAYACAAAACEA13kfhyQCAAABBAAADgAAAAAAAAAAAAAAAAAuAgAAZHJzL2Uyb0RvYy54&#10;bWxQSwECLQAUAAYACAAAACEA2gGMvd0AAAAKAQAADwAAAAAAAAAAAAAAAAB+BAAAZHJzL2Rvd25y&#10;ZXYueG1sUEsFBgAAAAAEAAQA8wAAAIgFAAAAAA==&#10;" filled="f" stroked="f">
                <v:textbox>
                  <w:txbxContent>
                    <w:p w:rsidR="008D44A7" w:rsidRPr="008A5EA9" w:rsidRDefault="008D44A7" w:rsidP="008A5EA9">
                      <w:pPr>
                        <w:snapToGrid w:val="0"/>
                        <w:spacing w:line="240" w:lineRule="exact"/>
                        <w:jc w:val="center"/>
                        <w:rPr>
                          <w:rFonts w:ascii="標楷體" w:eastAsia="標楷體" w:hAnsi="標楷體"/>
                          <w:b/>
                          <w:spacing w:val="-2"/>
                        </w:rPr>
                      </w:pPr>
                      <w:r w:rsidRPr="008A5EA9">
                        <w:rPr>
                          <w:rFonts w:ascii="標楷體" w:eastAsia="標楷體" w:hAnsi="標楷體" w:hint="eastAsia"/>
                          <w:b/>
                          <w:spacing w:val="-2"/>
                        </w:rPr>
                        <w:t>表</w:t>
                      </w:r>
                      <w:r>
                        <w:rPr>
                          <w:rFonts w:ascii="標楷體" w:eastAsia="標楷體" w:hAnsi="標楷體" w:hint="eastAsia"/>
                          <w:b/>
                          <w:spacing w:val="-2"/>
                        </w:rPr>
                        <w:t>30</w:t>
                      </w:r>
                      <w:r w:rsidRPr="008A5EA9">
                        <w:rPr>
                          <w:rFonts w:ascii="標楷體" w:eastAsia="標楷體" w:hAnsi="標楷體" w:hint="eastAsia"/>
                          <w:b/>
                          <w:spacing w:val="-2"/>
                        </w:rPr>
                        <w:t xml:space="preserve"> 石泉水資源回收中心預計成效</w:t>
                      </w:r>
                    </w:p>
                    <w:p w:rsidR="008D44A7" w:rsidRDefault="008D44A7" w:rsidP="008A5EA9">
                      <w:pPr>
                        <w:snapToGrid w:val="0"/>
                        <w:spacing w:line="240" w:lineRule="exact"/>
                        <w:jc w:val="right"/>
                        <w:rPr>
                          <w:rFonts w:ascii="標楷體" w:eastAsia="標楷體" w:hAnsi="標楷體"/>
                          <w:sz w:val="20"/>
                        </w:rPr>
                      </w:pPr>
                      <w:r>
                        <w:rPr>
                          <w:rFonts w:ascii="標楷體" w:eastAsia="標楷體" w:hAnsi="標楷體" w:hint="eastAsia"/>
                          <w:sz w:val="20"/>
                        </w:rPr>
                        <w:t>單位：公噸、％</w:t>
                      </w:r>
                    </w:p>
                    <w:tbl>
                      <w:tblPr>
                        <w:tblStyle w:val="191"/>
                        <w:tblW w:w="0" w:type="auto"/>
                        <w:jc w:val="center"/>
                        <w:tblInd w:w="0" w:type="dxa"/>
                        <w:tblLook w:val="04A0" w:firstRow="1" w:lastRow="0" w:firstColumn="1" w:lastColumn="0" w:noHBand="0" w:noVBand="1"/>
                      </w:tblPr>
                      <w:tblGrid>
                        <w:gridCol w:w="1242"/>
                        <w:gridCol w:w="851"/>
                        <w:gridCol w:w="850"/>
                        <w:gridCol w:w="1027"/>
                      </w:tblGrid>
                      <w:tr w:rsidR="008D44A7" w:rsidTr="001576C4">
                        <w:trPr>
                          <w:trHeight w:val="227"/>
                          <w:jc w:val="center"/>
                        </w:trPr>
                        <w:tc>
                          <w:tcPr>
                            <w:tcW w:w="1242"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污染物名稱</w:t>
                            </w:r>
                          </w:p>
                        </w:tc>
                        <w:tc>
                          <w:tcPr>
                            <w:tcW w:w="851"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污染量</w:t>
                            </w:r>
                          </w:p>
                        </w:tc>
                        <w:tc>
                          <w:tcPr>
                            <w:tcW w:w="850"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削減量</w:t>
                            </w:r>
                          </w:p>
                        </w:tc>
                        <w:tc>
                          <w:tcPr>
                            <w:tcW w:w="1027" w:type="dxa"/>
                            <w:tcBorders>
                              <w:top w:val="single" w:sz="4" w:space="0" w:color="auto"/>
                              <w:left w:val="single" w:sz="4" w:space="0" w:color="auto"/>
                              <w:bottom w:val="single" w:sz="4" w:space="0" w:color="auto"/>
                              <w:right w:val="single" w:sz="4" w:space="0" w:color="auto"/>
                            </w:tcBorders>
                            <w:hideMark/>
                          </w:tcPr>
                          <w:p w:rsidR="008D44A7" w:rsidRDefault="008D44A7" w:rsidP="001576C4">
                            <w:pPr>
                              <w:snapToGrid w:val="0"/>
                              <w:spacing w:line="240" w:lineRule="exact"/>
                              <w:rPr>
                                <w:rFonts w:ascii="標楷體" w:eastAsia="標楷體" w:hAnsi="標楷體"/>
                                <w:sz w:val="20"/>
                              </w:rPr>
                            </w:pPr>
                            <w:r>
                              <w:rPr>
                                <w:rFonts w:ascii="標楷體" w:eastAsia="標楷體" w:hAnsi="標楷體" w:hint="eastAsia"/>
                                <w:sz w:val="20"/>
                              </w:rPr>
                              <w:t>削減比率</w:t>
                            </w:r>
                          </w:p>
                        </w:tc>
                      </w:tr>
                      <w:tr w:rsidR="008D44A7" w:rsidTr="001576C4">
                        <w:trPr>
                          <w:trHeight w:val="227"/>
                          <w:jc w:val="center"/>
                        </w:trPr>
                        <w:tc>
                          <w:tcPr>
                            <w:tcW w:w="1242"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jc w:val="center"/>
                              <w:rPr>
                                <w:rFonts w:ascii="標楷體" w:eastAsia="標楷體" w:hAnsi="標楷體"/>
                                <w:sz w:val="20"/>
                              </w:rPr>
                            </w:pPr>
                            <w:r>
                              <w:rPr>
                                <w:rFonts w:ascii="標楷體" w:eastAsia="標楷體" w:hAnsi="標楷體" w:hint="eastAsia"/>
                                <w:sz w:val="20"/>
                              </w:rPr>
                              <w:t>COD</w:t>
                            </w:r>
                          </w:p>
                        </w:tc>
                        <w:tc>
                          <w:tcPr>
                            <w:tcW w:w="851"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napToGrid w:val="0"/>
                              <w:spacing w:line="240" w:lineRule="exact"/>
                              <w:jc w:val="right"/>
                              <w:rPr>
                                <w:rFonts w:ascii="標楷體" w:eastAsia="標楷體" w:hAnsi="標楷體"/>
                                <w:sz w:val="20"/>
                              </w:rPr>
                            </w:pPr>
                            <w:r>
                              <w:rPr>
                                <w:rFonts w:ascii="標楷體" w:eastAsia="標楷體" w:hAnsi="標楷體" w:hint="eastAsia"/>
                                <w:sz w:val="20"/>
                              </w:rPr>
                              <w:t>39.79</w:t>
                            </w:r>
                          </w:p>
                        </w:tc>
                        <w:tc>
                          <w:tcPr>
                            <w:tcW w:w="85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napToGrid w:val="0"/>
                              <w:spacing w:line="240" w:lineRule="exact"/>
                              <w:jc w:val="right"/>
                              <w:rPr>
                                <w:rFonts w:ascii="標楷體" w:eastAsia="標楷體" w:hAnsi="標楷體"/>
                                <w:sz w:val="20"/>
                              </w:rPr>
                            </w:pPr>
                            <w:r>
                              <w:rPr>
                                <w:rFonts w:ascii="標楷體" w:eastAsia="標楷體" w:hAnsi="標楷體" w:hint="eastAsia"/>
                                <w:sz w:val="20"/>
                              </w:rPr>
                              <w:t>25.52</w:t>
                            </w:r>
                          </w:p>
                        </w:tc>
                        <w:tc>
                          <w:tcPr>
                            <w:tcW w:w="102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napToGrid w:val="0"/>
                              <w:spacing w:line="240" w:lineRule="exact"/>
                              <w:jc w:val="right"/>
                              <w:rPr>
                                <w:rFonts w:ascii="標楷體" w:eastAsia="標楷體" w:hAnsi="標楷體" w:cs="新細明體"/>
                                <w:color w:val="000000"/>
                                <w:sz w:val="20"/>
                              </w:rPr>
                            </w:pPr>
                            <w:r>
                              <w:rPr>
                                <w:rFonts w:ascii="標楷體" w:eastAsia="標楷體" w:hAnsi="標楷體" w:hint="eastAsia"/>
                                <w:color w:val="000000"/>
                                <w:sz w:val="20"/>
                              </w:rPr>
                              <w:t xml:space="preserve">64.14 </w:t>
                            </w:r>
                          </w:p>
                        </w:tc>
                      </w:tr>
                      <w:tr w:rsidR="008D44A7" w:rsidTr="001576C4">
                        <w:trPr>
                          <w:trHeight w:val="227"/>
                          <w:jc w:val="center"/>
                        </w:trPr>
                        <w:tc>
                          <w:tcPr>
                            <w:tcW w:w="1242"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jc w:val="center"/>
                              <w:rPr>
                                <w:rFonts w:ascii="標楷體" w:eastAsia="標楷體" w:hAnsi="標楷體"/>
                                <w:sz w:val="20"/>
                              </w:rPr>
                            </w:pPr>
                            <w:r>
                              <w:rPr>
                                <w:rFonts w:ascii="標楷體" w:eastAsia="標楷體" w:hAnsi="標楷體" w:hint="eastAsia"/>
                                <w:sz w:val="20"/>
                              </w:rPr>
                              <w:t>BOD</w:t>
                            </w:r>
                          </w:p>
                        </w:tc>
                        <w:tc>
                          <w:tcPr>
                            <w:tcW w:w="851"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napToGrid w:val="0"/>
                              <w:spacing w:line="240" w:lineRule="exact"/>
                              <w:jc w:val="right"/>
                              <w:rPr>
                                <w:rFonts w:ascii="標楷體" w:eastAsia="標楷體" w:hAnsi="標楷體"/>
                                <w:sz w:val="20"/>
                              </w:rPr>
                            </w:pPr>
                            <w:r>
                              <w:rPr>
                                <w:rFonts w:ascii="標楷體" w:eastAsia="標楷體" w:hAnsi="標楷體" w:hint="eastAsia"/>
                                <w:sz w:val="20"/>
                              </w:rPr>
                              <w:t>10.28</w:t>
                            </w:r>
                          </w:p>
                        </w:tc>
                        <w:tc>
                          <w:tcPr>
                            <w:tcW w:w="85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napToGrid w:val="0"/>
                              <w:spacing w:line="240" w:lineRule="exact"/>
                              <w:jc w:val="right"/>
                              <w:rPr>
                                <w:rFonts w:ascii="標楷體" w:eastAsia="標楷體" w:hAnsi="標楷體"/>
                                <w:sz w:val="20"/>
                              </w:rPr>
                            </w:pPr>
                            <w:r>
                              <w:rPr>
                                <w:rFonts w:ascii="標楷體" w:eastAsia="標楷體" w:hAnsi="標楷體" w:hint="eastAsia"/>
                                <w:sz w:val="20"/>
                              </w:rPr>
                              <w:t>7.44</w:t>
                            </w:r>
                          </w:p>
                        </w:tc>
                        <w:tc>
                          <w:tcPr>
                            <w:tcW w:w="102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napToGrid w:val="0"/>
                              <w:spacing w:line="240" w:lineRule="exact"/>
                              <w:jc w:val="right"/>
                              <w:rPr>
                                <w:rFonts w:ascii="標楷體" w:eastAsia="標楷體" w:hAnsi="標楷體" w:cs="新細明體"/>
                                <w:color w:val="000000"/>
                                <w:sz w:val="20"/>
                              </w:rPr>
                            </w:pPr>
                            <w:r>
                              <w:rPr>
                                <w:rFonts w:ascii="標楷體" w:eastAsia="標楷體" w:hAnsi="標楷體" w:hint="eastAsia"/>
                                <w:color w:val="000000"/>
                                <w:sz w:val="20"/>
                              </w:rPr>
                              <w:t xml:space="preserve">72.37 </w:t>
                            </w:r>
                          </w:p>
                        </w:tc>
                      </w:tr>
                      <w:tr w:rsidR="008D44A7" w:rsidTr="001576C4">
                        <w:trPr>
                          <w:trHeight w:val="227"/>
                          <w:jc w:val="center"/>
                        </w:trPr>
                        <w:tc>
                          <w:tcPr>
                            <w:tcW w:w="1242"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jc w:val="center"/>
                              <w:rPr>
                                <w:rFonts w:ascii="標楷體" w:eastAsia="標楷體" w:hAnsi="標楷體"/>
                                <w:sz w:val="20"/>
                              </w:rPr>
                            </w:pPr>
                            <w:r>
                              <w:rPr>
                                <w:rFonts w:ascii="標楷體" w:eastAsia="標楷體" w:hAnsi="標楷體" w:hint="eastAsia"/>
                                <w:sz w:val="20"/>
                              </w:rPr>
                              <w:t>SS</w:t>
                            </w:r>
                          </w:p>
                        </w:tc>
                        <w:tc>
                          <w:tcPr>
                            <w:tcW w:w="851"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napToGrid w:val="0"/>
                              <w:spacing w:line="240" w:lineRule="exact"/>
                              <w:jc w:val="right"/>
                              <w:rPr>
                                <w:rFonts w:ascii="標楷體" w:eastAsia="標楷體" w:hAnsi="標楷體"/>
                                <w:sz w:val="20"/>
                              </w:rPr>
                            </w:pPr>
                            <w:r>
                              <w:rPr>
                                <w:rFonts w:ascii="標楷體" w:eastAsia="標楷體" w:hAnsi="標楷體" w:hint="eastAsia"/>
                                <w:sz w:val="20"/>
                              </w:rPr>
                              <w:t>7.19</w:t>
                            </w:r>
                          </w:p>
                        </w:tc>
                        <w:tc>
                          <w:tcPr>
                            <w:tcW w:w="850"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napToGrid w:val="0"/>
                              <w:spacing w:line="240" w:lineRule="exact"/>
                              <w:jc w:val="right"/>
                              <w:rPr>
                                <w:rFonts w:ascii="標楷體" w:eastAsia="標楷體" w:hAnsi="標楷體"/>
                                <w:sz w:val="20"/>
                              </w:rPr>
                            </w:pPr>
                            <w:r>
                              <w:rPr>
                                <w:rFonts w:ascii="標楷體" w:eastAsia="標楷體" w:hAnsi="標楷體" w:hint="eastAsia"/>
                                <w:sz w:val="20"/>
                              </w:rPr>
                              <w:t>4.34</w:t>
                            </w:r>
                          </w:p>
                        </w:tc>
                        <w:tc>
                          <w:tcPr>
                            <w:tcW w:w="1027" w:type="dxa"/>
                            <w:tcBorders>
                              <w:top w:val="single" w:sz="4" w:space="0" w:color="auto"/>
                              <w:left w:val="single" w:sz="4" w:space="0" w:color="auto"/>
                              <w:bottom w:val="single" w:sz="4" w:space="0" w:color="auto"/>
                              <w:right w:val="single" w:sz="4" w:space="0" w:color="auto"/>
                            </w:tcBorders>
                            <w:vAlign w:val="center"/>
                            <w:hideMark/>
                          </w:tcPr>
                          <w:p w:rsidR="008D44A7" w:rsidRDefault="008D44A7">
                            <w:pPr>
                              <w:snapToGrid w:val="0"/>
                              <w:spacing w:line="240" w:lineRule="exact"/>
                              <w:jc w:val="right"/>
                              <w:rPr>
                                <w:rFonts w:ascii="標楷體" w:eastAsia="標楷體" w:hAnsi="標楷體" w:cs="新細明體"/>
                                <w:color w:val="000000"/>
                                <w:sz w:val="20"/>
                              </w:rPr>
                            </w:pPr>
                            <w:r>
                              <w:rPr>
                                <w:rFonts w:ascii="標楷體" w:eastAsia="標楷體" w:hAnsi="標楷體" w:hint="eastAsia"/>
                                <w:color w:val="000000"/>
                                <w:sz w:val="20"/>
                              </w:rPr>
                              <w:t xml:space="preserve">60.36 </w:t>
                            </w:r>
                          </w:p>
                        </w:tc>
                      </w:tr>
                    </w:tbl>
                    <w:p w:rsidR="008D44A7" w:rsidRDefault="008D44A7" w:rsidP="00405018">
                      <w:pPr>
                        <w:snapToGrid w:val="0"/>
                        <w:spacing w:line="240" w:lineRule="exact"/>
                        <w:ind w:left="918" w:hangingChars="510" w:hanging="918"/>
                        <w:rPr>
                          <w:rFonts w:ascii="標楷體" w:eastAsia="標楷體" w:hAnsi="標楷體"/>
                          <w:sz w:val="18"/>
                          <w:szCs w:val="18"/>
                        </w:rPr>
                      </w:pPr>
                      <w:r>
                        <w:rPr>
                          <w:rFonts w:ascii="標楷體" w:eastAsia="標楷體" w:hAnsi="標楷體" w:hint="eastAsia"/>
                          <w:sz w:val="18"/>
                          <w:szCs w:val="18"/>
                        </w:rPr>
                        <w:t>資料來源：整理自內灣水質水量調查及水質改善第一期工程規劃調查報告書。</w:t>
                      </w:r>
                    </w:p>
                  </w:txbxContent>
                </v:textbox>
                <w10:wrap type="square" anchorx="margin" anchory="margin"/>
              </v:shape>
            </w:pict>
          </mc:Fallback>
        </mc:AlternateContent>
      </w:r>
      <w:r w:rsidR="00AC3F74" w:rsidRPr="005E4031">
        <w:rPr>
          <w:rFonts w:ascii="Calibri" w:hAnsi="Calibri" w:hint="eastAsia"/>
          <w:noProof/>
          <w:spacing w:val="10"/>
          <w:szCs w:val="22"/>
        </w:rPr>
        <mc:AlternateContent>
          <mc:Choice Requires="wps">
            <w:drawing>
              <wp:anchor distT="0" distB="0" distL="114300" distR="114300" simplePos="0" relativeHeight="251772928" behindDoc="0" locked="0" layoutInCell="1" allowOverlap="1" wp14:anchorId="1CA87B0F" wp14:editId="0685C18C">
                <wp:simplePos x="0" y="0"/>
                <wp:positionH relativeFrom="margin">
                  <wp:align>right</wp:align>
                </wp:positionH>
                <wp:positionV relativeFrom="margin">
                  <wp:posOffset>4140835</wp:posOffset>
                </wp:positionV>
                <wp:extent cx="4431600" cy="3387600"/>
                <wp:effectExtent l="0" t="0" r="0" b="3810"/>
                <wp:wrapSquare wrapText="bothSides"/>
                <wp:docPr id="3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31600" cy="3387600"/>
                        </a:xfrm>
                        <a:prstGeom prst="rect">
                          <a:avLst/>
                        </a:prstGeom>
                        <a:noFill/>
                        <a:ln w="9525">
                          <a:noFill/>
                          <a:miter lim="800000"/>
                          <a:headEnd/>
                          <a:tailEnd/>
                        </a:ln>
                      </wps:spPr>
                      <wps:txbx>
                        <w:txbxContent>
                          <w:p w:rsidR="008D44A7" w:rsidRDefault="008D44A7" w:rsidP="008A5EA9">
                            <w:pPr>
                              <w:spacing w:line="240" w:lineRule="exact"/>
                              <w:jc w:val="center"/>
                              <w:rPr>
                                <w:rFonts w:ascii="標楷體" w:eastAsia="標楷體" w:hAnsi="標楷體"/>
                                <w:b/>
                              </w:rPr>
                            </w:pPr>
                            <w:r>
                              <w:rPr>
                                <w:rFonts w:ascii="標楷體" w:eastAsia="標楷體" w:hAnsi="標楷體" w:hint="eastAsia"/>
                                <w:b/>
                              </w:rPr>
                              <w:t>表29　內灣8里污水污染內灣海域情形</w:t>
                            </w:r>
                          </w:p>
                          <w:p w:rsidR="008D44A7" w:rsidRDefault="008D44A7" w:rsidP="008A5EA9">
                            <w:pPr>
                              <w:spacing w:line="240" w:lineRule="exact"/>
                              <w:jc w:val="right"/>
                              <w:rPr>
                                <w:rFonts w:ascii="標楷體" w:eastAsia="標楷體" w:hAnsi="標楷體"/>
                                <w:sz w:val="20"/>
                              </w:rPr>
                            </w:pPr>
                            <w:r>
                              <w:rPr>
                                <w:rFonts w:ascii="標楷體" w:eastAsia="標楷體" w:hAnsi="標楷體" w:hint="eastAsia"/>
                                <w:sz w:val="20"/>
                              </w:rPr>
                              <w:t>單位：公噸、％</w:t>
                            </w:r>
                          </w:p>
                          <w:tbl>
                            <w:tblPr>
                              <w:tblStyle w:val="191"/>
                              <w:tblW w:w="0" w:type="auto"/>
                              <w:jc w:val="center"/>
                              <w:tblInd w:w="53" w:type="dxa"/>
                              <w:tblLook w:val="04A0" w:firstRow="1" w:lastRow="0" w:firstColumn="1" w:lastColumn="0" w:noHBand="0" w:noVBand="1"/>
                            </w:tblPr>
                            <w:tblGrid>
                              <w:gridCol w:w="793"/>
                              <w:gridCol w:w="717"/>
                              <w:gridCol w:w="724"/>
                              <w:gridCol w:w="717"/>
                              <w:gridCol w:w="617"/>
                              <w:gridCol w:w="818"/>
                              <w:gridCol w:w="818"/>
                              <w:gridCol w:w="818"/>
                              <w:gridCol w:w="818"/>
                            </w:tblGrid>
                            <w:tr w:rsidR="008D44A7" w:rsidRPr="004A362A" w:rsidTr="004A362A">
                              <w:trPr>
                                <w:trHeight w:val="20"/>
                                <w:jc w:val="center"/>
                              </w:trPr>
                              <w:tc>
                                <w:tcPr>
                                  <w:tcW w:w="793"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center"/>
                                    <w:rPr>
                                      <w:rFonts w:ascii="標楷體" w:eastAsia="標楷體" w:hAnsi="標楷體"/>
                                      <w:sz w:val="20"/>
                                    </w:rPr>
                                  </w:pPr>
                                  <w:r w:rsidRPr="004A362A">
                                    <w:rPr>
                                      <w:rFonts w:ascii="標楷體" w:eastAsia="標楷體" w:hAnsi="標楷體" w:hint="eastAsia"/>
                                      <w:sz w:val="20"/>
                                    </w:rPr>
                                    <w:t>地區</w:t>
                                  </w:r>
                                </w:p>
                              </w:tc>
                              <w:tc>
                                <w:tcPr>
                                  <w:tcW w:w="717"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center"/>
                                    <w:rPr>
                                      <w:rFonts w:ascii="標楷體" w:eastAsia="標楷體" w:hAnsi="標楷體"/>
                                      <w:sz w:val="20"/>
                                    </w:rPr>
                                  </w:pPr>
                                  <w:r w:rsidRPr="004A362A">
                                    <w:rPr>
                                      <w:rFonts w:ascii="標楷體" w:eastAsia="標楷體" w:hAnsi="標楷體" w:hint="eastAsia"/>
                                      <w:sz w:val="20"/>
                                    </w:rPr>
                                    <w:t>污</w:t>
                                  </w:r>
                                </w:p>
                                <w:p w:rsidR="008D44A7" w:rsidRPr="004A362A" w:rsidRDefault="008D44A7" w:rsidP="004A362A">
                                  <w:pPr>
                                    <w:spacing w:line="240" w:lineRule="exact"/>
                                    <w:jc w:val="center"/>
                                    <w:rPr>
                                      <w:rFonts w:ascii="標楷體" w:eastAsia="標楷體" w:hAnsi="標楷體"/>
                                      <w:sz w:val="20"/>
                                    </w:rPr>
                                  </w:pPr>
                                  <w:r w:rsidRPr="004A362A">
                                    <w:rPr>
                                      <w:rFonts w:ascii="標楷體" w:eastAsia="標楷體" w:hAnsi="標楷體" w:hint="eastAsia"/>
                                      <w:sz w:val="20"/>
                                    </w:rPr>
                                    <w:t>水</w:t>
                                  </w:r>
                                </w:p>
                                <w:p w:rsidR="008D44A7" w:rsidRPr="004A362A" w:rsidRDefault="008D44A7" w:rsidP="004A362A">
                                  <w:pPr>
                                    <w:spacing w:line="240" w:lineRule="exact"/>
                                    <w:jc w:val="center"/>
                                    <w:rPr>
                                      <w:rFonts w:ascii="標楷體" w:eastAsia="標楷體" w:hAnsi="標楷體"/>
                                      <w:sz w:val="20"/>
                                      <w:vertAlign w:val="superscript"/>
                                    </w:rPr>
                                  </w:pPr>
                                  <w:r w:rsidRPr="004A362A">
                                    <w:rPr>
                                      <w:rFonts w:ascii="標楷體" w:eastAsia="標楷體" w:hAnsi="標楷體" w:hint="eastAsia"/>
                                      <w:sz w:val="20"/>
                                    </w:rPr>
                                    <w:t xml:space="preserve"> 量</w:t>
                                  </w:r>
                                  <w:r w:rsidRPr="004A362A">
                                    <w:rPr>
                                      <w:rFonts w:ascii="標楷體" w:eastAsia="標楷體" w:hAnsi="標楷體" w:hint="eastAsia"/>
                                      <w:sz w:val="20"/>
                                      <w:vertAlign w:val="superscript"/>
                                    </w:rPr>
                                    <w:t>1</w:t>
                                  </w:r>
                                </w:p>
                              </w:tc>
                              <w:tc>
                                <w:tcPr>
                                  <w:tcW w:w="724"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center"/>
                                    <w:rPr>
                                      <w:rFonts w:ascii="標楷體" w:eastAsia="標楷體" w:hAnsi="標楷體"/>
                                      <w:sz w:val="20"/>
                                    </w:rPr>
                                  </w:pPr>
                                  <w:r w:rsidRPr="004A362A">
                                    <w:rPr>
                                      <w:rFonts w:ascii="標楷體" w:eastAsia="標楷體" w:hAnsi="標楷體" w:hint="eastAsia"/>
                                      <w:sz w:val="20"/>
                                    </w:rPr>
                                    <w:t>COD</w:t>
                                  </w:r>
                                </w:p>
                                <w:p w:rsidR="008D44A7" w:rsidRPr="004A362A" w:rsidRDefault="008D44A7" w:rsidP="004A362A">
                                  <w:pPr>
                                    <w:spacing w:line="240" w:lineRule="exact"/>
                                    <w:jc w:val="center"/>
                                    <w:rPr>
                                      <w:rFonts w:ascii="標楷體" w:eastAsia="標楷體" w:hAnsi="標楷體"/>
                                      <w:sz w:val="20"/>
                                    </w:rPr>
                                  </w:pPr>
                                  <w:r w:rsidRPr="004A362A">
                                    <w:rPr>
                                      <w:rFonts w:ascii="標楷體" w:eastAsia="標楷體" w:hAnsi="標楷體" w:hint="eastAsia"/>
                                      <w:sz w:val="20"/>
                                    </w:rPr>
                                    <w:t>污</w:t>
                                  </w:r>
                                </w:p>
                                <w:p w:rsidR="008D44A7" w:rsidRPr="004A362A" w:rsidRDefault="008D44A7" w:rsidP="004A362A">
                                  <w:pPr>
                                    <w:spacing w:line="240" w:lineRule="exact"/>
                                    <w:jc w:val="center"/>
                                    <w:rPr>
                                      <w:rFonts w:ascii="標楷體" w:eastAsia="標楷體" w:hAnsi="標楷體"/>
                                      <w:sz w:val="20"/>
                                    </w:rPr>
                                  </w:pPr>
                                  <w:r w:rsidRPr="004A362A">
                                    <w:rPr>
                                      <w:rFonts w:ascii="標楷體" w:eastAsia="標楷體" w:hAnsi="標楷體" w:hint="eastAsia"/>
                                      <w:sz w:val="20"/>
                                    </w:rPr>
                                    <w:t>染</w:t>
                                  </w:r>
                                </w:p>
                                <w:p w:rsidR="008D44A7" w:rsidRPr="004A362A" w:rsidRDefault="008D44A7" w:rsidP="004A362A">
                                  <w:pPr>
                                    <w:spacing w:line="240" w:lineRule="exact"/>
                                    <w:jc w:val="center"/>
                                    <w:rPr>
                                      <w:rFonts w:ascii="標楷體" w:eastAsia="標楷體" w:hAnsi="標楷體"/>
                                      <w:sz w:val="20"/>
                                      <w:vertAlign w:val="superscript"/>
                                    </w:rPr>
                                  </w:pPr>
                                  <w:r w:rsidRPr="004A362A">
                                    <w:rPr>
                                      <w:rFonts w:ascii="標楷體" w:eastAsia="標楷體" w:hAnsi="標楷體" w:hint="eastAsia"/>
                                      <w:sz w:val="20"/>
                                    </w:rPr>
                                    <w:t xml:space="preserve"> 量</w:t>
                                  </w:r>
                                  <w:r w:rsidRPr="004A362A">
                                    <w:rPr>
                                      <w:rFonts w:ascii="標楷體" w:eastAsia="標楷體" w:hAnsi="標楷體" w:hint="eastAsia"/>
                                      <w:sz w:val="20"/>
                                      <w:vertAlign w:val="superscript"/>
                                    </w:rPr>
                                    <w:t>1</w:t>
                                  </w:r>
                                </w:p>
                              </w:tc>
                              <w:tc>
                                <w:tcPr>
                                  <w:tcW w:w="717"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center"/>
                                    <w:rPr>
                                      <w:rFonts w:ascii="標楷體" w:eastAsia="標楷體" w:hAnsi="標楷體"/>
                                      <w:sz w:val="20"/>
                                    </w:rPr>
                                  </w:pPr>
                                  <w:r w:rsidRPr="004A362A">
                                    <w:rPr>
                                      <w:rFonts w:ascii="標楷體" w:eastAsia="標楷體" w:hAnsi="標楷體" w:hint="eastAsia"/>
                                      <w:sz w:val="20"/>
                                    </w:rPr>
                                    <w:t>BOD</w:t>
                                  </w:r>
                                </w:p>
                                <w:p w:rsidR="008D44A7" w:rsidRPr="004A362A" w:rsidRDefault="008D44A7" w:rsidP="004A362A">
                                  <w:pPr>
                                    <w:spacing w:line="240" w:lineRule="exact"/>
                                    <w:jc w:val="center"/>
                                    <w:rPr>
                                      <w:rFonts w:ascii="標楷體" w:eastAsia="標楷體" w:hAnsi="標楷體"/>
                                      <w:sz w:val="20"/>
                                    </w:rPr>
                                  </w:pPr>
                                  <w:r w:rsidRPr="004A362A">
                                    <w:rPr>
                                      <w:rFonts w:ascii="標楷體" w:eastAsia="標楷體" w:hAnsi="標楷體" w:hint="eastAsia"/>
                                      <w:sz w:val="20"/>
                                    </w:rPr>
                                    <w:t>污</w:t>
                                  </w:r>
                                </w:p>
                                <w:p w:rsidR="008D44A7" w:rsidRPr="004A362A" w:rsidRDefault="008D44A7" w:rsidP="004A362A">
                                  <w:pPr>
                                    <w:spacing w:line="240" w:lineRule="exact"/>
                                    <w:jc w:val="center"/>
                                    <w:rPr>
                                      <w:rFonts w:ascii="標楷體" w:eastAsia="標楷體" w:hAnsi="標楷體"/>
                                      <w:sz w:val="20"/>
                                    </w:rPr>
                                  </w:pPr>
                                  <w:r w:rsidRPr="004A362A">
                                    <w:rPr>
                                      <w:rFonts w:ascii="標楷體" w:eastAsia="標楷體" w:hAnsi="標楷體" w:hint="eastAsia"/>
                                      <w:sz w:val="20"/>
                                    </w:rPr>
                                    <w:t>染</w:t>
                                  </w:r>
                                </w:p>
                                <w:p w:rsidR="008D44A7" w:rsidRPr="004A362A" w:rsidRDefault="008D44A7" w:rsidP="004A362A">
                                  <w:pPr>
                                    <w:spacing w:line="240" w:lineRule="exact"/>
                                    <w:jc w:val="center"/>
                                    <w:rPr>
                                      <w:rFonts w:ascii="標楷體" w:eastAsia="標楷體" w:hAnsi="標楷體"/>
                                      <w:sz w:val="20"/>
                                      <w:vertAlign w:val="superscript"/>
                                    </w:rPr>
                                  </w:pPr>
                                  <w:r w:rsidRPr="004A362A">
                                    <w:rPr>
                                      <w:rFonts w:ascii="標楷體" w:eastAsia="標楷體" w:hAnsi="標楷體" w:hint="eastAsia"/>
                                      <w:sz w:val="20"/>
                                    </w:rPr>
                                    <w:t xml:space="preserve"> 量</w:t>
                                  </w:r>
                                  <w:r w:rsidRPr="004A362A">
                                    <w:rPr>
                                      <w:rFonts w:ascii="標楷體" w:eastAsia="標楷體" w:hAnsi="標楷體" w:hint="eastAsia"/>
                                      <w:sz w:val="20"/>
                                      <w:vertAlign w:val="superscript"/>
                                    </w:rPr>
                                    <w:t>1</w:t>
                                  </w:r>
                                </w:p>
                              </w:tc>
                              <w:tc>
                                <w:tcPr>
                                  <w:tcW w:w="617"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center"/>
                                    <w:rPr>
                                      <w:rFonts w:ascii="標楷體" w:eastAsia="標楷體" w:hAnsi="標楷體"/>
                                      <w:sz w:val="20"/>
                                    </w:rPr>
                                  </w:pPr>
                                  <w:r w:rsidRPr="004A362A">
                                    <w:rPr>
                                      <w:rFonts w:ascii="標楷體" w:eastAsia="標楷體" w:hAnsi="標楷體" w:hint="eastAsia"/>
                                      <w:sz w:val="20"/>
                                    </w:rPr>
                                    <w:t>SS</w:t>
                                  </w:r>
                                </w:p>
                                <w:p w:rsidR="008D44A7" w:rsidRPr="004A362A" w:rsidRDefault="008D44A7" w:rsidP="004A362A">
                                  <w:pPr>
                                    <w:spacing w:line="240" w:lineRule="exact"/>
                                    <w:jc w:val="center"/>
                                    <w:rPr>
                                      <w:rFonts w:ascii="標楷體" w:eastAsia="標楷體" w:hAnsi="標楷體"/>
                                      <w:sz w:val="20"/>
                                    </w:rPr>
                                  </w:pPr>
                                  <w:r w:rsidRPr="004A362A">
                                    <w:rPr>
                                      <w:rFonts w:ascii="標楷體" w:eastAsia="標楷體" w:hAnsi="標楷體" w:hint="eastAsia"/>
                                      <w:sz w:val="20"/>
                                    </w:rPr>
                                    <w:t>污</w:t>
                                  </w:r>
                                </w:p>
                                <w:p w:rsidR="008D44A7" w:rsidRPr="004A362A" w:rsidRDefault="008D44A7" w:rsidP="004A362A">
                                  <w:pPr>
                                    <w:spacing w:line="240" w:lineRule="exact"/>
                                    <w:jc w:val="center"/>
                                    <w:rPr>
                                      <w:rFonts w:ascii="標楷體" w:eastAsia="標楷體" w:hAnsi="標楷體"/>
                                      <w:sz w:val="20"/>
                                    </w:rPr>
                                  </w:pPr>
                                  <w:r w:rsidRPr="004A362A">
                                    <w:rPr>
                                      <w:rFonts w:ascii="標楷體" w:eastAsia="標楷體" w:hAnsi="標楷體" w:hint="eastAsia"/>
                                      <w:sz w:val="20"/>
                                    </w:rPr>
                                    <w:t>染</w:t>
                                  </w:r>
                                </w:p>
                                <w:p w:rsidR="008D44A7" w:rsidRPr="004A362A" w:rsidRDefault="008D44A7" w:rsidP="004A362A">
                                  <w:pPr>
                                    <w:spacing w:line="240" w:lineRule="exact"/>
                                    <w:jc w:val="center"/>
                                    <w:rPr>
                                      <w:rFonts w:ascii="標楷體" w:eastAsia="標楷體" w:hAnsi="標楷體"/>
                                      <w:sz w:val="20"/>
                                      <w:vertAlign w:val="superscript"/>
                                    </w:rPr>
                                  </w:pPr>
                                  <w:r w:rsidRPr="004A362A">
                                    <w:rPr>
                                      <w:rFonts w:ascii="標楷體" w:eastAsia="標楷體" w:hAnsi="標楷體" w:hint="eastAsia"/>
                                      <w:sz w:val="20"/>
                                    </w:rPr>
                                    <w:t xml:space="preserve"> 量</w:t>
                                  </w:r>
                                  <w:r w:rsidRPr="004A362A">
                                    <w:rPr>
                                      <w:rFonts w:ascii="標楷體" w:eastAsia="標楷體" w:hAnsi="標楷體" w:hint="eastAsia"/>
                                      <w:sz w:val="20"/>
                                      <w:vertAlign w:val="superscript"/>
                                    </w:rPr>
                                    <w:t>1</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center"/>
                                    <w:rPr>
                                      <w:rFonts w:ascii="標楷體" w:eastAsia="標楷體" w:hAnsi="標楷體"/>
                                      <w:sz w:val="20"/>
                                    </w:rPr>
                                  </w:pPr>
                                  <w:r w:rsidRPr="004A362A">
                                    <w:rPr>
                                      <w:rFonts w:ascii="標楷體" w:eastAsia="標楷體" w:hAnsi="標楷體" w:hint="eastAsia"/>
                                      <w:sz w:val="20"/>
                                    </w:rPr>
                                    <w:t>污水量占內灣8里污水量比率</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center"/>
                                    <w:rPr>
                                      <w:rFonts w:ascii="標楷體" w:eastAsia="標楷體" w:hAnsi="標楷體"/>
                                      <w:sz w:val="20"/>
                                    </w:rPr>
                                  </w:pPr>
                                  <w:r w:rsidRPr="004A362A">
                                    <w:rPr>
                                      <w:rFonts w:ascii="標楷體" w:eastAsia="標楷體" w:hAnsi="標楷體" w:hint="eastAsia"/>
                                      <w:sz w:val="20"/>
                                    </w:rPr>
                                    <w:t>COD污染量占內灣8里污染量比率</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center"/>
                                    <w:rPr>
                                      <w:rFonts w:ascii="標楷體" w:eastAsia="標楷體" w:hAnsi="標楷體"/>
                                      <w:sz w:val="20"/>
                                    </w:rPr>
                                  </w:pPr>
                                  <w:r w:rsidRPr="004A362A">
                                    <w:rPr>
                                      <w:rFonts w:ascii="標楷體" w:eastAsia="標楷體" w:hAnsi="標楷體" w:hint="eastAsia"/>
                                      <w:sz w:val="20"/>
                                    </w:rPr>
                                    <w:t>BOD污染量占內灣8里污染量比率</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center"/>
                                    <w:rPr>
                                      <w:rFonts w:ascii="標楷體" w:eastAsia="標楷體" w:hAnsi="標楷體"/>
                                      <w:sz w:val="20"/>
                                    </w:rPr>
                                  </w:pPr>
                                  <w:r w:rsidRPr="004A362A">
                                    <w:rPr>
                                      <w:rFonts w:ascii="標楷體" w:eastAsia="標楷體" w:hAnsi="標楷體" w:hint="eastAsia"/>
                                      <w:sz w:val="20"/>
                                    </w:rPr>
                                    <w:t>SS污染量占內灣8里污染量比率</w:t>
                                  </w:r>
                                </w:p>
                              </w:tc>
                            </w:tr>
                            <w:tr w:rsidR="008D44A7" w:rsidRPr="004A362A" w:rsidTr="004A362A">
                              <w:trPr>
                                <w:trHeight w:val="20"/>
                                <w:jc w:val="center"/>
                              </w:trPr>
                              <w:tc>
                                <w:tcPr>
                                  <w:tcW w:w="793" w:type="dxa"/>
                                  <w:tcBorders>
                                    <w:top w:val="single" w:sz="4" w:space="0" w:color="auto"/>
                                    <w:left w:val="single" w:sz="4" w:space="0" w:color="auto"/>
                                    <w:bottom w:val="single" w:sz="4" w:space="0" w:color="auto"/>
                                    <w:right w:val="single" w:sz="4" w:space="0" w:color="auto"/>
                                  </w:tcBorders>
                                  <w:hideMark/>
                                </w:tcPr>
                                <w:p w:rsidR="008D44A7" w:rsidRPr="004A362A" w:rsidRDefault="008D44A7" w:rsidP="004A362A">
                                  <w:pPr>
                                    <w:spacing w:line="240" w:lineRule="exact"/>
                                    <w:rPr>
                                      <w:rFonts w:ascii="標楷體" w:eastAsia="標楷體" w:hAnsi="標楷體"/>
                                      <w:b/>
                                      <w:sz w:val="20"/>
                                    </w:rPr>
                                  </w:pPr>
                                  <w:r w:rsidRPr="004A362A">
                                    <w:rPr>
                                      <w:rFonts w:ascii="標楷體" w:eastAsia="標楷體" w:hAnsi="標楷體" w:hint="eastAsia"/>
                                      <w:b/>
                                      <w:sz w:val="20"/>
                                    </w:rPr>
                                    <w:t>合計</w:t>
                                  </w:r>
                                </w:p>
                              </w:tc>
                              <w:tc>
                                <w:tcPr>
                                  <w:tcW w:w="717"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center"/>
                                    <w:rPr>
                                      <w:rFonts w:ascii="標楷體" w:eastAsia="標楷體" w:hAnsi="標楷體" w:cs="新細明體"/>
                                      <w:b/>
                                      <w:color w:val="000000"/>
                                      <w:sz w:val="20"/>
                                    </w:rPr>
                                  </w:pPr>
                                  <w:r w:rsidRPr="004A362A">
                                    <w:rPr>
                                      <w:rFonts w:ascii="標楷體" w:eastAsia="標楷體" w:hAnsi="標楷體" w:hint="eastAsia"/>
                                      <w:b/>
                                      <w:color w:val="000000"/>
                                      <w:sz w:val="20"/>
                                    </w:rPr>
                                    <w:t>1,056</w:t>
                                  </w:r>
                                </w:p>
                              </w:tc>
                              <w:tc>
                                <w:tcPr>
                                  <w:tcW w:w="724"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b/>
                                      <w:color w:val="000000"/>
                                      <w:sz w:val="20"/>
                                    </w:rPr>
                                  </w:pPr>
                                  <w:r w:rsidRPr="004A362A">
                                    <w:rPr>
                                      <w:rFonts w:ascii="標楷體" w:eastAsia="標楷體" w:hAnsi="標楷體" w:hint="eastAsia"/>
                                      <w:b/>
                                      <w:color w:val="000000"/>
                                      <w:sz w:val="20"/>
                                    </w:rPr>
                                    <w:t>49.68</w:t>
                                  </w:r>
                                </w:p>
                              </w:tc>
                              <w:tc>
                                <w:tcPr>
                                  <w:tcW w:w="717"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b/>
                                      <w:color w:val="000000"/>
                                      <w:sz w:val="20"/>
                                    </w:rPr>
                                  </w:pPr>
                                  <w:r w:rsidRPr="004A362A">
                                    <w:rPr>
                                      <w:rFonts w:ascii="標楷體" w:eastAsia="標楷體" w:hAnsi="標楷體" w:hint="eastAsia"/>
                                      <w:b/>
                                      <w:color w:val="000000"/>
                                      <w:sz w:val="20"/>
                                    </w:rPr>
                                    <w:t xml:space="preserve">13.23 </w:t>
                                  </w:r>
                                </w:p>
                              </w:tc>
                              <w:tc>
                                <w:tcPr>
                                  <w:tcW w:w="617"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b/>
                                      <w:color w:val="000000"/>
                                      <w:sz w:val="20"/>
                                    </w:rPr>
                                  </w:pPr>
                                  <w:r w:rsidRPr="004A362A">
                                    <w:rPr>
                                      <w:rFonts w:ascii="標楷體" w:eastAsia="標楷體" w:hAnsi="標楷體" w:hint="eastAsia"/>
                                      <w:b/>
                                      <w:color w:val="000000"/>
                                      <w:sz w:val="20"/>
                                    </w:rPr>
                                    <w:t xml:space="preserve">9.44 </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b/>
                                      <w:color w:val="000000"/>
                                      <w:sz w:val="20"/>
                                    </w:rPr>
                                  </w:pPr>
                                  <w:r w:rsidRPr="004A362A">
                                    <w:rPr>
                                      <w:rFonts w:ascii="標楷體" w:eastAsia="標楷體" w:hAnsi="標楷體" w:hint="eastAsia"/>
                                      <w:b/>
                                      <w:color w:val="000000"/>
                                      <w:sz w:val="20"/>
                                    </w:rPr>
                                    <w:t>100.00</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b/>
                                      <w:color w:val="000000"/>
                                      <w:sz w:val="20"/>
                                    </w:rPr>
                                  </w:pPr>
                                  <w:r w:rsidRPr="004A362A">
                                    <w:rPr>
                                      <w:rFonts w:ascii="標楷體" w:eastAsia="標楷體" w:hAnsi="標楷體" w:hint="eastAsia"/>
                                      <w:b/>
                                      <w:color w:val="000000"/>
                                      <w:sz w:val="20"/>
                                    </w:rPr>
                                    <w:t xml:space="preserve">100.00 </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b/>
                                      <w:color w:val="000000"/>
                                      <w:sz w:val="20"/>
                                    </w:rPr>
                                  </w:pPr>
                                  <w:r w:rsidRPr="004A362A">
                                    <w:rPr>
                                      <w:rFonts w:ascii="標楷體" w:eastAsia="標楷體" w:hAnsi="標楷體" w:hint="eastAsia"/>
                                      <w:b/>
                                      <w:color w:val="000000"/>
                                      <w:sz w:val="20"/>
                                    </w:rPr>
                                    <w:t xml:space="preserve">100.00 </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b/>
                                      <w:color w:val="000000"/>
                                      <w:sz w:val="20"/>
                                    </w:rPr>
                                  </w:pPr>
                                  <w:r w:rsidRPr="004A362A">
                                    <w:rPr>
                                      <w:rFonts w:ascii="標楷體" w:eastAsia="標楷體" w:hAnsi="標楷體" w:hint="eastAsia"/>
                                      <w:b/>
                                      <w:color w:val="000000"/>
                                      <w:sz w:val="20"/>
                                    </w:rPr>
                                    <w:t xml:space="preserve">100.00 </w:t>
                                  </w:r>
                                </w:p>
                              </w:tc>
                            </w:tr>
                            <w:tr w:rsidR="008D44A7" w:rsidRPr="004A362A" w:rsidTr="004A362A">
                              <w:trPr>
                                <w:trHeight w:val="20"/>
                                <w:jc w:val="center"/>
                              </w:trPr>
                              <w:tc>
                                <w:tcPr>
                                  <w:tcW w:w="793" w:type="dxa"/>
                                  <w:tcBorders>
                                    <w:top w:val="single" w:sz="4" w:space="0" w:color="auto"/>
                                    <w:left w:val="single" w:sz="4" w:space="0" w:color="auto"/>
                                    <w:bottom w:val="single" w:sz="4" w:space="0" w:color="auto"/>
                                    <w:right w:val="single" w:sz="4" w:space="0" w:color="auto"/>
                                  </w:tcBorders>
                                  <w:hideMark/>
                                </w:tcPr>
                                <w:p w:rsidR="008D44A7" w:rsidRPr="004A362A" w:rsidRDefault="008D44A7" w:rsidP="004A362A">
                                  <w:pPr>
                                    <w:spacing w:line="240" w:lineRule="exact"/>
                                    <w:rPr>
                                      <w:rFonts w:ascii="標楷體" w:eastAsia="標楷體" w:hAnsi="標楷體"/>
                                      <w:sz w:val="20"/>
                                    </w:rPr>
                                  </w:pPr>
                                  <w:r w:rsidRPr="004A362A">
                                    <w:rPr>
                                      <w:rFonts w:ascii="標楷體" w:eastAsia="標楷體" w:hAnsi="標楷體" w:hint="eastAsia"/>
                                      <w:sz w:val="20"/>
                                    </w:rPr>
                                    <w:t>菜園</w:t>
                                  </w:r>
                                </w:p>
                              </w:tc>
                              <w:tc>
                                <w:tcPr>
                                  <w:tcW w:w="717" w:type="dxa"/>
                                  <w:tcBorders>
                                    <w:top w:val="single" w:sz="4" w:space="0" w:color="auto"/>
                                    <w:left w:val="single" w:sz="4" w:space="0" w:color="auto"/>
                                    <w:bottom w:val="single" w:sz="4" w:space="0" w:color="auto"/>
                                    <w:right w:val="single" w:sz="4" w:space="0" w:color="auto"/>
                                  </w:tcBorders>
                                  <w:hideMark/>
                                </w:tcPr>
                                <w:p w:rsidR="008D44A7" w:rsidRPr="004A362A" w:rsidRDefault="008D44A7" w:rsidP="004A362A">
                                  <w:pPr>
                                    <w:spacing w:line="240" w:lineRule="exact"/>
                                    <w:jc w:val="right"/>
                                    <w:rPr>
                                      <w:rFonts w:ascii="標楷體" w:eastAsia="標楷體" w:hAnsi="標楷體"/>
                                      <w:sz w:val="20"/>
                                    </w:rPr>
                                  </w:pPr>
                                  <w:r w:rsidRPr="004A362A">
                                    <w:rPr>
                                      <w:rFonts w:ascii="標楷體" w:eastAsia="標楷體" w:hAnsi="標楷體" w:hint="eastAsia"/>
                                      <w:sz w:val="20"/>
                                    </w:rPr>
                                    <w:t>52</w:t>
                                  </w:r>
                                </w:p>
                              </w:tc>
                              <w:tc>
                                <w:tcPr>
                                  <w:tcW w:w="724"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0.38</w:t>
                                  </w:r>
                                </w:p>
                              </w:tc>
                              <w:tc>
                                <w:tcPr>
                                  <w:tcW w:w="717"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0.13 </w:t>
                                  </w:r>
                                </w:p>
                              </w:tc>
                              <w:tc>
                                <w:tcPr>
                                  <w:tcW w:w="617"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0.11 </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4.92 </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0.76 </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0.98 </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1.17 </w:t>
                                  </w:r>
                                </w:p>
                              </w:tc>
                            </w:tr>
                            <w:tr w:rsidR="008D44A7" w:rsidRPr="004A362A" w:rsidTr="004A362A">
                              <w:trPr>
                                <w:trHeight w:val="20"/>
                                <w:jc w:val="center"/>
                              </w:trPr>
                              <w:tc>
                                <w:tcPr>
                                  <w:tcW w:w="793" w:type="dxa"/>
                                  <w:tcBorders>
                                    <w:top w:val="single" w:sz="4" w:space="0" w:color="auto"/>
                                    <w:left w:val="single" w:sz="4" w:space="0" w:color="auto"/>
                                    <w:bottom w:val="single" w:sz="4" w:space="0" w:color="auto"/>
                                    <w:right w:val="single" w:sz="4" w:space="0" w:color="auto"/>
                                  </w:tcBorders>
                                  <w:hideMark/>
                                </w:tcPr>
                                <w:p w:rsidR="008D44A7" w:rsidRPr="004A362A" w:rsidRDefault="008D44A7" w:rsidP="004A362A">
                                  <w:pPr>
                                    <w:spacing w:line="240" w:lineRule="exact"/>
                                    <w:rPr>
                                      <w:rFonts w:ascii="標楷體" w:eastAsia="標楷體" w:hAnsi="標楷體"/>
                                      <w:sz w:val="20"/>
                                    </w:rPr>
                                  </w:pPr>
                                  <w:r w:rsidRPr="004A362A">
                                    <w:rPr>
                                      <w:rFonts w:ascii="標楷體" w:eastAsia="標楷體" w:hAnsi="標楷體" w:hint="eastAsia"/>
                                      <w:sz w:val="20"/>
                                    </w:rPr>
                                    <w:t>石泉</w:t>
                                  </w:r>
                                </w:p>
                              </w:tc>
                              <w:tc>
                                <w:tcPr>
                                  <w:tcW w:w="717" w:type="dxa"/>
                                  <w:tcBorders>
                                    <w:top w:val="single" w:sz="4" w:space="0" w:color="auto"/>
                                    <w:left w:val="single" w:sz="4" w:space="0" w:color="auto"/>
                                    <w:bottom w:val="single" w:sz="4" w:space="0" w:color="auto"/>
                                    <w:right w:val="single" w:sz="4" w:space="0" w:color="auto"/>
                                  </w:tcBorders>
                                  <w:hideMark/>
                                </w:tcPr>
                                <w:p w:rsidR="008D44A7" w:rsidRPr="004A362A" w:rsidRDefault="008D44A7" w:rsidP="004A362A">
                                  <w:pPr>
                                    <w:spacing w:line="240" w:lineRule="exact"/>
                                    <w:jc w:val="right"/>
                                    <w:rPr>
                                      <w:rFonts w:ascii="標楷體" w:eastAsia="標楷體" w:hAnsi="標楷體"/>
                                      <w:sz w:val="20"/>
                                    </w:rPr>
                                  </w:pPr>
                                  <w:r w:rsidRPr="004A362A">
                                    <w:rPr>
                                      <w:rFonts w:ascii="標楷體" w:eastAsia="標楷體" w:hAnsi="標楷體" w:hint="eastAsia"/>
                                      <w:sz w:val="20"/>
                                    </w:rPr>
                                    <w:t>582</w:t>
                                  </w:r>
                                </w:p>
                              </w:tc>
                              <w:tc>
                                <w:tcPr>
                                  <w:tcW w:w="724"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29.42</w:t>
                                  </w:r>
                                </w:p>
                              </w:tc>
                              <w:tc>
                                <w:tcPr>
                                  <w:tcW w:w="717"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7.35 </w:t>
                                  </w:r>
                                </w:p>
                              </w:tc>
                              <w:tc>
                                <w:tcPr>
                                  <w:tcW w:w="617"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5.63 </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55.11 </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59.22 </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55.56 </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59.64 </w:t>
                                  </w:r>
                                </w:p>
                              </w:tc>
                            </w:tr>
                            <w:tr w:rsidR="008D44A7" w:rsidRPr="004A362A" w:rsidTr="004A362A">
                              <w:trPr>
                                <w:trHeight w:val="20"/>
                                <w:jc w:val="center"/>
                              </w:trPr>
                              <w:tc>
                                <w:tcPr>
                                  <w:tcW w:w="793" w:type="dxa"/>
                                  <w:tcBorders>
                                    <w:top w:val="single" w:sz="4" w:space="0" w:color="auto"/>
                                    <w:left w:val="single" w:sz="4" w:space="0" w:color="auto"/>
                                    <w:bottom w:val="single" w:sz="4" w:space="0" w:color="auto"/>
                                    <w:right w:val="single" w:sz="4" w:space="0" w:color="auto"/>
                                  </w:tcBorders>
                                  <w:hideMark/>
                                </w:tcPr>
                                <w:p w:rsidR="008D44A7" w:rsidRPr="004A362A" w:rsidRDefault="008D44A7" w:rsidP="004A362A">
                                  <w:pPr>
                                    <w:spacing w:line="240" w:lineRule="exact"/>
                                    <w:rPr>
                                      <w:rFonts w:ascii="標楷體" w:eastAsia="標楷體" w:hAnsi="標楷體"/>
                                      <w:sz w:val="20"/>
                                    </w:rPr>
                                  </w:pPr>
                                  <w:r w:rsidRPr="004A362A">
                                    <w:rPr>
                                      <w:rFonts w:ascii="標楷體" w:eastAsia="標楷體" w:hAnsi="標楷體" w:hint="eastAsia"/>
                                      <w:sz w:val="20"/>
                                    </w:rPr>
                                    <w:t>前寮</w:t>
                                  </w:r>
                                </w:p>
                              </w:tc>
                              <w:tc>
                                <w:tcPr>
                                  <w:tcW w:w="717" w:type="dxa"/>
                                  <w:tcBorders>
                                    <w:top w:val="single" w:sz="4" w:space="0" w:color="auto"/>
                                    <w:left w:val="single" w:sz="4" w:space="0" w:color="auto"/>
                                    <w:bottom w:val="single" w:sz="4" w:space="0" w:color="auto"/>
                                    <w:right w:val="single" w:sz="4" w:space="0" w:color="auto"/>
                                  </w:tcBorders>
                                  <w:hideMark/>
                                </w:tcPr>
                                <w:p w:rsidR="008D44A7" w:rsidRPr="004A362A" w:rsidRDefault="008D44A7" w:rsidP="004A362A">
                                  <w:pPr>
                                    <w:spacing w:line="240" w:lineRule="exact"/>
                                    <w:jc w:val="right"/>
                                    <w:rPr>
                                      <w:rFonts w:ascii="標楷體" w:eastAsia="標楷體" w:hAnsi="標楷體"/>
                                      <w:sz w:val="20"/>
                                    </w:rPr>
                                  </w:pPr>
                                  <w:r w:rsidRPr="004A362A">
                                    <w:rPr>
                                      <w:rFonts w:ascii="標楷體" w:eastAsia="標楷體" w:hAnsi="標楷體" w:hint="eastAsia"/>
                                      <w:sz w:val="20"/>
                                    </w:rPr>
                                    <w:t>171</w:t>
                                  </w:r>
                                </w:p>
                              </w:tc>
                              <w:tc>
                                <w:tcPr>
                                  <w:tcW w:w="724"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9.99 </w:t>
                                  </w:r>
                                </w:p>
                              </w:tc>
                              <w:tc>
                                <w:tcPr>
                                  <w:tcW w:w="717"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2.80 </w:t>
                                  </w:r>
                                </w:p>
                              </w:tc>
                              <w:tc>
                                <w:tcPr>
                                  <w:tcW w:w="617"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1.45 </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16.19 </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20.11 </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21.16 </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15.36 </w:t>
                                  </w:r>
                                </w:p>
                              </w:tc>
                            </w:tr>
                            <w:tr w:rsidR="008D44A7" w:rsidRPr="004A362A" w:rsidTr="004A362A">
                              <w:trPr>
                                <w:trHeight w:val="20"/>
                                <w:jc w:val="center"/>
                              </w:trPr>
                              <w:tc>
                                <w:tcPr>
                                  <w:tcW w:w="793" w:type="dxa"/>
                                  <w:tcBorders>
                                    <w:top w:val="single" w:sz="4" w:space="0" w:color="auto"/>
                                    <w:left w:val="single" w:sz="4" w:space="0" w:color="auto"/>
                                    <w:bottom w:val="single" w:sz="4" w:space="0" w:color="auto"/>
                                    <w:right w:val="single" w:sz="4" w:space="0" w:color="auto"/>
                                  </w:tcBorders>
                                  <w:hideMark/>
                                </w:tcPr>
                                <w:p w:rsidR="008D44A7" w:rsidRPr="004A362A" w:rsidRDefault="008D44A7" w:rsidP="004A362A">
                                  <w:pPr>
                                    <w:spacing w:line="240" w:lineRule="exact"/>
                                    <w:rPr>
                                      <w:rFonts w:ascii="標楷體" w:eastAsia="標楷體" w:hAnsi="標楷體"/>
                                      <w:sz w:val="20"/>
                                    </w:rPr>
                                  </w:pPr>
                                  <w:r w:rsidRPr="004A362A">
                                    <w:rPr>
                                      <w:rFonts w:ascii="標楷體" w:eastAsia="標楷體" w:hAnsi="標楷體" w:hint="eastAsia"/>
                                      <w:sz w:val="20"/>
                                    </w:rPr>
                                    <w:t>鐵線</w:t>
                                  </w:r>
                                </w:p>
                              </w:tc>
                              <w:tc>
                                <w:tcPr>
                                  <w:tcW w:w="717" w:type="dxa"/>
                                  <w:tcBorders>
                                    <w:top w:val="single" w:sz="4" w:space="0" w:color="auto"/>
                                    <w:left w:val="single" w:sz="4" w:space="0" w:color="auto"/>
                                    <w:bottom w:val="single" w:sz="4" w:space="0" w:color="auto"/>
                                    <w:right w:val="single" w:sz="4" w:space="0" w:color="auto"/>
                                  </w:tcBorders>
                                  <w:hideMark/>
                                </w:tcPr>
                                <w:p w:rsidR="008D44A7" w:rsidRPr="004A362A" w:rsidRDefault="008D44A7" w:rsidP="004A362A">
                                  <w:pPr>
                                    <w:spacing w:line="240" w:lineRule="exact"/>
                                    <w:jc w:val="right"/>
                                    <w:rPr>
                                      <w:rFonts w:ascii="標楷體" w:eastAsia="標楷體" w:hAnsi="標楷體"/>
                                      <w:sz w:val="20"/>
                                    </w:rPr>
                                  </w:pPr>
                                  <w:r w:rsidRPr="004A362A">
                                    <w:rPr>
                                      <w:rFonts w:ascii="標楷體" w:eastAsia="標楷體" w:hAnsi="標楷體" w:hint="eastAsia"/>
                                      <w:sz w:val="20"/>
                                    </w:rPr>
                                    <w:t>70</w:t>
                                  </w:r>
                                </w:p>
                              </w:tc>
                              <w:tc>
                                <w:tcPr>
                                  <w:tcW w:w="724"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2.65 </w:t>
                                  </w:r>
                                </w:p>
                              </w:tc>
                              <w:tc>
                                <w:tcPr>
                                  <w:tcW w:w="717"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0.81 </w:t>
                                  </w:r>
                                </w:p>
                              </w:tc>
                              <w:tc>
                                <w:tcPr>
                                  <w:tcW w:w="617"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0.37 </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6.63 </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5.33 </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6.12 </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3.92 </w:t>
                                  </w:r>
                                </w:p>
                              </w:tc>
                            </w:tr>
                            <w:tr w:rsidR="008D44A7" w:rsidRPr="004A362A" w:rsidTr="004A362A">
                              <w:trPr>
                                <w:trHeight w:val="20"/>
                                <w:jc w:val="center"/>
                              </w:trPr>
                              <w:tc>
                                <w:tcPr>
                                  <w:tcW w:w="793" w:type="dxa"/>
                                  <w:tcBorders>
                                    <w:top w:val="single" w:sz="4" w:space="0" w:color="auto"/>
                                    <w:left w:val="single" w:sz="4" w:space="0" w:color="auto"/>
                                    <w:bottom w:val="single" w:sz="4" w:space="0" w:color="auto"/>
                                    <w:right w:val="single" w:sz="4" w:space="0" w:color="auto"/>
                                  </w:tcBorders>
                                  <w:hideMark/>
                                </w:tcPr>
                                <w:p w:rsidR="008D44A7" w:rsidRPr="004A362A" w:rsidRDefault="008D44A7" w:rsidP="004A362A">
                                  <w:pPr>
                                    <w:spacing w:line="240" w:lineRule="exact"/>
                                    <w:rPr>
                                      <w:rFonts w:ascii="標楷體" w:eastAsia="標楷體" w:hAnsi="標楷體"/>
                                      <w:sz w:val="20"/>
                                    </w:rPr>
                                  </w:pPr>
                                  <w:r w:rsidRPr="004A362A">
                                    <w:rPr>
                                      <w:rFonts w:ascii="標楷體" w:eastAsia="標楷體" w:hAnsi="標楷體" w:hint="eastAsia"/>
                                      <w:sz w:val="20"/>
                                    </w:rPr>
                                    <w:t>五德</w:t>
                                  </w:r>
                                </w:p>
                              </w:tc>
                              <w:tc>
                                <w:tcPr>
                                  <w:tcW w:w="717" w:type="dxa"/>
                                  <w:tcBorders>
                                    <w:top w:val="single" w:sz="4" w:space="0" w:color="auto"/>
                                    <w:left w:val="single" w:sz="4" w:space="0" w:color="auto"/>
                                    <w:bottom w:val="single" w:sz="4" w:space="0" w:color="auto"/>
                                    <w:right w:val="single" w:sz="4" w:space="0" w:color="auto"/>
                                  </w:tcBorders>
                                  <w:hideMark/>
                                </w:tcPr>
                                <w:p w:rsidR="008D44A7" w:rsidRPr="004A362A" w:rsidRDefault="008D44A7" w:rsidP="004A362A">
                                  <w:pPr>
                                    <w:spacing w:line="240" w:lineRule="exact"/>
                                    <w:jc w:val="right"/>
                                    <w:rPr>
                                      <w:rFonts w:ascii="標楷體" w:eastAsia="標楷體" w:hAnsi="標楷體"/>
                                      <w:sz w:val="20"/>
                                    </w:rPr>
                                  </w:pPr>
                                  <w:r w:rsidRPr="004A362A">
                                    <w:rPr>
                                      <w:rFonts w:ascii="標楷體" w:eastAsia="標楷體" w:hAnsi="標楷體" w:hint="eastAsia"/>
                                      <w:sz w:val="20"/>
                                    </w:rPr>
                                    <w:t>24</w:t>
                                  </w:r>
                                </w:p>
                              </w:tc>
                              <w:tc>
                                <w:tcPr>
                                  <w:tcW w:w="724"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0.70 </w:t>
                                  </w:r>
                                </w:p>
                              </w:tc>
                              <w:tc>
                                <w:tcPr>
                                  <w:tcW w:w="717"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0.21 </w:t>
                                  </w:r>
                                </w:p>
                              </w:tc>
                              <w:tc>
                                <w:tcPr>
                                  <w:tcW w:w="617"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0.12 </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2.27 </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1.41 </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1.59 </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1.27 </w:t>
                                  </w:r>
                                </w:p>
                              </w:tc>
                            </w:tr>
                            <w:tr w:rsidR="008D44A7" w:rsidRPr="004A362A" w:rsidTr="004A362A">
                              <w:trPr>
                                <w:trHeight w:val="20"/>
                                <w:jc w:val="center"/>
                              </w:trPr>
                              <w:tc>
                                <w:tcPr>
                                  <w:tcW w:w="793" w:type="dxa"/>
                                  <w:tcBorders>
                                    <w:top w:val="single" w:sz="4" w:space="0" w:color="auto"/>
                                    <w:left w:val="single" w:sz="4" w:space="0" w:color="auto"/>
                                    <w:bottom w:val="single" w:sz="4" w:space="0" w:color="auto"/>
                                    <w:right w:val="single" w:sz="4" w:space="0" w:color="auto"/>
                                  </w:tcBorders>
                                  <w:hideMark/>
                                </w:tcPr>
                                <w:p w:rsidR="008D44A7" w:rsidRPr="004A362A" w:rsidRDefault="008D44A7" w:rsidP="004A362A">
                                  <w:pPr>
                                    <w:spacing w:line="240" w:lineRule="exact"/>
                                    <w:rPr>
                                      <w:rFonts w:ascii="標楷體" w:eastAsia="標楷體" w:hAnsi="標楷體"/>
                                      <w:sz w:val="20"/>
                                    </w:rPr>
                                  </w:pPr>
                                  <w:r w:rsidRPr="004A362A">
                                    <w:rPr>
                                      <w:rFonts w:ascii="標楷體" w:eastAsia="標楷體" w:hAnsi="標楷體" w:hint="eastAsia"/>
                                      <w:sz w:val="20"/>
                                    </w:rPr>
                                    <w:t>井垵</w:t>
                                  </w:r>
                                </w:p>
                              </w:tc>
                              <w:tc>
                                <w:tcPr>
                                  <w:tcW w:w="717" w:type="dxa"/>
                                  <w:tcBorders>
                                    <w:top w:val="single" w:sz="4" w:space="0" w:color="auto"/>
                                    <w:left w:val="single" w:sz="4" w:space="0" w:color="auto"/>
                                    <w:bottom w:val="single" w:sz="4" w:space="0" w:color="auto"/>
                                    <w:right w:val="single" w:sz="4" w:space="0" w:color="auto"/>
                                  </w:tcBorders>
                                  <w:hideMark/>
                                </w:tcPr>
                                <w:p w:rsidR="008D44A7" w:rsidRPr="004A362A" w:rsidRDefault="008D44A7" w:rsidP="004A362A">
                                  <w:pPr>
                                    <w:spacing w:line="240" w:lineRule="exact"/>
                                    <w:jc w:val="right"/>
                                    <w:rPr>
                                      <w:rFonts w:ascii="標楷體" w:eastAsia="標楷體" w:hAnsi="標楷體"/>
                                      <w:sz w:val="20"/>
                                    </w:rPr>
                                  </w:pPr>
                                  <w:r w:rsidRPr="004A362A">
                                    <w:rPr>
                                      <w:rFonts w:ascii="標楷體" w:eastAsia="標楷體" w:hAnsi="標楷體" w:hint="eastAsia"/>
                                      <w:sz w:val="20"/>
                                    </w:rPr>
                                    <w:t>63</w:t>
                                  </w:r>
                                </w:p>
                              </w:tc>
                              <w:tc>
                                <w:tcPr>
                                  <w:tcW w:w="724"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3.68 </w:t>
                                  </w:r>
                                </w:p>
                              </w:tc>
                              <w:tc>
                                <w:tcPr>
                                  <w:tcW w:w="717"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1.07 </w:t>
                                  </w:r>
                                </w:p>
                              </w:tc>
                              <w:tc>
                                <w:tcPr>
                                  <w:tcW w:w="617"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1.39 </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5.97 </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7.41 </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8.09 </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14.72 </w:t>
                                  </w:r>
                                </w:p>
                              </w:tc>
                            </w:tr>
                            <w:tr w:rsidR="008D44A7" w:rsidRPr="004A362A" w:rsidTr="004A362A">
                              <w:trPr>
                                <w:trHeight w:val="20"/>
                                <w:jc w:val="center"/>
                              </w:trPr>
                              <w:tc>
                                <w:tcPr>
                                  <w:tcW w:w="793" w:type="dxa"/>
                                  <w:tcBorders>
                                    <w:top w:val="single" w:sz="4" w:space="0" w:color="auto"/>
                                    <w:left w:val="single" w:sz="4" w:space="0" w:color="auto"/>
                                    <w:bottom w:val="single" w:sz="4" w:space="0" w:color="auto"/>
                                    <w:right w:val="single" w:sz="4" w:space="0" w:color="auto"/>
                                  </w:tcBorders>
                                  <w:hideMark/>
                                </w:tcPr>
                                <w:p w:rsidR="008D44A7" w:rsidRPr="004A362A" w:rsidRDefault="008D44A7" w:rsidP="004A362A">
                                  <w:pPr>
                                    <w:spacing w:line="240" w:lineRule="exact"/>
                                    <w:rPr>
                                      <w:rFonts w:ascii="標楷體" w:eastAsia="標楷體" w:hAnsi="標楷體"/>
                                      <w:sz w:val="20"/>
                                    </w:rPr>
                                  </w:pPr>
                                  <w:r w:rsidRPr="004A362A">
                                    <w:rPr>
                                      <w:rFonts w:ascii="標楷體" w:eastAsia="標楷體" w:hAnsi="標楷體" w:hint="eastAsia"/>
                                      <w:sz w:val="20"/>
                                    </w:rPr>
                                    <w:t>嵵裡</w:t>
                                  </w:r>
                                </w:p>
                              </w:tc>
                              <w:tc>
                                <w:tcPr>
                                  <w:tcW w:w="717" w:type="dxa"/>
                                  <w:tcBorders>
                                    <w:top w:val="single" w:sz="4" w:space="0" w:color="auto"/>
                                    <w:left w:val="single" w:sz="4" w:space="0" w:color="auto"/>
                                    <w:bottom w:val="single" w:sz="4" w:space="0" w:color="auto"/>
                                    <w:right w:val="single" w:sz="4" w:space="0" w:color="auto"/>
                                  </w:tcBorders>
                                  <w:hideMark/>
                                </w:tcPr>
                                <w:p w:rsidR="008D44A7" w:rsidRPr="004A362A" w:rsidRDefault="008D44A7" w:rsidP="004A362A">
                                  <w:pPr>
                                    <w:spacing w:line="240" w:lineRule="exact"/>
                                    <w:jc w:val="right"/>
                                    <w:rPr>
                                      <w:rFonts w:ascii="標楷體" w:eastAsia="標楷體" w:hAnsi="標楷體"/>
                                      <w:sz w:val="20"/>
                                    </w:rPr>
                                  </w:pPr>
                                  <w:r w:rsidRPr="004A362A">
                                    <w:rPr>
                                      <w:rFonts w:ascii="標楷體" w:eastAsia="標楷體" w:hAnsi="標楷體" w:hint="eastAsia"/>
                                      <w:sz w:val="20"/>
                                    </w:rPr>
                                    <w:t>81</w:t>
                                  </w:r>
                                </w:p>
                              </w:tc>
                              <w:tc>
                                <w:tcPr>
                                  <w:tcW w:w="724"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2.16 </w:t>
                                  </w:r>
                                </w:p>
                              </w:tc>
                              <w:tc>
                                <w:tcPr>
                                  <w:tcW w:w="717"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0.65 </w:t>
                                  </w:r>
                                </w:p>
                              </w:tc>
                              <w:tc>
                                <w:tcPr>
                                  <w:tcW w:w="617"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0.21 </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7.67 </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4.35 </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4.91 </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2.22 </w:t>
                                  </w:r>
                                </w:p>
                              </w:tc>
                            </w:tr>
                            <w:tr w:rsidR="008D44A7" w:rsidRPr="004A362A" w:rsidTr="004A362A">
                              <w:trPr>
                                <w:trHeight w:val="20"/>
                                <w:jc w:val="center"/>
                              </w:trPr>
                              <w:tc>
                                <w:tcPr>
                                  <w:tcW w:w="793" w:type="dxa"/>
                                  <w:tcBorders>
                                    <w:top w:val="single" w:sz="4" w:space="0" w:color="auto"/>
                                    <w:left w:val="single" w:sz="4" w:space="0" w:color="auto"/>
                                    <w:bottom w:val="double" w:sz="4" w:space="0" w:color="auto"/>
                                    <w:right w:val="single" w:sz="4" w:space="0" w:color="auto"/>
                                  </w:tcBorders>
                                  <w:hideMark/>
                                </w:tcPr>
                                <w:p w:rsidR="008D44A7" w:rsidRPr="004A362A" w:rsidRDefault="008D44A7" w:rsidP="004A362A">
                                  <w:pPr>
                                    <w:spacing w:line="240" w:lineRule="exact"/>
                                    <w:rPr>
                                      <w:rFonts w:ascii="標楷體" w:eastAsia="標楷體" w:hAnsi="標楷體"/>
                                      <w:sz w:val="20"/>
                                    </w:rPr>
                                  </w:pPr>
                                  <w:r w:rsidRPr="004A362A">
                                    <w:rPr>
                                      <w:rFonts w:ascii="標楷體" w:eastAsia="標楷體" w:hAnsi="標楷體" w:hint="eastAsia"/>
                                      <w:sz w:val="20"/>
                                    </w:rPr>
                                    <w:t>風櫃</w:t>
                                  </w:r>
                                </w:p>
                              </w:tc>
                              <w:tc>
                                <w:tcPr>
                                  <w:tcW w:w="717" w:type="dxa"/>
                                  <w:tcBorders>
                                    <w:top w:val="single" w:sz="4" w:space="0" w:color="auto"/>
                                    <w:left w:val="single" w:sz="4" w:space="0" w:color="auto"/>
                                    <w:bottom w:val="double" w:sz="4" w:space="0" w:color="auto"/>
                                    <w:right w:val="single" w:sz="4" w:space="0" w:color="auto"/>
                                  </w:tcBorders>
                                  <w:hideMark/>
                                </w:tcPr>
                                <w:p w:rsidR="008D44A7" w:rsidRPr="004A362A" w:rsidRDefault="008D44A7" w:rsidP="004A362A">
                                  <w:pPr>
                                    <w:spacing w:line="240" w:lineRule="exact"/>
                                    <w:jc w:val="right"/>
                                    <w:rPr>
                                      <w:rFonts w:ascii="標楷體" w:eastAsia="標楷體" w:hAnsi="標楷體"/>
                                      <w:sz w:val="20"/>
                                    </w:rPr>
                                  </w:pPr>
                                  <w:r w:rsidRPr="004A362A">
                                    <w:rPr>
                                      <w:rFonts w:ascii="標楷體" w:eastAsia="標楷體" w:hAnsi="標楷體" w:hint="eastAsia"/>
                                      <w:sz w:val="20"/>
                                    </w:rPr>
                                    <w:t>13</w:t>
                                  </w:r>
                                </w:p>
                              </w:tc>
                              <w:tc>
                                <w:tcPr>
                                  <w:tcW w:w="724" w:type="dxa"/>
                                  <w:tcBorders>
                                    <w:top w:val="single" w:sz="4" w:space="0" w:color="auto"/>
                                    <w:left w:val="single" w:sz="4" w:space="0" w:color="auto"/>
                                    <w:bottom w:val="doub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0.70 </w:t>
                                  </w:r>
                                </w:p>
                              </w:tc>
                              <w:tc>
                                <w:tcPr>
                                  <w:tcW w:w="717" w:type="dxa"/>
                                  <w:tcBorders>
                                    <w:top w:val="single" w:sz="4" w:space="0" w:color="auto"/>
                                    <w:left w:val="single" w:sz="4" w:space="0" w:color="auto"/>
                                    <w:bottom w:val="doub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0.21 </w:t>
                                  </w:r>
                                </w:p>
                              </w:tc>
                              <w:tc>
                                <w:tcPr>
                                  <w:tcW w:w="617" w:type="dxa"/>
                                  <w:tcBorders>
                                    <w:top w:val="single" w:sz="4" w:space="0" w:color="auto"/>
                                    <w:left w:val="single" w:sz="4" w:space="0" w:color="auto"/>
                                    <w:bottom w:val="doub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0.16 </w:t>
                                  </w:r>
                                </w:p>
                              </w:tc>
                              <w:tc>
                                <w:tcPr>
                                  <w:tcW w:w="818" w:type="dxa"/>
                                  <w:tcBorders>
                                    <w:top w:val="single" w:sz="4" w:space="0" w:color="auto"/>
                                    <w:left w:val="single" w:sz="4" w:space="0" w:color="auto"/>
                                    <w:bottom w:val="doub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1.23 </w:t>
                                  </w:r>
                                </w:p>
                              </w:tc>
                              <w:tc>
                                <w:tcPr>
                                  <w:tcW w:w="818" w:type="dxa"/>
                                  <w:tcBorders>
                                    <w:top w:val="single" w:sz="4" w:space="0" w:color="auto"/>
                                    <w:left w:val="single" w:sz="4" w:space="0" w:color="auto"/>
                                    <w:bottom w:val="doub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1.41 </w:t>
                                  </w:r>
                                </w:p>
                              </w:tc>
                              <w:tc>
                                <w:tcPr>
                                  <w:tcW w:w="818" w:type="dxa"/>
                                  <w:tcBorders>
                                    <w:top w:val="single" w:sz="4" w:space="0" w:color="auto"/>
                                    <w:left w:val="single" w:sz="4" w:space="0" w:color="auto"/>
                                    <w:bottom w:val="doub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1.59 </w:t>
                                  </w:r>
                                </w:p>
                              </w:tc>
                              <w:tc>
                                <w:tcPr>
                                  <w:tcW w:w="818" w:type="dxa"/>
                                  <w:tcBorders>
                                    <w:top w:val="single" w:sz="4" w:space="0" w:color="auto"/>
                                    <w:left w:val="single" w:sz="4" w:space="0" w:color="auto"/>
                                    <w:bottom w:val="doub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1.69 </w:t>
                                  </w:r>
                                </w:p>
                              </w:tc>
                            </w:tr>
                            <w:tr w:rsidR="008D44A7" w:rsidRPr="004A362A" w:rsidTr="004A362A">
                              <w:trPr>
                                <w:trHeight w:val="20"/>
                                <w:jc w:val="center"/>
                              </w:trPr>
                              <w:tc>
                                <w:tcPr>
                                  <w:tcW w:w="793" w:type="dxa"/>
                                  <w:tcBorders>
                                    <w:top w:val="doub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rPr>
                                      <w:rFonts w:ascii="標楷體" w:eastAsia="標楷體" w:hAnsi="標楷體" w:cs="新細明體"/>
                                      <w:color w:val="000000"/>
                                      <w:spacing w:val="-20"/>
                                      <w:sz w:val="20"/>
                                    </w:rPr>
                                  </w:pPr>
                                  <w:r w:rsidRPr="004A362A">
                                    <w:rPr>
                                      <w:rFonts w:ascii="標楷體" w:eastAsia="標楷體" w:hAnsi="標楷體" w:hint="eastAsia"/>
                                      <w:color w:val="000000"/>
                                      <w:spacing w:val="-20"/>
                                      <w:sz w:val="20"/>
                                    </w:rPr>
                                    <w:t>菜園、石泉及前寮3里</w:t>
                                  </w:r>
                                </w:p>
                              </w:tc>
                              <w:tc>
                                <w:tcPr>
                                  <w:tcW w:w="717" w:type="dxa"/>
                                  <w:tcBorders>
                                    <w:top w:val="doub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805</w:t>
                                  </w:r>
                                </w:p>
                              </w:tc>
                              <w:tc>
                                <w:tcPr>
                                  <w:tcW w:w="724" w:type="dxa"/>
                                  <w:tcBorders>
                                    <w:top w:val="doub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39.79 </w:t>
                                  </w:r>
                                </w:p>
                              </w:tc>
                              <w:tc>
                                <w:tcPr>
                                  <w:tcW w:w="717" w:type="dxa"/>
                                  <w:tcBorders>
                                    <w:top w:val="doub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10.28 </w:t>
                                  </w:r>
                                </w:p>
                              </w:tc>
                              <w:tc>
                                <w:tcPr>
                                  <w:tcW w:w="617" w:type="dxa"/>
                                  <w:tcBorders>
                                    <w:top w:val="doub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7.19 </w:t>
                                  </w:r>
                                </w:p>
                              </w:tc>
                              <w:tc>
                                <w:tcPr>
                                  <w:tcW w:w="818" w:type="dxa"/>
                                  <w:tcBorders>
                                    <w:top w:val="doub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76.23 </w:t>
                                  </w:r>
                                </w:p>
                              </w:tc>
                              <w:tc>
                                <w:tcPr>
                                  <w:tcW w:w="818" w:type="dxa"/>
                                  <w:tcBorders>
                                    <w:top w:val="doub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80.09 </w:t>
                                  </w:r>
                                </w:p>
                              </w:tc>
                              <w:tc>
                                <w:tcPr>
                                  <w:tcW w:w="818" w:type="dxa"/>
                                  <w:tcBorders>
                                    <w:top w:val="doub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77.70 </w:t>
                                  </w:r>
                                </w:p>
                              </w:tc>
                              <w:tc>
                                <w:tcPr>
                                  <w:tcW w:w="818" w:type="dxa"/>
                                  <w:tcBorders>
                                    <w:top w:val="doub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76.17 </w:t>
                                  </w:r>
                                </w:p>
                              </w:tc>
                            </w:tr>
                          </w:tbl>
                          <w:p w:rsidR="008D44A7" w:rsidRDefault="008D44A7" w:rsidP="008A5EA9">
                            <w:pPr>
                              <w:spacing w:line="240" w:lineRule="exact"/>
                              <w:rPr>
                                <w:rFonts w:ascii="標楷體" w:eastAsia="標楷體" w:hAnsi="標楷體"/>
                                <w:sz w:val="18"/>
                                <w:szCs w:val="18"/>
                              </w:rPr>
                            </w:pPr>
                            <w:r>
                              <w:rPr>
                                <w:rFonts w:ascii="標楷體" w:eastAsia="標楷體" w:hAnsi="標楷體" w:hint="eastAsia"/>
                                <w:sz w:val="18"/>
                                <w:szCs w:val="18"/>
                              </w:rPr>
                              <w:t>註：1.計算期間：污水量為每日；COD、BOD、SS污染量為每年。</w:t>
                            </w:r>
                          </w:p>
                          <w:p w:rsidR="008D44A7" w:rsidRDefault="008D44A7" w:rsidP="005142A1">
                            <w:pPr>
                              <w:spacing w:line="240" w:lineRule="exact"/>
                              <w:ind w:firstLineChars="210" w:firstLine="378"/>
                              <w:rPr>
                                <w:rFonts w:ascii="標楷體" w:eastAsia="標楷體" w:hAnsi="標楷體"/>
                                <w:sz w:val="18"/>
                                <w:szCs w:val="18"/>
                              </w:rPr>
                            </w:pPr>
                            <w:r>
                              <w:rPr>
                                <w:rFonts w:ascii="標楷體" w:eastAsia="標楷體" w:hAnsi="標楷體" w:hint="eastAsia"/>
                                <w:sz w:val="18"/>
                                <w:szCs w:val="18"/>
                              </w:rPr>
                              <w:t>2.資料來源：整理自內灣水質水量調查及水質改善第一期工程規劃調查報告書。</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2" type="#_x0000_t202" style="position:absolute;left:0;text-align:left;margin-left:297.75pt;margin-top:326.05pt;width:348.95pt;height:266.75pt;z-index:251772928;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5qf1JAIAAAAEAAAOAAAAZHJzL2Uyb0RvYy54bWysU11uEzEQfkfiDpbfyW6STZuusqlKSxFS&#10;+ZEKB3C83qyF7TG2k91yASQOUJ45AAfgQO05GHuTEMEbwg+WxzPzeb5vxovzXiuyFc5LMBUdj3JK&#10;hOFQS7Ou6If318/mlPjATM0UGFHRO+Hp+fLpk0VnSzGBFlQtHEEQ48vOVrQNwZZZ5nkrNPMjsMKg&#10;swGnWUDTrbPasQ7RtcomeX6SdeBq64AL7/H2anDSZcJvGsHD26bxIhBVUawtpN2lfRX3bLlg5dox&#10;20q+K4P9QxWaSYOPHqCuWGBk4+RfUFpyBx6aMOKgM2gayUXigGzG+R9sbltmReKC4nh7kMn/P1j+&#10;ZvvOEVlXdIryGKaxR4/3Xx5+fHu8//nw/SuZRIk660uMvLUYG/rn0GOrE11vb4B/9MTAZcvMWlw4&#10;B10rWI0ljmNmdpQ64PgIsupeQ41PsU2ABNQ3Tkf9UBGC6FjL3aE9og+E42VRTMcnObo4+qbT+Wk0&#10;4hus3Kdb58NLAZrEQ0Ud9j/Bs+2ND0PoPiS+ZuBaKoX3rFSGdBU9m01mKeHIo2XAEVVSV3SexzUM&#10;TWT5wtQpOTCphjPWosyOdmQ6cA79qk8iF9O9nCuo71AIB8NI4hfCQwvuMyUdjmNF/acNc4IS9cqg&#10;mGfjoojzm4xidjpBwx17VsceZjhCVTRQMhwvQ5r5gfMFit7IJEfszlDJrmYcsyTo7kvEOT62U9Tv&#10;j7v8BQAA//8DAFBLAwQUAAYACAAAACEAM9zkad4AAAAJAQAADwAAAGRycy9kb3ducmV2LnhtbEyP&#10;zU7DMBCE70h9B2uRuFE7FQlNiFNVIK5UlB+Jmxtvk4h4HcVuE96e7QmOoxnNfFNuZteLM46h86Qh&#10;WSoQSLW3HTUa3t+eb9cgQjRkTe8JNfxggE21uCpNYf1Er3jex0ZwCYXCaGhjHAopQ92iM2HpByT2&#10;jn50JrIcG2lHM3G56+VKqUw60xEvtGbAxxbr7/3Jafh4OX593qld8+TSYfKzkuRyqfXN9bx9ABFx&#10;jn9huOAzOlTMdPAnskH0GvhI1JClqwQE21l+n4M4cC5ZpxnIqpT/H1S/AAAA//8DAFBLAQItABQA&#10;BgAIAAAAIQC2gziS/gAAAOEBAAATAAAAAAAAAAAAAAAAAAAAAABbQ29udGVudF9UeXBlc10ueG1s&#10;UEsBAi0AFAAGAAgAAAAhADj9If/WAAAAlAEAAAsAAAAAAAAAAAAAAAAALwEAAF9yZWxzLy5yZWxz&#10;UEsBAi0AFAAGAAgAAAAhACXmp/UkAgAAAAQAAA4AAAAAAAAAAAAAAAAALgIAAGRycy9lMm9Eb2Mu&#10;eG1sUEsBAi0AFAAGAAgAAAAhADPc5GneAAAACQEAAA8AAAAAAAAAAAAAAAAAfgQAAGRycy9kb3du&#10;cmV2LnhtbFBLBQYAAAAABAAEAPMAAACJBQAAAAA=&#10;" filled="f" stroked="f">
                <v:textbox>
                  <w:txbxContent>
                    <w:p w:rsidR="008D44A7" w:rsidRDefault="008D44A7" w:rsidP="008A5EA9">
                      <w:pPr>
                        <w:spacing w:line="240" w:lineRule="exact"/>
                        <w:jc w:val="center"/>
                        <w:rPr>
                          <w:rFonts w:ascii="標楷體" w:eastAsia="標楷體" w:hAnsi="標楷體"/>
                          <w:b/>
                        </w:rPr>
                      </w:pPr>
                      <w:r>
                        <w:rPr>
                          <w:rFonts w:ascii="標楷體" w:eastAsia="標楷體" w:hAnsi="標楷體" w:hint="eastAsia"/>
                          <w:b/>
                        </w:rPr>
                        <w:t>表29　內灣8里污水污染內灣海域情形</w:t>
                      </w:r>
                    </w:p>
                    <w:p w:rsidR="008D44A7" w:rsidRDefault="008D44A7" w:rsidP="008A5EA9">
                      <w:pPr>
                        <w:spacing w:line="240" w:lineRule="exact"/>
                        <w:jc w:val="right"/>
                        <w:rPr>
                          <w:rFonts w:ascii="標楷體" w:eastAsia="標楷體" w:hAnsi="標楷體"/>
                          <w:sz w:val="20"/>
                        </w:rPr>
                      </w:pPr>
                      <w:r>
                        <w:rPr>
                          <w:rFonts w:ascii="標楷體" w:eastAsia="標楷體" w:hAnsi="標楷體" w:hint="eastAsia"/>
                          <w:sz w:val="20"/>
                        </w:rPr>
                        <w:t>單位：公噸、％</w:t>
                      </w:r>
                    </w:p>
                    <w:tbl>
                      <w:tblPr>
                        <w:tblStyle w:val="191"/>
                        <w:tblW w:w="0" w:type="auto"/>
                        <w:jc w:val="center"/>
                        <w:tblInd w:w="53" w:type="dxa"/>
                        <w:tblLook w:val="04A0" w:firstRow="1" w:lastRow="0" w:firstColumn="1" w:lastColumn="0" w:noHBand="0" w:noVBand="1"/>
                      </w:tblPr>
                      <w:tblGrid>
                        <w:gridCol w:w="791"/>
                        <w:gridCol w:w="717"/>
                        <w:gridCol w:w="724"/>
                        <w:gridCol w:w="717"/>
                        <w:gridCol w:w="617"/>
                        <w:gridCol w:w="818"/>
                        <w:gridCol w:w="818"/>
                        <w:gridCol w:w="818"/>
                        <w:gridCol w:w="818"/>
                      </w:tblGrid>
                      <w:tr w:rsidR="008D44A7" w:rsidRPr="004A362A" w:rsidTr="004A362A">
                        <w:trPr>
                          <w:trHeight w:val="20"/>
                          <w:jc w:val="center"/>
                        </w:trPr>
                        <w:tc>
                          <w:tcPr>
                            <w:tcW w:w="793"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center"/>
                              <w:rPr>
                                <w:rFonts w:ascii="標楷體" w:eastAsia="標楷體" w:hAnsi="標楷體"/>
                                <w:sz w:val="20"/>
                              </w:rPr>
                            </w:pPr>
                            <w:r w:rsidRPr="004A362A">
                              <w:rPr>
                                <w:rFonts w:ascii="標楷體" w:eastAsia="標楷體" w:hAnsi="標楷體" w:hint="eastAsia"/>
                                <w:sz w:val="20"/>
                              </w:rPr>
                              <w:t>地區</w:t>
                            </w:r>
                          </w:p>
                        </w:tc>
                        <w:tc>
                          <w:tcPr>
                            <w:tcW w:w="717"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center"/>
                              <w:rPr>
                                <w:rFonts w:ascii="標楷體" w:eastAsia="標楷體" w:hAnsi="標楷體"/>
                                <w:sz w:val="20"/>
                              </w:rPr>
                            </w:pPr>
                            <w:r w:rsidRPr="004A362A">
                              <w:rPr>
                                <w:rFonts w:ascii="標楷體" w:eastAsia="標楷體" w:hAnsi="標楷體" w:hint="eastAsia"/>
                                <w:sz w:val="20"/>
                              </w:rPr>
                              <w:t>污</w:t>
                            </w:r>
                          </w:p>
                          <w:p w:rsidR="008D44A7" w:rsidRPr="004A362A" w:rsidRDefault="008D44A7" w:rsidP="004A362A">
                            <w:pPr>
                              <w:spacing w:line="240" w:lineRule="exact"/>
                              <w:jc w:val="center"/>
                              <w:rPr>
                                <w:rFonts w:ascii="標楷體" w:eastAsia="標楷體" w:hAnsi="標楷體"/>
                                <w:sz w:val="20"/>
                              </w:rPr>
                            </w:pPr>
                            <w:r w:rsidRPr="004A362A">
                              <w:rPr>
                                <w:rFonts w:ascii="標楷體" w:eastAsia="標楷體" w:hAnsi="標楷體" w:hint="eastAsia"/>
                                <w:sz w:val="20"/>
                              </w:rPr>
                              <w:t>水</w:t>
                            </w:r>
                          </w:p>
                          <w:p w:rsidR="008D44A7" w:rsidRPr="004A362A" w:rsidRDefault="008D44A7" w:rsidP="004A362A">
                            <w:pPr>
                              <w:spacing w:line="240" w:lineRule="exact"/>
                              <w:jc w:val="center"/>
                              <w:rPr>
                                <w:rFonts w:ascii="標楷體" w:eastAsia="標楷體" w:hAnsi="標楷體"/>
                                <w:sz w:val="20"/>
                                <w:vertAlign w:val="superscript"/>
                              </w:rPr>
                            </w:pPr>
                            <w:r w:rsidRPr="004A362A">
                              <w:rPr>
                                <w:rFonts w:ascii="標楷體" w:eastAsia="標楷體" w:hAnsi="標楷體" w:hint="eastAsia"/>
                                <w:sz w:val="20"/>
                              </w:rPr>
                              <w:t xml:space="preserve"> 量</w:t>
                            </w:r>
                            <w:r w:rsidRPr="004A362A">
                              <w:rPr>
                                <w:rFonts w:ascii="標楷體" w:eastAsia="標楷體" w:hAnsi="標楷體" w:hint="eastAsia"/>
                                <w:sz w:val="20"/>
                                <w:vertAlign w:val="superscript"/>
                              </w:rPr>
                              <w:t>1</w:t>
                            </w:r>
                          </w:p>
                        </w:tc>
                        <w:tc>
                          <w:tcPr>
                            <w:tcW w:w="724"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center"/>
                              <w:rPr>
                                <w:rFonts w:ascii="標楷體" w:eastAsia="標楷體" w:hAnsi="標楷體"/>
                                <w:sz w:val="20"/>
                              </w:rPr>
                            </w:pPr>
                            <w:r w:rsidRPr="004A362A">
                              <w:rPr>
                                <w:rFonts w:ascii="標楷體" w:eastAsia="標楷體" w:hAnsi="標楷體" w:hint="eastAsia"/>
                                <w:sz w:val="20"/>
                              </w:rPr>
                              <w:t>COD</w:t>
                            </w:r>
                          </w:p>
                          <w:p w:rsidR="008D44A7" w:rsidRPr="004A362A" w:rsidRDefault="008D44A7" w:rsidP="004A362A">
                            <w:pPr>
                              <w:spacing w:line="240" w:lineRule="exact"/>
                              <w:jc w:val="center"/>
                              <w:rPr>
                                <w:rFonts w:ascii="標楷體" w:eastAsia="標楷體" w:hAnsi="標楷體"/>
                                <w:sz w:val="20"/>
                              </w:rPr>
                            </w:pPr>
                            <w:r w:rsidRPr="004A362A">
                              <w:rPr>
                                <w:rFonts w:ascii="標楷體" w:eastAsia="標楷體" w:hAnsi="標楷體" w:hint="eastAsia"/>
                                <w:sz w:val="20"/>
                              </w:rPr>
                              <w:t>污</w:t>
                            </w:r>
                          </w:p>
                          <w:p w:rsidR="008D44A7" w:rsidRPr="004A362A" w:rsidRDefault="008D44A7" w:rsidP="004A362A">
                            <w:pPr>
                              <w:spacing w:line="240" w:lineRule="exact"/>
                              <w:jc w:val="center"/>
                              <w:rPr>
                                <w:rFonts w:ascii="標楷體" w:eastAsia="標楷體" w:hAnsi="標楷體"/>
                                <w:sz w:val="20"/>
                              </w:rPr>
                            </w:pPr>
                            <w:r w:rsidRPr="004A362A">
                              <w:rPr>
                                <w:rFonts w:ascii="標楷體" w:eastAsia="標楷體" w:hAnsi="標楷體" w:hint="eastAsia"/>
                                <w:sz w:val="20"/>
                              </w:rPr>
                              <w:t>染</w:t>
                            </w:r>
                          </w:p>
                          <w:p w:rsidR="008D44A7" w:rsidRPr="004A362A" w:rsidRDefault="008D44A7" w:rsidP="004A362A">
                            <w:pPr>
                              <w:spacing w:line="240" w:lineRule="exact"/>
                              <w:jc w:val="center"/>
                              <w:rPr>
                                <w:rFonts w:ascii="標楷體" w:eastAsia="標楷體" w:hAnsi="標楷體"/>
                                <w:sz w:val="20"/>
                                <w:vertAlign w:val="superscript"/>
                              </w:rPr>
                            </w:pPr>
                            <w:r w:rsidRPr="004A362A">
                              <w:rPr>
                                <w:rFonts w:ascii="標楷體" w:eastAsia="標楷體" w:hAnsi="標楷體" w:hint="eastAsia"/>
                                <w:sz w:val="20"/>
                              </w:rPr>
                              <w:t xml:space="preserve"> 量</w:t>
                            </w:r>
                            <w:r w:rsidRPr="004A362A">
                              <w:rPr>
                                <w:rFonts w:ascii="標楷體" w:eastAsia="標楷體" w:hAnsi="標楷體" w:hint="eastAsia"/>
                                <w:sz w:val="20"/>
                                <w:vertAlign w:val="superscript"/>
                              </w:rPr>
                              <w:t>1</w:t>
                            </w:r>
                          </w:p>
                        </w:tc>
                        <w:tc>
                          <w:tcPr>
                            <w:tcW w:w="717"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center"/>
                              <w:rPr>
                                <w:rFonts w:ascii="標楷體" w:eastAsia="標楷體" w:hAnsi="標楷體"/>
                                <w:sz w:val="20"/>
                              </w:rPr>
                            </w:pPr>
                            <w:r w:rsidRPr="004A362A">
                              <w:rPr>
                                <w:rFonts w:ascii="標楷體" w:eastAsia="標楷體" w:hAnsi="標楷體" w:hint="eastAsia"/>
                                <w:sz w:val="20"/>
                              </w:rPr>
                              <w:t>BOD</w:t>
                            </w:r>
                          </w:p>
                          <w:p w:rsidR="008D44A7" w:rsidRPr="004A362A" w:rsidRDefault="008D44A7" w:rsidP="004A362A">
                            <w:pPr>
                              <w:spacing w:line="240" w:lineRule="exact"/>
                              <w:jc w:val="center"/>
                              <w:rPr>
                                <w:rFonts w:ascii="標楷體" w:eastAsia="標楷體" w:hAnsi="標楷體"/>
                                <w:sz w:val="20"/>
                              </w:rPr>
                            </w:pPr>
                            <w:r w:rsidRPr="004A362A">
                              <w:rPr>
                                <w:rFonts w:ascii="標楷體" w:eastAsia="標楷體" w:hAnsi="標楷體" w:hint="eastAsia"/>
                                <w:sz w:val="20"/>
                              </w:rPr>
                              <w:t>污</w:t>
                            </w:r>
                          </w:p>
                          <w:p w:rsidR="008D44A7" w:rsidRPr="004A362A" w:rsidRDefault="008D44A7" w:rsidP="004A362A">
                            <w:pPr>
                              <w:spacing w:line="240" w:lineRule="exact"/>
                              <w:jc w:val="center"/>
                              <w:rPr>
                                <w:rFonts w:ascii="標楷體" w:eastAsia="標楷體" w:hAnsi="標楷體"/>
                                <w:sz w:val="20"/>
                              </w:rPr>
                            </w:pPr>
                            <w:r w:rsidRPr="004A362A">
                              <w:rPr>
                                <w:rFonts w:ascii="標楷體" w:eastAsia="標楷體" w:hAnsi="標楷體" w:hint="eastAsia"/>
                                <w:sz w:val="20"/>
                              </w:rPr>
                              <w:t>染</w:t>
                            </w:r>
                          </w:p>
                          <w:p w:rsidR="008D44A7" w:rsidRPr="004A362A" w:rsidRDefault="008D44A7" w:rsidP="004A362A">
                            <w:pPr>
                              <w:spacing w:line="240" w:lineRule="exact"/>
                              <w:jc w:val="center"/>
                              <w:rPr>
                                <w:rFonts w:ascii="標楷體" w:eastAsia="標楷體" w:hAnsi="標楷體"/>
                                <w:sz w:val="20"/>
                                <w:vertAlign w:val="superscript"/>
                              </w:rPr>
                            </w:pPr>
                            <w:r w:rsidRPr="004A362A">
                              <w:rPr>
                                <w:rFonts w:ascii="標楷體" w:eastAsia="標楷體" w:hAnsi="標楷體" w:hint="eastAsia"/>
                                <w:sz w:val="20"/>
                              </w:rPr>
                              <w:t xml:space="preserve"> 量</w:t>
                            </w:r>
                            <w:r w:rsidRPr="004A362A">
                              <w:rPr>
                                <w:rFonts w:ascii="標楷體" w:eastAsia="標楷體" w:hAnsi="標楷體" w:hint="eastAsia"/>
                                <w:sz w:val="20"/>
                                <w:vertAlign w:val="superscript"/>
                              </w:rPr>
                              <w:t>1</w:t>
                            </w:r>
                          </w:p>
                        </w:tc>
                        <w:tc>
                          <w:tcPr>
                            <w:tcW w:w="617"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center"/>
                              <w:rPr>
                                <w:rFonts w:ascii="標楷體" w:eastAsia="標楷體" w:hAnsi="標楷體"/>
                                <w:sz w:val="20"/>
                              </w:rPr>
                            </w:pPr>
                            <w:r w:rsidRPr="004A362A">
                              <w:rPr>
                                <w:rFonts w:ascii="標楷體" w:eastAsia="標楷體" w:hAnsi="標楷體" w:hint="eastAsia"/>
                                <w:sz w:val="20"/>
                              </w:rPr>
                              <w:t>SS</w:t>
                            </w:r>
                          </w:p>
                          <w:p w:rsidR="008D44A7" w:rsidRPr="004A362A" w:rsidRDefault="008D44A7" w:rsidP="004A362A">
                            <w:pPr>
                              <w:spacing w:line="240" w:lineRule="exact"/>
                              <w:jc w:val="center"/>
                              <w:rPr>
                                <w:rFonts w:ascii="標楷體" w:eastAsia="標楷體" w:hAnsi="標楷體"/>
                                <w:sz w:val="20"/>
                              </w:rPr>
                            </w:pPr>
                            <w:r w:rsidRPr="004A362A">
                              <w:rPr>
                                <w:rFonts w:ascii="標楷體" w:eastAsia="標楷體" w:hAnsi="標楷體" w:hint="eastAsia"/>
                                <w:sz w:val="20"/>
                              </w:rPr>
                              <w:t>污</w:t>
                            </w:r>
                          </w:p>
                          <w:p w:rsidR="008D44A7" w:rsidRPr="004A362A" w:rsidRDefault="008D44A7" w:rsidP="004A362A">
                            <w:pPr>
                              <w:spacing w:line="240" w:lineRule="exact"/>
                              <w:jc w:val="center"/>
                              <w:rPr>
                                <w:rFonts w:ascii="標楷體" w:eastAsia="標楷體" w:hAnsi="標楷體"/>
                                <w:sz w:val="20"/>
                              </w:rPr>
                            </w:pPr>
                            <w:r w:rsidRPr="004A362A">
                              <w:rPr>
                                <w:rFonts w:ascii="標楷體" w:eastAsia="標楷體" w:hAnsi="標楷體" w:hint="eastAsia"/>
                                <w:sz w:val="20"/>
                              </w:rPr>
                              <w:t>染</w:t>
                            </w:r>
                          </w:p>
                          <w:p w:rsidR="008D44A7" w:rsidRPr="004A362A" w:rsidRDefault="008D44A7" w:rsidP="004A362A">
                            <w:pPr>
                              <w:spacing w:line="240" w:lineRule="exact"/>
                              <w:jc w:val="center"/>
                              <w:rPr>
                                <w:rFonts w:ascii="標楷體" w:eastAsia="標楷體" w:hAnsi="標楷體"/>
                                <w:sz w:val="20"/>
                                <w:vertAlign w:val="superscript"/>
                              </w:rPr>
                            </w:pPr>
                            <w:r w:rsidRPr="004A362A">
                              <w:rPr>
                                <w:rFonts w:ascii="標楷體" w:eastAsia="標楷體" w:hAnsi="標楷體" w:hint="eastAsia"/>
                                <w:sz w:val="20"/>
                              </w:rPr>
                              <w:t xml:space="preserve"> 量</w:t>
                            </w:r>
                            <w:r w:rsidRPr="004A362A">
                              <w:rPr>
                                <w:rFonts w:ascii="標楷體" w:eastAsia="標楷體" w:hAnsi="標楷體" w:hint="eastAsia"/>
                                <w:sz w:val="20"/>
                                <w:vertAlign w:val="superscript"/>
                              </w:rPr>
                              <w:t>1</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center"/>
                              <w:rPr>
                                <w:rFonts w:ascii="標楷體" w:eastAsia="標楷體" w:hAnsi="標楷體"/>
                                <w:sz w:val="20"/>
                              </w:rPr>
                            </w:pPr>
                            <w:r w:rsidRPr="004A362A">
                              <w:rPr>
                                <w:rFonts w:ascii="標楷體" w:eastAsia="標楷體" w:hAnsi="標楷體" w:hint="eastAsia"/>
                                <w:sz w:val="20"/>
                              </w:rPr>
                              <w:t>污水量占內灣8里污水量比率</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center"/>
                              <w:rPr>
                                <w:rFonts w:ascii="標楷體" w:eastAsia="標楷體" w:hAnsi="標楷體"/>
                                <w:sz w:val="20"/>
                              </w:rPr>
                            </w:pPr>
                            <w:r w:rsidRPr="004A362A">
                              <w:rPr>
                                <w:rFonts w:ascii="標楷體" w:eastAsia="標楷體" w:hAnsi="標楷體" w:hint="eastAsia"/>
                                <w:sz w:val="20"/>
                              </w:rPr>
                              <w:t>COD污染量占內灣8里污染量比率</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center"/>
                              <w:rPr>
                                <w:rFonts w:ascii="標楷體" w:eastAsia="標楷體" w:hAnsi="標楷體"/>
                                <w:sz w:val="20"/>
                              </w:rPr>
                            </w:pPr>
                            <w:r w:rsidRPr="004A362A">
                              <w:rPr>
                                <w:rFonts w:ascii="標楷體" w:eastAsia="標楷體" w:hAnsi="標楷體" w:hint="eastAsia"/>
                                <w:sz w:val="20"/>
                              </w:rPr>
                              <w:t>BOD污染量占內灣8里污染量比率</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center"/>
                              <w:rPr>
                                <w:rFonts w:ascii="標楷體" w:eastAsia="標楷體" w:hAnsi="標楷體"/>
                                <w:sz w:val="20"/>
                              </w:rPr>
                            </w:pPr>
                            <w:r w:rsidRPr="004A362A">
                              <w:rPr>
                                <w:rFonts w:ascii="標楷體" w:eastAsia="標楷體" w:hAnsi="標楷體" w:hint="eastAsia"/>
                                <w:sz w:val="20"/>
                              </w:rPr>
                              <w:t>SS污染量占內灣8里污染量比率</w:t>
                            </w:r>
                          </w:p>
                        </w:tc>
                      </w:tr>
                      <w:tr w:rsidR="008D44A7" w:rsidRPr="004A362A" w:rsidTr="004A362A">
                        <w:trPr>
                          <w:trHeight w:val="20"/>
                          <w:jc w:val="center"/>
                        </w:trPr>
                        <w:tc>
                          <w:tcPr>
                            <w:tcW w:w="793" w:type="dxa"/>
                            <w:tcBorders>
                              <w:top w:val="single" w:sz="4" w:space="0" w:color="auto"/>
                              <w:left w:val="single" w:sz="4" w:space="0" w:color="auto"/>
                              <w:bottom w:val="single" w:sz="4" w:space="0" w:color="auto"/>
                              <w:right w:val="single" w:sz="4" w:space="0" w:color="auto"/>
                            </w:tcBorders>
                            <w:hideMark/>
                          </w:tcPr>
                          <w:p w:rsidR="008D44A7" w:rsidRPr="004A362A" w:rsidRDefault="008D44A7" w:rsidP="004A362A">
                            <w:pPr>
                              <w:spacing w:line="240" w:lineRule="exact"/>
                              <w:rPr>
                                <w:rFonts w:ascii="標楷體" w:eastAsia="標楷體" w:hAnsi="標楷體"/>
                                <w:b/>
                                <w:sz w:val="20"/>
                              </w:rPr>
                            </w:pPr>
                            <w:r w:rsidRPr="004A362A">
                              <w:rPr>
                                <w:rFonts w:ascii="標楷體" w:eastAsia="標楷體" w:hAnsi="標楷體" w:hint="eastAsia"/>
                                <w:b/>
                                <w:sz w:val="20"/>
                              </w:rPr>
                              <w:t>合計</w:t>
                            </w:r>
                          </w:p>
                        </w:tc>
                        <w:tc>
                          <w:tcPr>
                            <w:tcW w:w="717"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center"/>
                              <w:rPr>
                                <w:rFonts w:ascii="標楷體" w:eastAsia="標楷體" w:hAnsi="標楷體" w:cs="新細明體"/>
                                <w:b/>
                                <w:color w:val="000000"/>
                                <w:sz w:val="20"/>
                              </w:rPr>
                            </w:pPr>
                            <w:r w:rsidRPr="004A362A">
                              <w:rPr>
                                <w:rFonts w:ascii="標楷體" w:eastAsia="標楷體" w:hAnsi="標楷體" w:hint="eastAsia"/>
                                <w:b/>
                                <w:color w:val="000000"/>
                                <w:sz w:val="20"/>
                              </w:rPr>
                              <w:t>1,056</w:t>
                            </w:r>
                          </w:p>
                        </w:tc>
                        <w:tc>
                          <w:tcPr>
                            <w:tcW w:w="724"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b/>
                                <w:color w:val="000000"/>
                                <w:sz w:val="20"/>
                              </w:rPr>
                            </w:pPr>
                            <w:r w:rsidRPr="004A362A">
                              <w:rPr>
                                <w:rFonts w:ascii="標楷體" w:eastAsia="標楷體" w:hAnsi="標楷體" w:hint="eastAsia"/>
                                <w:b/>
                                <w:color w:val="000000"/>
                                <w:sz w:val="20"/>
                              </w:rPr>
                              <w:t>49.68</w:t>
                            </w:r>
                          </w:p>
                        </w:tc>
                        <w:tc>
                          <w:tcPr>
                            <w:tcW w:w="717"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b/>
                                <w:color w:val="000000"/>
                                <w:sz w:val="20"/>
                              </w:rPr>
                            </w:pPr>
                            <w:r w:rsidRPr="004A362A">
                              <w:rPr>
                                <w:rFonts w:ascii="標楷體" w:eastAsia="標楷體" w:hAnsi="標楷體" w:hint="eastAsia"/>
                                <w:b/>
                                <w:color w:val="000000"/>
                                <w:sz w:val="20"/>
                              </w:rPr>
                              <w:t xml:space="preserve">13.23 </w:t>
                            </w:r>
                          </w:p>
                        </w:tc>
                        <w:tc>
                          <w:tcPr>
                            <w:tcW w:w="617"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b/>
                                <w:color w:val="000000"/>
                                <w:sz w:val="20"/>
                              </w:rPr>
                            </w:pPr>
                            <w:r w:rsidRPr="004A362A">
                              <w:rPr>
                                <w:rFonts w:ascii="標楷體" w:eastAsia="標楷體" w:hAnsi="標楷體" w:hint="eastAsia"/>
                                <w:b/>
                                <w:color w:val="000000"/>
                                <w:sz w:val="20"/>
                              </w:rPr>
                              <w:t xml:space="preserve">9.44 </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b/>
                                <w:color w:val="000000"/>
                                <w:sz w:val="20"/>
                              </w:rPr>
                            </w:pPr>
                            <w:r w:rsidRPr="004A362A">
                              <w:rPr>
                                <w:rFonts w:ascii="標楷體" w:eastAsia="標楷體" w:hAnsi="標楷體" w:hint="eastAsia"/>
                                <w:b/>
                                <w:color w:val="000000"/>
                                <w:sz w:val="20"/>
                              </w:rPr>
                              <w:t>100.00</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b/>
                                <w:color w:val="000000"/>
                                <w:sz w:val="20"/>
                              </w:rPr>
                            </w:pPr>
                            <w:r w:rsidRPr="004A362A">
                              <w:rPr>
                                <w:rFonts w:ascii="標楷體" w:eastAsia="標楷體" w:hAnsi="標楷體" w:hint="eastAsia"/>
                                <w:b/>
                                <w:color w:val="000000"/>
                                <w:sz w:val="20"/>
                              </w:rPr>
                              <w:t xml:space="preserve">100.00 </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b/>
                                <w:color w:val="000000"/>
                                <w:sz w:val="20"/>
                              </w:rPr>
                            </w:pPr>
                            <w:r w:rsidRPr="004A362A">
                              <w:rPr>
                                <w:rFonts w:ascii="標楷體" w:eastAsia="標楷體" w:hAnsi="標楷體" w:hint="eastAsia"/>
                                <w:b/>
                                <w:color w:val="000000"/>
                                <w:sz w:val="20"/>
                              </w:rPr>
                              <w:t xml:space="preserve">100.00 </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b/>
                                <w:color w:val="000000"/>
                                <w:sz w:val="20"/>
                              </w:rPr>
                            </w:pPr>
                            <w:r w:rsidRPr="004A362A">
                              <w:rPr>
                                <w:rFonts w:ascii="標楷體" w:eastAsia="標楷體" w:hAnsi="標楷體" w:hint="eastAsia"/>
                                <w:b/>
                                <w:color w:val="000000"/>
                                <w:sz w:val="20"/>
                              </w:rPr>
                              <w:t xml:space="preserve">100.00 </w:t>
                            </w:r>
                          </w:p>
                        </w:tc>
                      </w:tr>
                      <w:tr w:rsidR="008D44A7" w:rsidRPr="004A362A" w:rsidTr="004A362A">
                        <w:trPr>
                          <w:trHeight w:val="20"/>
                          <w:jc w:val="center"/>
                        </w:trPr>
                        <w:tc>
                          <w:tcPr>
                            <w:tcW w:w="793" w:type="dxa"/>
                            <w:tcBorders>
                              <w:top w:val="single" w:sz="4" w:space="0" w:color="auto"/>
                              <w:left w:val="single" w:sz="4" w:space="0" w:color="auto"/>
                              <w:bottom w:val="single" w:sz="4" w:space="0" w:color="auto"/>
                              <w:right w:val="single" w:sz="4" w:space="0" w:color="auto"/>
                            </w:tcBorders>
                            <w:hideMark/>
                          </w:tcPr>
                          <w:p w:rsidR="008D44A7" w:rsidRPr="004A362A" w:rsidRDefault="008D44A7" w:rsidP="004A362A">
                            <w:pPr>
                              <w:spacing w:line="240" w:lineRule="exact"/>
                              <w:rPr>
                                <w:rFonts w:ascii="標楷體" w:eastAsia="標楷體" w:hAnsi="標楷體"/>
                                <w:sz w:val="20"/>
                              </w:rPr>
                            </w:pPr>
                            <w:r w:rsidRPr="004A362A">
                              <w:rPr>
                                <w:rFonts w:ascii="標楷體" w:eastAsia="標楷體" w:hAnsi="標楷體" w:hint="eastAsia"/>
                                <w:sz w:val="20"/>
                              </w:rPr>
                              <w:t>菜園</w:t>
                            </w:r>
                          </w:p>
                        </w:tc>
                        <w:tc>
                          <w:tcPr>
                            <w:tcW w:w="717" w:type="dxa"/>
                            <w:tcBorders>
                              <w:top w:val="single" w:sz="4" w:space="0" w:color="auto"/>
                              <w:left w:val="single" w:sz="4" w:space="0" w:color="auto"/>
                              <w:bottom w:val="single" w:sz="4" w:space="0" w:color="auto"/>
                              <w:right w:val="single" w:sz="4" w:space="0" w:color="auto"/>
                            </w:tcBorders>
                            <w:hideMark/>
                          </w:tcPr>
                          <w:p w:rsidR="008D44A7" w:rsidRPr="004A362A" w:rsidRDefault="008D44A7" w:rsidP="004A362A">
                            <w:pPr>
                              <w:spacing w:line="240" w:lineRule="exact"/>
                              <w:jc w:val="right"/>
                              <w:rPr>
                                <w:rFonts w:ascii="標楷體" w:eastAsia="標楷體" w:hAnsi="標楷體"/>
                                <w:sz w:val="20"/>
                              </w:rPr>
                            </w:pPr>
                            <w:r w:rsidRPr="004A362A">
                              <w:rPr>
                                <w:rFonts w:ascii="標楷體" w:eastAsia="標楷體" w:hAnsi="標楷體" w:hint="eastAsia"/>
                                <w:sz w:val="20"/>
                              </w:rPr>
                              <w:t>52</w:t>
                            </w:r>
                          </w:p>
                        </w:tc>
                        <w:tc>
                          <w:tcPr>
                            <w:tcW w:w="724"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0.38</w:t>
                            </w:r>
                          </w:p>
                        </w:tc>
                        <w:tc>
                          <w:tcPr>
                            <w:tcW w:w="717"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0.13 </w:t>
                            </w:r>
                          </w:p>
                        </w:tc>
                        <w:tc>
                          <w:tcPr>
                            <w:tcW w:w="617"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0.11 </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4.92 </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0.76 </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0.98 </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1.17 </w:t>
                            </w:r>
                          </w:p>
                        </w:tc>
                      </w:tr>
                      <w:tr w:rsidR="008D44A7" w:rsidRPr="004A362A" w:rsidTr="004A362A">
                        <w:trPr>
                          <w:trHeight w:val="20"/>
                          <w:jc w:val="center"/>
                        </w:trPr>
                        <w:tc>
                          <w:tcPr>
                            <w:tcW w:w="793" w:type="dxa"/>
                            <w:tcBorders>
                              <w:top w:val="single" w:sz="4" w:space="0" w:color="auto"/>
                              <w:left w:val="single" w:sz="4" w:space="0" w:color="auto"/>
                              <w:bottom w:val="single" w:sz="4" w:space="0" w:color="auto"/>
                              <w:right w:val="single" w:sz="4" w:space="0" w:color="auto"/>
                            </w:tcBorders>
                            <w:hideMark/>
                          </w:tcPr>
                          <w:p w:rsidR="008D44A7" w:rsidRPr="004A362A" w:rsidRDefault="008D44A7" w:rsidP="004A362A">
                            <w:pPr>
                              <w:spacing w:line="240" w:lineRule="exact"/>
                              <w:rPr>
                                <w:rFonts w:ascii="標楷體" w:eastAsia="標楷體" w:hAnsi="標楷體"/>
                                <w:sz w:val="20"/>
                              </w:rPr>
                            </w:pPr>
                            <w:r w:rsidRPr="004A362A">
                              <w:rPr>
                                <w:rFonts w:ascii="標楷體" w:eastAsia="標楷體" w:hAnsi="標楷體" w:hint="eastAsia"/>
                                <w:sz w:val="20"/>
                              </w:rPr>
                              <w:t>石泉</w:t>
                            </w:r>
                          </w:p>
                        </w:tc>
                        <w:tc>
                          <w:tcPr>
                            <w:tcW w:w="717" w:type="dxa"/>
                            <w:tcBorders>
                              <w:top w:val="single" w:sz="4" w:space="0" w:color="auto"/>
                              <w:left w:val="single" w:sz="4" w:space="0" w:color="auto"/>
                              <w:bottom w:val="single" w:sz="4" w:space="0" w:color="auto"/>
                              <w:right w:val="single" w:sz="4" w:space="0" w:color="auto"/>
                            </w:tcBorders>
                            <w:hideMark/>
                          </w:tcPr>
                          <w:p w:rsidR="008D44A7" w:rsidRPr="004A362A" w:rsidRDefault="008D44A7" w:rsidP="004A362A">
                            <w:pPr>
                              <w:spacing w:line="240" w:lineRule="exact"/>
                              <w:jc w:val="right"/>
                              <w:rPr>
                                <w:rFonts w:ascii="標楷體" w:eastAsia="標楷體" w:hAnsi="標楷體"/>
                                <w:sz w:val="20"/>
                              </w:rPr>
                            </w:pPr>
                            <w:r w:rsidRPr="004A362A">
                              <w:rPr>
                                <w:rFonts w:ascii="標楷體" w:eastAsia="標楷體" w:hAnsi="標楷體" w:hint="eastAsia"/>
                                <w:sz w:val="20"/>
                              </w:rPr>
                              <w:t>582</w:t>
                            </w:r>
                          </w:p>
                        </w:tc>
                        <w:tc>
                          <w:tcPr>
                            <w:tcW w:w="724"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29.42</w:t>
                            </w:r>
                          </w:p>
                        </w:tc>
                        <w:tc>
                          <w:tcPr>
                            <w:tcW w:w="717"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7.35 </w:t>
                            </w:r>
                          </w:p>
                        </w:tc>
                        <w:tc>
                          <w:tcPr>
                            <w:tcW w:w="617"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5.63 </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55.11 </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59.22 </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55.56 </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59.64 </w:t>
                            </w:r>
                          </w:p>
                        </w:tc>
                      </w:tr>
                      <w:tr w:rsidR="008D44A7" w:rsidRPr="004A362A" w:rsidTr="004A362A">
                        <w:trPr>
                          <w:trHeight w:val="20"/>
                          <w:jc w:val="center"/>
                        </w:trPr>
                        <w:tc>
                          <w:tcPr>
                            <w:tcW w:w="793" w:type="dxa"/>
                            <w:tcBorders>
                              <w:top w:val="single" w:sz="4" w:space="0" w:color="auto"/>
                              <w:left w:val="single" w:sz="4" w:space="0" w:color="auto"/>
                              <w:bottom w:val="single" w:sz="4" w:space="0" w:color="auto"/>
                              <w:right w:val="single" w:sz="4" w:space="0" w:color="auto"/>
                            </w:tcBorders>
                            <w:hideMark/>
                          </w:tcPr>
                          <w:p w:rsidR="008D44A7" w:rsidRPr="004A362A" w:rsidRDefault="008D44A7" w:rsidP="004A362A">
                            <w:pPr>
                              <w:spacing w:line="240" w:lineRule="exact"/>
                              <w:rPr>
                                <w:rFonts w:ascii="標楷體" w:eastAsia="標楷體" w:hAnsi="標楷體"/>
                                <w:sz w:val="20"/>
                              </w:rPr>
                            </w:pPr>
                            <w:r w:rsidRPr="004A362A">
                              <w:rPr>
                                <w:rFonts w:ascii="標楷體" w:eastAsia="標楷體" w:hAnsi="標楷體" w:hint="eastAsia"/>
                                <w:sz w:val="20"/>
                              </w:rPr>
                              <w:t>前寮</w:t>
                            </w:r>
                          </w:p>
                        </w:tc>
                        <w:tc>
                          <w:tcPr>
                            <w:tcW w:w="717" w:type="dxa"/>
                            <w:tcBorders>
                              <w:top w:val="single" w:sz="4" w:space="0" w:color="auto"/>
                              <w:left w:val="single" w:sz="4" w:space="0" w:color="auto"/>
                              <w:bottom w:val="single" w:sz="4" w:space="0" w:color="auto"/>
                              <w:right w:val="single" w:sz="4" w:space="0" w:color="auto"/>
                            </w:tcBorders>
                            <w:hideMark/>
                          </w:tcPr>
                          <w:p w:rsidR="008D44A7" w:rsidRPr="004A362A" w:rsidRDefault="008D44A7" w:rsidP="004A362A">
                            <w:pPr>
                              <w:spacing w:line="240" w:lineRule="exact"/>
                              <w:jc w:val="right"/>
                              <w:rPr>
                                <w:rFonts w:ascii="標楷體" w:eastAsia="標楷體" w:hAnsi="標楷體"/>
                                <w:sz w:val="20"/>
                              </w:rPr>
                            </w:pPr>
                            <w:r w:rsidRPr="004A362A">
                              <w:rPr>
                                <w:rFonts w:ascii="標楷體" w:eastAsia="標楷體" w:hAnsi="標楷體" w:hint="eastAsia"/>
                                <w:sz w:val="20"/>
                              </w:rPr>
                              <w:t>171</w:t>
                            </w:r>
                          </w:p>
                        </w:tc>
                        <w:tc>
                          <w:tcPr>
                            <w:tcW w:w="724"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9.99 </w:t>
                            </w:r>
                          </w:p>
                        </w:tc>
                        <w:tc>
                          <w:tcPr>
                            <w:tcW w:w="717"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2.80 </w:t>
                            </w:r>
                          </w:p>
                        </w:tc>
                        <w:tc>
                          <w:tcPr>
                            <w:tcW w:w="617"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1.45 </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16.19 </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20.11 </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21.16 </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15.36 </w:t>
                            </w:r>
                          </w:p>
                        </w:tc>
                      </w:tr>
                      <w:tr w:rsidR="008D44A7" w:rsidRPr="004A362A" w:rsidTr="004A362A">
                        <w:trPr>
                          <w:trHeight w:val="20"/>
                          <w:jc w:val="center"/>
                        </w:trPr>
                        <w:tc>
                          <w:tcPr>
                            <w:tcW w:w="793" w:type="dxa"/>
                            <w:tcBorders>
                              <w:top w:val="single" w:sz="4" w:space="0" w:color="auto"/>
                              <w:left w:val="single" w:sz="4" w:space="0" w:color="auto"/>
                              <w:bottom w:val="single" w:sz="4" w:space="0" w:color="auto"/>
                              <w:right w:val="single" w:sz="4" w:space="0" w:color="auto"/>
                            </w:tcBorders>
                            <w:hideMark/>
                          </w:tcPr>
                          <w:p w:rsidR="008D44A7" w:rsidRPr="004A362A" w:rsidRDefault="008D44A7" w:rsidP="004A362A">
                            <w:pPr>
                              <w:spacing w:line="240" w:lineRule="exact"/>
                              <w:rPr>
                                <w:rFonts w:ascii="標楷體" w:eastAsia="標楷體" w:hAnsi="標楷體"/>
                                <w:sz w:val="20"/>
                              </w:rPr>
                            </w:pPr>
                            <w:r w:rsidRPr="004A362A">
                              <w:rPr>
                                <w:rFonts w:ascii="標楷體" w:eastAsia="標楷體" w:hAnsi="標楷體" w:hint="eastAsia"/>
                                <w:sz w:val="20"/>
                              </w:rPr>
                              <w:t>鐵線</w:t>
                            </w:r>
                          </w:p>
                        </w:tc>
                        <w:tc>
                          <w:tcPr>
                            <w:tcW w:w="717" w:type="dxa"/>
                            <w:tcBorders>
                              <w:top w:val="single" w:sz="4" w:space="0" w:color="auto"/>
                              <w:left w:val="single" w:sz="4" w:space="0" w:color="auto"/>
                              <w:bottom w:val="single" w:sz="4" w:space="0" w:color="auto"/>
                              <w:right w:val="single" w:sz="4" w:space="0" w:color="auto"/>
                            </w:tcBorders>
                            <w:hideMark/>
                          </w:tcPr>
                          <w:p w:rsidR="008D44A7" w:rsidRPr="004A362A" w:rsidRDefault="008D44A7" w:rsidP="004A362A">
                            <w:pPr>
                              <w:spacing w:line="240" w:lineRule="exact"/>
                              <w:jc w:val="right"/>
                              <w:rPr>
                                <w:rFonts w:ascii="標楷體" w:eastAsia="標楷體" w:hAnsi="標楷體"/>
                                <w:sz w:val="20"/>
                              </w:rPr>
                            </w:pPr>
                            <w:r w:rsidRPr="004A362A">
                              <w:rPr>
                                <w:rFonts w:ascii="標楷體" w:eastAsia="標楷體" w:hAnsi="標楷體" w:hint="eastAsia"/>
                                <w:sz w:val="20"/>
                              </w:rPr>
                              <w:t>70</w:t>
                            </w:r>
                          </w:p>
                        </w:tc>
                        <w:tc>
                          <w:tcPr>
                            <w:tcW w:w="724"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2.65 </w:t>
                            </w:r>
                          </w:p>
                        </w:tc>
                        <w:tc>
                          <w:tcPr>
                            <w:tcW w:w="717"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0.81 </w:t>
                            </w:r>
                          </w:p>
                        </w:tc>
                        <w:tc>
                          <w:tcPr>
                            <w:tcW w:w="617"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0.37 </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6.63 </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5.33 </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6.12 </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3.92 </w:t>
                            </w:r>
                          </w:p>
                        </w:tc>
                      </w:tr>
                      <w:tr w:rsidR="008D44A7" w:rsidRPr="004A362A" w:rsidTr="004A362A">
                        <w:trPr>
                          <w:trHeight w:val="20"/>
                          <w:jc w:val="center"/>
                        </w:trPr>
                        <w:tc>
                          <w:tcPr>
                            <w:tcW w:w="793" w:type="dxa"/>
                            <w:tcBorders>
                              <w:top w:val="single" w:sz="4" w:space="0" w:color="auto"/>
                              <w:left w:val="single" w:sz="4" w:space="0" w:color="auto"/>
                              <w:bottom w:val="single" w:sz="4" w:space="0" w:color="auto"/>
                              <w:right w:val="single" w:sz="4" w:space="0" w:color="auto"/>
                            </w:tcBorders>
                            <w:hideMark/>
                          </w:tcPr>
                          <w:p w:rsidR="008D44A7" w:rsidRPr="004A362A" w:rsidRDefault="008D44A7" w:rsidP="004A362A">
                            <w:pPr>
                              <w:spacing w:line="240" w:lineRule="exact"/>
                              <w:rPr>
                                <w:rFonts w:ascii="標楷體" w:eastAsia="標楷體" w:hAnsi="標楷體"/>
                                <w:sz w:val="20"/>
                              </w:rPr>
                            </w:pPr>
                            <w:r w:rsidRPr="004A362A">
                              <w:rPr>
                                <w:rFonts w:ascii="標楷體" w:eastAsia="標楷體" w:hAnsi="標楷體" w:hint="eastAsia"/>
                                <w:sz w:val="20"/>
                              </w:rPr>
                              <w:t>五德</w:t>
                            </w:r>
                          </w:p>
                        </w:tc>
                        <w:tc>
                          <w:tcPr>
                            <w:tcW w:w="717" w:type="dxa"/>
                            <w:tcBorders>
                              <w:top w:val="single" w:sz="4" w:space="0" w:color="auto"/>
                              <w:left w:val="single" w:sz="4" w:space="0" w:color="auto"/>
                              <w:bottom w:val="single" w:sz="4" w:space="0" w:color="auto"/>
                              <w:right w:val="single" w:sz="4" w:space="0" w:color="auto"/>
                            </w:tcBorders>
                            <w:hideMark/>
                          </w:tcPr>
                          <w:p w:rsidR="008D44A7" w:rsidRPr="004A362A" w:rsidRDefault="008D44A7" w:rsidP="004A362A">
                            <w:pPr>
                              <w:spacing w:line="240" w:lineRule="exact"/>
                              <w:jc w:val="right"/>
                              <w:rPr>
                                <w:rFonts w:ascii="標楷體" w:eastAsia="標楷體" w:hAnsi="標楷體"/>
                                <w:sz w:val="20"/>
                              </w:rPr>
                            </w:pPr>
                            <w:r w:rsidRPr="004A362A">
                              <w:rPr>
                                <w:rFonts w:ascii="標楷體" w:eastAsia="標楷體" w:hAnsi="標楷體" w:hint="eastAsia"/>
                                <w:sz w:val="20"/>
                              </w:rPr>
                              <w:t>24</w:t>
                            </w:r>
                          </w:p>
                        </w:tc>
                        <w:tc>
                          <w:tcPr>
                            <w:tcW w:w="724"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0.70 </w:t>
                            </w:r>
                          </w:p>
                        </w:tc>
                        <w:tc>
                          <w:tcPr>
                            <w:tcW w:w="717"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0.21 </w:t>
                            </w:r>
                          </w:p>
                        </w:tc>
                        <w:tc>
                          <w:tcPr>
                            <w:tcW w:w="617"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0.12 </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2.27 </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1.41 </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1.59 </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1.27 </w:t>
                            </w:r>
                          </w:p>
                        </w:tc>
                      </w:tr>
                      <w:tr w:rsidR="008D44A7" w:rsidRPr="004A362A" w:rsidTr="004A362A">
                        <w:trPr>
                          <w:trHeight w:val="20"/>
                          <w:jc w:val="center"/>
                        </w:trPr>
                        <w:tc>
                          <w:tcPr>
                            <w:tcW w:w="793" w:type="dxa"/>
                            <w:tcBorders>
                              <w:top w:val="single" w:sz="4" w:space="0" w:color="auto"/>
                              <w:left w:val="single" w:sz="4" w:space="0" w:color="auto"/>
                              <w:bottom w:val="single" w:sz="4" w:space="0" w:color="auto"/>
                              <w:right w:val="single" w:sz="4" w:space="0" w:color="auto"/>
                            </w:tcBorders>
                            <w:hideMark/>
                          </w:tcPr>
                          <w:p w:rsidR="008D44A7" w:rsidRPr="004A362A" w:rsidRDefault="008D44A7" w:rsidP="004A362A">
                            <w:pPr>
                              <w:spacing w:line="240" w:lineRule="exact"/>
                              <w:rPr>
                                <w:rFonts w:ascii="標楷體" w:eastAsia="標楷體" w:hAnsi="標楷體"/>
                                <w:sz w:val="20"/>
                              </w:rPr>
                            </w:pPr>
                            <w:r w:rsidRPr="004A362A">
                              <w:rPr>
                                <w:rFonts w:ascii="標楷體" w:eastAsia="標楷體" w:hAnsi="標楷體" w:hint="eastAsia"/>
                                <w:sz w:val="20"/>
                              </w:rPr>
                              <w:t>井垵</w:t>
                            </w:r>
                          </w:p>
                        </w:tc>
                        <w:tc>
                          <w:tcPr>
                            <w:tcW w:w="717" w:type="dxa"/>
                            <w:tcBorders>
                              <w:top w:val="single" w:sz="4" w:space="0" w:color="auto"/>
                              <w:left w:val="single" w:sz="4" w:space="0" w:color="auto"/>
                              <w:bottom w:val="single" w:sz="4" w:space="0" w:color="auto"/>
                              <w:right w:val="single" w:sz="4" w:space="0" w:color="auto"/>
                            </w:tcBorders>
                            <w:hideMark/>
                          </w:tcPr>
                          <w:p w:rsidR="008D44A7" w:rsidRPr="004A362A" w:rsidRDefault="008D44A7" w:rsidP="004A362A">
                            <w:pPr>
                              <w:spacing w:line="240" w:lineRule="exact"/>
                              <w:jc w:val="right"/>
                              <w:rPr>
                                <w:rFonts w:ascii="標楷體" w:eastAsia="標楷體" w:hAnsi="標楷體"/>
                                <w:sz w:val="20"/>
                              </w:rPr>
                            </w:pPr>
                            <w:r w:rsidRPr="004A362A">
                              <w:rPr>
                                <w:rFonts w:ascii="標楷體" w:eastAsia="標楷體" w:hAnsi="標楷體" w:hint="eastAsia"/>
                                <w:sz w:val="20"/>
                              </w:rPr>
                              <w:t>63</w:t>
                            </w:r>
                          </w:p>
                        </w:tc>
                        <w:tc>
                          <w:tcPr>
                            <w:tcW w:w="724"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3.68 </w:t>
                            </w:r>
                          </w:p>
                        </w:tc>
                        <w:tc>
                          <w:tcPr>
                            <w:tcW w:w="717"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1.07 </w:t>
                            </w:r>
                          </w:p>
                        </w:tc>
                        <w:tc>
                          <w:tcPr>
                            <w:tcW w:w="617"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1.39 </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5.97 </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7.41 </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8.09 </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14.72 </w:t>
                            </w:r>
                          </w:p>
                        </w:tc>
                      </w:tr>
                      <w:tr w:rsidR="008D44A7" w:rsidRPr="004A362A" w:rsidTr="004A362A">
                        <w:trPr>
                          <w:trHeight w:val="20"/>
                          <w:jc w:val="center"/>
                        </w:trPr>
                        <w:tc>
                          <w:tcPr>
                            <w:tcW w:w="793" w:type="dxa"/>
                            <w:tcBorders>
                              <w:top w:val="single" w:sz="4" w:space="0" w:color="auto"/>
                              <w:left w:val="single" w:sz="4" w:space="0" w:color="auto"/>
                              <w:bottom w:val="single" w:sz="4" w:space="0" w:color="auto"/>
                              <w:right w:val="single" w:sz="4" w:space="0" w:color="auto"/>
                            </w:tcBorders>
                            <w:hideMark/>
                          </w:tcPr>
                          <w:p w:rsidR="008D44A7" w:rsidRPr="004A362A" w:rsidRDefault="008D44A7" w:rsidP="004A362A">
                            <w:pPr>
                              <w:spacing w:line="240" w:lineRule="exact"/>
                              <w:rPr>
                                <w:rFonts w:ascii="標楷體" w:eastAsia="標楷體" w:hAnsi="標楷體"/>
                                <w:sz w:val="20"/>
                              </w:rPr>
                            </w:pPr>
                            <w:r w:rsidRPr="004A362A">
                              <w:rPr>
                                <w:rFonts w:ascii="標楷體" w:eastAsia="標楷體" w:hAnsi="標楷體" w:hint="eastAsia"/>
                                <w:sz w:val="20"/>
                              </w:rPr>
                              <w:t>嵵裡</w:t>
                            </w:r>
                          </w:p>
                        </w:tc>
                        <w:tc>
                          <w:tcPr>
                            <w:tcW w:w="717" w:type="dxa"/>
                            <w:tcBorders>
                              <w:top w:val="single" w:sz="4" w:space="0" w:color="auto"/>
                              <w:left w:val="single" w:sz="4" w:space="0" w:color="auto"/>
                              <w:bottom w:val="single" w:sz="4" w:space="0" w:color="auto"/>
                              <w:right w:val="single" w:sz="4" w:space="0" w:color="auto"/>
                            </w:tcBorders>
                            <w:hideMark/>
                          </w:tcPr>
                          <w:p w:rsidR="008D44A7" w:rsidRPr="004A362A" w:rsidRDefault="008D44A7" w:rsidP="004A362A">
                            <w:pPr>
                              <w:spacing w:line="240" w:lineRule="exact"/>
                              <w:jc w:val="right"/>
                              <w:rPr>
                                <w:rFonts w:ascii="標楷體" w:eastAsia="標楷體" w:hAnsi="標楷體"/>
                                <w:sz w:val="20"/>
                              </w:rPr>
                            </w:pPr>
                            <w:r w:rsidRPr="004A362A">
                              <w:rPr>
                                <w:rFonts w:ascii="標楷體" w:eastAsia="標楷體" w:hAnsi="標楷體" w:hint="eastAsia"/>
                                <w:sz w:val="20"/>
                              </w:rPr>
                              <w:t>81</w:t>
                            </w:r>
                          </w:p>
                        </w:tc>
                        <w:tc>
                          <w:tcPr>
                            <w:tcW w:w="724"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2.16 </w:t>
                            </w:r>
                          </w:p>
                        </w:tc>
                        <w:tc>
                          <w:tcPr>
                            <w:tcW w:w="717"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0.65 </w:t>
                            </w:r>
                          </w:p>
                        </w:tc>
                        <w:tc>
                          <w:tcPr>
                            <w:tcW w:w="617"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0.21 </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7.67 </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4.35 </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4.91 </w:t>
                            </w:r>
                          </w:p>
                        </w:tc>
                        <w:tc>
                          <w:tcPr>
                            <w:tcW w:w="818" w:type="dxa"/>
                            <w:tcBorders>
                              <w:top w:val="sing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2.22 </w:t>
                            </w:r>
                          </w:p>
                        </w:tc>
                      </w:tr>
                      <w:tr w:rsidR="008D44A7" w:rsidRPr="004A362A" w:rsidTr="004A362A">
                        <w:trPr>
                          <w:trHeight w:val="20"/>
                          <w:jc w:val="center"/>
                        </w:trPr>
                        <w:tc>
                          <w:tcPr>
                            <w:tcW w:w="793" w:type="dxa"/>
                            <w:tcBorders>
                              <w:top w:val="single" w:sz="4" w:space="0" w:color="auto"/>
                              <w:left w:val="single" w:sz="4" w:space="0" w:color="auto"/>
                              <w:bottom w:val="double" w:sz="4" w:space="0" w:color="auto"/>
                              <w:right w:val="single" w:sz="4" w:space="0" w:color="auto"/>
                            </w:tcBorders>
                            <w:hideMark/>
                          </w:tcPr>
                          <w:p w:rsidR="008D44A7" w:rsidRPr="004A362A" w:rsidRDefault="008D44A7" w:rsidP="004A362A">
                            <w:pPr>
                              <w:spacing w:line="240" w:lineRule="exact"/>
                              <w:rPr>
                                <w:rFonts w:ascii="標楷體" w:eastAsia="標楷體" w:hAnsi="標楷體"/>
                                <w:sz w:val="20"/>
                              </w:rPr>
                            </w:pPr>
                            <w:r w:rsidRPr="004A362A">
                              <w:rPr>
                                <w:rFonts w:ascii="標楷體" w:eastAsia="標楷體" w:hAnsi="標楷體" w:hint="eastAsia"/>
                                <w:sz w:val="20"/>
                              </w:rPr>
                              <w:t>風櫃</w:t>
                            </w:r>
                          </w:p>
                        </w:tc>
                        <w:tc>
                          <w:tcPr>
                            <w:tcW w:w="717" w:type="dxa"/>
                            <w:tcBorders>
                              <w:top w:val="single" w:sz="4" w:space="0" w:color="auto"/>
                              <w:left w:val="single" w:sz="4" w:space="0" w:color="auto"/>
                              <w:bottom w:val="double" w:sz="4" w:space="0" w:color="auto"/>
                              <w:right w:val="single" w:sz="4" w:space="0" w:color="auto"/>
                            </w:tcBorders>
                            <w:hideMark/>
                          </w:tcPr>
                          <w:p w:rsidR="008D44A7" w:rsidRPr="004A362A" w:rsidRDefault="008D44A7" w:rsidP="004A362A">
                            <w:pPr>
                              <w:spacing w:line="240" w:lineRule="exact"/>
                              <w:jc w:val="right"/>
                              <w:rPr>
                                <w:rFonts w:ascii="標楷體" w:eastAsia="標楷體" w:hAnsi="標楷體"/>
                                <w:sz w:val="20"/>
                              </w:rPr>
                            </w:pPr>
                            <w:r w:rsidRPr="004A362A">
                              <w:rPr>
                                <w:rFonts w:ascii="標楷體" w:eastAsia="標楷體" w:hAnsi="標楷體" w:hint="eastAsia"/>
                                <w:sz w:val="20"/>
                              </w:rPr>
                              <w:t>13</w:t>
                            </w:r>
                          </w:p>
                        </w:tc>
                        <w:tc>
                          <w:tcPr>
                            <w:tcW w:w="724" w:type="dxa"/>
                            <w:tcBorders>
                              <w:top w:val="single" w:sz="4" w:space="0" w:color="auto"/>
                              <w:left w:val="single" w:sz="4" w:space="0" w:color="auto"/>
                              <w:bottom w:val="doub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0.70 </w:t>
                            </w:r>
                          </w:p>
                        </w:tc>
                        <w:tc>
                          <w:tcPr>
                            <w:tcW w:w="717" w:type="dxa"/>
                            <w:tcBorders>
                              <w:top w:val="single" w:sz="4" w:space="0" w:color="auto"/>
                              <w:left w:val="single" w:sz="4" w:space="0" w:color="auto"/>
                              <w:bottom w:val="doub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0.21 </w:t>
                            </w:r>
                          </w:p>
                        </w:tc>
                        <w:tc>
                          <w:tcPr>
                            <w:tcW w:w="617" w:type="dxa"/>
                            <w:tcBorders>
                              <w:top w:val="single" w:sz="4" w:space="0" w:color="auto"/>
                              <w:left w:val="single" w:sz="4" w:space="0" w:color="auto"/>
                              <w:bottom w:val="doub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0.16 </w:t>
                            </w:r>
                          </w:p>
                        </w:tc>
                        <w:tc>
                          <w:tcPr>
                            <w:tcW w:w="818" w:type="dxa"/>
                            <w:tcBorders>
                              <w:top w:val="single" w:sz="4" w:space="0" w:color="auto"/>
                              <w:left w:val="single" w:sz="4" w:space="0" w:color="auto"/>
                              <w:bottom w:val="doub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1.23 </w:t>
                            </w:r>
                          </w:p>
                        </w:tc>
                        <w:tc>
                          <w:tcPr>
                            <w:tcW w:w="818" w:type="dxa"/>
                            <w:tcBorders>
                              <w:top w:val="single" w:sz="4" w:space="0" w:color="auto"/>
                              <w:left w:val="single" w:sz="4" w:space="0" w:color="auto"/>
                              <w:bottom w:val="doub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1.41 </w:t>
                            </w:r>
                          </w:p>
                        </w:tc>
                        <w:tc>
                          <w:tcPr>
                            <w:tcW w:w="818" w:type="dxa"/>
                            <w:tcBorders>
                              <w:top w:val="single" w:sz="4" w:space="0" w:color="auto"/>
                              <w:left w:val="single" w:sz="4" w:space="0" w:color="auto"/>
                              <w:bottom w:val="doub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1.59 </w:t>
                            </w:r>
                          </w:p>
                        </w:tc>
                        <w:tc>
                          <w:tcPr>
                            <w:tcW w:w="818" w:type="dxa"/>
                            <w:tcBorders>
                              <w:top w:val="single" w:sz="4" w:space="0" w:color="auto"/>
                              <w:left w:val="single" w:sz="4" w:space="0" w:color="auto"/>
                              <w:bottom w:val="doub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1.69 </w:t>
                            </w:r>
                          </w:p>
                        </w:tc>
                      </w:tr>
                      <w:tr w:rsidR="008D44A7" w:rsidRPr="004A362A" w:rsidTr="004A362A">
                        <w:trPr>
                          <w:trHeight w:val="20"/>
                          <w:jc w:val="center"/>
                        </w:trPr>
                        <w:tc>
                          <w:tcPr>
                            <w:tcW w:w="793" w:type="dxa"/>
                            <w:tcBorders>
                              <w:top w:val="doub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rPr>
                                <w:rFonts w:ascii="標楷體" w:eastAsia="標楷體" w:hAnsi="標楷體" w:cs="新細明體"/>
                                <w:color w:val="000000"/>
                                <w:spacing w:val="-20"/>
                                <w:sz w:val="20"/>
                              </w:rPr>
                            </w:pPr>
                            <w:r w:rsidRPr="004A362A">
                              <w:rPr>
                                <w:rFonts w:ascii="標楷體" w:eastAsia="標楷體" w:hAnsi="標楷體" w:hint="eastAsia"/>
                                <w:color w:val="000000"/>
                                <w:spacing w:val="-20"/>
                                <w:sz w:val="20"/>
                              </w:rPr>
                              <w:t>菜園、石泉及前寮3里</w:t>
                            </w:r>
                          </w:p>
                        </w:tc>
                        <w:tc>
                          <w:tcPr>
                            <w:tcW w:w="717" w:type="dxa"/>
                            <w:tcBorders>
                              <w:top w:val="doub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805</w:t>
                            </w:r>
                          </w:p>
                        </w:tc>
                        <w:tc>
                          <w:tcPr>
                            <w:tcW w:w="724" w:type="dxa"/>
                            <w:tcBorders>
                              <w:top w:val="doub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39.79 </w:t>
                            </w:r>
                          </w:p>
                        </w:tc>
                        <w:tc>
                          <w:tcPr>
                            <w:tcW w:w="717" w:type="dxa"/>
                            <w:tcBorders>
                              <w:top w:val="doub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10.28 </w:t>
                            </w:r>
                          </w:p>
                        </w:tc>
                        <w:tc>
                          <w:tcPr>
                            <w:tcW w:w="617" w:type="dxa"/>
                            <w:tcBorders>
                              <w:top w:val="doub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7.19 </w:t>
                            </w:r>
                          </w:p>
                        </w:tc>
                        <w:tc>
                          <w:tcPr>
                            <w:tcW w:w="818" w:type="dxa"/>
                            <w:tcBorders>
                              <w:top w:val="doub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76.23 </w:t>
                            </w:r>
                          </w:p>
                        </w:tc>
                        <w:tc>
                          <w:tcPr>
                            <w:tcW w:w="818" w:type="dxa"/>
                            <w:tcBorders>
                              <w:top w:val="doub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80.09 </w:t>
                            </w:r>
                          </w:p>
                        </w:tc>
                        <w:tc>
                          <w:tcPr>
                            <w:tcW w:w="818" w:type="dxa"/>
                            <w:tcBorders>
                              <w:top w:val="doub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77.70 </w:t>
                            </w:r>
                          </w:p>
                        </w:tc>
                        <w:tc>
                          <w:tcPr>
                            <w:tcW w:w="818" w:type="dxa"/>
                            <w:tcBorders>
                              <w:top w:val="double" w:sz="4" w:space="0" w:color="auto"/>
                              <w:left w:val="single" w:sz="4" w:space="0" w:color="auto"/>
                              <w:bottom w:val="single" w:sz="4" w:space="0" w:color="auto"/>
                              <w:right w:val="single" w:sz="4" w:space="0" w:color="auto"/>
                            </w:tcBorders>
                            <w:vAlign w:val="center"/>
                            <w:hideMark/>
                          </w:tcPr>
                          <w:p w:rsidR="008D44A7" w:rsidRPr="004A362A" w:rsidRDefault="008D44A7" w:rsidP="004A362A">
                            <w:pPr>
                              <w:spacing w:line="240" w:lineRule="exact"/>
                              <w:jc w:val="right"/>
                              <w:rPr>
                                <w:rFonts w:ascii="標楷體" w:eastAsia="標楷體" w:hAnsi="標楷體" w:cs="新細明體"/>
                                <w:color w:val="000000"/>
                                <w:sz w:val="20"/>
                              </w:rPr>
                            </w:pPr>
                            <w:r w:rsidRPr="004A362A">
                              <w:rPr>
                                <w:rFonts w:ascii="標楷體" w:eastAsia="標楷體" w:hAnsi="標楷體" w:hint="eastAsia"/>
                                <w:color w:val="000000"/>
                                <w:sz w:val="20"/>
                              </w:rPr>
                              <w:t xml:space="preserve">76.17 </w:t>
                            </w:r>
                          </w:p>
                        </w:tc>
                      </w:tr>
                    </w:tbl>
                    <w:p w:rsidR="008D44A7" w:rsidRDefault="008D44A7" w:rsidP="008A5EA9">
                      <w:pPr>
                        <w:spacing w:line="240" w:lineRule="exact"/>
                        <w:rPr>
                          <w:rFonts w:ascii="標楷體" w:eastAsia="標楷體" w:hAnsi="標楷體"/>
                          <w:sz w:val="18"/>
                          <w:szCs w:val="18"/>
                        </w:rPr>
                      </w:pPr>
                      <w:r>
                        <w:rPr>
                          <w:rFonts w:ascii="標楷體" w:eastAsia="標楷體" w:hAnsi="標楷體" w:hint="eastAsia"/>
                          <w:sz w:val="18"/>
                          <w:szCs w:val="18"/>
                        </w:rPr>
                        <w:t>註：1.計算期間：污水量為每日；COD、BOD、SS污染量為每年。</w:t>
                      </w:r>
                    </w:p>
                    <w:p w:rsidR="008D44A7" w:rsidRDefault="008D44A7" w:rsidP="005142A1">
                      <w:pPr>
                        <w:spacing w:line="240" w:lineRule="exact"/>
                        <w:ind w:firstLineChars="210" w:firstLine="378"/>
                        <w:rPr>
                          <w:rFonts w:ascii="標楷體" w:eastAsia="標楷體" w:hAnsi="標楷體"/>
                          <w:sz w:val="18"/>
                          <w:szCs w:val="18"/>
                        </w:rPr>
                      </w:pPr>
                      <w:r>
                        <w:rPr>
                          <w:rFonts w:ascii="標楷體" w:eastAsia="標楷體" w:hAnsi="標楷體" w:hint="eastAsia"/>
                          <w:sz w:val="18"/>
                          <w:szCs w:val="18"/>
                        </w:rPr>
                        <w:t>2.資料來源：整理自內灣水質水量調查及水質改善第一期工程規劃調查報告書。</w:t>
                      </w:r>
                    </w:p>
                  </w:txbxContent>
                </v:textbox>
                <w10:wrap type="square" anchorx="margin" anchory="margin"/>
              </v:shape>
            </w:pict>
          </mc:Fallback>
        </mc:AlternateContent>
      </w:r>
      <w:r w:rsidR="008A5EA9" w:rsidRPr="005E4031">
        <w:rPr>
          <w:rFonts w:ascii="標楷體" w:eastAsia="標楷體" w:hAnsi="標楷體" w:hint="eastAsia"/>
          <w:bCs/>
          <w:spacing w:val="10"/>
          <w:kern w:val="0"/>
        </w:rPr>
        <w:t>澎湖縣政府為持續改善內灣水污染問題，就澎湖縣馬公市內灣菜園、石泉、前寮、鐵線、五德、井垵、嵵裡、風櫃等8里16處中小排進行水污染削減規劃，作為後續工程施作依據，期藉由內灣水質調查及水質改善計畫之施行，有效降低內灣水污染。經委託專業顧問公司辦理內灣周邊水質改善及水岸環境營造計畫委託規劃設計監造技術服務案，據該顧問公司108年8月所提內灣水質水量調查及水質改善第一期工程規劃調查報告書，以臨近馬公市內灣8里進行污水排入內灣污染量估計，按每日用水量之80％估計各里每日產生污水量，實際於排水渠測量水質，推估每年產生化學需氧量（Chemical Oxygen Demand，下稱COD）49.68公噸、生化需氧量（Biochemical Oxygen Demand，下稱BOD）13.23公噸、懸浮固體（Suspended Solids，下稱SS）9.44公噸，其中菜園、石泉及前寮等3里排入內灣污染總量COD、BOD及SS分別為39.79公噸、10.28公噸、7.19公噸，其污染量占總排入內灣污染量比率為80.09％、77.70％、76.17％（表2</w:t>
      </w:r>
      <w:r w:rsidR="00AE3651" w:rsidRPr="005E4031">
        <w:rPr>
          <w:rFonts w:ascii="標楷體" w:eastAsia="標楷體" w:hAnsi="標楷體" w:hint="eastAsia"/>
          <w:bCs/>
          <w:spacing w:val="10"/>
          <w:kern w:val="0"/>
        </w:rPr>
        <w:t>9</w:t>
      </w:r>
      <w:r w:rsidR="008A5EA9" w:rsidRPr="005E4031">
        <w:rPr>
          <w:rFonts w:ascii="標楷體" w:eastAsia="標楷體" w:hAnsi="標楷體" w:hint="eastAsia"/>
          <w:bCs/>
          <w:spacing w:val="10"/>
          <w:kern w:val="0"/>
        </w:rPr>
        <w:t>），爰規劃先行設置石泉水資源回收中心（平均日污水處理量800公噸），按處理後放流水標準為COD≦50mg/L，BOD及SS皆在10mg/L以下，估計COD、BOD及SS污染削減量分別為25.52公噸、7.44公噸、4.34公噸，可減少原污染量64.14％、72.37％及60.36％（表</w:t>
      </w:r>
      <w:r w:rsidR="00AE3651" w:rsidRPr="005E4031">
        <w:rPr>
          <w:rFonts w:ascii="標楷體" w:eastAsia="標楷體" w:hAnsi="標楷體" w:hint="eastAsia"/>
          <w:bCs/>
          <w:spacing w:val="10"/>
          <w:kern w:val="0"/>
        </w:rPr>
        <w:t>30</w:t>
      </w:r>
      <w:r w:rsidR="008A5EA9" w:rsidRPr="005E4031">
        <w:rPr>
          <w:rFonts w:ascii="標楷體" w:eastAsia="標楷體" w:hAnsi="標楷體" w:hint="eastAsia"/>
          <w:bCs/>
          <w:spacing w:val="10"/>
          <w:kern w:val="0"/>
        </w:rPr>
        <w:t>），有效減少內灣污染源。再據該府環境保護局委託專業廠商辦理108年澎湖縣內灣海洋環境監測計畫，據108年12月所提期末報告建議，為改善內灣水質，應減少污染物質進入內灣，降低馬公市區及菜園灣鄰近之陸源廢水排入。又顧問公司於109年8月完成內灣水質水量調查及改善工程第一期工程（石泉水資源回收中心及相關截流系統）細部設計報告書載述，預計興建經費7,756萬餘元，業經該府於109年10月23日報請內政部營建署備查（109年11月18日備查），及經該府於109年11月20日核定。惟截至109年底止，相關工程預算尚未編列，另內政部營建署雖於109年11月18日函文備查，惟尚未核定計畫經費，經函請積極爭取中央政府補助款及妥籌財源，依規劃結果興建石泉水資源回收中心及相關截流系統，俾降低內灣海域水質污染，創造優質澎湖水環境。據復：業已提報「全國水環境改善計畫」，積極向中央爭取補助經費興建石泉水資源回收中心及相關截流系統後續工程經費，以降低內灣海域水質污染。</w:t>
      </w:r>
    </w:p>
    <w:p w:rsidR="00634FEC" w:rsidRPr="00634FEC" w:rsidRDefault="00634FEC" w:rsidP="00D53B16">
      <w:pPr>
        <w:adjustRightInd w:val="0"/>
        <w:snapToGrid w:val="0"/>
        <w:spacing w:line="460" w:lineRule="exact"/>
        <w:ind w:firstLineChars="100" w:firstLine="300"/>
        <w:jc w:val="both"/>
        <w:rPr>
          <w:rFonts w:ascii="標楷體" w:eastAsia="標楷體" w:hAnsi="標楷體"/>
          <w:b/>
          <w:bCs/>
          <w:spacing w:val="10"/>
          <w:kern w:val="0"/>
          <w:sz w:val="28"/>
          <w:szCs w:val="28"/>
        </w:rPr>
      </w:pPr>
      <w:r w:rsidRPr="00634FEC">
        <w:rPr>
          <w:rFonts w:ascii="標楷體" w:eastAsia="標楷體" w:hAnsi="標楷體" w:hint="eastAsia"/>
          <w:b/>
          <w:bCs/>
          <w:spacing w:val="10"/>
          <w:kern w:val="0"/>
          <w:sz w:val="28"/>
          <w:szCs w:val="28"/>
        </w:rPr>
        <w:t>（</w:t>
      </w:r>
      <w:r w:rsidR="007C7C4C">
        <w:rPr>
          <w:rFonts w:ascii="標楷體" w:eastAsia="標楷體" w:hAnsi="標楷體" w:hint="eastAsia"/>
          <w:b/>
          <w:bCs/>
          <w:spacing w:val="10"/>
          <w:kern w:val="0"/>
          <w:sz w:val="28"/>
          <w:szCs w:val="28"/>
        </w:rPr>
        <w:t>二十五</w:t>
      </w:r>
      <w:r w:rsidR="00D050B2">
        <w:rPr>
          <w:rFonts w:ascii="標楷體" w:eastAsia="標楷體" w:hAnsi="標楷體" w:hint="eastAsia"/>
          <w:b/>
          <w:bCs/>
          <w:spacing w:val="10"/>
          <w:kern w:val="0"/>
          <w:sz w:val="28"/>
          <w:szCs w:val="28"/>
        </w:rPr>
        <w:t>）</w:t>
      </w:r>
      <w:r w:rsidRPr="00634FEC">
        <w:rPr>
          <w:rFonts w:ascii="標楷體" w:eastAsia="標楷體" w:hAnsi="標楷體" w:hint="eastAsia"/>
          <w:b/>
          <w:bCs/>
          <w:spacing w:val="10"/>
          <w:kern w:val="0"/>
          <w:sz w:val="28"/>
          <w:szCs w:val="28"/>
        </w:rPr>
        <w:t>訂頒補助規定鼓勵民眾採用多元環保葬，惟未發揮協助鄉</w:t>
      </w:r>
      <w:r w:rsidR="00D050B2">
        <w:rPr>
          <w:rFonts w:ascii="標楷體" w:eastAsia="標楷體" w:hAnsi="標楷體" w:hint="eastAsia"/>
          <w:b/>
          <w:bCs/>
          <w:spacing w:val="10"/>
          <w:kern w:val="0"/>
          <w:sz w:val="28"/>
          <w:szCs w:val="28"/>
        </w:rPr>
        <w:t>（</w:t>
      </w:r>
      <w:r w:rsidR="00C40059" w:rsidRPr="00634FEC">
        <w:rPr>
          <w:rFonts w:ascii="標楷體" w:eastAsia="標楷體" w:hAnsi="標楷體" w:hint="eastAsia"/>
          <w:b/>
          <w:bCs/>
          <w:spacing w:val="10"/>
          <w:kern w:val="0"/>
          <w:sz w:val="28"/>
          <w:szCs w:val="28"/>
        </w:rPr>
        <w:t>市</w:t>
      </w:r>
      <w:r w:rsidR="00D050B2">
        <w:rPr>
          <w:rFonts w:ascii="標楷體" w:eastAsia="標楷體" w:hAnsi="標楷體" w:hint="eastAsia"/>
          <w:b/>
          <w:bCs/>
          <w:spacing w:val="10"/>
          <w:kern w:val="0"/>
          <w:sz w:val="28"/>
          <w:szCs w:val="28"/>
        </w:rPr>
        <w:t>）</w:t>
      </w:r>
      <w:r w:rsidRPr="00634FEC">
        <w:rPr>
          <w:rFonts w:ascii="標楷體" w:eastAsia="標楷體" w:hAnsi="標楷體" w:hint="eastAsia"/>
          <w:b/>
          <w:bCs/>
          <w:spacing w:val="10"/>
          <w:kern w:val="0"/>
          <w:sz w:val="28"/>
          <w:szCs w:val="28"/>
        </w:rPr>
        <w:t>公所存放設施循環使用效果，允宜適時評估擴大補助範疇，俾促進環保葬政策成效。</w:t>
      </w:r>
      <w:r w:rsidR="00B5695F">
        <w:rPr>
          <w:rFonts w:ascii="標楷體" w:eastAsia="標楷體" w:hAnsi="標楷體" w:hint="eastAsia"/>
          <w:b/>
          <w:bCs/>
          <w:spacing w:val="10"/>
          <w:kern w:val="0"/>
          <w:sz w:val="28"/>
          <w:szCs w:val="28"/>
        </w:rPr>
        <w:t xml:space="preserve"> </w:t>
      </w:r>
      <w:r w:rsidR="00405018">
        <w:rPr>
          <w:rFonts w:ascii="標楷體" w:eastAsia="標楷體" w:hAnsi="標楷體" w:hint="eastAsia"/>
          <w:b/>
          <w:bCs/>
          <w:spacing w:val="10"/>
          <w:kern w:val="0"/>
          <w:sz w:val="28"/>
          <w:szCs w:val="28"/>
        </w:rPr>
        <w:t xml:space="preserve"> </w:t>
      </w:r>
    </w:p>
    <w:p w:rsidR="00634FEC" w:rsidRPr="005E4031" w:rsidRDefault="00634FEC" w:rsidP="00D53B16">
      <w:pPr>
        <w:overflowPunct w:val="0"/>
        <w:spacing w:line="420" w:lineRule="exact"/>
        <w:ind w:firstLineChars="200" w:firstLine="520"/>
        <w:jc w:val="both"/>
        <w:rPr>
          <w:rFonts w:ascii="標楷體" w:eastAsia="標楷體" w:hAnsi="標楷體"/>
          <w:bCs/>
          <w:spacing w:val="10"/>
          <w:szCs w:val="24"/>
        </w:rPr>
      </w:pPr>
      <w:r w:rsidRPr="005E4031">
        <w:rPr>
          <w:rFonts w:ascii="標楷體" w:eastAsia="標楷體" w:hAnsi="標楷體" w:hint="eastAsia"/>
          <w:bCs/>
          <w:spacing w:val="10"/>
          <w:kern w:val="0"/>
        </w:rPr>
        <w:t>澎湖縣</w:t>
      </w:r>
      <w:r w:rsidRPr="005E4031">
        <w:rPr>
          <w:rFonts w:ascii="標楷體" w:eastAsia="標楷體" w:hAnsi="標楷體" w:hint="eastAsia"/>
          <w:bCs/>
          <w:spacing w:val="10"/>
          <w:szCs w:val="24"/>
        </w:rPr>
        <w:t>政府為使澎湖縣骨灰（骸）存放設施可循環使用，鼓勵民眾參與多元環保葬環境保護概念之喪葬儀式，於107年11月26日訂頒「澎湖縣政府鼓勵多元環保葬補助實施要點」，規範設籍澎湖縣達6個月以上居民選擇多元環保葬，屬火化後實施者，每名（具）核發補助新臺幣1萬元；舊墓起掘撿骨後實施者，每名（具）核發補助新臺幣2萬元。本室前於107年度抽查各</w:t>
      </w:r>
      <w:r w:rsidR="001576C4" w:rsidRPr="005E4031">
        <w:rPr>
          <w:rFonts w:ascii="標楷體" w:eastAsia="標楷體" w:hAnsi="標楷體" w:hint="eastAsia"/>
          <w:bCs/>
          <w:spacing w:val="10"/>
          <w:szCs w:val="24"/>
        </w:rPr>
        <w:t>鄉</w:t>
      </w:r>
      <w:r w:rsidRPr="005E4031">
        <w:rPr>
          <w:rFonts w:ascii="標楷體" w:eastAsia="標楷體" w:hAnsi="標楷體" w:hint="eastAsia"/>
          <w:bCs/>
          <w:spacing w:val="10"/>
          <w:szCs w:val="24"/>
        </w:rPr>
        <w:t>（</w:t>
      </w:r>
      <w:r w:rsidR="001576C4" w:rsidRPr="005E4031">
        <w:rPr>
          <w:rFonts w:ascii="標楷體" w:eastAsia="標楷體" w:hAnsi="標楷體" w:hint="eastAsia"/>
          <w:bCs/>
          <w:spacing w:val="10"/>
          <w:szCs w:val="24"/>
        </w:rPr>
        <w:t>市</w:t>
      </w:r>
      <w:r w:rsidRPr="005E4031">
        <w:rPr>
          <w:rFonts w:ascii="標楷體" w:eastAsia="標楷體" w:hAnsi="標楷體" w:hint="eastAsia"/>
          <w:bCs/>
          <w:spacing w:val="10"/>
          <w:szCs w:val="24"/>
        </w:rPr>
        <w:t>）公所殯葬設施管理情形，發現各公所因澎湖地區殯葬風俗，現有殯葬設施管理自治規定，仍未參考殯葬管理條例，規範公有骨灰（骸）存放設施之使用期限，形同須提供永久保管服務，即各</w:t>
      </w:r>
      <w:r w:rsidR="001576C4" w:rsidRPr="005E4031">
        <w:rPr>
          <w:rFonts w:ascii="標楷體" w:eastAsia="標楷體" w:hAnsi="標楷體" w:hint="eastAsia"/>
          <w:bCs/>
          <w:spacing w:val="10"/>
          <w:szCs w:val="24"/>
        </w:rPr>
        <w:t>鄉（市）</w:t>
      </w:r>
      <w:r w:rsidRPr="005E4031">
        <w:rPr>
          <w:rFonts w:ascii="標楷體" w:eastAsia="標楷體" w:hAnsi="標楷體" w:hint="eastAsia"/>
          <w:bCs/>
          <w:spacing w:val="10"/>
          <w:szCs w:val="24"/>
        </w:rPr>
        <w:t>公所進行舊有殯葬設施汰換時，新建設施仍需容納舊有設施保存之骨灰（骸），使新建設施可供存放數量大幅減少及興建計畫長期收支失衡，造成</w:t>
      </w:r>
      <w:r w:rsidR="001576C4" w:rsidRPr="005E4031">
        <w:rPr>
          <w:rFonts w:ascii="標楷體" w:eastAsia="標楷體" w:hAnsi="標楷體" w:hint="eastAsia"/>
          <w:bCs/>
          <w:spacing w:val="10"/>
          <w:szCs w:val="24"/>
        </w:rPr>
        <w:t>鄉（市）</w:t>
      </w:r>
      <w:r w:rsidRPr="005E4031">
        <w:rPr>
          <w:rFonts w:ascii="標楷體" w:eastAsia="標楷體" w:hAnsi="標楷體" w:hint="eastAsia"/>
          <w:bCs/>
          <w:spacing w:val="10"/>
          <w:szCs w:val="24"/>
        </w:rPr>
        <w:t>財務負擔，恐影響嗣後</w:t>
      </w:r>
      <w:r w:rsidR="001576C4" w:rsidRPr="005E4031">
        <w:rPr>
          <w:rFonts w:ascii="標楷體" w:eastAsia="標楷體" w:hAnsi="標楷體" w:hint="eastAsia"/>
          <w:bCs/>
          <w:spacing w:val="10"/>
          <w:szCs w:val="24"/>
        </w:rPr>
        <w:t>鄉（市）</w:t>
      </w:r>
      <w:r w:rsidRPr="005E4031">
        <w:rPr>
          <w:rFonts w:ascii="標楷體" w:eastAsia="標楷體" w:hAnsi="標楷體" w:hint="eastAsia"/>
          <w:bCs/>
          <w:spacing w:val="10"/>
          <w:szCs w:val="24"/>
        </w:rPr>
        <w:t>務之推動。舉如白沙鄉公所因鄉內後寮納骨堂設施老舊且可存放塔位數量趨近飽和，規劃辦理白沙鄉後寮生命紀念館新建計畫，計畫興建經費1億2,000萬元，預計設置1萬2,000個塔位，惟扣除舊納骨堂存放之塔位估計有8,658個遷移至新館需求，僅剩3,342個塔位可供出售，若依該計畫財務計畫設定條件，按一般建築物耐用年限營運50年估算，則新建計畫淨損失達4,741萬餘元；按新建工程採購之納骨櫃數量營運50年估算，則淨損失高達5,504萬餘元。白沙鄉公所已於108年11月21日修訂該鄉殯葬設施管理條例，訂定納骨堂使用年限為40年，屆滿時由遺族依規定之骨灰拋灑、植存或其他方式處理，以改善塔位不足情形。惟其他公所經管之納骨設施則因可永久存放骨灰（骸），日後將面臨納骨設施未具循環使用效果，衍生塔位不足，而需增置之財政支出。</w:t>
      </w:r>
      <w:r w:rsidR="002727BE">
        <w:rPr>
          <w:rFonts w:ascii="標楷體" w:eastAsia="標楷體" w:hAnsi="標楷體" w:hint="eastAsia"/>
          <w:bCs/>
          <w:spacing w:val="10"/>
          <w:szCs w:val="24"/>
        </w:rPr>
        <w:t xml:space="preserve"> </w:t>
      </w:r>
    </w:p>
    <w:p w:rsidR="007C7C4C" w:rsidRPr="00B03F08" w:rsidRDefault="00634FEC" w:rsidP="00D53B16">
      <w:pPr>
        <w:overflowPunct w:val="0"/>
        <w:spacing w:line="440" w:lineRule="exact"/>
        <w:ind w:firstLineChars="200" w:firstLine="520"/>
        <w:jc w:val="both"/>
        <w:rPr>
          <w:rFonts w:ascii="標楷體" w:eastAsia="標楷體" w:hAnsi="標楷體"/>
          <w:bCs/>
          <w:spacing w:val="10"/>
          <w:szCs w:val="24"/>
        </w:rPr>
      </w:pPr>
      <w:r w:rsidRPr="00B03F08">
        <w:rPr>
          <w:rFonts w:ascii="標楷體" w:eastAsia="標楷體" w:hAnsi="標楷體" w:hint="eastAsia"/>
          <w:bCs/>
          <w:spacing w:val="10"/>
          <w:szCs w:val="24"/>
        </w:rPr>
        <w:t>另</w:t>
      </w:r>
      <w:r w:rsidRPr="00B03F08">
        <w:rPr>
          <w:rFonts w:ascii="標楷體" w:eastAsia="標楷體" w:hAnsi="標楷體" w:hint="eastAsia"/>
          <w:bCs/>
          <w:spacing w:val="10"/>
          <w:kern w:val="0"/>
        </w:rPr>
        <w:t>臺北市</w:t>
      </w:r>
      <w:r w:rsidRPr="00B03F08">
        <w:rPr>
          <w:rFonts w:ascii="標楷體" w:eastAsia="標楷體" w:hAnsi="標楷體" w:hint="eastAsia"/>
          <w:bCs/>
          <w:spacing w:val="10"/>
          <w:szCs w:val="24"/>
        </w:rPr>
        <w:t>政府為使骨灰（骸）存放設施可循環使用，已於臺北市多元環保葬鼓勵金發放作業要點規範，由該市部分趨近飽合之存放設施遷出骨灰（骸）並改採海葬、樹葬及花葬等環保葬方式處理者，核發1至2萬元之鼓勵金，以延長存放設施使用時間、節省該府投資，並提升民眾選擇環保葬意願。惟縣政府補助實施要點尚無鼓勵入祀存放設施骨灰（骸）改以環保葬處理之補助態樣，無法發揮協助</w:t>
      </w:r>
      <w:r w:rsidR="001576C4" w:rsidRPr="005E4031">
        <w:rPr>
          <w:rFonts w:ascii="標楷體" w:eastAsia="標楷體" w:hAnsi="標楷體" w:hint="eastAsia"/>
          <w:bCs/>
          <w:spacing w:val="10"/>
          <w:szCs w:val="24"/>
        </w:rPr>
        <w:t>鄉（市）</w:t>
      </w:r>
      <w:r w:rsidRPr="00B03F08">
        <w:rPr>
          <w:rFonts w:ascii="標楷體" w:eastAsia="標楷體" w:hAnsi="標楷體" w:hint="eastAsia"/>
          <w:bCs/>
          <w:spacing w:val="10"/>
          <w:szCs w:val="24"/>
        </w:rPr>
        <w:t>公所存放設施循環使用效果，經函請參考其他地方政府補助態樣，適時評估擴大補助範疇。據復：將修訂「澎湖縣鼓勵多元環保葬補助實施要點」，納列由存放設施遷出骨灰（骸）改採環保葬方式處理者為補助對象，以提升環保葬執行成效及增加骨灰（骸）存放設施循環使用。</w:t>
      </w:r>
    </w:p>
    <w:p w:rsidR="00634FEC" w:rsidRDefault="007C7C4C" w:rsidP="0000424F">
      <w:pPr>
        <w:widowControl/>
        <w:adjustRightInd w:val="0"/>
        <w:snapToGrid w:val="0"/>
        <w:spacing w:line="460" w:lineRule="exact"/>
        <w:ind w:firstLineChars="100" w:firstLine="300"/>
        <w:jc w:val="both"/>
        <w:rPr>
          <w:rFonts w:ascii="標楷體" w:eastAsia="標楷體" w:hAnsi="標楷體"/>
          <w:bCs/>
          <w:spacing w:val="8"/>
          <w:szCs w:val="24"/>
        </w:rPr>
      </w:pPr>
      <w:r w:rsidRPr="007C7C4C">
        <w:rPr>
          <w:rFonts w:ascii="標楷體" w:eastAsia="標楷體" w:hAnsi="標楷體" w:hint="eastAsia"/>
          <w:b/>
          <w:spacing w:val="10"/>
          <w:sz w:val="28"/>
          <w:szCs w:val="28"/>
        </w:rPr>
        <w:t>（</w:t>
      </w:r>
      <w:r>
        <w:rPr>
          <w:rFonts w:ascii="標楷體" w:eastAsia="標楷體" w:hAnsi="標楷體" w:hint="eastAsia"/>
          <w:b/>
          <w:spacing w:val="10"/>
          <w:sz w:val="28"/>
          <w:szCs w:val="28"/>
        </w:rPr>
        <w:t>二十六</w:t>
      </w:r>
      <w:r w:rsidRPr="007C7C4C">
        <w:rPr>
          <w:rFonts w:ascii="標楷體" w:eastAsia="標楷體" w:hAnsi="標楷體" w:hint="eastAsia"/>
          <w:b/>
          <w:spacing w:val="10"/>
          <w:sz w:val="28"/>
          <w:szCs w:val="28"/>
        </w:rPr>
        <w:t>）為保障弱勢家戶基本居住需求，推動社會住宅政策及辦理住宅補貼作業，惟制度及執行情形未臻完善，允宜研謀改進，俾落實弱勢居住扶助宗旨。</w:t>
      </w:r>
      <w:r w:rsidR="002F3677">
        <w:rPr>
          <w:rFonts w:ascii="標楷體" w:eastAsia="標楷體" w:hAnsi="標楷體" w:hint="eastAsia"/>
          <w:b/>
          <w:spacing w:val="10"/>
          <w:sz w:val="28"/>
          <w:szCs w:val="28"/>
        </w:rPr>
        <w:t xml:space="preserve"> </w:t>
      </w:r>
    </w:p>
    <w:p w:rsidR="007C7C4C" w:rsidRPr="007C7C4C" w:rsidRDefault="007C7C4C" w:rsidP="0000424F">
      <w:pPr>
        <w:overflowPunct w:val="0"/>
        <w:spacing w:line="440" w:lineRule="exact"/>
        <w:ind w:firstLineChars="200" w:firstLine="440"/>
        <w:jc w:val="both"/>
        <w:rPr>
          <w:rFonts w:ascii="標楷體" w:eastAsia="標楷體" w:hAnsi="標楷體"/>
          <w:spacing w:val="10"/>
          <w:sz w:val="28"/>
          <w:szCs w:val="28"/>
        </w:rPr>
      </w:pPr>
      <w:r w:rsidRPr="007C7C4C">
        <w:rPr>
          <w:rFonts w:ascii="Calibri" w:eastAsia="標楷體" w:hAnsi="Calibri" w:hint="eastAsia"/>
          <w:noProof/>
          <w:spacing w:val="10"/>
          <w:sz w:val="22"/>
          <w:szCs w:val="22"/>
        </w:rPr>
        <mc:AlternateContent>
          <mc:Choice Requires="wpg">
            <w:drawing>
              <wp:anchor distT="0" distB="0" distL="114300" distR="114300" simplePos="0" relativeHeight="251776000" behindDoc="0" locked="0" layoutInCell="1" allowOverlap="1" wp14:anchorId="5DBCA3FC" wp14:editId="28EBD73C">
                <wp:simplePos x="0" y="0"/>
                <wp:positionH relativeFrom="margin">
                  <wp:align>right</wp:align>
                </wp:positionH>
                <wp:positionV relativeFrom="margin">
                  <wp:posOffset>5220970</wp:posOffset>
                </wp:positionV>
                <wp:extent cx="3855085" cy="3437890"/>
                <wp:effectExtent l="0" t="0" r="0" b="0"/>
                <wp:wrapSquare wrapText="bothSides"/>
                <wp:docPr id="31" name="群組 31"/>
                <wp:cNvGraphicFramePr/>
                <a:graphic xmlns:a="http://schemas.openxmlformats.org/drawingml/2006/main">
                  <a:graphicData uri="http://schemas.microsoft.com/office/word/2010/wordprocessingGroup">
                    <wpg:wgp>
                      <wpg:cNvGrpSpPr/>
                      <wpg:grpSpPr>
                        <a:xfrm>
                          <a:off x="0" y="0"/>
                          <a:ext cx="3855085" cy="3437890"/>
                          <a:chOff x="0" y="0"/>
                          <a:chExt cx="4095750" cy="3495675"/>
                        </a:xfrm>
                        <a:noFill/>
                      </wpg:grpSpPr>
                      <wpg:graphicFrame>
                        <wpg:cNvPr id="288" name="圖表 288"/>
                        <wpg:cNvFrPr/>
                        <wpg:xfrm>
                          <a:off x="0" y="0"/>
                          <a:ext cx="4095750" cy="3238500"/>
                        </wpg:xfrm>
                        <a:graphic>
                          <a:graphicData uri="http://schemas.openxmlformats.org/drawingml/2006/chart">
                            <c:chart xmlns:c="http://schemas.openxmlformats.org/drawingml/2006/chart" xmlns:r="http://schemas.openxmlformats.org/officeDocument/2006/relationships" r:id="rId36"/>
                          </a:graphicData>
                        </a:graphic>
                      </wpg:graphicFrame>
                      <wps:wsp>
                        <wps:cNvPr id="289" name="文字方塊 2"/>
                        <wps:cNvSpPr txBox="1">
                          <a:spLocks noChangeArrowheads="1"/>
                        </wps:cNvSpPr>
                        <wps:spPr bwMode="auto">
                          <a:xfrm>
                            <a:off x="64544" y="3228975"/>
                            <a:ext cx="2529442" cy="266700"/>
                          </a:xfrm>
                          <a:prstGeom prst="rect">
                            <a:avLst/>
                          </a:prstGeom>
                          <a:grpFill/>
                          <a:ln w="9525">
                            <a:noFill/>
                            <a:miter lim="800000"/>
                            <a:headEnd/>
                            <a:tailEnd/>
                          </a:ln>
                        </wps:spPr>
                        <wps:txbx>
                          <w:txbxContent>
                            <w:p w:rsidR="008D44A7" w:rsidRPr="007C7C4C" w:rsidRDefault="008D44A7" w:rsidP="007C7C4C">
                              <w:pPr>
                                <w:spacing w:line="240" w:lineRule="exact"/>
                                <w:rPr>
                                  <w:rFonts w:ascii="標楷體" w:eastAsia="標楷體" w:hAnsi="標楷體"/>
                                  <w:sz w:val="18"/>
                                </w:rPr>
                              </w:pPr>
                              <w:r w:rsidRPr="007C7C4C">
                                <w:rPr>
                                  <w:rFonts w:ascii="標楷體" w:eastAsia="標楷體" w:hAnsi="標楷體" w:hint="eastAsia"/>
                                  <w:sz w:val="18"/>
                                </w:rPr>
                                <w:t>資料來源：整理自澎湖縣政府提供資料。</w:t>
                              </w:r>
                            </w:p>
                          </w:txbxContent>
                        </wps:txbx>
                        <wps:bodyPr rot="0" vert="horz" wrap="square" lIns="91440" tIns="45720" rIns="91440" bIns="45720" anchor="t" anchorCtr="0">
                          <a:noAutofit/>
                        </wps:bodyPr>
                      </wps:wsp>
                      <wps:wsp>
                        <wps:cNvPr id="290" name="文字方塊 2"/>
                        <wps:cNvSpPr txBox="1">
                          <a:spLocks noChangeArrowheads="1"/>
                        </wps:cNvSpPr>
                        <wps:spPr bwMode="auto">
                          <a:xfrm>
                            <a:off x="2466975" y="2962275"/>
                            <a:ext cx="476250" cy="266700"/>
                          </a:xfrm>
                          <a:prstGeom prst="rect">
                            <a:avLst/>
                          </a:prstGeom>
                          <a:grpFill/>
                          <a:ln w="9525">
                            <a:noFill/>
                            <a:miter lim="800000"/>
                            <a:headEnd/>
                            <a:tailEnd/>
                          </a:ln>
                        </wps:spPr>
                        <wps:txbx>
                          <w:txbxContent>
                            <w:p w:rsidR="008D44A7" w:rsidRPr="007C7C4C" w:rsidRDefault="008D44A7" w:rsidP="007C7C4C">
                              <w:pPr>
                                <w:spacing w:line="0" w:lineRule="atLeast"/>
                                <w:rPr>
                                  <w:rFonts w:ascii="標楷體" w:eastAsia="標楷體" w:hAnsi="標楷體"/>
                                  <w:b/>
                                  <w:sz w:val="20"/>
                                </w:rPr>
                              </w:pPr>
                              <w:r w:rsidRPr="007C7C4C">
                                <w:rPr>
                                  <w:rFonts w:ascii="標楷體" w:eastAsia="標楷體" w:hAnsi="標楷體" w:hint="eastAsia"/>
                                  <w:b/>
                                  <w:sz w:val="20"/>
                                </w:rPr>
                                <w:t>年度</w:t>
                              </w:r>
                            </w:p>
                          </w:txbxContent>
                        </wps:txbx>
                        <wps:bodyPr rot="0" vert="horz" wrap="square" lIns="91440" tIns="45720" rIns="91440" bIns="45720" anchor="t" anchorCtr="0">
                          <a:noAutofit/>
                        </wps:bodyPr>
                      </wps:wsp>
                    </wpg:wgp>
                  </a:graphicData>
                </a:graphic>
                <wp14:sizeRelH relativeFrom="margin">
                  <wp14:pctWidth>0</wp14:pctWidth>
                </wp14:sizeRelH>
                <wp14:sizeRelV relativeFrom="page">
                  <wp14:pctHeight>0</wp14:pctHeight>
                </wp14:sizeRelV>
              </wp:anchor>
            </w:drawing>
          </mc:Choice>
          <mc:Fallback>
            <w:pict>
              <v:group id="群組 31" o:spid="_x0000_s1073" style="position:absolute;left:0;text-align:left;margin-left:252.35pt;margin-top:411.1pt;width:303.55pt;height:270.7pt;z-index:251776000;mso-position-horizontal:right;mso-position-horizontal-relative:margin;mso-position-vertical-relative:margin;mso-width-relative:margin" coordsize="40957,34956" o:gfxdata="UEsDBBQABgAIAAAAIQAiM03VQAEAAGcDAAATAAAAW0NvbnRlbnRfVHlwZXNdLnhtbKSTzW7CMBCE&#10;75X6DpavVWzgUFUVgUNDj21V0QewnA2JiH/kNQHevhsTDqBSkLgkSuyZ+TRrT+c707IOAjbO5nws&#10;RpyB1a5s7CrnP8v37IUzjMqWqnUWcr4H5PPZ48N0ufeAjNQWc17H6F+lRF2DUSicB0srlQtGRfoM&#10;K+mVXqsVyMlo9Cy1sxFszGLvwWfTAiq1aSNb7Oj3gSRAi5y9HTb2WTlX3reNVpFIZWfLs5RsSBCk&#10;THuwbjw+EQaXfyb0K5cDBt0nVROaEtiXCvFDGcKQZUAJE1c4Lf736CENZq6qGg2iCLhIqiPTJW9d&#10;UxbK9BrfEHHa9hBXOr0x1LEog9rSME0rkuG18EgTBJmeR777GU7srhEMwEg9J/L7488qwFrRsbuK&#10;4bY2QHdD/ycjLkj2Dd3RXaZrMvsFAAD//wMAUEsDBBQABgAIAAAAIQA4/SH/1gAAAJQBAAALAAAA&#10;X3JlbHMvLnJlbHOkkMFqwzAMhu+DvYPRfXGawxijTi+j0GvpHsDYimMaW0Yy2fr2M4PBMnrbUb/Q&#10;94l/f/hMi1qRJVI2sOt6UJgd+ZiDgffL8ekFlFSbvV0oo4EbChzGx4f9GRdb25HMsYhqlCwG5lrL&#10;q9biZkxWOiqY22YiTra2kYMu1l1tQD30/bPm3wwYN0x18gb45AdQl1tp5j/sFB2T0FQ7R0nTNEV3&#10;j6o9feQzro1iOWA14Fm+Q8a1a8+Bvu/d/dMb2JY5uiPbhG/ktn4cqGU/er3pcvwCAAD//wMAUEsD&#10;BBQABgAIAAAAIQCk5jP6yQQAAIoYAAAZAAAAZHJzL2RyYXdpbmdzL2RyYXdpbmcxLnhtbORZW2/j&#10;RBT+K5ZfUTa+e2zVlaDsrpAqtiKLeJ46TmMxvjCeTZM+I7HwDIt4RAIJCfHI7YUfg7RZ8S84Z2Z8&#10;SbdbQbrdpJCHNJ7xHH/+Zs43Z74epPGTJuOTOa2zxlgWrGziNDHnQtTxeNyk86ygzb2qzkrom1W8&#10;oAIu+dl4yul5Xp4VbOxYVjBO55QL8/AgnfKYZ2ySX2Rvl+m84m3MKd826rvqSTr4jFeFeszy0Lpn&#10;2ZHjHozxqUvVuoJWQjw7Uq2rQ/W3Hyaqfrhtubb/0vAoIMTZHN4OOuP1pFbjy8VDvDjh6jJ9f3HC&#10;jXyamJ5plLTIEvPFH9+9+PlTwzXH3S16CDRIzJdiyOgYkMbLGS80dXQL4gqal0AYjavZzFgmpm15&#10;YWibxiox3ZDYnhsiKBpnS2Gk0O/5oeNAf4o3BHbkWao/nT8aBAj7AI7f3nB/EMKy+hC+DDFWr6Lf&#10;t3tBnLCmNgqa8ioxTUMAEJaXH8Pvlt2rqHVaatfPPnv+09frZ78///YLwx4QjKMMsXynwpfGds1z&#10;H62RU3Y7DGuCCAkgKRRBLcN2ZHlRpOhx/NAOJYEdPTSueSMeZtWNZ93AQInJsxTzkcZ0cdwIJKJ/&#10;BDY3FcunD3LGXscqkzqRHTFuLChLzNMzRf3gKXoiFPk4+zhHU8hOGp/CX5g0pT1bL3ZjkXHxCL5m&#10;rDpPzJTltWmcc1onZvPJE8oz02DvlQ2mArFwnQp5BT94++O0/cEFO6rgPaCTShGDeIK3F0cCpEzP&#10;LmvERKxYdlP0Mhnrm0ZBNqV6cOCT0fIsMbNy9OEEkDNxLK8v5qPHH5lGc4FEAA04hFGRl4ZY1dmM&#10;pqBb6x++WX//618/fmkaNS2rBposF272rQi+uw/05iKdP6BFzkA2Ah8WN+wCTQarb2Q77fqntxMZ&#10;ljO8JcIXhxYubiGXuGzJyukJ5fSDjgX91h0LmpX/BAv9y6oc15nW5pfUv0bvWVtIrru/kutYLsps&#10;t6m1e1Irua5PwhAkGTe1ICKXNqReDm+adv9Xxb0z6ipFbsFsrA0Kyo+lsuflNCtBqpQGTrMZyoVU&#10;BBDGK3XxraIcMaG39aGsYUdGVUfaDPQOO9JGliE0Vo+QScoUGI3L6XFhHYZLesfgEJEG5/bgItvz&#10;9gAcItLgvB6c7YZ2sAfoEJJG5w/QEYdA2bHziUVIGl3Qo3McAtTtHh1C0ujCAbrQUzq/46RASBod&#10;6dEhtH3ICoSk0UUDdIEf7kNWICSlfLpgRqi3Ue9eV+lhAuJzu6OPvFg13bkFDI1pdf4Y6gc4LNBG&#10;QAfsD/KjNXxj6J2vm//8/OlG5YxHxFeVj7KOlOd3fceGy6MO7RtNuqqCs94W/oW0k643fmBhv+Tc&#10;2DYhZNO5udr4sSJCtEM08I3sEFySzeH/xviBUnPD+Alw0eBZF7yhXRk/gRX6ne8TOBJSb/uAeHkh&#10;VPhYIdsh5Ie2hTrbZ+RagQWGFvQ7xA9VCU3jdH5fuz4ufMDKUBGIFV2yNfpVg/m/pesTtLxuuD7S&#10;P9HsTlDxduH6vIKf7gRyPTtv+Aiij4LtTLQnxDfuwECh8Y/MF2mK7L3Dct2OI4uqU3Qi5dZ8132W&#10;9dNf1l/99tq2jPHwfw+HfwMAAP//AwBQSwMEFAAGAAgAAAAhAJv+E/dYAwAAggkAAA4AAABkcnMv&#10;ZTJvRG9jLnhtbNSWzW7UMBDH70i8g+U73V03yW6ipggorZD4koAH8DrOJiKxje1ttpyRkHiAcuGC&#10;xIELRw5ceJtSHoOxnc32A4mChAR7yPojnsx/5jeT7NxctQ065NrUUuR4sjXGiAsmi1oscvzs6f6N&#10;GUbGUlHQRgqe4yNu8M3d69d2OpVxIivZFFwjMCJM1qkcV9aqbDQyrOItNVtScQGbpdQttTDVi1Gh&#10;aQfW22ZExuNk1EldKC0ZNwZW98Im3vX2y5Iz+6gsDbeoyTH4Zv1V++vcXUe7OzRbaKqqmvVu0D/w&#10;oqW1gIcOpvaopWip60um2pppaWRpt5hsR7Isa8a9BlAzGV9Qc6DlUnkti6xbqCFMENoLcfpjs+zh&#10;4WON6iLH2xOMBG0hR6dfP5x+foVgAaLTqUUGNx1o9UQ91v3CIsyc4FWpW/cPUtDKx/VoiCtfWcRg&#10;cXsWx+NZjBGDve1oezpL+8izCtJz6Ryr7vYno3EaT2NIXDiZxsk0dl6NNg8Wcr9uGrfmXB08CxOf&#10;130NsgYlvVwyAzKD3pN3x9/ff0RuZSN4Xw9qryLxvKMEFI+9RO/U2kDP2VU4+TX4rKLaAhws86Me&#10;DnYJjata6g1AbVxg6ycGArd7ki1bLmwoRM0baqELmKpWBiOdOaj0vcJTBPnqxbvK8PkbgtHn7Xyq&#10;oBuYDfDmklO/BfyTiiru68g4lgcC0jUB345fn3x6++34y8n7N4gECvytjnlkV7clUDzxBW7Ufcme&#10;GyTknYqKBb+ltewqTgvwMUjt1HDUQWcy44zMuweygOKiSyu9oTUUfeEkURxFGLkCIWSWBsxpti4h&#10;EpM0ikgoBJIk0x6vTR0obewBly1yA4g8tD7/HHp439hQMutbAoCqrxuaNQJ1OU5jEvsTQ0XRrK0t&#10;tOembnM8G7ufiw3NnN67ovBjS+smjCHJjfB1GDQH9XY1X/kGA/J8eZlsLosjCImWoR3D6wMGldQv&#10;MeqgFefYvFhSzTFq7gkIazqJIte7/SSKpwQm+uzO/OwOFQxM5dhiFIZ3rO/3zm8hb0H4y9rHw6Um&#10;eNL7DMQFl/8+etD/+ubzD6BHoiRxwDn4SJoQchG+aJqQdRP+T9nzb41Nxv9N9nwnhBf92f740365&#10;+XTa/QEAAP//AwBQSwMEFAAGAAgAAAAhAKsWzUa5AAAAIgEAABkAAABkcnMvX3JlbHMvZTJvRG9j&#10;LnhtbC5yZWxzhI/NCsIwEITvgu8Q9m7TehCRJr2I0KvUB1jS7Q+2SchGsW9v0IuC4HF2mG92yuox&#10;T+JOgUdnFRRZDoKsce1oewWX5rTZg+CItsXJWVKwEEOl16vyTBPGFOJh9CwSxbKCIUZ/kJLNQDNy&#10;5jzZ5HQuzBiTDL30aK7Yk9zm+U6GTwboL6aoWwWhbgsQzeJT83+267rR0NGZ20w2/qiQZsAQExBD&#10;T1HBS/L7WmTpU5C6lF/L9BMAAP//AwBQSwMEFAAGAAgAAAAhAFpIyRD9AQAAdAMAACAAAABkcnMv&#10;Y2hhcnRzL19yZWxzL2NoYXJ0MS54bWwucmVsc6xTT08TQRy9m/gdNnNnZ3erRglbLkrCwZBoufUy&#10;7k7b1e3uZmbUcgbSBgmlia2pbFIrIA1GVGhSQFu+DDM7/RaONNU2wXjh9iZv5r33+zNz86Wir73C&#10;hHphYANTN4CGAyd0vSBvg+XMwsx9oFGGAhf5YYBtsIIpmE/fvjX3BPuIqUe04EVUUyoBtUGBsWgW&#10;QuoUcBFRPYxwoJhcSIqIqSPJwwg5L1AeQ8sw7kEyqQHSU5raomsDsuimgJZZiZTz/7XDXM5z8MPQ&#10;eVnEAbvGAjoFRNgyxeRpAUWqEi2DSB4zG+g6dAl6raqmY2DqKjqA16eybjJV6OOlZ8+xw/7myXk+&#10;Vo2EC7NZw9R5b/+yHyc7p8N3sTwpi0Yza1h60unzry15eDys90Y3RhzfGyiaf6uIdkUeXojWftY0&#10;DcOyUnx7Lem+F28v+Hkstjr8TT3ZG4h49bJf5UfrslKRg0+yU0nqn3mrJ9ubYnWd9z9OKo3YrHFH&#10;5/2mqHf5h++8tpEdNtdku8OrGwrwuDHz2y9lpcRgS5w1ktPdkSX/cS47X2SzrkBy1E4OaqK6fTnY&#10;MY27/Kwryyem8UCB5KA1LNfkbiyPf07mUA56yaelcZceh65ai0clhkmA/jkp8yYnxdRe4yX1XYjn&#10;4nGOq+25YuAU/2eB4NRfSf8CAAD//wMAUEsDBBQABgAIAAAAIQDGR6nP4AAAAAkBAAAPAAAAZHJz&#10;L2Rvd25yZXYueG1sTI9PS8NAFMTvgt9heYI3u/mDsaTZlFLUUxFsBentNfuahGbfhuw2Sb+960mP&#10;wwwzvynWs+nESINrLSuIFxEI4srqlmsFX4e3pyUI55E1dpZJwY0crMv7uwJzbSf+pHHvaxFK2OWo&#10;oPG+z6V0VUMG3cL2xME728GgD3KopR5wCuWmk0kUZdJgy2GhwZ62DVWX/dUoeJ9w2qTx67i7nLe3&#10;4+H543sXk1KPD/NmBcLT7P/C8Isf0KEMTCd7Ze1EpyAc8QqWSZKACHYWvcQgTiGXZmkGsizk/wfl&#10;DwAAAP//AwBQSwMEFAAGAAgAAAAhAHXxn8GJCQAA8S8AABUAAABkcnMvY2hhcnRzL2NoYXJ0MS54&#10;bWzsWl9v3MYRfy/Q73Al/Ko7Lv/z4FMgy1WaRqoEy06Bvu2Re3eseCRL7smSn/LWAAECBEgCtA1Q&#10;oEFbA34o2gJpCgT9MoVl+1t0Zv/wyJPudLKjwrash9NyObvc/e3szOzs7/Z7J9O0c8zKKsmzgUG6&#10;ptFhWZTHSTYeGA/u72wERqfiNItpmmdsYJyyynhv88c/uh31owkt+WFBI9aBTrKqHw2MCedFv9er&#10;ogmb0qqbFyyDd6O8nFIOj+W4F5f0IXQ+TXuWaXo90YmhOqAv0cGUJpluX67TPh+NkojdzaPZlGVc&#10;jqJkKeWAQDVJisrYhMnFlDMSmk7nmKYDwzR6WJnSbCwrHk027v9SVpb5LItZvJ2XGcDYkJ9G/a2U&#10;szKDrrbzjMPX1DynayE1peXRrNiI8mkBgxsmacJPxXBhgND39iSHeXTusd/MkpJVAyMijgYCiueg&#10;mCZRmVf5iHehx55EQa8Gduv3gp6l1gMmS5x+xU9TJidETIKz7dXfFUPYoWk6pNERYtMU1qLz99hw&#10;EQxsFaXlHi32j8vOcEwGRsqJ0eEnUIqPoDQcW1hnYR2U4iMo0SgCIEFCFXQNvJc1tYyta2wtA6BI&#10;GQBKFlxd4+oaT9d4RmeSJtkRAIn/jM4oT38mK3RJKoBQYZwMT3jKROEEf8skmmzepv1hHp8elB2a&#10;RZMcNJTDl0Rxm8OTgJX204ofItqAMe0X4geagAbsDgwrCEwT9iVNx7BFI17C+kOL7LCIsFAV0QFX&#10;ekdQENep8T5mo3sHpawsDkpsIn/gA6jQA0Mqc6d6BMMBRcAOaJ9vPv36K+yIi+4uaseyjQeHOC6+&#10;u6ofQlZ3s+Tz//3447P/fHb276+efffNs7/+8cVvP3/+zdfP//H92Sffnn353fNvHz/99E8LHbMs&#10;PqAlhemqma0xQpihxBsnDfhcG+hv1uAuWBSJVE8rNhS40POUnuYz0JKoP6XZjKa79fPJXh4rA8Li&#10;MZPb5fSiyhNlN7vEdQKThCFxSei6oeeqRvK91bV913NCNyRe4FqWZ/90w0IJGEz741AxH1cODg6e&#10;GrYZ7JXaC1m+k6SpUPk0Qx2oK8QmEl1LWZyw3uF0xvP7+HCXpYyzuNV1keZ8q2QUIZGDgO6hmGRs&#10;G30mPozBbRTgB2VD6WHLWE72mJan23mat7wJjJjBJoz6SazAEqYj6udlzMrW9+WyVLy8x0bYYrR5&#10;fufA5v7JrZ/fshA5IQTi2xTcNjYo+DY4NS47VZ8peAe+jK4QJY43nz/+5NmXT5odY1fHAq8CbQa6&#10;BN2lfBDDgaIcX7w7TCvsCwv4v55Y7W2X6pUc2Ybd9a3QMy3bM13iWq4fKHWI+mqxN5xuEIa+71uB&#10;Fbim74fWWhqDYzrIlVUt5bJUk/zhLhvDPv6QLegSvPmIQhyFsYLCC6W3Kf8FnaodoGaF9YesvLD+&#10;gJXo3FqLifJ3ZsNhyg6TR82uAEiNnP5fI6jGMN8B7c0R9ZUKrYOg1Q0sYgZ2EJrE8izTvQkACqOi&#10;dy8q55oAelq95hp4I/Gz5Zb5gRTQtRxi+V5IiOe6rq0xhh3QXhaomH/xDd/Czksi6F2ogjcEwdpk&#10;89fSZINLBGu+yyh47F2IBpqnRWXOhUeMqIgRstn0Mg/+4S3Sv7V/CyJs5cahTe3G5bF7G2KwzfcZ&#10;HE5pKsTEYVzUgl1ruXoVbC26emK6bd+OzWQ0QFQ0QExvmYhVi/jLROxaJFgm4tQiYVsEJj6fs3zQ&#10;cYaCEbwyWvC10LQQzXlQNO8Z4J3j9mpohk57BufRtGxzmYhGc4WIRnOFiEbznMgKNBWM1TTP+aQR&#10;okATFZkuBqgq4mkEqCouuUKAaiMQLxWgPvvin8+ffHotAeoVogM4ojiW6ZDQD23ie+RcgGp1W7bZ&#10;8f2bEF+tHR9g/O4S0zbDAOCDIOAiBNsBqqlPAaA5b1V88JZ4t6vYYxvt8dwGXIs99pY6ndq7+QtO&#10;Z26ytT0mvvDB8/PvXETb4xUi2h6TYME3/KD2WJmthj1WNVewx2J8L2WPn/7tLy9+/4drscdrJwzc&#10;ruUTsMOBFTqub3uOzh/Nj2uYU3AdOOtCYsEPHJtokbfNmrRSLmsnDNZC0F74uwkebe2YwAWPRhxI&#10;SHngtnzTdfRxtqmDCwDeCB1cOyZ4p4MyYXou7bd2zmAtBG+IHXxLoqp3OQNw0HjxMA+86qjKXAjf&#10;VkRVL5EzcDBGncdF1xKjupdnYLxLcwbEvTwDs1ykRtNZSPWsQPPqOQPlBBoxqqq5QowqsHrlGPXp&#10;93+HG2Z529zOxsCE/w9XWyGcdk3LNQPT8R2PeBdkDtrn3jUvQ9+8vPg7C30tNuXmZHVdtNBzq3At&#10;aNpLz/91FsFaONzPPVWdRbBE7nllFsFcasRrC72YjH8lC432or6nf823Iky0Hi7S5zQxQt/JL+au&#10;oz49+UCRNywPzC0kB9RBrv3CJb7v4Z0SfKHF44B4YUuwYNryjY6qiEKLMQYmeZnA9b5gGsoE+jTJ&#10;9uiJ6rchGAtWSSPJjgOtsR/Kyy1Q450pB1oakivxPmdgqIsJoGzmM6ASwB3TEYtrSsKU/jov7yfR&#10;0R5AIzsH4o7sDEay+C4Dwqd8yaFNkxCRsRN+P5fvkFRYbSk+AWJYQwXsPnynb7mQMvMrVqpm+CSH&#10;oFMPw3QLCG6yLgKSm+TMDNP90ahimosi2WlwmZPvzVKe7B6nMK4GTrA89YpA8HHR0jTG10B8xdJA&#10;FjlR4wpEpgk+0mi5eq1SBS9C/36ZxKg8lZjaa7p8Dc1dsXzi1R3GHzKmoBnKh8Z0H2SJWjZLw1Yv&#10;iWZfXU65apGpBPsGd1IqSvWO0NpSM8/aeX/gu1xEOlvNRPMc4CdbJnFd0w58Nwzk1DTzp+tABsfy&#10;HRduJkw7tIh6/1BpY9cK4dLCJKbvwJ0OyKk4Vl+dda1A5RfVOVu0B9VqDx3tTT2r8zw2fF2DglB9&#10;lFT7WaoGqbZWnFTFHaB6HlVb6sZ5TAs5G7yPvosGfh8ocmCKFraSZqvp5aq5ccgvXUmWQ5aXJJtK&#10;+iuo/BKWK76QHFUhAtYx6/DTgo2AWD4wzh7/7uzP/3rx5AujU9Asr6AKLoNME2CH3/oP3iY8muzQ&#10;aZKeDgygDXaQlguGY2BsAKkVZ0v7jF5Pz8AU1DNAkqSc9zm+Z80Zr4mUEqKoD+YUaeLpXcpppwQi&#10;3MAoP4hlUICG8kGBdPT22jTb4I6Ywe3r4YQWYG7rHoTKgYoIhrJg6m/+DwAA//8DAFBLAwQUAAYA&#10;CAAAACEAI2wFJ4AGAABUGwAAHAAAAGRycy90aGVtZS90aGVtZU92ZXJyaWRlMS54bWzsWU1vG0UY&#10;viPxH0Z7b2MndhpHdarYsRtI00axW9TjeHe8O83szmpmnNQ31B6RkBAFcaASNw4IqNRKXMqvCRRB&#10;kfoXeGdmd70Tr0nSRlBBfUi8s8+83+8zH7567X7M0CERkvKk7dUv1zxEEp8HNAnb3u1h/9Kah6TC&#10;SYAZT0jbmxLpXdt4/72reF1FJCa3YK6gAUEgJ5HruO1FSqXrS0vSh9dYXuYpSeDdmIsYK3gU4VIg&#10;8BHIj9nScq22uhRjmngbINBnYqBnEZTgGHTdGo+pT8yr4KCuEXIqu0ygQ8zaHogI+NGQ3FceYlgq&#10;eNH2aubjLW1cXcLr2SSmFswtzeubTzYvmxAcLBudIhwVSuv9RuvKViHfAJiax/V6vW6vXsgzAOz7&#10;JMlsKcts9NfqnVxmCWS/zsvu1pq1hosvyV+Zs7nV6XSarcwWK9SA7NfGHH6tttrYXHbwBmTxzTl8&#10;o7PZ7a46eAOy+NU5fP9Ka7Xh4g0oYjQ5mEPrhPb7mfQCMuZsuxK+BvC1WgafoaAaiurSKsY8UYtq&#10;Lcb3uOgDQAMZVjRBapqSMfahJrs4HgmKtQK8TnDpjR3y5dyQ1oWkL2iq2t6HKU68EuTV8+9fPX+K&#10;jh88O37w0/HDh8cPfrSCnFnbOAnLs15++9mfjz9Gfzz95uWjL6rxsoz/9YdPfvn582ogtM/MvRdf&#10;Pvnt2ZMXX336+3ePKuCbAo/K8CGNiUQ3yRHa5zE4ZqLiWk5G4nwzhhGm5RmbSShxgrWWCvk9FTno&#10;m1PMsuw4dnSIG8E7AuijCnh9cs8xeBCJiaIVmnei2AHucs46XFRGYUfrKoV5OEnCauViUsbtY3xY&#10;pbuLEye/vUkKvJmXpeN4NyKOmXsMJwqHJCEK6Xf8gJAK7+5S6sR1l/qCSz5W6C5FHUwrQzKkI6ea&#10;ZpO2aQx5mVb5DPl2YrN7B3U4q/J6ixy6SOgKzCqMHxLmhPE6nigcV4kc4piVA34Dq6jKyMFU+GVc&#10;TyrIdEgYR72ASFk155YAf0tJ38HAWJVp32XT2EUKRQ+qZN7AnJeRW/ygG+E4rcIOaBKVsR/IAyhR&#10;jPa4qoLvcrdD9DPkAScL032HEifdp7PBbRo6Js0KRL+ZiIpcXifcqd/BlI0xMVQDpO5wdUyTvyNu&#10;RoG5rYaLI26gyhdfP66w+22l7E1Yvap6ZvsEUS/CnaTnLhcBffvZeQtPkj0CDTG/RL0j53fk7P3n&#10;yXlRP188Jc9YGAha70XsRttsu+OFu+4xZWygpozckGbjLWHtCfowqOeZwyQpTmFpBF91J4MCBxcK&#10;bOYgwdVHVEWDCKewaa97WkgoM9GhRCmXcFg0w5WyNR42/soeNZv6EGKZQ2K1ywM7vKKH87NGIcZY&#10;FUqr0Spa0QLOqmzlSiYUfHsdZXVt1Jm11Y1phhQdbYXLOsTmUA4hL1yDwSKasKlBsBWCKK/CcV6r&#10;hsMOZiTQcbc5ytNiYnKRKZIRhqsHcx3Q1H7P56hukpTXypwj2g+bI31wPCVqJW0tLfYNtJ0lSWV1&#10;jQXq8uy9SZbyCp5lCaSdbEeWlJuTJeio7bWay00P+Thte2M4J8PXOIWsS72PxCyE+yRfCVv2pzaz&#10;Lo2yw7ljbhPU4erDxn3OYYcHUiHVFpaRLQ3zKisBlmhN1v7lJoT1ohyoYKOzWbGyBsXwr1kBcXRT&#10;S8Zj4qtysksjOnb2MaNSPlFEDKLgCI3YROxjSL8uVfAnoBKuOwwj6Ae4m9PRNq9ccs6arnwjZnB2&#10;HLM0whnd6hbNO9nCDSEVNpinknngW6Xtxrnzu2Ja/oJcKZfx/8wVvZ7A7cNKoDPgw0WvwEh3Stvj&#10;QkUcWCiNqN8XsHEw3AHVAve78BqKCu6gzX9BDvV/23NWhmlrOESqfRoiQWE9UpEgZA9oyVTfKcLq&#10;2dplRbJMkKmokrkytWaPyCFhQ82Bq3pt91AEpW7YJKMBgztZf+5z1kGjUG9yyv3mMFmx9toe+Kd3&#10;PraZwSmXh82GJo9/YWKxPZitqna+mZ6vvWVH9IvZNquRd4W7FLSytn9NE8651FrGmvN4uZkbB1mc&#10;9xgGiw1RCndISP+B9Y8Kn9lfMPSCOuT7wK0IfrzQwqBsoKov2Y0H0gRpB0ewcbKDtpi0KBvabOuk&#10;o5Yv1he80y30ngi2tuws+T5nsIvNmavO6cWLDHYWYSfWdmxhqCGzJ1sUhsb5QcYkxvklbOMvAAAA&#10;//8DAFBLAQItABQABgAIAAAAIQAiM03VQAEAAGcDAAATAAAAAAAAAAAAAAAAAAAAAABbQ29udGVu&#10;dF9UeXBlc10ueG1sUEsBAi0AFAAGAAgAAAAhADj9If/WAAAAlAEAAAsAAAAAAAAAAAAAAAAAcQEA&#10;AF9yZWxzLy5yZWxzUEsBAi0AFAAGAAgAAAAhAKTmM/rJBAAAihgAABkAAAAAAAAAAAAAAAAAcAIA&#10;AGRycy9kcmF3aW5ncy9kcmF3aW5nMS54bWxQSwECLQAUAAYACAAAACEAm/4T91gDAACCCQAADgAA&#10;AAAAAAAAAAAAAABwBwAAZHJzL2Uyb0RvYy54bWxQSwECLQAUAAYACAAAACEAqxbNRrkAAAAiAQAA&#10;GQAAAAAAAAAAAAAAAAD0CgAAZHJzL19yZWxzL2Uyb0RvYy54bWwucmVsc1BLAQItABQABgAIAAAA&#10;IQBaSMkQ/QEAAHQDAAAgAAAAAAAAAAAAAAAAAOQLAABkcnMvY2hhcnRzL19yZWxzL2NoYXJ0MS54&#10;bWwucmVsc1BLAQItABQABgAIAAAAIQDGR6nP4AAAAAkBAAAPAAAAAAAAAAAAAAAAAB8OAABkcnMv&#10;ZG93bnJldi54bWxQSwECLQAUAAYACAAAACEAdfGfwYkJAADxLwAAFQAAAAAAAAAAAAAAAAAsDwAA&#10;ZHJzL2NoYXJ0cy9jaGFydDEueG1sUEsBAi0AFAAGAAgAAAAhACNsBSeABgAAVBsAABwAAAAAAAAA&#10;AAAAAAAA6BgAAGRycy90aGVtZS90aGVtZU92ZXJyaWRlMS54bWxQSwUGAAAAAAkACQBcAgAAoh8A&#10;AAAA&#10;">
                <v:shape id="圖表 288" o:spid="_x0000_s1074" type="#_x0000_t75" style="position:absolute;left:647;top:619;width:37499;height:3086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wPJP&#10;s8IAAADcAAAADwAAAGRycy9kb3ducmV2LnhtbERPTYvCMBC9C/6HMMLebKosItUoKgiCLK7tgh6H&#10;ZmyLzaQ2Ubv+enNY2OPjfc+XnanFg1pXWVYwimIQxLnVFRcKfrLtcArCeWSNtWVS8EsOlot+b46J&#10;tk8+0iP1hQgh7BJUUHrfJFK6vCSDLrINceAutjXoA2wLqVt8hnBTy3EcT6TBikNDiQ1tSsqv6d0o&#10;SP1tdKDv8/54yrriq1q/NvyZKfUx6FYzEJ46/y/+c++0gvE0rA1nwhGQizcAAAD//wMAUEsBAi0A&#10;FAAGAAgAAAAhALaDOJL+AAAA4QEAABMAAAAAAAAAAAAAAAAAAAAAAFtDb250ZW50X1R5cGVzXS54&#10;bWxQSwECLQAUAAYACAAAACEAOP0h/9YAAACUAQAACwAAAAAAAAAAAAAAAAAvAQAAX3JlbHMvLnJl&#10;bHNQSwECLQAUAAYACAAAACEAMy8FnkEAAAA5AAAADgAAAAAAAAAAAAAAAAAuAgAAZHJzL2Uyb0Rv&#10;Yy54bWxQSwECLQAUAAYACAAAACEAwPJPs8IAAADcAAAADwAAAAAAAAAAAAAAAACbAgAAZHJzL2Rv&#10;d25yZXYueG1sUEsFBgAAAAAEAAQA8wAAAIoDAAAAAA==&#10;">
                  <v:imagedata r:id="rId37" o:title=""/>
                  <o:lock v:ext="edit" aspectratio="f"/>
                </v:shape>
                <v:shape id="_x0000_s1075" type="#_x0000_t202" style="position:absolute;left:645;top:32289;width:25294;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zUW8MA&#10;AADcAAAADwAAAGRycy9kb3ducmV2LnhtbESPQYvCMBSE7wv+h/AEb2uiuItWo4gieFpZVwVvj+bZ&#10;FpuX0kRb/70RhD0OM/MNM1u0thR3qn3hWMOgr0AQp84UnGk4/G0+xyB8QDZYOiYND/KwmHc+ZpgY&#10;1/Av3fchExHCPkENeQhVIqVPc7Lo+64ijt7F1RZDlHUmTY1NhNtSDpX6lhYLjgs5VrTKKb3ub1bD&#10;8edyPo3ULlvbr6pxrZJsJ1LrXrddTkEEasN/+N3eGg3D8QReZ+IR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5zUW8MAAADcAAAADwAAAAAAAAAAAAAAAACYAgAAZHJzL2Rv&#10;d25yZXYueG1sUEsFBgAAAAAEAAQA9QAAAIgDAAAAAA==&#10;" filled="f" stroked="f">
                  <v:textbox>
                    <w:txbxContent>
                      <w:p w:rsidR="008D44A7" w:rsidRPr="007C7C4C" w:rsidRDefault="008D44A7" w:rsidP="007C7C4C">
                        <w:pPr>
                          <w:spacing w:line="240" w:lineRule="exact"/>
                          <w:rPr>
                            <w:rFonts w:ascii="標楷體" w:eastAsia="標楷體" w:hAnsi="標楷體"/>
                            <w:sz w:val="18"/>
                          </w:rPr>
                        </w:pPr>
                        <w:r w:rsidRPr="007C7C4C">
                          <w:rPr>
                            <w:rFonts w:ascii="標楷體" w:eastAsia="標楷體" w:hAnsi="標楷體" w:hint="eastAsia"/>
                            <w:sz w:val="18"/>
                          </w:rPr>
                          <w:t>資料來源：整理自澎湖縣政府提供資料。</w:t>
                        </w:r>
                      </w:p>
                    </w:txbxContent>
                  </v:textbox>
                </v:shape>
                <v:shape id="_x0000_s1076" type="#_x0000_t202" style="position:absolute;left:24669;top:29622;width:4763;height:2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3/rG8IA&#10;AADcAAAADwAAAGRycy9kb3ducmV2LnhtbERPz2vCMBS+C/sfwht4s8nEie1My1AGnibWbbDbo3m2&#10;Zc1LaTJb/3tzGOz48f3eFpPtxJUG3zrW8JQoEMSVMy3XGj7Ob4sNCB+QDXaOScONPBT5w2yLmXEj&#10;n+hahlrEEPYZamhC6DMpfdWQRZ+4njhyFzdYDBEOtTQDjjHcdnKp1FpabDk2NNjTrqHqp/y1Gj7f&#10;L99fK3Ws9/a5H92kJNtUaj1/nF5fQASawr/4z30wGpZpnB/PxCMg8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f+sbwgAAANwAAAAPAAAAAAAAAAAAAAAAAJgCAABkcnMvZG93&#10;bnJldi54bWxQSwUGAAAAAAQABAD1AAAAhwMAAAAA&#10;" filled="f" stroked="f">
                  <v:textbox>
                    <w:txbxContent>
                      <w:p w:rsidR="008D44A7" w:rsidRPr="007C7C4C" w:rsidRDefault="008D44A7" w:rsidP="007C7C4C">
                        <w:pPr>
                          <w:spacing w:line="0" w:lineRule="atLeast"/>
                          <w:rPr>
                            <w:rFonts w:ascii="標楷體" w:eastAsia="標楷體" w:hAnsi="標楷體"/>
                            <w:b/>
                            <w:sz w:val="20"/>
                          </w:rPr>
                        </w:pPr>
                        <w:r w:rsidRPr="007C7C4C">
                          <w:rPr>
                            <w:rFonts w:ascii="標楷體" w:eastAsia="標楷體" w:hAnsi="標楷體" w:hint="eastAsia"/>
                            <w:b/>
                            <w:sz w:val="20"/>
                          </w:rPr>
                          <w:t>年度</w:t>
                        </w:r>
                      </w:p>
                    </w:txbxContent>
                  </v:textbox>
                </v:shape>
                <w10:wrap type="square" anchorx="margin" anchory="margin"/>
              </v:group>
            </w:pict>
          </mc:Fallback>
        </mc:AlternateContent>
      </w:r>
      <w:r w:rsidRPr="007C7C4C">
        <w:rPr>
          <w:rFonts w:ascii="標楷體" w:eastAsia="標楷體" w:hAnsi="標楷體" w:hint="eastAsia"/>
          <w:spacing w:val="10"/>
          <w:szCs w:val="28"/>
        </w:rPr>
        <w:t>鑑於住宅法及行政院國家永續發展委員會108年7月「臺灣永續發展目標」、核心目標11「建構具包容、安全、韌性及永續特質的城市與鄉村」之第1項具體目標為「確保所有的人都可享有適當、安全及可負擔的住宅及基本生活所需的服務，並改善弱勢棲所」，已揭櫫我國住宅政策為使全體國民居住於適宜之住宅且享有尊嚴之居住環境，以保障國民居住權益。經查該府推動社會住宅政策及辦理住宅補貼作業執行情形，核有：1.為減輕中低收入家庭之居住負擔，改善居住品質，辦理租金補貼作業，惟未按家庭負擔能力採分級補貼機制，以合理有效減輕較弱勢家庭之經濟負擔；2.公告相關資訊以提升租金補貼申請數，惟歷年申請數仍未達預計（圖</w:t>
      </w:r>
      <w:r>
        <w:rPr>
          <w:rFonts w:ascii="標楷體" w:eastAsia="標楷體" w:hAnsi="標楷體" w:hint="eastAsia"/>
          <w:spacing w:val="10"/>
          <w:szCs w:val="28"/>
        </w:rPr>
        <w:t>11</w:t>
      </w:r>
      <w:r w:rsidR="009D209B">
        <w:rPr>
          <w:rFonts w:ascii="標楷體" w:eastAsia="標楷體" w:hAnsi="標楷體" w:hint="eastAsia"/>
          <w:spacing w:val="10"/>
          <w:szCs w:val="28"/>
        </w:rPr>
        <w:t>）</w:t>
      </w:r>
      <w:r w:rsidRPr="007C7C4C">
        <w:rPr>
          <w:rFonts w:ascii="標楷體" w:eastAsia="標楷體" w:hAnsi="標楷體" w:hint="eastAsia"/>
          <w:spacing w:val="10"/>
          <w:szCs w:val="28"/>
        </w:rPr>
        <w:t>，尚待研酌擴增宣傳管道，強化租金補貼宣導作業，以發揮政策效益；3.成立住宅諮詢審議委員會為辦理諮詢、審議住宅計畫等事宜，惟成員已逾聘任期限迄未重行遴選，且未召開相關會議，未能發揮其審議職權等情事，經函請檢討改進。據復：1.將針對受補貼戶家庭組成、戶口數及社會經濟弱勢等因素給予不同額度之補貼，將於110年住宅補貼計畫開辦實行；2.將於補貼開辦前透過縣府網站公告補貼申請相關資訊，增加新聞稿發布次數，另於臉書粉絲團發布訊息，並請所屬社福主管機關及各</w:t>
      </w:r>
      <w:r w:rsidR="001576C4" w:rsidRPr="005E4031">
        <w:rPr>
          <w:rFonts w:ascii="標楷體" w:eastAsia="標楷體" w:hAnsi="標楷體" w:hint="eastAsia"/>
          <w:bCs/>
          <w:spacing w:val="10"/>
          <w:szCs w:val="24"/>
        </w:rPr>
        <w:t>鄉（市）</w:t>
      </w:r>
      <w:r w:rsidRPr="007C7C4C">
        <w:rPr>
          <w:rFonts w:ascii="標楷體" w:eastAsia="標楷體" w:hAnsi="標楷體" w:hint="eastAsia"/>
          <w:spacing w:val="10"/>
          <w:szCs w:val="28"/>
        </w:rPr>
        <w:t>公所張貼海報協助宣導周知；3.將依相關規定及要點啟動重新聘用事宜，以利社會住宅興辦計畫之執行，爾後將注意委員聘用時效。</w:t>
      </w:r>
      <w:r w:rsidR="002F4600">
        <w:rPr>
          <w:rFonts w:ascii="標楷體" w:eastAsia="標楷體" w:hAnsi="標楷體" w:hint="eastAsia"/>
          <w:spacing w:val="10"/>
          <w:szCs w:val="28"/>
        </w:rPr>
        <w:t xml:space="preserve"> </w:t>
      </w:r>
    </w:p>
    <w:p w:rsidR="007C7C4C" w:rsidRPr="007C7C4C" w:rsidRDefault="007C7C4C" w:rsidP="0055438E">
      <w:pPr>
        <w:widowControl/>
        <w:adjustRightInd w:val="0"/>
        <w:snapToGrid w:val="0"/>
        <w:spacing w:line="500" w:lineRule="exact"/>
        <w:ind w:firstLineChars="100" w:firstLine="300"/>
        <w:jc w:val="both"/>
        <w:rPr>
          <w:rFonts w:ascii="標楷體" w:eastAsia="標楷體" w:hAnsi="標楷體"/>
          <w:b/>
          <w:spacing w:val="10"/>
          <w:sz w:val="28"/>
          <w:szCs w:val="28"/>
        </w:rPr>
      </w:pPr>
      <w:r w:rsidRPr="007C7C4C">
        <w:rPr>
          <w:rFonts w:ascii="標楷體" w:eastAsia="標楷體" w:hAnsi="標楷體" w:hint="eastAsia"/>
          <w:b/>
          <w:spacing w:val="10"/>
          <w:sz w:val="28"/>
          <w:szCs w:val="28"/>
        </w:rPr>
        <w:t>（</w:t>
      </w:r>
      <w:r>
        <w:rPr>
          <w:rFonts w:ascii="標楷體" w:eastAsia="標楷體" w:hAnsi="標楷體" w:hint="eastAsia"/>
          <w:b/>
          <w:spacing w:val="10"/>
          <w:sz w:val="28"/>
          <w:szCs w:val="28"/>
        </w:rPr>
        <w:t>二十七</w:t>
      </w:r>
      <w:r w:rsidRPr="007C7C4C">
        <w:rPr>
          <w:rFonts w:ascii="標楷體" w:eastAsia="標楷體" w:hAnsi="標楷體" w:hint="eastAsia"/>
          <w:b/>
          <w:spacing w:val="10"/>
          <w:sz w:val="28"/>
          <w:szCs w:val="28"/>
        </w:rPr>
        <w:t>）</w:t>
      </w:r>
      <w:r w:rsidRPr="007C7C4C">
        <w:rPr>
          <w:rFonts w:ascii="標楷體" w:eastAsia="標楷體" w:hAnsi="標楷體" w:hint="eastAsia"/>
          <w:b/>
          <w:spacing w:val="8"/>
          <w:sz w:val="28"/>
          <w:szCs w:val="28"/>
        </w:rPr>
        <w:t>為提升交通服務水準並促進都市發展，辦理馬公都市計畫金龍頭營區聯外12米計畫道路開闢工程，惟執行情形，核有工程施作進度持續落後、施工佐證紀錄闕如等情事，允待強化履約管理作業，提升工程品質。</w:t>
      </w:r>
    </w:p>
    <w:p w:rsidR="007C7C4C" w:rsidRPr="007C7C4C" w:rsidRDefault="007C7C4C" w:rsidP="0000424F">
      <w:pPr>
        <w:overflowPunct w:val="0"/>
        <w:spacing w:line="460" w:lineRule="exact"/>
        <w:ind w:firstLineChars="200" w:firstLine="520"/>
        <w:jc w:val="both"/>
        <w:rPr>
          <w:rFonts w:ascii="標楷體" w:eastAsia="標楷體" w:hAnsi="標楷體"/>
          <w:spacing w:val="10"/>
          <w:szCs w:val="28"/>
        </w:rPr>
      </w:pPr>
      <w:r w:rsidRPr="007C7C4C">
        <w:rPr>
          <w:rFonts w:ascii="標楷體" w:eastAsia="標楷體" w:hAnsi="標楷體" w:hint="eastAsia"/>
          <w:spacing w:val="10"/>
          <w:szCs w:val="28"/>
        </w:rPr>
        <w:t>澎湖縣政府為闢建金龜頭砲台文化園區、莒光新村、篤行十村及國際郵輪碼頭周邊都市計畫道路，提升交通服務水準並促進都市發展，經內政部於106年7月間補助辦理馬公都市計畫金龍頭營區聯外12米計畫道路開闢工程，計畫總經費1億5,076萬餘元（工程費9,000萬元，用地費6,076萬餘元），預定於107年12月完工。該工程屬該府列管重大公共建設計畫，經查其執行情形，核有：1.工程施作進度持續落後，亟待督促施工廠商積極趕辦，並依約查明遲延履約責任；2.部分施工項目未有施工佐證紀錄或未達契約品質規範；3.施工廠商提報之工地現場人員與登錄於標案管理系統資料不一致；4.監造廠商未依規定編製監造計畫書及使用非該計畫書所列之施工品質查驗紀錄表；5.未覈實辦理安全衛生教育訓練等情事，經函請檢討改進。據復：1.已督促廠商積極趕工，並處以廠商逾期違約金1萬餘元；2.已於結算扣減未施作之施工圍籬及擋土設施金額15萬餘元，爾後工程將加強要求各工項紀錄照片，俾利查驗；3.工地現場人員兼職其他工地，已處予廠商懲罰性違約金3萬餘元；4.爾後工程將注意依規定辦理；5.爾後將依規定要求其他工程辦理相關教育訓練。</w:t>
      </w:r>
      <w:r w:rsidR="0055438E">
        <w:rPr>
          <w:rFonts w:ascii="標楷體" w:eastAsia="標楷體" w:hAnsi="標楷體" w:hint="eastAsia"/>
          <w:spacing w:val="10"/>
          <w:szCs w:val="28"/>
        </w:rPr>
        <w:t xml:space="preserve"> </w:t>
      </w:r>
    </w:p>
    <w:p w:rsidR="003C340C" w:rsidRPr="008052D3" w:rsidRDefault="00F52540" w:rsidP="0000424F">
      <w:pPr>
        <w:adjustRightInd w:val="0"/>
        <w:spacing w:line="460" w:lineRule="exact"/>
        <w:ind w:firstLineChars="100" w:firstLine="340"/>
        <w:jc w:val="both"/>
        <w:rPr>
          <w:rFonts w:ascii="標楷體" w:eastAsia="標楷體" w:hAnsi="標楷體"/>
          <w:b/>
          <w:bCs/>
          <w:snapToGrid w:val="0"/>
          <w:spacing w:val="10"/>
          <w:kern w:val="0"/>
          <w:sz w:val="32"/>
          <w:szCs w:val="32"/>
        </w:rPr>
      </w:pPr>
      <w:r>
        <w:rPr>
          <w:rFonts w:ascii="標楷體" w:eastAsia="標楷體" w:hAnsi="標楷體" w:hint="eastAsia"/>
          <w:b/>
          <w:bCs/>
          <w:snapToGrid w:val="0"/>
          <w:spacing w:val="10"/>
          <w:kern w:val="0"/>
          <w:sz w:val="32"/>
          <w:szCs w:val="32"/>
        </w:rPr>
        <w:t>七</w:t>
      </w:r>
      <w:r w:rsidR="00CE0FDE" w:rsidRPr="008052D3">
        <w:rPr>
          <w:rFonts w:ascii="標楷體" w:eastAsia="標楷體" w:hAnsi="標楷體" w:hint="eastAsia"/>
          <w:b/>
          <w:bCs/>
          <w:snapToGrid w:val="0"/>
          <w:spacing w:val="10"/>
          <w:kern w:val="0"/>
          <w:sz w:val="32"/>
          <w:szCs w:val="32"/>
        </w:rPr>
        <w:t>、</w:t>
      </w:r>
      <w:r>
        <w:rPr>
          <w:rFonts w:ascii="標楷體" w:eastAsia="標楷體" w:hAnsi="標楷體" w:hint="eastAsia"/>
          <w:b/>
          <w:bCs/>
          <w:snapToGrid w:val="0"/>
          <w:spacing w:val="10"/>
          <w:kern w:val="0"/>
          <w:sz w:val="32"/>
          <w:szCs w:val="32"/>
        </w:rPr>
        <w:t>10</w:t>
      </w:r>
      <w:r w:rsidR="00D118A8">
        <w:rPr>
          <w:rFonts w:ascii="標楷體" w:eastAsia="標楷體" w:hAnsi="標楷體" w:hint="eastAsia"/>
          <w:b/>
          <w:bCs/>
          <w:snapToGrid w:val="0"/>
          <w:spacing w:val="10"/>
          <w:kern w:val="0"/>
          <w:sz w:val="32"/>
          <w:szCs w:val="32"/>
        </w:rPr>
        <w:t>8</w:t>
      </w:r>
      <w:r w:rsidR="003C340C" w:rsidRPr="008052D3">
        <w:rPr>
          <w:rFonts w:ascii="標楷體" w:eastAsia="標楷體" w:hAnsi="標楷體" w:hint="eastAsia"/>
          <w:b/>
          <w:bCs/>
          <w:snapToGrid w:val="0"/>
          <w:spacing w:val="10"/>
          <w:kern w:val="0"/>
          <w:sz w:val="32"/>
          <w:szCs w:val="32"/>
        </w:rPr>
        <w:t>年度重要審核意見追蹤查核情形</w:t>
      </w:r>
      <w:r w:rsidR="00640DE9">
        <w:rPr>
          <w:rFonts w:ascii="標楷體" w:eastAsia="標楷體" w:hAnsi="標楷體" w:hint="eastAsia"/>
          <w:b/>
          <w:bCs/>
          <w:snapToGrid w:val="0"/>
          <w:spacing w:val="10"/>
          <w:kern w:val="0"/>
          <w:sz w:val="32"/>
          <w:szCs w:val="32"/>
        </w:rPr>
        <w:t xml:space="preserve"> </w:t>
      </w:r>
    </w:p>
    <w:p w:rsidR="003C340C" w:rsidRDefault="004802FB" w:rsidP="0000424F">
      <w:pPr>
        <w:spacing w:line="460" w:lineRule="exact"/>
        <w:ind w:firstLineChars="200" w:firstLine="520"/>
        <w:jc w:val="both"/>
        <w:rPr>
          <w:rFonts w:ascii="標楷體" w:eastAsia="標楷體" w:hAnsi="標楷體"/>
          <w:spacing w:val="10"/>
        </w:rPr>
      </w:pPr>
      <w:r w:rsidRPr="00DD651F">
        <w:rPr>
          <w:rFonts w:ascii="標楷體" w:eastAsia="標楷體" w:hAnsi="標楷體" w:hint="eastAsia"/>
          <w:spacing w:val="10"/>
        </w:rPr>
        <w:t>本室於10</w:t>
      </w:r>
      <w:r w:rsidR="00D118A8">
        <w:rPr>
          <w:rFonts w:ascii="標楷體" w:eastAsia="標楷體" w:hAnsi="標楷體" w:hint="eastAsia"/>
          <w:spacing w:val="10"/>
        </w:rPr>
        <w:t>8</w:t>
      </w:r>
      <w:r w:rsidRPr="00DD651F">
        <w:rPr>
          <w:rFonts w:ascii="標楷體" w:eastAsia="標楷體" w:hAnsi="標楷體" w:hint="eastAsia"/>
          <w:spacing w:val="10"/>
        </w:rPr>
        <w:t>年度總決算審核報告列重要審核意見</w:t>
      </w:r>
      <w:r w:rsidR="00725241" w:rsidRPr="00DD651F">
        <w:rPr>
          <w:rFonts w:ascii="標楷體" w:eastAsia="標楷體" w:hAnsi="標楷體" w:hint="eastAsia"/>
          <w:spacing w:val="10"/>
        </w:rPr>
        <w:t>2</w:t>
      </w:r>
      <w:r w:rsidR="00D118A8">
        <w:rPr>
          <w:rFonts w:ascii="標楷體" w:eastAsia="標楷體" w:hAnsi="標楷體" w:hint="eastAsia"/>
          <w:spacing w:val="10"/>
        </w:rPr>
        <w:t>6</w:t>
      </w:r>
      <w:r w:rsidRPr="00DD651F">
        <w:rPr>
          <w:rFonts w:ascii="標楷體" w:eastAsia="標楷體" w:hAnsi="標楷體" w:hint="eastAsia"/>
          <w:spacing w:val="10"/>
        </w:rPr>
        <w:t>項，經賡續追蹤查核實際辦理結果，仍待繼續改善者</w:t>
      </w:r>
      <w:r w:rsidR="007B0B4C">
        <w:rPr>
          <w:rFonts w:ascii="標楷體" w:eastAsia="標楷體" w:hAnsi="標楷體" w:hint="eastAsia"/>
          <w:spacing w:val="10"/>
        </w:rPr>
        <w:t>4</w:t>
      </w:r>
      <w:r w:rsidRPr="00DD651F">
        <w:rPr>
          <w:rFonts w:ascii="標楷體" w:eastAsia="標楷體" w:hAnsi="標楷體" w:hint="eastAsia"/>
          <w:spacing w:val="10"/>
        </w:rPr>
        <w:t>項</w:t>
      </w:r>
      <w:r w:rsidR="007B0B4C">
        <w:rPr>
          <w:rFonts w:ascii="標楷體" w:eastAsia="標楷體" w:hAnsi="標楷體" w:hint="eastAsia"/>
          <w:spacing w:val="10"/>
        </w:rPr>
        <w:t>、處理中</w:t>
      </w:r>
      <w:r w:rsidR="001576C4">
        <w:rPr>
          <w:rFonts w:ascii="標楷體" w:eastAsia="標楷體" w:hAnsi="標楷體" w:hint="eastAsia"/>
          <w:spacing w:val="10"/>
        </w:rPr>
        <w:t>者</w:t>
      </w:r>
      <w:r w:rsidR="007B0B4C">
        <w:rPr>
          <w:rFonts w:ascii="標楷體" w:eastAsia="標楷體" w:hAnsi="標楷體" w:hint="eastAsia"/>
          <w:spacing w:val="10"/>
        </w:rPr>
        <w:t>1項</w:t>
      </w:r>
      <w:r w:rsidRPr="00DD651F">
        <w:rPr>
          <w:rFonts w:ascii="標楷體" w:eastAsia="標楷體" w:hAnsi="標楷體" w:hint="eastAsia"/>
          <w:spacing w:val="10"/>
        </w:rPr>
        <w:t>、已研謀改善或依改善措施持續辦理者計</w:t>
      </w:r>
      <w:r w:rsidR="001A3BCC" w:rsidRPr="00DD651F">
        <w:rPr>
          <w:rFonts w:ascii="標楷體" w:eastAsia="標楷體" w:hAnsi="標楷體" w:hint="eastAsia"/>
          <w:spacing w:val="10"/>
        </w:rPr>
        <w:t>2</w:t>
      </w:r>
      <w:r w:rsidR="007B0B4C">
        <w:rPr>
          <w:rFonts w:ascii="標楷體" w:eastAsia="標楷體" w:hAnsi="標楷體" w:hint="eastAsia"/>
          <w:spacing w:val="10"/>
        </w:rPr>
        <w:t>1</w:t>
      </w:r>
      <w:r w:rsidRPr="00DD651F">
        <w:rPr>
          <w:rFonts w:ascii="標楷體" w:eastAsia="標楷體" w:hAnsi="標楷體" w:hint="eastAsia"/>
          <w:spacing w:val="10"/>
        </w:rPr>
        <w:t>項</w:t>
      </w:r>
      <w:r w:rsidR="00604C63" w:rsidRPr="00DD651F">
        <w:rPr>
          <w:rFonts w:ascii="標楷體" w:eastAsia="標楷體" w:hAnsi="標楷體" w:hint="eastAsia"/>
          <w:spacing w:val="10"/>
        </w:rPr>
        <w:t>（</w:t>
      </w:r>
      <w:r w:rsidRPr="00DD651F">
        <w:rPr>
          <w:rFonts w:ascii="標楷體" w:eastAsia="標楷體" w:hAnsi="標楷體" w:hint="eastAsia"/>
          <w:spacing w:val="10"/>
        </w:rPr>
        <w:t>表</w:t>
      </w:r>
      <w:r w:rsidR="00DD651F" w:rsidRPr="00DD651F">
        <w:rPr>
          <w:rFonts w:ascii="標楷體" w:eastAsia="標楷體" w:hAnsi="標楷體" w:hint="eastAsia"/>
          <w:spacing w:val="10"/>
        </w:rPr>
        <w:t>31</w:t>
      </w:r>
      <w:r w:rsidR="00604C63" w:rsidRPr="00DD651F">
        <w:rPr>
          <w:rFonts w:ascii="標楷體" w:eastAsia="標楷體" w:hAnsi="標楷體" w:hint="eastAsia"/>
          <w:spacing w:val="10"/>
        </w:rPr>
        <w:t>）</w:t>
      </w:r>
      <w:r w:rsidRPr="00DD651F">
        <w:rPr>
          <w:rFonts w:ascii="標楷體" w:eastAsia="標楷體" w:hAnsi="標楷體" w:hint="eastAsia"/>
          <w:spacing w:val="10"/>
        </w:rPr>
        <w:t>，</w:t>
      </w:r>
      <w:r w:rsidRPr="008052D3">
        <w:rPr>
          <w:rFonts w:ascii="標楷體" w:eastAsia="標楷體" w:hAnsi="標楷體" w:hint="eastAsia"/>
          <w:spacing w:val="10"/>
        </w:rPr>
        <w:t>其中仍待繼續改善者，經再研提審核意見</w:t>
      </w:r>
      <w:r w:rsidR="007B0B4C">
        <w:rPr>
          <w:rFonts w:ascii="標楷體" w:eastAsia="標楷體" w:hAnsi="標楷體" w:hint="eastAsia"/>
          <w:spacing w:val="10"/>
        </w:rPr>
        <w:t>4</w:t>
      </w:r>
      <w:r w:rsidRPr="008052D3">
        <w:rPr>
          <w:rFonts w:ascii="標楷體" w:eastAsia="標楷體" w:hAnsi="標楷體" w:hint="eastAsia"/>
          <w:spacing w:val="10"/>
        </w:rPr>
        <w:t>項通知檢討改善。</w:t>
      </w:r>
      <w:r w:rsidR="00536BEE">
        <w:rPr>
          <w:rFonts w:ascii="標楷體" w:eastAsia="標楷體" w:hAnsi="標楷體" w:hint="eastAsia"/>
          <w:spacing w:val="10"/>
        </w:rPr>
        <w:t xml:space="preserve"> </w:t>
      </w:r>
    </w:p>
    <w:p w:rsidR="003C340C" w:rsidRPr="003B2C00" w:rsidRDefault="003C340C" w:rsidP="008052D3">
      <w:pPr>
        <w:spacing w:beforeLines="50" w:before="180" w:line="240" w:lineRule="exact"/>
        <w:jc w:val="center"/>
        <w:rPr>
          <w:rFonts w:ascii="標楷體" w:eastAsia="標楷體" w:hAnsi="標楷體"/>
          <w:b/>
        </w:rPr>
      </w:pPr>
      <w:r w:rsidRPr="003B2C00">
        <w:rPr>
          <w:rFonts w:ascii="標楷體" w:eastAsia="標楷體" w:hAnsi="標楷體" w:hint="eastAsia"/>
          <w:b/>
        </w:rPr>
        <w:t>表</w:t>
      </w:r>
      <w:r w:rsidR="0083741A">
        <w:rPr>
          <w:rFonts w:ascii="標楷體" w:eastAsia="標楷體" w:hAnsi="標楷體" w:hint="eastAsia"/>
          <w:b/>
        </w:rPr>
        <w:t>3</w:t>
      </w:r>
      <w:r w:rsidR="00DD651F">
        <w:rPr>
          <w:rFonts w:ascii="標楷體" w:eastAsia="標楷體" w:hAnsi="標楷體" w:hint="eastAsia"/>
          <w:b/>
        </w:rPr>
        <w:t>1</w:t>
      </w:r>
      <w:r w:rsidRPr="003B2C00">
        <w:rPr>
          <w:rFonts w:ascii="標楷體" w:eastAsia="標楷體" w:hAnsi="標楷體" w:cs="新細明體" w:hint="eastAsia"/>
          <w:b/>
          <w:kern w:val="0"/>
        </w:rPr>
        <w:t xml:space="preserve">　</w:t>
      </w:r>
      <w:r w:rsidR="006E1C13" w:rsidRPr="003B2C00">
        <w:rPr>
          <w:rFonts w:ascii="標楷體" w:eastAsia="標楷體" w:hAnsi="標楷體" w:hint="eastAsia"/>
          <w:b/>
        </w:rPr>
        <w:t xml:space="preserve"> </w:t>
      </w:r>
      <w:r w:rsidRPr="003B2C00">
        <w:rPr>
          <w:rFonts w:ascii="標楷體" w:eastAsia="標楷體" w:hAnsi="標楷體" w:hint="eastAsia"/>
          <w:b/>
        </w:rPr>
        <w:t>10</w:t>
      </w:r>
      <w:r w:rsidR="002B0C8F">
        <w:rPr>
          <w:rFonts w:ascii="標楷體" w:eastAsia="標楷體" w:hAnsi="標楷體" w:hint="eastAsia"/>
          <w:b/>
        </w:rPr>
        <w:t>8</w:t>
      </w:r>
      <w:r w:rsidRPr="003B2C00">
        <w:rPr>
          <w:rFonts w:ascii="標楷體" w:eastAsia="標楷體" w:hAnsi="標楷體" w:hint="eastAsia"/>
          <w:b/>
        </w:rPr>
        <w:t>年度總決算審核報告所列縣政府主管重要審核意見覆核辦理情形</w:t>
      </w:r>
    </w:p>
    <w:tbl>
      <w:tblPr>
        <w:tblStyle w:val="15"/>
        <w:tblW w:w="0" w:type="auto"/>
        <w:jc w:val="center"/>
        <w:tblInd w:w="108" w:type="dxa"/>
        <w:tblLook w:val="04A0" w:firstRow="1" w:lastRow="0" w:firstColumn="1" w:lastColumn="0" w:noHBand="0" w:noVBand="1"/>
      </w:tblPr>
      <w:tblGrid>
        <w:gridCol w:w="6001"/>
        <w:gridCol w:w="3638"/>
      </w:tblGrid>
      <w:tr w:rsidR="003B2C00" w:rsidRPr="003B2C00" w:rsidTr="004323B3">
        <w:trPr>
          <w:trHeight w:val="283"/>
          <w:tblHeader/>
          <w:jc w:val="center"/>
        </w:trPr>
        <w:tc>
          <w:tcPr>
            <w:tcW w:w="6001" w:type="dxa"/>
            <w:tcBorders>
              <w:top w:val="single" w:sz="4" w:space="0" w:color="auto"/>
              <w:left w:val="single" w:sz="4" w:space="0" w:color="auto"/>
              <w:bottom w:val="single" w:sz="4" w:space="0" w:color="auto"/>
              <w:right w:val="single" w:sz="4" w:space="0" w:color="auto"/>
            </w:tcBorders>
            <w:vAlign w:val="center"/>
            <w:hideMark/>
          </w:tcPr>
          <w:p w:rsidR="003C340C" w:rsidRPr="003B2C00" w:rsidRDefault="003C340C" w:rsidP="004323B3">
            <w:pPr>
              <w:spacing w:line="240" w:lineRule="exact"/>
              <w:jc w:val="center"/>
              <w:rPr>
                <w:rFonts w:ascii="標楷體" w:eastAsia="標楷體" w:hAnsi="標楷體"/>
                <w:spacing w:val="10"/>
              </w:rPr>
            </w:pPr>
            <w:r w:rsidRPr="003B2C00">
              <w:rPr>
                <w:rFonts w:ascii="標楷體" w:eastAsia="標楷體" w:hAnsi="標楷體" w:hint="eastAsia"/>
                <w:spacing w:val="10"/>
              </w:rPr>
              <w:t>重要審核意見標題</w:t>
            </w:r>
          </w:p>
        </w:tc>
        <w:tc>
          <w:tcPr>
            <w:tcW w:w="3638" w:type="dxa"/>
            <w:tcBorders>
              <w:top w:val="single" w:sz="4" w:space="0" w:color="auto"/>
              <w:left w:val="single" w:sz="4" w:space="0" w:color="auto"/>
              <w:bottom w:val="single" w:sz="4" w:space="0" w:color="auto"/>
              <w:right w:val="single" w:sz="4" w:space="0" w:color="auto"/>
            </w:tcBorders>
            <w:vAlign w:val="center"/>
            <w:hideMark/>
          </w:tcPr>
          <w:p w:rsidR="003C340C" w:rsidRPr="003B2C00" w:rsidRDefault="003C340C" w:rsidP="008052D3">
            <w:pPr>
              <w:spacing w:line="310" w:lineRule="exact"/>
              <w:jc w:val="center"/>
              <w:rPr>
                <w:rFonts w:ascii="標楷體" w:eastAsia="標楷體" w:hAnsi="標楷體"/>
                <w:spacing w:val="10"/>
              </w:rPr>
            </w:pPr>
            <w:r w:rsidRPr="003B2C00">
              <w:rPr>
                <w:rFonts w:ascii="標楷體" w:eastAsia="標楷體" w:hAnsi="標楷體" w:hint="eastAsia"/>
                <w:spacing w:val="10"/>
              </w:rPr>
              <w:t>說明</w:t>
            </w:r>
          </w:p>
        </w:tc>
      </w:tr>
      <w:tr w:rsidR="003B2C00" w:rsidRPr="003B2C00" w:rsidTr="0016370B">
        <w:trPr>
          <w:trHeight w:val="340"/>
          <w:jc w:val="center"/>
        </w:trPr>
        <w:tc>
          <w:tcPr>
            <w:tcW w:w="9639" w:type="dxa"/>
            <w:gridSpan w:val="2"/>
            <w:tcBorders>
              <w:top w:val="single" w:sz="4" w:space="0" w:color="auto"/>
              <w:left w:val="single" w:sz="4" w:space="0" w:color="auto"/>
              <w:bottom w:val="single" w:sz="4" w:space="0" w:color="auto"/>
              <w:right w:val="single" w:sz="4" w:space="0" w:color="auto"/>
            </w:tcBorders>
            <w:vAlign w:val="center"/>
            <w:hideMark/>
          </w:tcPr>
          <w:p w:rsidR="003C340C" w:rsidRPr="003B2C00" w:rsidRDefault="003C340C" w:rsidP="004323B3">
            <w:pPr>
              <w:spacing w:line="240" w:lineRule="exact"/>
              <w:jc w:val="both"/>
              <w:rPr>
                <w:rFonts w:ascii="標楷體" w:eastAsia="標楷體" w:hAnsi="標楷體"/>
                <w:spacing w:val="10"/>
              </w:rPr>
            </w:pPr>
            <w:r w:rsidRPr="003B2C00">
              <w:rPr>
                <w:rFonts w:ascii="標楷體" w:eastAsia="標楷體" w:hAnsi="標楷體" w:hint="eastAsia"/>
                <w:b/>
                <w:spacing w:val="10"/>
              </w:rPr>
              <w:t>仍待繼續改善</w:t>
            </w:r>
          </w:p>
        </w:tc>
      </w:tr>
      <w:tr w:rsidR="007F2770" w:rsidRPr="003C340C" w:rsidTr="0000424F">
        <w:trPr>
          <w:trHeight w:val="1417"/>
          <w:jc w:val="center"/>
        </w:trPr>
        <w:tc>
          <w:tcPr>
            <w:tcW w:w="6001" w:type="dxa"/>
            <w:tcBorders>
              <w:top w:val="single" w:sz="4" w:space="0" w:color="auto"/>
              <w:left w:val="single" w:sz="4" w:space="0" w:color="auto"/>
              <w:bottom w:val="single" w:sz="4" w:space="0" w:color="auto"/>
              <w:right w:val="single" w:sz="4" w:space="0" w:color="auto"/>
            </w:tcBorders>
            <w:vAlign w:val="center"/>
          </w:tcPr>
          <w:p w:rsidR="007F2770" w:rsidRPr="00F70BB6" w:rsidRDefault="007F2770" w:rsidP="007F2770">
            <w:pPr>
              <w:spacing w:line="240" w:lineRule="exact"/>
              <w:ind w:left="660" w:hangingChars="300" w:hanging="660"/>
              <w:jc w:val="both"/>
              <w:rPr>
                <w:rFonts w:ascii="標楷體" w:eastAsia="標楷體" w:hAnsi="標楷體"/>
                <w:bCs/>
                <w:snapToGrid w:val="0"/>
                <w:spacing w:val="10"/>
              </w:rPr>
            </w:pPr>
            <w:r w:rsidRPr="00F70BB6">
              <w:rPr>
                <w:rFonts w:ascii="標楷體" w:eastAsia="標楷體" w:hAnsi="標楷體" w:hint="eastAsia"/>
                <w:bCs/>
                <w:snapToGrid w:val="0"/>
                <w:spacing w:val="10"/>
              </w:rPr>
              <w:t>（一）運用一般性補助款落實施政計畫及提升為民服務品質，惟考核成績未臻理想，且社福業務預警項目預算編列情形未能改善，致遭扣減補助款，允宜檢討改善，避免排擠其他社會福利經費；間有計畫之預算賸餘比率達49.13％，未能善用補助款於縣政，亦待檢討改善</w:t>
            </w:r>
            <w:r>
              <w:rPr>
                <w:rFonts w:ascii="標楷體" w:eastAsia="標楷體" w:hAnsi="標楷體" w:hint="eastAsia"/>
                <w:bCs/>
                <w:snapToGrid w:val="0"/>
                <w:spacing w:val="10"/>
              </w:rPr>
              <w:t>。</w:t>
            </w:r>
          </w:p>
        </w:tc>
        <w:tc>
          <w:tcPr>
            <w:tcW w:w="3638" w:type="dxa"/>
            <w:tcBorders>
              <w:top w:val="single" w:sz="4" w:space="0" w:color="auto"/>
              <w:left w:val="single" w:sz="4" w:space="0" w:color="auto"/>
              <w:bottom w:val="single" w:sz="4" w:space="0" w:color="auto"/>
              <w:right w:val="single" w:sz="4" w:space="0" w:color="auto"/>
            </w:tcBorders>
            <w:vAlign w:val="center"/>
          </w:tcPr>
          <w:p w:rsidR="007F2770" w:rsidRDefault="00265CE6" w:rsidP="003656E9">
            <w:pPr>
              <w:overflowPunct w:val="0"/>
              <w:autoSpaceDE w:val="0"/>
              <w:spacing w:line="240" w:lineRule="exact"/>
              <w:jc w:val="both"/>
              <w:rPr>
                <w:rFonts w:ascii="標楷體" w:eastAsia="標楷體" w:hAnsi="標楷體"/>
                <w:bCs/>
                <w:color w:val="000000" w:themeColor="text1"/>
                <w:spacing w:val="10"/>
                <w:kern w:val="2"/>
              </w:rPr>
            </w:pPr>
            <w:r>
              <w:rPr>
                <w:rFonts w:ascii="標楷體" w:eastAsia="標楷體" w:hAnsi="標楷體" w:hint="eastAsia"/>
                <w:bCs/>
                <w:color w:val="000000" w:themeColor="text1"/>
                <w:spacing w:val="10"/>
              </w:rPr>
              <w:t>因</w:t>
            </w:r>
            <w:r w:rsidR="007F2770">
              <w:rPr>
                <w:rFonts w:ascii="標楷體" w:eastAsia="標楷體" w:hAnsi="標楷體" w:hint="eastAsia"/>
                <w:bCs/>
                <w:color w:val="000000" w:themeColor="text1"/>
                <w:spacing w:val="10"/>
              </w:rPr>
              <w:t>一般性補助款經中央考核結果，成績未臻理想，或賸餘數比率達100％；計畫型補助款部分計畫未能依作業期程辦理或未能執行，亟待研謀改善，業再研提審核意見詳「六、重要審核意見（</w:t>
            </w:r>
            <w:r>
              <w:rPr>
                <w:rFonts w:ascii="標楷體" w:eastAsia="標楷體" w:hAnsi="標楷體" w:hint="eastAsia"/>
                <w:bCs/>
                <w:color w:val="000000" w:themeColor="text1"/>
                <w:spacing w:val="10"/>
              </w:rPr>
              <w:t>二十</w:t>
            </w:r>
            <w:r w:rsidR="007F2770">
              <w:rPr>
                <w:rFonts w:ascii="標楷體" w:eastAsia="標楷體" w:hAnsi="標楷體" w:hint="eastAsia"/>
                <w:bCs/>
                <w:color w:val="000000" w:themeColor="text1"/>
                <w:spacing w:val="10"/>
              </w:rPr>
              <w:t>）」。</w:t>
            </w:r>
          </w:p>
        </w:tc>
      </w:tr>
      <w:tr w:rsidR="0016370B" w:rsidRPr="003C340C" w:rsidTr="00082218">
        <w:trPr>
          <w:trHeight w:val="1472"/>
          <w:jc w:val="center"/>
        </w:trPr>
        <w:tc>
          <w:tcPr>
            <w:tcW w:w="6001" w:type="dxa"/>
            <w:tcBorders>
              <w:top w:val="single" w:sz="4" w:space="0" w:color="auto"/>
              <w:left w:val="single" w:sz="4" w:space="0" w:color="auto"/>
              <w:right w:val="single" w:sz="4" w:space="0" w:color="auto"/>
            </w:tcBorders>
            <w:vAlign w:val="center"/>
          </w:tcPr>
          <w:p w:rsidR="0016370B" w:rsidRPr="00F70BB6" w:rsidRDefault="0016370B" w:rsidP="007F2770">
            <w:pPr>
              <w:spacing w:line="240" w:lineRule="exact"/>
              <w:ind w:left="660" w:hangingChars="300" w:hanging="660"/>
              <w:jc w:val="both"/>
              <w:rPr>
                <w:rFonts w:ascii="標楷體" w:eastAsia="標楷體" w:hAnsi="標楷體"/>
                <w:bCs/>
                <w:snapToGrid w:val="0"/>
                <w:spacing w:val="10"/>
              </w:rPr>
            </w:pPr>
            <w:r w:rsidRPr="00F70BB6">
              <w:rPr>
                <w:rFonts w:ascii="標楷體" w:eastAsia="標楷體" w:hAnsi="標楷體" w:hint="eastAsia"/>
                <w:bCs/>
                <w:snapToGrid w:val="0"/>
                <w:spacing w:val="10"/>
              </w:rPr>
              <w:t>（二）積極爭取補助經費，提供優質運輸服務，惟營運虧損持續攀升，允宜加強開源節流措施，提升整體營運績效，並避免南海之星與南海之星2號於觀光旺季同時進行歲修，以提供最適服務品質。</w:t>
            </w:r>
          </w:p>
        </w:tc>
        <w:tc>
          <w:tcPr>
            <w:tcW w:w="3638" w:type="dxa"/>
            <w:tcBorders>
              <w:top w:val="single" w:sz="4" w:space="0" w:color="auto"/>
              <w:left w:val="single" w:sz="4" w:space="0" w:color="auto"/>
              <w:right w:val="single" w:sz="4" w:space="0" w:color="auto"/>
            </w:tcBorders>
            <w:vAlign w:val="center"/>
          </w:tcPr>
          <w:p w:rsidR="0016370B" w:rsidRDefault="00265CE6" w:rsidP="003656E9">
            <w:pPr>
              <w:overflowPunct w:val="0"/>
              <w:autoSpaceDE w:val="0"/>
              <w:spacing w:line="240" w:lineRule="exact"/>
              <w:jc w:val="both"/>
              <w:rPr>
                <w:rFonts w:ascii="標楷體" w:eastAsia="標楷體" w:hAnsi="標楷體"/>
                <w:bCs/>
                <w:color w:val="000000" w:themeColor="text1"/>
                <w:spacing w:val="10"/>
                <w:kern w:val="2"/>
              </w:rPr>
            </w:pPr>
            <w:r>
              <w:rPr>
                <w:rFonts w:ascii="標楷體" w:eastAsia="標楷體" w:hAnsi="標楷體" w:hint="eastAsia"/>
                <w:bCs/>
                <w:color w:val="000000" w:themeColor="text1"/>
                <w:spacing w:val="10"/>
              </w:rPr>
              <w:t>因</w:t>
            </w:r>
            <w:r w:rsidR="0016370B">
              <w:rPr>
                <w:rFonts w:ascii="標楷體" w:eastAsia="標楷體" w:hAnsi="標楷體" w:hint="eastAsia"/>
                <w:bCs/>
                <w:color w:val="000000" w:themeColor="text1"/>
                <w:spacing w:val="10"/>
              </w:rPr>
              <w:t>南海之星近年故障而檢修，停航期長，致正常航行比率僅六成餘，允宜</w:t>
            </w:r>
          </w:p>
          <w:p w:rsidR="0016370B" w:rsidRDefault="0016370B" w:rsidP="003656E9">
            <w:pPr>
              <w:overflowPunct w:val="0"/>
              <w:autoSpaceDE w:val="0"/>
              <w:spacing w:line="240" w:lineRule="exact"/>
              <w:jc w:val="both"/>
              <w:rPr>
                <w:rFonts w:ascii="標楷體" w:eastAsia="標楷體" w:hAnsi="標楷體"/>
                <w:bCs/>
                <w:color w:val="000000" w:themeColor="text1"/>
                <w:spacing w:val="10"/>
                <w:kern w:val="2"/>
              </w:rPr>
            </w:pPr>
            <w:r>
              <w:rPr>
                <w:rFonts w:ascii="標楷體" w:eastAsia="標楷體" w:hAnsi="標楷體" w:hint="eastAsia"/>
                <w:bCs/>
                <w:color w:val="000000" w:themeColor="text1"/>
                <w:spacing w:val="10"/>
              </w:rPr>
              <w:t>積極爭取經費及加速汰舊換新作業，提供望安、七美民眾及遊客最適服務，業再研提審核意見詳「六、重要審核意見（</w:t>
            </w:r>
            <w:r w:rsidR="00265CE6">
              <w:rPr>
                <w:rFonts w:ascii="標楷體" w:eastAsia="標楷體" w:hAnsi="標楷體" w:hint="eastAsia"/>
                <w:bCs/>
                <w:color w:val="000000" w:themeColor="text1"/>
                <w:spacing w:val="10"/>
              </w:rPr>
              <w:t>二</w:t>
            </w:r>
            <w:r>
              <w:rPr>
                <w:rFonts w:ascii="標楷體" w:eastAsia="標楷體" w:hAnsi="標楷體" w:hint="eastAsia"/>
                <w:bCs/>
                <w:color w:val="000000" w:themeColor="text1"/>
                <w:spacing w:val="10"/>
              </w:rPr>
              <w:t>）」。</w:t>
            </w:r>
          </w:p>
        </w:tc>
      </w:tr>
      <w:tr w:rsidR="007F2770" w:rsidRPr="003C340C" w:rsidTr="0000424F">
        <w:trPr>
          <w:trHeight w:val="1417"/>
          <w:jc w:val="center"/>
        </w:trPr>
        <w:tc>
          <w:tcPr>
            <w:tcW w:w="6001" w:type="dxa"/>
            <w:tcBorders>
              <w:top w:val="single" w:sz="4" w:space="0" w:color="auto"/>
              <w:left w:val="single" w:sz="4" w:space="0" w:color="auto"/>
              <w:bottom w:val="single" w:sz="4" w:space="0" w:color="auto"/>
              <w:right w:val="single" w:sz="4" w:space="0" w:color="auto"/>
            </w:tcBorders>
            <w:vAlign w:val="center"/>
          </w:tcPr>
          <w:p w:rsidR="007F2770" w:rsidRPr="00F70BB6" w:rsidRDefault="007F2770" w:rsidP="007F2770">
            <w:pPr>
              <w:spacing w:line="240" w:lineRule="exact"/>
              <w:ind w:left="660" w:hangingChars="300" w:hanging="660"/>
              <w:jc w:val="both"/>
              <w:rPr>
                <w:rFonts w:ascii="標楷體" w:eastAsia="標楷體" w:hAnsi="標楷體"/>
                <w:bCs/>
                <w:snapToGrid w:val="0"/>
                <w:spacing w:val="10"/>
              </w:rPr>
            </w:pPr>
            <w:r w:rsidRPr="00F70BB6">
              <w:rPr>
                <w:rFonts w:ascii="標楷體" w:eastAsia="標楷體" w:hAnsi="標楷體" w:hint="eastAsia"/>
                <w:bCs/>
                <w:snapToGrid w:val="0"/>
                <w:spacing w:val="10"/>
              </w:rPr>
              <w:t>（三）為落實無障礙生活環境，設立澎湖縣建築物無障礙設備與設施改善基金，惟推動成效與預算執行未臻理想，允宜注意檢討改善，並適時掌握縣內無障礙設備與設施推動情形，提供弱勢族群最適服務</w:t>
            </w:r>
          </w:p>
        </w:tc>
        <w:tc>
          <w:tcPr>
            <w:tcW w:w="3638" w:type="dxa"/>
            <w:tcBorders>
              <w:top w:val="single" w:sz="4" w:space="0" w:color="auto"/>
              <w:left w:val="single" w:sz="4" w:space="0" w:color="auto"/>
              <w:bottom w:val="single" w:sz="4" w:space="0" w:color="auto"/>
              <w:right w:val="single" w:sz="4" w:space="0" w:color="auto"/>
            </w:tcBorders>
            <w:vAlign w:val="center"/>
          </w:tcPr>
          <w:p w:rsidR="007F2770" w:rsidRDefault="00265CE6" w:rsidP="003656E9">
            <w:pPr>
              <w:overflowPunct w:val="0"/>
              <w:autoSpaceDE w:val="0"/>
              <w:spacing w:line="240" w:lineRule="exact"/>
              <w:jc w:val="both"/>
              <w:rPr>
                <w:rFonts w:ascii="標楷體" w:eastAsia="標楷體" w:hAnsi="標楷體"/>
                <w:bCs/>
                <w:color w:val="000000" w:themeColor="text1"/>
                <w:spacing w:val="10"/>
                <w:kern w:val="2"/>
              </w:rPr>
            </w:pPr>
            <w:r>
              <w:rPr>
                <w:rFonts w:ascii="標楷體" w:eastAsia="標楷體" w:hAnsi="標楷體" w:hint="eastAsia"/>
                <w:bCs/>
                <w:color w:val="000000" w:themeColor="text1"/>
                <w:spacing w:val="10"/>
              </w:rPr>
              <w:t>因</w:t>
            </w:r>
            <w:r w:rsidR="007F2770">
              <w:rPr>
                <w:rFonts w:ascii="標楷體" w:eastAsia="標楷體" w:hAnsi="標楷體" w:hint="eastAsia"/>
                <w:bCs/>
                <w:color w:val="000000" w:themeColor="text1"/>
                <w:spacing w:val="10"/>
              </w:rPr>
              <w:t>列管待改善無障礙設施及設備之既有公共建築物案件</w:t>
            </w:r>
            <w:r>
              <w:rPr>
                <w:rFonts w:ascii="標楷體" w:eastAsia="標楷體" w:hAnsi="標楷體" w:hint="eastAsia"/>
                <w:bCs/>
                <w:color w:val="000000" w:themeColor="text1"/>
                <w:spacing w:val="10"/>
              </w:rPr>
              <w:t>仍多</w:t>
            </w:r>
            <w:r w:rsidR="007F2770">
              <w:rPr>
                <w:rFonts w:ascii="標楷體" w:eastAsia="標楷體" w:hAnsi="標楷體" w:hint="eastAsia"/>
                <w:bCs/>
                <w:color w:val="000000" w:themeColor="text1"/>
                <w:spacing w:val="10"/>
              </w:rPr>
              <w:t>，亟待檢討人力配置加速執行稽查作業並依規定辦理，提供弱勢族群最適服務，業再研提審核意見詳「六、重要審核意見（</w:t>
            </w:r>
            <w:r>
              <w:rPr>
                <w:rFonts w:ascii="標楷體" w:eastAsia="標楷體" w:hAnsi="標楷體" w:hint="eastAsia"/>
                <w:bCs/>
                <w:color w:val="000000" w:themeColor="text1"/>
                <w:spacing w:val="10"/>
              </w:rPr>
              <w:t>十二</w:t>
            </w:r>
            <w:r w:rsidR="007F2770">
              <w:rPr>
                <w:rFonts w:ascii="標楷體" w:eastAsia="標楷體" w:hAnsi="標楷體" w:hint="eastAsia"/>
                <w:bCs/>
                <w:color w:val="000000" w:themeColor="text1"/>
                <w:spacing w:val="10"/>
              </w:rPr>
              <w:t>）」。</w:t>
            </w:r>
          </w:p>
        </w:tc>
      </w:tr>
      <w:tr w:rsidR="007F2770" w:rsidRPr="003C340C" w:rsidTr="0000424F">
        <w:trPr>
          <w:trHeight w:val="1191"/>
          <w:jc w:val="center"/>
        </w:trPr>
        <w:tc>
          <w:tcPr>
            <w:tcW w:w="6001" w:type="dxa"/>
            <w:tcBorders>
              <w:top w:val="single" w:sz="4" w:space="0" w:color="auto"/>
              <w:left w:val="single" w:sz="4" w:space="0" w:color="auto"/>
              <w:bottom w:val="single" w:sz="4" w:space="0" w:color="auto"/>
              <w:right w:val="single" w:sz="4" w:space="0" w:color="auto"/>
            </w:tcBorders>
            <w:vAlign w:val="center"/>
          </w:tcPr>
          <w:p w:rsidR="007F2770" w:rsidRPr="00F70BB6" w:rsidRDefault="007F2770" w:rsidP="007F2770">
            <w:pPr>
              <w:spacing w:line="240" w:lineRule="exact"/>
              <w:ind w:left="660" w:hangingChars="300" w:hanging="660"/>
              <w:jc w:val="both"/>
              <w:rPr>
                <w:rFonts w:ascii="標楷體" w:eastAsia="標楷體" w:hAnsi="標楷體"/>
                <w:bCs/>
                <w:snapToGrid w:val="0"/>
                <w:spacing w:val="10"/>
              </w:rPr>
            </w:pPr>
            <w:r w:rsidRPr="00F70BB6">
              <w:rPr>
                <w:rFonts w:ascii="標楷體" w:eastAsia="標楷體" w:hAnsi="標楷體" w:hint="eastAsia"/>
                <w:bCs/>
                <w:snapToGrid w:val="0"/>
                <w:spacing w:val="10"/>
              </w:rPr>
              <w:t>（四）辦理幼兒教保服務業務，惟尚未就中長期資源供需通盤規劃，及周延教保服務品質檢查機制，亟待檢討改善，以保障幼兒接受適當教育及照顧之權利</w:t>
            </w:r>
            <w:r>
              <w:rPr>
                <w:rFonts w:ascii="標楷體" w:eastAsia="標楷體" w:hAnsi="標楷體" w:hint="eastAsia"/>
                <w:bCs/>
                <w:snapToGrid w:val="0"/>
                <w:spacing w:val="10"/>
              </w:rPr>
              <w:t>。</w:t>
            </w:r>
          </w:p>
        </w:tc>
        <w:tc>
          <w:tcPr>
            <w:tcW w:w="3638" w:type="dxa"/>
            <w:tcBorders>
              <w:top w:val="single" w:sz="4" w:space="0" w:color="auto"/>
              <w:left w:val="single" w:sz="4" w:space="0" w:color="auto"/>
              <w:bottom w:val="single" w:sz="4" w:space="0" w:color="auto"/>
              <w:right w:val="single" w:sz="4" w:space="0" w:color="auto"/>
            </w:tcBorders>
            <w:vAlign w:val="center"/>
          </w:tcPr>
          <w:p w:rsidR="007F2770" w:rsidRDefault="007F2770" w:rsidP="003656E9">
            <w:pPr>
              <w:overflowPunct w:val="0"/>
              <w:autoSpaceDE w:val="0"/>
              <w:spacing w:line="240" w:lineRule="exact"/>
              <w:jc w:val="both"/>
              <w:rPr>
                <w:rFonts w:ascii="標楷體" w:eastAsia="標楷體" w:hAnsi="標楷體"/>
                <w:bCs/>
                <w:color w:val="000000" w:themeColor="text1"/>
                <w:spacing w:val="10"/>
                <w:kern w:val="2"/>
              </w:rPr>
            </w:pPr>
            <w:r>
              <w:rPr>
                <w:rFonts w:ascii="標楷體" w:eastAsia="標楷體" w:hAnsi="標楷體" w:hint="eastAsia"/>
                <w:bCs/>
                <w:color w:val="000000" w:themeColor="text1"/>
                <w:spacing w:val="10"/>
              </w:rPr>
              <w:t>因各幼兒園及國中小護理人員配置不足，亟待積極研謀改善，俾落實幼兒照顧及促進學生及教職員工健康制度，業再研提審核意見詳「六、重要審核意見（</w:t>
            </w:r>
            <w:r w:rsidR="00265CE6">
              <w:rPr>
                <w:rFonts w:ascii="標楷體" w:eastAsia="標楷體" w:hAnsi="標楷體" w:hint="eastAsia"/>
                <w:bCs/>
                <w:color w:val="000000" w:themeColor="text1"/>
                <w:spacing w:val="10"/>
              </w:rPr>
              <w:t>十三</w:t>
            </w:r>
            <w:r>
              <w:rPr>
                <w:rFonts w:ascii="標楷體" w:eastAsia="標楷體" w:hAnsi="標楷體" w:hint="eastAsia"/>
                <w:bCs/>
                <w:color w:val="000000" w:themeColor="text1"/>
                <w:spacing w:val="10"/>
              </w:rPr>
              <w:t>）」。</w:t>
            </w:r>
          </w:p>
        </w:tc>
      </w:tr>
      <w:tr w:rsidR="003656E9" w:rsidRPr="003C340C" w:rsidTr="0016370B">
        <w:trPr>
          <w:trHeight w:val="283"/>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rsidR="003656E9" w:rsidRPr="003656E9" w:rsidRDefault="003656E9" w:rsidP="003656E9">
            <w:pPr>
              <w:spacing w:line="260" w:lineRule="exact"/>
              <w:jc w:val="both"/>
              <w:rPr>
                <w:rFonts w:ascii="標楷體" w:eastAsia="標楷體" w:hAnsi="標楷體"/>
                <w:b/>
                <w:spacing w:val="6"/>
              </w:rPr>
            </w:pPr>
            <w:r w:rsidRPr="003656E9">
              <w:rPr>
                <w:rFonts w:ascii="標楷體" w:eastAsia="標楷體" w:hAnsi="標楷體" w:hint="eastAsia"/>
                <w:b/>
                <w:spacing w:val="6"/>
              </w:rPr>
              <w:t>處理中</w:t>
            </w:r>
          </w:p>
        </w:tc>
      </w:tr>
      <w:tr w:rsidR="003656E9" w:rsidRPr="003C340C" w:rsidTr="003656E9">
        <w:trPr>
          <w:trHeight w:val="567"/>
          <w:jc w:val="center"/>
        </w:trPr>
        <w:tc>
          <w:tcPr>
            <w:tcW w:w="6001" w:type="dxa"/>
            <w:tcBorders>
              <w:top w:val="single" w:sz="4" w:space="0" w:color="auto"/>
              <w:left w:val="single" w:sz="4" w:space="0" w:color="auto"/>
              <w:bottom w:val="single" w:sz="4" w:space="0" w:color="auto"/>
              <w:right w:val="single" w:sz="4" w:space="0" w:color="auto"/>
            </w:tcBorders>
            <w:vAlign w:val="center"/>
          </w:tcPr>
          <w:p w:rsidR="003656E9" w:rsidRPr="003656E9" w:rsidRDefault="003656E9" w:rsidP="00536BEE">
            <w:pPr>
              <w:spacing w:line="240" w:lineRule="exact"/>
              <w:ind w:leftChars="50" w:left="120"/>
              <w:jc w:val="both"/>
              <w:rPr>
                <w:rFonts w:ascii="標楷體" w:eastAsia="標楷體" w:hAnsi="標楷體"/>
                <w:spacing w:val="10"/>
              </w:rPr>
            </w:pPr>
            <w:r w:rsidRPr="003656E9">
              <w:rPr>
                <w:rFonts w:ascii="標楷體" w:eastAsia="標楷體" w:hAnsi="標楷體" w:hint="eastAsia"/>
                <w:spacing w:val="10"/>
              </w:rPr>
              <w:t>辦理黃金海岸世界海洋故事園區建設計畫，促進湖西鄉觀光事業發展，惟僅執行至工程細部設計即予結案，未能達成計畫目標與效益，且推動進度遲滯不前，計畫用地遲未開發利用，亟待研議改進。</w:t>
            </w:r>
          </w:p>
        </w:tc>
        <w:tc>
          <w:tcPr>
            <w:tcW w:w="3638" w:type="dxa"/>
            <w:tcBorders>
              <w:top w:val="single" w:sz="4" w:space="0" w:color="auto"/>
              <w:left w:val="single" w:sz="4" w:space="0" w:color="auto"/>
              <w:bottom w:val="single" w:sz="4" w:space="0" w:color="auto"/>
              <w:right w:val="single" w:sz="4" w:space="0" w:color="auto"/>
            </w:tcBorders>
            <w:vAlign w:val="center"/>
          </w:tcPr>
          <w:p w:rsidR="003656E9" w:rsidRDefault="003656E9" w:rsidP="003656E9">
            <w:pPr>
              <w:overflowPunct w:val="0"/>
              <w:autoSpaceDE w:val="0"/>
              <w:spacing w:line="240" w:lineRule="exact"/>
              <w:jc w:val="both"/>
              <w:rPr>
                <w:rFonts w:ascii="標楷體" w:eastAsia="標楷體" w:hAnsi="標楷體"/>
                <w:bCs/>
                <w:color w:val="000000" w:themeColor="text1"/>
                <w:spacing w:val="10"/>
              </w:rPr>
            </w:pPr>
            <w:r>
              <w:rPr>
                <w:rFonts w:ascii="標楷體" w:eastAsia="標楷體" w:hAnsi="標楷體" w:hint="eastAsia"/>
                <w:bCs/>
                <w:color w:val="000000" w:themeColor="text1"/>
                <w:spacing w:val="10"/>
              </w:rPr>
              <w:t>前經依法陳報監察院，該院業糾正。</w:t>
            </w:r>
          </w:p>
        </w:tc>
      </w:tr>
      <w:tr w:rsidR="00D74DE3" w:rsidRPr="003C340C" w:rsidTr="0016370B">
        <w:trPr>
          <w:trHeight w:val="283"/>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rsidR="00D74DE3" w:rsidRPr="00703249" w:rsidRDefault="00D74DE3" w:rsidP="003656E9">
            <w:pPr>
              <w:spacing w:line="240" w:lineRule="exact"/>
              <w:jc w:val="both"/>
              <w:rPr>
                <w:rFonts w:ascii="標楷體" w:eastAsia="標楷體" w:hAnsi="標楷體"/>
                <w:b/>
                <w:color w:val="FF0000"/>
                <w:spacing w:val="6"/>
              </w:rPr>
            </w:pPr>
            <w:r w:rsidRPr="00703249">
              <w:rPr>
                <w:rFonts w:ascii="標楷體" w:eastAsia="標楷體" w:hAnsi="標楷體" w:hint="eastAsia"/>
                <w:b/>
                <w:spacing w:val="6"/>
              </w:rPr>
              <w:t>已研謀改善或依改善措施持續辦理</w:t>
            </w:r>
          </w:p>
        </w:tc>
      </w:tr>
      <w:tr w:rsidR="00D80411" w:rsidRPr="003C340C" w:rsidTr="007F2770">
        <w:trPr>
          <w:trHeight w:val="704"/>
          <w:jc w:val="center"/>
        </w:trPr>
        <w:tc>
          <w:tcPr>
            <w:tcW w:w="6001" w:type="dxa"/>
            <w:tcBorders>
              <w:top w:val="single" w:sz="4" w:space="0" w:color="auto"/>
              <w:left w:val="single" w:sz="4" w:space="0" w:color="auto"/>
              <w:bottom w:val="single" w:sz="4" w:space="0" w:color="auto"/>
              <w:right w:val="single" w:sz="4" w:space="0" w:color="auto"/>
            </w:tcBorders>
            <w:vAlign w:val="center"/>
            <w:hideMark/>
          </w:tcPr>
          <w:p w:rsidR="00D80411" w:rsidRPr="003656E9" w:rsidRDefault="00D80411" w:rsidP="003656E9">
            <w:pPr>
              <w:spacing w:line="240" w:lineRule="exact"/>
              <w:ind w:left="660" w:hangingChars="300" w:hanging="660"/>
              <w:jc w:val="both"/>
              <w:rPr>
                <w:rFonts w:ascii="標楷體" w:eastAsia="標楷體" w:hAnsi="標楷體"/>
                <w:bCs/>
                <w:snapToGrid w:val="0"/>
                <w:spacing w:val="10"/>
              </w:rPr>
            </w:pPr>
            <w:r w:rsidRPr="003656E9">
              <w:rPr>
                <w:rFonts w:ascii="標楷體" w:eastAsia="標楷體" w:hAnsi="標楷體" w:hint="eastAsia"/>
                <w:bCs/>
                <w:snapToGrid w:val="0"/>
                <w:spacing w:val="10"/>
              </w:rPr>
              <w:t>（一）「農」變「建」制度規範欠周情形仍未改善，允宜檢討及評估農變建住宅作為民宿之發展情形，並儘速就「農」變「建」住宅進行整體規劃引導，降低對國土環境造成影響與衝擊。</w:t>
            </w:r>
          </w:p>
        </w:tc>
        <w:tc>
          <w:tcPr>
            <w:tcW w:w="3638" w:type="dxa"/>
            <w:vMerge w:val="restart"/>
            <w:tcBorders>
              <w:top w:val="single" w:sz="4" w:space="0" w:color="auto"/>
              <w:left w:val="single" w:sz="4" w:space="0" w:color="auto"/>
              <w:right w:val="single" w:sz="4" w:space="0" w:color="auto"/>
              <w:tl2br w:val="single" w:sz="4" w:space="0" w:color="auto"/>
            </w:tcBorders>
          </w:tcPr>
          <w:p w:rsidR="00D80411" w:rsidRPr="00892377" w:rsidRDefault="00D80411" w:rsidP="008052D3">
            <w:pPr>
              <w:spacing w:line="310" w:lineRule="exact"/>
              <w:jc w:val="both"/>
              <w:rPr>
                <w:rFonts w:ascii="標楷體" w:eastAsia="標楷體" w:hAnsi="標楷體"/>
                <w:spacing w:val="10"/>
              </w:rPr>
            </w:pPr>
          </w:p>
        </w:tc>
      </w:tr>
      <w:tr w:rsidR="00D80411" w:rsidRPr="003C340C" w:rsidTr="007F2770">
        <w:trPr>
          <w:trHeight w:val="611"/>
          <w:jc w:val="center"/>
        </w:trPr>
        <w:tc>
          <w:tcPr>
            <w:tcW w:w="6001" w:type="dxa"/>
            <w:tcBorders>
              <w:top w:val="single" w:sz="4" w:space="0" w:color="auto"/>
              <w:left w:val="single" w:sz="4" w:space="0" w:color="auto"/>
              <w:bottom w:val="single" w:sz="4" w:space="0" w:color="auto"/>
              <w:right w:val="single" w:sz="4" w:space="0" w:color="auto"/>
            </w:tcBorders>
            <w:vAlign w:val="center"/>
          </w:tcPr>
          <w:p w:rsidR="00D80411" w:rsidRPr="003656E9" w:rsidRDefault="00D80411" w:rsidP="003656E9">
            <w:pPr>
              <w:spacing w:line="240" w:lineRule="exact"/>
              <w:ind w:left="660" w:hangingChars="300" w:hanging="660"/>
              <w:jc w:val="both"/>
              <w:rPr>
                <w:rFonts w:ascii="標楷體" w:eastAsia="標楷體" w:hAnsi="標楷體"/>
                <w:bCs/>
                <w:snapToGrid w:val="0"/>
                <w:spacing w:val="10"/>
              </w:rPr>
            </w:pPr>
            <w:r w:rsidRPr="003656E9">
              <w:rPr>
                <w:rFonts w:ascii="標楷體" w:eastAsia="標楷體" w:hAnsi="標楷體" w:hint="eastAsia"/>
                <w:bCs/>
                <w:snapToGrid w:val="0"/>
                <w:spacing w:val="10"/>
              </w:rPr>
              <w:t>（二）積極爭取前瞻基礎建設計畫經費推動公共建設，惟計畫列管機制未臻周延、部分計畫預算執行未如預期，暨部分採購、工程設計及施工等作業欠周，允宜檢討改善，以發揮計畫效益。</w:t>
            </w:r>
          </w:p>
        </w:tc>
        <w:tc>
          <w:tcPr>
            <w:tcW w:w="3638" w:type="dxa"/>
            <w:vMerge/>
            <w:tcBorders>
              <w:left w:val="single" w:sz="4" w:space="0" w:color="auto"/>
              <w:right w:val="single" w:sz="4" w:space="0" w:color="auto"/>
              <w:tl2br w:val="single" w:sz="4" w:space="0" w:color="auto"/>
            </w:tcBorders>
          </w:tcPr>
          <w:p w:rsidR="00D80411" w:rsidRPr="00892377" w:rsidRDefault="00D80411" w:rsidP="008052D3">
            <w:pPr>
              <w:spacing w:line="310" w:lineRule="exact"/>
              <w:jc w:val="both"/>
              <w:rPr>
                <w:rFonts w:ascii="標楷體" w:eastAsia="標楷體" w:hAnsi="標楷體"/>
                <w:spacing w:val="10"/>
              </w:rPr>
            </w:pPr>
          </w:p>
        </w:tc>
      </w:tr>
      <w:tr w:rsidR="00D80411" w:rsidRPr="003C340C" w:rsidTr="007F2770">
        <w:trPr>
          <w:jc w:val="center"/>
        </w:trPr>
        <w:tc>
          <w:tcPr>
            <w:tcW w:w="6001" w:type="dxa"/>
            <w:tcBorders>
              <w:top w:val="single" w:sz="4" w:space="0" w:color="auto"/>
              <w:left w:val="single" w:sz="4" w:space="0" w:color="auto"/>
              <w:bottom w:val="single" w:sz="4" w:space="0" w:color="auto"/>
              <w:right w:val="single" w:sz="4" w:space="0" w:color="auto"/>
            </w:tcBorders>
            <w:vAlign w:val="center"/>
            <w:hideMark/>
          </w:tcPr>
          <w:p w:rsidR="00D80411" w:rsidRPr="003656E9" w:rsidRDefault="00D80411" w:rsidP="003656E9">
            <w:pPr>
              <w:spacing w:line="240" w:lineRule="exact"/>
              <w:ind w:left="660" w:hangingChars="300" w:hanging="660"/>
              <w:jc w:val="both"/>
              <w:rPr>
                <w:rFonts w:ascii="標楷體" w:eastAsia="標楷體" w:hAnsi="標楷體"/>
                <w:bCs/>
                <w:snapToGrid w:val="0"/>
                <w:spacing w:val="10"/>
              </w:rPr>
            </w:pPr>
            <w:r w:rsidRPr="003656E9">
              <w:rPr>
                <w:rFonts w:ascii="標楷體" w:eastAsia="標楷體" w:hAnsi="標楷體" w:hint="eastAsia"/>
                <w:bCs/>
                <w:snapToGrid w:val="0"/>
                <w:spacing w:val="10"/>
              </w:rPr>
              <w:t>（三）落實在地托育照顧政策目標，惟家外送托率與公共化及準公共服務收托情形未臻理想，且供給涵蓋率低於全國平均，而部分偏鄉尚無類此托育服務，允宜注意研謀改善並評估民眾幼兒托育需求，俾落實照顧幼兒政策與減輕家長育兒負擔。</w:t>
            </w:r>
          </w:p>
        </w:tc>
        <w:tc>
          <w:tcPr>
            <w:tcW w:w="3638" w:type="dxa"/>
            <w:vMerge/>
            <w:tcBorders>
              <w:left w:val="single" w:sz="4" w:space="0" w:color="auto"/>
              <w:right w:val="single" w:sz="4" w:space="0" w:color="auto"/>
              <w:tl2br w:val="single" w:sz="4" w:space="0" w:color="auto"/>
            </w:tcBorders>
          </w:tcPr>
          <w:p w:rsidR="00D80411" w:rsidRPr="00892377" w:rsidRDefault="00D80411" w:rsidP="008052D3">
            <w:pPr>
              <w:spacing w:line="310" w:lineRule="exact"/>
              <w:jc w:val="both"/>
              <w:rPr>
                <w:rFonts w:ascii="標楷體" w:eastAsia="標楷體" w:hAnsi="標楷體"/>
                <w:spacing w:val="10"/>
              </w:rPr>
            </w:pPr>
          </w:p>
        </w:tc>
      </w:tr>
      <w:tr w:rsidR="00D80411" w:rsidRPr="003C340C" w:rsidTr="007F2770">
        <w:trPr>
          <w:trHeight w:val="624"/>
          <w:jc w:val="center"/>
        </w:trPr>
        <w:tc>
          <w:tcPr>
            <w:tcW w:w="6001" w:type="dxa"/>
            <w:tcBorders>
              <w:top w:val="single" w:sz="4" w:space="0" w:color="auto"/>
              <w:left w:val="single" w:sz="4" w:space="0" w:color="auto"/>
              <w:bottom w:val="single" w:sz="4" w:space="0" w:color="auto"/>
              <w:right w:val="single" w:sz="4" w:space="0" w:color="auto"/>
            </w:tcBorders>
            <w:vAlign w:val="center"/>
            <w:hideMark/>
          </w:tcPr>
          <w:p w:rsidR="00D80411" w:rsidRPr="003656E9" w:rsidRDefault="00D80411" w:rsidP="003656E9">
            <w:pPr>
              <w:spacing w:line="240" w:lineRule="exact"/>
              <w:ind w:left="660" w:hangingChars="300" w:hanging="660"/>
              <w:jc w:val="both"/>
              <w:rPr>
                <w:rFonts w:ascii="標楷體" w:eastAsia="標楷體" w:hAnsi="標楷體"/>
                <w:bCs/>
                <w:snapToGrid w:val="0"/>
                <w:spacing w:val="10"/>
              </w:rPr>
            </w:pPr>
            <w:r w:rsidRPr="003656E9">
              <w:rPr>
                <w:rFonts w:ascii="標楷體" w:eastAsia="標楷體" w:hAnsi="標楷體" w:hint="eastAsia"/>
                <w:bCs/>
                <w:snapToGrid w:val="0"/>
                <w:spacing w:val="10"/>
              </w:rPr>
              <w:t>（四）糾正列管之重大公共建設計畫尚有3件未結案，且建設處連續9年度、文化局及家畜疾病防治所亦連續3年度預算實現數未達6成，預算編列與計畫執行未能配合情形，持續無法改善，致預算鉅額保留，亟待持續加強檢討改善，以提升預算執行效能。</w:t>
            </w:r>
            <w:r w:rsidRPr="003656E9">
              <w:rPr>
                <w:rFonts w:ascii="標楷體" w:eastAsia="標楷體" w:hAnsi="標楷體"/>
                <w:bCs/>
                <w:snapToGrid w:val="0"/>
                <w:spacing w:val="10"/>
              </w:rPr>
              <w:t xml:space="preserve"> </w:t>
            </w:r>
          </w:p>
        </w:tc>
        <w:tc>
          <w:tcPr>
            <w:tcW w:w="3638" w:type="dxa"/>
            <w:vMerge/>
            <w:tcBorders>
              <w:left w:val="single" w:sz="4" w:space="0" w:color="auto"/>
              <w:right w:val="single" w:sz="4" w:space="0" w:color="auto"/>
              <w:tl2br w:val="single" w:sz="4" w:space="0" w:color="auto"/>
            </w:tcBorders>
            <w:hideMark/>
          </w:tcPr>
          <w:p w:rsidR="00D80411" w:rsidRPr="00892377" w:rsidRDefault="00D80411" w:rsidP="008052D3">
            <w:pPr>
              <w:spacing w:line="310" w:lineRule="exact"/>
              <w:jc w:val="both"/>
              <w:rPr>
                <w:rFonts w:ascii="標楷體" w:eastAsia="標楷體" w:hAnsi="標楷體"/>
                <w:spacing w:val="10"/>
              </w:rPr>
            </w:pPr>
          </w:p>
        </w:tc>
      </w:tr>
      <w:tr w:rsidR="00D80411" w:rsidRPr="003C340C" w:rsidTr="007F2770">
        <w:trPr>
          <w:trHeight w:val="624"/>
          <w:jc w:val="center"/>
        </w:trPr>
        <w:tc>
          <w:tcPr>
            <w:tcW w:w="6001" w:type="dxa"/>
            <w:tcBorders>
              <w:top w:val="single" w:sz="4" w:space="0" w:color="auto"/>
              <w:left w:val="single" w:sz="4" w:space="0" w:color="auto"/>
              <w:bottom w:val="single" w:sz="4" w:space="0" w:color="auto"/>
              <w:right w:val="single" w:sz="4" w:space="0" w:color="auto"/>
            </w:tcBorders>
            <w:vAlign w:val="center"/>
          </w:tcPr>
          <w:p w:rsidR="00D80411" w:rsidRPr="003656E9" w:rsidRDefault="00D80411" w:rsidP="003656E9">
            <w:pPr>
              <w:spacing w:line="240" w:lineRule="exact"/>
              <w:ind w:left="660" w:hangingChars="300" w:hanging="660"/>
              <w:jc w:val="both"/>
              <w:rPr>
                <w:rFonts w:ascii="標楷體" w:eastAsia="標楷體" w:hAnsi="標楷體"/>
                <w:bCs/>
                <w:snapToGrid w:val="0"/>
                <w:spacing w:val="10"/>
              </w:rPr>
            </w:pPr>
            <w:r w:rsidRPr="003656E9">
              <w:rPr>
                <w:rFonts w:ascii="標楷體" w:eastAsia="標楷體" w:hAnsi="標楷體" w:hint="eastAsia"/>
                <w:bCs/>
                <w:snapToGrid w:val="0"/>
                <w:spacing w:val="10"/>
              </w:rPr>
              <w:t>（五）推動社區營造已具成效且穩定發展，惟離島資源有限，允宜結合地方創生及生活文化特色導入社區營造，以建構社區永續發展及提升在地居民生活品質。</w:t>
            </w:r>
            <w:r w:rsidRPr="003656E9">
              <w:rPr>
                <w:rFonts w:ascii="標楷體" w:eastAsia="標楷體" w:hAnsi="標楷體"/>
                <w:bCs/>
                <w:snapToGrid w:val="0"/>
                <w:spacing w:val="10"/>
              </w:rPr>
              <w:t xml:space="preserve"> </w:t>
            </w:r>
          </w:p>
        </w:tc>
        <w:tc>
          <w:tcPr>
            <w:tcW w:w="3638" w:type="dxa"/>
            <w:vMerge/>
            <w:tcBorders>
              <w:left w:val="single" w:sz="4" w:space="0" w:color="auto"/>
              <w:right w:val="single" w:sz="4" w:space="0" w:color="auto"/>
              <w:tl2br w:val="single" w:sz="4" w:space="0" w:color="auto"/>
            </w:tcBorders>
          </w:tcPr>
          <w:p w:rsidR="00D80411" w:rsidRPr="00892377" w:rsidRDefault="00D80411" w:rsidP="008052D3">
            <w:pPr>
              <w:spacing w:line="310" w:lineRule="exact"/>
              <w:jc w:val="both"/>
              <w:rPr>
                <w:rFonts w:ascii="標楷體" w:eastAsia="標楷體" w:hAnsi="標楷體"/>
                <w:spacing w:val="10"/>
              </w:rPr>
            </w:pPr>
          </w:p>
        </w:tc>
      </w:tr>
      <w:tr w:rsidR="00D80411" w:rsidRPr="003C340C" w:rsidTr="007F2770">
        <w:trPr>
          <w:trHeight w:val="478"/>
          <w:jc w:val="center"/>
        </w:trPr>
        <w:tc>
          <w:tcPr>
            <w:tcW w:w="6001" w:type="dxa"/>
            <w:tcBorders>
              <w:top w:val="single" w:sz="4" w:space="0" w:color="auto"/>
              <w:left w:val="single" w:sz="4" w:space="0" w:color="auto"/>
              <w:bottom w:val="single" w:sz="4" w:space="0" w:color="auto"/>
              <w:right w:val="single" w:sz="4" w:space="0" w:color="auto"/>
            </w:tcBorders>
            <w:vAlign w:val="center"/>
            <w:hideMark/>
          </w:tcPr>
          <w:p w:rsidR="00D80411" w:rsidRPr="003656E9" w:rsidRDefault="00D80411" w:rsidP="003656E9">
            <w:pPr>
              <w:spacing w:line="240" w:lineRule="exact"/>
              <w:ind w:left="660" w:hangingChars="300" w:hanging="660"/>
              <w:jc w:val="both"/>
              <w:rPr>
                <w:rFonts w:ascii="標楷體" w:eastAsia="標楷體" w:hAnsi="標楷體"/>
                <w:bCs/>
                <w:snapToGrid w:val="0"/>
                <w:spacing w:val="10"/>
              </w:rPr>
            </w:pPr>
            <w:r w:rsidRPr="003656E9">
              <w:rPr>
                <w:rFonts w:ascii="標楷體" w:eastAsia="標楷體" w:hAnsi="標楷體" w:hint="eastAsia"/>
                <w:bCs/>
                <w:snapToGrid w:val="0"/>
                <w:spacing w:val="10"/>
              </w:rPr>
              <w:t>（六）1年以上公共債務累計未償餘額雖有改善，惟近年來因積極推行各項政務及加強辦理前瞻基礎建設計畫，仍持續向基金及專戶調借且比率達100％，允宜注意整體債務負擔情形，以確保財政永續。</w:t>
            </w:r>
          </w:p>
        </w:tc>
        <w:tc>
          <w:tcPr>
            <w:tcW w:w="3638" w:type="dxa"/>
            <w:vMerge/>
            <w:tcBorders>
              <w:left w:val="single" w:sz="4" w:space="0" w:color="auto"/>
              <w:right w:val="single" w:sz="4" w:space="0" w:color="auto"/>
              <w:tl2br w:val="single" w:sz="4" w:space="0" w:color="auto"/>
            </w:tcBorders>
            <w:hideMark/>
          </w:tcPr>
          <w:p w:rsidR="00D80411" w:rsidRPr="00892377" w:rsidRDefault="00D80411" w:rsidP="008052D3">
            <w:pPr>
              <w:spacing w:line="310" w:lineRule="exact"/>
              <w:jc w:val="both"/>
              <w:rPr>
                <w:rFonts w:ascii="標楷體" w:eastAsia="標楷體" w:hAnsi="標楷體"/>
                <w:spacing w:val="10"/>
              </w:rPr>
            </w:pPr>
          </w:p>
        </w:tc>
      </w:tr>
      <w:tr w:rsidR="00D80411" w:rsidRPr="003C340C" w:rsidTr="007F2770">
        <w:trPr>
          <w:trHeight w:val="624"/>
          <w:jc w:val="center"/>
        </w:trPr>
        <w:tc>
          <w:tcPr>
            <w:tcW w:w="6001" w:type="dxa"/>
            <w:tcBorders>
              <w:top w:val="single" w:sz="4" w:space="0" w:color="auto"/>
              <w:left w:val="single" w:sz="4" w:space="0" w:color="auto"/>
              <w:bottom w:val="single" w:sz="4" w:space="0" w:color="auto"/>
              <w:right w:val="single" w:sz="4" w:space="0" w:color="auto"/>
            </w:tcBorders>
            <w:vAlign w:val="center"/>
            <w:hideMark/>
          </w:tcPr>
          <w:p w:rsidR="00D80411" w:rsidRPr="0016370B" w:rsidRDefault="00D80411" w:rsidP="0016370B">
            <w:pPr>
              <w:spacing w:line="240" w:lineRule="exact"/>
              <w:ind w:left="648" w:hangingChars="300" w:hanging="648"/>
              <w:jc w:val="both"/>
              <w:rPr>
                <w:rFonts w:ascii="標楷體" w:eastAsia="標楷體" w:hAnsi="標楷體"/>
                <w:bCs/>
                <w:snapToGrid w:val="0"/>
                <w:spacing w:val="8"/>
              </w:rPr>
            </w:pPr>
            <w:r w:rsidRPr="0016370B">
              <w:rPr>
                <w:rFonts w:ascii="標楷體" w:eastAsia="標楷體" w:hAnsi="標楷體" w:hint="eastAsia"/>
                <w:bCs/>
                <w:snapToGrid w:val="0"/>
                <w:spacing w:val="8"/>
              </w:rPr>
              <w:t>（七）運用多元培訓模式辦理失業者職業訓練，協助就業及改善生活，惟尚未辦理青年職業訓練，且部分職業訓練班學員就業率未臻理想，允宜積極爭取經費納入青年職業訓練，並檢討改善就業現況，以提升計畫執行成效。</w:t>
            </w:r>
            <w:r w:rsidRPr="0016370B">
              <w:rPr>
                <w:rFonts w:ascii="標楷體" w:eastAsia="標楷體" w:hAnsi="標楷體"/>
                <w:bCs/>
                <w:snapToGrid w:val="0"/>
                <w:spacing w:val="8"/>
              </w:rPr>
              <w:t xml:space="preserve"> </w:t>
            </w:r>
          </w:p>
        </w:tc>
        <w:tc>
          <w:tcPr>
            <w:tcW w:w="3638" w:type="dxa"/>
            <w:vMerge/>
            <w:tcBorders>
              <w:left w:val="single" w:sz="4" w:space="0" w:color="auto"/>
              <w:right w:val="single" w:sz="4" w:space="0" w:color="auto"/>
              <w:tl2br w:val="single" w:sz="4" w:space="0" w:color="auto"/>
            </w:tcBorders>
            <w:hideMark/>
          </w:tcPr>
          <w:p w:rsidR="00D80411" w:rsidRPr="00892377" w:rsidRDefault="00D80411" w:rsidP="008052D3">
            <w:pPr>
              <w:spacing w:line="310" w:lineRule="exact"/>
              <w:jc w:val="both"/>
              <w:rPr>
                <w:rFonts w:ascii="標楷體" w:eastAsia="標楷體" w:hAnsi="標楷體"/>
                <w:spacing w:val="10"/>
              </w:rPr>
            </w:pPr>
          </w:p>
        </w:tc>
      </w:tr>
      <w:tr w:rsidR="0016370B" w:rsidRPr="003C340C" w:rsidTr="0016370B">
        <w:trPr>
          <w:trHeight w:val="77"/>
          <w:jc w:val="center"/>
        </w:trPr>
        <w:tc>
          <w:tcPr>
            <w:tcW w:w="6001" w:type="dxa"/>
            <w:tcBorders>
              <w:top w:val="single" w:sz="4" w:space="0" w:color="auto"/>
              <w:left w:val="single" w:sz="4" w:space="0" w:color="auto"/>
              <w:bottom w:val="single" w:sz="4" w:space="0" w:color="auto"/>
              <w:right w:val="single" w:sz="4" w:space="0" w:color="auto"/>
            </w:tcBorders>
            <w:vAlign w:val="center"/>
            <w:hideMark/>
          </w:tcPr>
          <w:p w:rsidR="0016370B" w:rsidRPr="003656E9" w:rsidRDefault="0016370B" w:rsidP="007F2770">
            <w:pPr>
              <w:spacing w:line="240" w:lineRule="exact"/>
              <w:ind w:left="660" w:hangingChars="300" w:hanging="660"/>
              <w:jc w:val="both"/>
              <w:rPr>
                <w:rFonts w:ascii="標楷體" w:eastAsia="標楷體" w:hAnsi="標楷體"/>
                <w:bCs/>
                <w:snapToGrid w:val="0"/>
                <w:spacing w:val="10"/>
              </w:rPr>
            </w:pPr>
            <w:r w:rsidRPr="003656E9">
              <w:rPr>
                <w:rFonts w:ascii="標楷體" w:eastAsia="標楷體" w:hAnsi="標楷體" w:hint="eastAsia"/>
                <w:bCs/>
                <w:snapToGrid w:val="0"/>
                <w:spacing w:val="10"/>
              </w:rPr>
              <w:t>（八）辦理道路挖掘許可作業，維護道路通暢與品質，惟管理機關許可禁挖路段申挖之管制作業，或道路管線挖掘及路面回填品質抽查頻率仍待加強，以提供人車舒適及安全通行環境。</w:t>
            </w:r>
            <w:r w:rsidRPr="003656E9">
              <w:rPr>
                <w:rFonts w:ascii="標楷體" w:eastAsia="標楷體" w:hAnsi="標楷體"/>
                <w:bCs/>
                <w:snapToGrid w:val="0"/>
                <w:spacing w:val="10"/>
              </w:rPr>
              <w:t xml:space="preserve"> </w:t>
            </w:r>
          </w:p>
        </w:tc>
        <w:tc>
          <w:tcPr>
            <w:tcW w:w="3638" w:type="dxa"/>
            <w:vMerge/>
            <w:tcBorders>
              <w:left w:val="single" w:sz="4" w:space="0" w:color="auto"/>
              <w:bottom w:val="single" w:sz="4" w:space="0" w:color="auto"/>
              <w:right w:val="single" w:sz="4" w:space="0" w:color="auto"/>
              <w:tl2br w:val="single" w:sz="4" w:space="0" w:color="auto"/>
            </w:tcBorders>
            <w:hideMark/>
          </w:tcPr>
          <w:p w:rsidR="0016370B" w:rsidRPr="00892377" w:rsidRDefault="0016370B" w:rsidP="008052D3">
            <w:pPr>
              <w:spacing w:line="310" w:lineRule="exact"/>
              <w:jc w:val="both"/>
              <w:rPr>
                <w:rFonts w:ascii="標楷體" w:eastAsia="標楷體" w:hAnsi="標楷體"/>
                <w:spacing w:val="10"/>
              </w:rPr>
            </w:pPr>
          </w:p>
        </w:tc>
      </w:tr>
      <w:tr w:rsidR="0016370B" w:rsidRPr="003C340C" w:rsidTr="0016370B">
        <w:trPr>
          <w:trHeight w:val="820"/>
          <w:jc w:val="center"/>
        </w:trPr>
        <w:tc>
          <w:tcPr>
            <w:tcW w:w="6001" w:type="dxa"/>
            <w:tcBorders>
              <w:left w:val="single" w:sz="4" w:space="0" w:color="auto"/>
              <w:bottom w:val="single" w:sz="4" w:space="0" w:color="auto"/>
              <w:right w:val="single" w:sz="4" w:space="0" w:color="auto"/>
            </w:tcBorders>
            <w:vAlign w:val="center"/>
            <w:hideMark/>
          </w:tcPr>
          <w:p w:rsidR="0016370B" w:rsidRPr="009A61EB" w:rsidRDefault="0016370B" w:rsidP="0016370B">
            <w:pPr>
              <w:spacing w:line="240" w:lineRule="exact"/>
              <w:ind w:left="660" w:hangingChars="300" w:hanging="660"/>
              <w:jc w:val="both"/>
              <w:rPr>
                <w:rFonts w:ascii="標楷體" w:eastAsia="標楷體" w:hAnsi="標楷體"/>
                <w:bCs/>
                <w:snapToGrid w:val="0"/>
                <w:spacing w:val="10"/>
              </w:rPr>
            </w:pPr>
            <w:r w:rsidRPr="009A61EB">
              <w:rPr>
                <w:rFonts w:ascii="標楷體" w:eastAsia="標楷體" w:hAnsi="標楷體" w:hint="eastAsia"/>
                <w:bCs/>
                <w:snapToGrid w:val="0"/>
                <w:spacing w:val="10"/>
              </w:rPr>
              <w:t>（九）辦理海域漁業導航標識燈改善及維護，惟間有標識設施未符設置標準，設施資訊亦欠完整，除影響航行安全，亦不利設施管理維護，允宜積極改善，保障民眾航行之生命財產安全。</w:t>
            </w:r>
          </w:p>
        </w:tc>
        <w:tc>
          <w:tcPr>
            <w:tcW w:w="3638" w:type="dxa"/>
            <w:vMerge w:val="restart"/>
            <w:tcBorders>
              <w:top w:val="single" w:sz="4" w:space="0" w:color="auto"/>
              <w:left w:val="single" w:sz="4" w:space="0" w:color="auto"/>
              <w:right w:val="single" w:sz="4" w:space="0" w:color="auto"/>
              <w:tl2br w:val="single" w:sz="4" w:space="0" w:color="auto"/>
            </w:tcBorders>
            <w:hideMark/>
          </w:tcPr>
          <w:p w:rsidR="0016370B" w:rsidRPr="00892377" w:rsidRDefault="0016370B" w:rsidP="008052D3">
            <w:pPr>
              <w:spacing w:line="310" w:lineRule="exact"/>
              <w:jc w:val="both"/>
            </w:pPr>
          </w:p>
        </w:tc>
      </w:tr>
      <w:tr w:rsidR="0016370B" w:rsidRPr="003C340C" w:rsidTr="0016370B">
        <w:trPr>
          <w:trHeight w:val="1306"/>
          <w:jc w:val="center"/>
        </w:trPr>
        <w:tc>
          <w:tcPr>
            <w:tcW w:w="6001" w:type="dxa"/>
            <w:tcBorders>
              <w:left w:val="single" w:sz="4" w:space="0" w:color="auto"/>
              <w:bottom w:val="single" w:sz="4" w:space="0" w:color="auto"/>
              <w:right w:val="single" w:sz="4" w:space="0" w:color="auto"/>
            </w:tcBorders>
            <w:vAlign w:val="center"/>
          </w:tcPr>
          <w:p w:rsidR="0016370B" w:rsidRPr="009A61EB" w:rsidRDefault="0016370B" w:rsidP="009A61EB">
            <w:pPr>
              <w:spacing w:line="240" w:lineRule="exact"/>
              <w:ind w:left="660" w:hangingChars="300" w:hanging="660"/>
              <w:jc w:val="both"/>
              <w:rPr>
                <w:rFonts w:ascii="標楷體" w:eastAsia="標楷體" w:hAnsi="標楷體"/>
                <w:bCs/>
                <w:snapToGrid w:val="0"/>
                <w:spacing w:val="10"/>
              </w:rPr>
            </w:pPr>
            <w:r w:rsidRPr="009A61EB">
              <w:rPr>
                <w:rFonts w:ascii="標楷體" w:eastAsia="標楷體" w:hAnsi="標楷體" w:hint="eastAsia"/>
                <w:bCs/>
                <w:snapToGrid w:val="0"/>
                <w:spacing w:val="10"/>
              </w:rPr>
              <w:t>（十）建置電子申辦服務系統，提供民眾線上申辦服務，惟線上申辦項目及案件量能待提升，允宜通盤檢討增列線上申辦服務項目，並積極運用系統介接各項電子資料庫，簡化民眾申辦各項業務檢附之紙本文件，減少紙量及提供簡政便民服務，提升為民服務效能。</w:t>
            </w:r>
          </w:p>
        </w:tc>
        <w:tc>
          <w:tcPr>
            <w:tcW w:w="3638" w:type="dxa"/>
            <w:vMerge/>
            <w:tcBorders>
              <w:top w:val="single" w:sz="4" w:space="0" w:color="auto"/>
              <w:left w:val="single" w:sz="4" w:space="0" w:color="auto"/>
              <w:right w:val="single" w:sz="4" w:space="0" w:color="auto"/>
              <w:tl2br w:val="single" w:sz="4" w:space="0" w:color="auto"/>
            </w:tcBorders>
          </w:tcPr>
          <w:p w:rsidR="0016370B" w:rsidRPr="00892377" w:rsidRDefault="0016370B" w:rsidP="008052D3">
            <w:pPr>
              <w:spacing w:line="310" w:lineRule="exact"/>
              <w:jc w:val="both"/>
            </w:pPr>
          </w:p>
        </w:tc>
      </w:tr>
      <w:tr w:rsidR="00D80411" w:rsidRPr="003C340C" w:rsidTr="0016370B">
        <w:trPr>
          <w:trHeight w:val="519"/>
          <w:jc w:val="center"/>
        </w:trPr>
        <w:tc>
          <w:tcPr>
            <w:tcW w:w="6001" w:type="dxa"/>
            <w:tcBorders>
              <w:top w:val="single" w:sz="4" w:space="0" w:color="auto"/>
              <w:left w:val="single" w:sz="4" w:space="0" w:color="auto"/>
              <w:bottom w:val="single" w:sz="4" w:space="0" w:color="auto"/>
              <w:right w:val="single" w:sz="4" w:space="0" w:color="auto"/>
            </w:tcBorders>
            <w:vAlign w:val="center"/>
          </w:tcPr>
          <w:p w:rsidR="00D80411" w:rsidRPr="009A61EB" w:rsidRDefault="00D80411" w:rsidP="009A61EB">
            <w:pPr>
              <w:spacing w:line="240" w:lineRule="exact"/>
              <w:ind w:left="880" w:hangingChars="400" w:hanging="880"/>
              <w:jc w:val="both"/>
              <w:rPr>
                <w:rFonts w:ascii="標楷體" w:eastAsia="標楷體" w:hAnsi="標楷體"/>
                <w:spacing w:val="10"/>
              </w:rPr>
            </w:pPr>
            <w:r w:rsidRPr="009A61EB">
              <w:rPr>
                <w:rFonts w:ascii="標楷體" w:eastAsia="標楷體" w:hAnsi="標楷體" w:hint="eastAsia"/>
                <w:spacing w:val="10"/>
              </w:rPr>
              <w:t>（十一）</w:t>
            </w:r>
            <w:r w:rsidRPr="009A61EB">
              <w:rPr>
                <w:rFonts w:ascii="標楷體" w:eastAsia="標楷體" w:hAnsi="標楷體" w:hint="eastAsia"/>
                <w:bCs/>
                <w:spacing w:val="10"/>
              </w:rPr>
              <w:t>辦理婦女培力、共學坊計畫有助於維護婦女權益與保障基本福利，惟婦女失業率連續3年位居全國之冠，允宜積極研謀改善，有效增進婦女生活需求。</w:t>
            </w:r>
          </w:p>
        </w:tc>
        <w:tc>
          <w:tcPr>
            <w:tcW w:w="3638" w:type="dxa"/>
            <w:vMerge/>
            <w:tcBorders>
              <w:top w:val="single" w:sz="4" w:space="0" w:color="auto"/>
              <w:left w:val="single" w:sz="4" w:space="0" w:color="auto"/>
              <w:right w:val="single" w:sz="4" w:space="0" w:color="auto"/>
              <w:tl2br w:val="single" w:sz="4" w:space="0" w:color="auto"/>
            </w:tcBorders>
          </w:tcPr>
          <w:p w:rsidR="00D80411" w:rsidRPr="00892377" w:rsidRDefault="00D80411" w:rsidP="008052D3">
            <w:pPr>
              <w:spacing w:line="310" w:lineRule="exact"/>
              <w:jc w:val="both"/>
            </w:pPr>
          </w:p>
        </w:tc>
      </w:tr>
      <w:tr w:rsidR="00D80411" w:rsidRPr="003C340C" w:rsidTr="0016370B">
        <w:trPr>
          <w:trHeight w:val="714"/>
          <w:jc w:val="center"/>
        </w:trPr>
        <w:tc>
          <w:tcPr>
            <w:tcW w:w="6001" w:type="dxa"/>
            <w:tcBorders>
              <w:top w:val="single" w:sz="4" w:space="0" w:color="auto"/>
              <w:left w:val="single" w:sz="4" w:space="0" w:color="auto"/>
              <w:bottom w:val="single" w:sz="4" w:space="0" w:color="auto"/>
              <w:right w:val="single" w:sz="4" w:space="0" w:color="auto"/>
            </w:tcBorders>
            <w:vAlign w:val="center"/>
            <w:hideMark/>
          </w:tcPr>
          <w:p w:rsidR="00D80411" w:rsidRPr="003C7D15" w:rsidRDefault="00D80411" w:rsidP="003C7D15">
            <w:pPr>
              <w:spacing w:line="240" w:lineRule="exact"/>
              <w:ind w:left="928" w:hangingChars="400" w:hanging="928"/>
              <w:jc w:val="both"/>
              <w:rPr>
                <w:rFonts w:ascii="標楷體" w:eastAsia="標楷體" w:hAnsi="標楷體"/>
                <w:bCs/>
                <w:snapToGrid w:val="0"/>
                <w:spacing w:val="16"/>
              </w:rPr>
            </w:pPr>
            <w:r w:rsidRPr="003C7D15">
              <w:rPr>
                <w:rFonts w:ascii="標楷體" w:eastAsia="標楷體" w:hAnsi="標楷體" w:hint="eastAsia"/>
                <w:bCs/>
                <w:snapToGrid w:val="0"/>
                <w:spacing w:val="16"/>
              </w:rPr>
              <w:t>（十二）打造澎湖低碳島，推動綠色運輸，惟電動機車租借及使用環境尚待加強，允宜促請業者廣設電池交換站，協助電動機車業者於對外港埠設置電動機車租賃服務站，提供民眾及遊客更便捷之綠色運輸服務，塑造低碳生活及旅遊風氣，落實節能減碳。</w:t>
            </w:r>
          </w:p>
        </w:tc>
        <w:tc>
          <w:tcPr>
            <w:tcW w:w="3638" w:type="dxa"/>
            <w:vMerge/>
            <w:tcBorders>
              <w:top w:val="single" w:sz="4" w:space="0" w:color="auto"/>
              <w:left w:val="single" w:sz="4" w:space="0" w:color="auto"/>
              <w:right w:val="single" w:sz="4" w:space="0" w:color="auto"/>
              <w:tl2br w:val="single" w:sz="4" w:space="0" w:color="auto"/>
            </w:tcBorders>
            <w:hideMark/>
          </w:tcPr>
          <w:p w:rsidR="00D80411" w:rsidRPr="00892377" w:rsidRDefault="00D80411" w:rsidP="008052D3">
            <w:pPr>
              <w:spacing w:line="310" w:lineRule="exact"/>
              <w:jc w:val="both"/>
              <w:rPr>
                <w:rFonts w:ascii="標楷體" w:eastAsia="標楷體" w:hAnsi="標楷體"/>
                <w:spacing w:val="10"/>
              </w:rPr>
            </w:pPr>
          </w:p>
        </w:tc>
      </w:tr>
      <w:tr w:rsidR="00D80411" w:rsidRPr="003C340C" w:rsidTr="0016370B">
        <w:trPr>
          <w:trHeight w:val="85"/>
          <w:jc w:val="center"/>
        </w:trPr>
        <w:tc>
          <w:tcPr>
            <w:tcW w:w="6001" w:type="dxa"/>
            <w:tcBorders>
              <w:top w:val="single" w:sz="4" w:space="0" w:color="auto"/>
              <w:left w:val="single" w:sz="4" w:space="0" w:color="auto"/>
              <w:bottom w:val="single" w:sz="4" w:space="0" w:color="auto"/>
              <w:right w:val="single" w:sz="4" w:space="0" w:color="auto"/>
            </w:tcBorders>
            <w:vAlign w:val="center"/>
          </w:tcPr>
          <w:p w:rsidR="00D80411" w:rsidRPr="009A61EB" w:rsidRDefault="00D80411" w:rsidP="007F2770">
            <w:pPr>
              <w:spacing w:line="240" w:lineRule="exact"/>
              <w:ind w:left="880" w:hangingChars="400" w:hanging="880"/>
              <w:jc w:val="both"/>
              <w:rPr>
                <w:rFonts w:ascii="標楷體" w:eastAsia="標楷體" w:hAnsi="標楷體"/>
                <w:spacing w:val="10"/>
              </w:rPr>
            </w:pPr>
            <w:r w:rsidRPr="009A61EB">
              <w:rPr>
                <w:rFonts w:ascii="標楷體" w:eastAsia="標楷體" w:hAnsi="標楷體" w:hint="eastAsia"/>
                <w:spacing w:val="10"/>
              </w:rPr>
              <w:t>（十三）馬公市光榮（公五、公六）地區區段徵收案，業經內政部准予辦理，惟公共設施興建進度落後，允宜注意控管公共設施工程施工進度與品質，以奠定基礎儘早完成開發。</w:t>
            </w:r>
          </w:p>
        </w:tc>
        <w:tc>
          <w:tcPr>
            <w:tcW w:w="3638" w:type="dxa"/>
            <w:vMerge/>
            <w:tcBorders>
              <w:top w:val="single" w:sz="4" w:space="0" w:color="auto"/>
              <w:left w:val="single" w:sz="4" w:space="0" w:color="auto"/>
              <w:right w:val="single" w:sz="4" w:space="0" w:color="auto"/>
              <w:tl2br w:val="single" w:sz="4" w:space="0" w:color="auto"/>
            </w:tcBorders>
          </w:tcPr>
          <w:p w:rsidR="00D80411" w:rsidRPr="00892377" w:rsidRDefault="00D80411" w:rsidP="008052D3">
            <w:pPr>
              <w:spacing w:line="310" w:lineRule="exact"/>
              <w:jc w:val="both"/>
              <w:rPr>
                <w:rFonts w:ascii="標楷體" w:eastAsia="標楷體" w:hAnsi="標楷體"/>
                <w:spacing w:val="10"/>
              </w:rPr>
            </w:pPr>
          </w:p>
        </w:tc>
      </w:tr>
      <w:tr w:rsidR="00D80411" w:rsidRPr="003C340C" w:rsidTr="0016370B">
        <w:trPr>
          <w:trHeight w:val="666"/>
          <w:jc w:val="center"/>
        </w:trPr>
        <w:tc>
          <w:tcPr>
            <w:tcW w:w="6001" w:type="dxa"/>
            <w:tcBorders>
              <w:top w:val="single" w:sz="4" w:space="0" w:color="auto"/>
              <w:left w:val="single" w:sz="4" w:space="0" w:color="auto"/>
              <w:bottom w:val="single" w:sz="4" w:space="0" w:color="auto"/>
              <w:right w:val="single" w:sz="4" w:space="0" w:color="auto"/>
            </w:tcBorders>
            <w:vAlign w:val="center"/>
          </w:tcPr>
          <w:p w:rsidR="00D80411" w:rsidRPr="009A61EB" w:rsidRDefault="00D80411" w:rsidP="007F2770">
            <w:pPr>
              <w:spacing w:line="240" w:lineRule="exact"/>
              <w:ind w:left="880" w:hangingChars="400" w:hanging="880"/>
              <w:jc w:val="both"/>
              <w:rPr>
                <w:rFonts w:ascii="標楷體" w:eastAsia="標楷體" w:hAnsi="標楷體"/>
                <w:spacing w:val="10"/>
              </w:rPr>
            </w:pPr>
            <w:r w:rsidRPr="009A61EB">
              <w:rPr>
                <w:rFonts w:ascii="標楷體" w:eastAsia="標楷體" w:hAnsi="標楷體" w:hint="eastAsia"/>
                <w:spacing w:val="10"/>
              </w:rPr>
              <w:t>（十四）協助地方產業推動創新研發計畫，惟部分廠商成果仍待提升，允宜就成功案例辦理經驗分享，並落實追蹤歷年成果，俾利評估補助產業創新研發之執行成效。</w:t>
            </w:r>
          </w:p>
        </w:tc>
        <w:tc>
          <w:tcPr>
            <w:tcW w:w="3638" w:type="dxa"/>
            <w:vMerge/>
            <w:tcBorders>
              <w:top w:val="single" w:sz="4" w:space="0" w:color="auto"/>
              <w:left w:val="single" w:sz="4" w:space="0" w:color="auto"/>
              <w:right w:val="single" w:sz="4" w:space="0" w:color="auto"/>
              <w:tl2br w:val="single" w:sz="4" w:space="0" w:color="auto"/>
            </w:tcBorders>
          </w:tcPr>
          <w:p w:rsidR="00D80411" w:rsidRPr="00892377" w:rsidRDefault="00D80411" w:rsidP="008052D3">
            <w:pPr>
              <w:spacing w:line="310" w:lineRule="exact"/>
              <w:jc w:val="both"/>
              <w:rPr>
                <w:rFonts w:ascii="標楷體" w:eastAsia="標楷體" w:hAnsi="標楷體"/>
                <w:spacing w:val="10"/>
              </w:rPr>
            </w:pPr>
          </w:p>
        </w:tc>
      </w:tr>
      <w:tr w:rsidR="00D80411" w:rsidRPr="003C340C" w:rsidTr="0016370B">
        <w:trPr>
          <w:trHeight w:val="624"/>
          <w:jc w:val="center"/>
        </w:trPr>
        <w:tc>
          <w:tcPr>
            <w:tcW w:w="6001" w:type="dxa"/>
            <w:tcBorders>
              <w:top w:val="single" w:sz="4" w:space="0" w:color="auto"/>
              <w:left w:val="single" w:sz="4" w:space="0" w:color="auto"/>
              <w:bottom w:val="single" w:sz="4" w:space="0" w:color="auto"/>
              <w:right w:val="single" w:sz="4" w:space="0" w:color="auto"/>
            </w:tcBorders>
            <w:vAlign w:val="center"/>
          </w:tcPr>
          <w:p w:rsidR="00D80411" w:rsidRPr="009A61EB" w:rsidRDefault="00D80411" w:rsidP="009A61EB">
            <w:pPr>
              <w:spacing w:line="240" w:lineRule="exact"/>
              <w:ind w:left="880" w:hangingChars="400" w:hanging="880"/>
              <w:jc w:val="both"/>
              <w:rPr>
                <w:rFonts w:ascii="標楷體" w:eastAsia="標楷體" w:hAnsi="標楷體"/>
                <w:bCs/>
                <w:snapToGrid w:val="0"/>
                <w:spacing w:val="10"/>
              </w:rPr>
            </w:pPr>
            <w:r w:rsidRPr="009A61EB">
              <w:rPr>
                <w:rFonts w:ascii="標楷體" w:eastAsia="標楷體" w:hAnsi="標楷體" w:hint="eastAsia"/>
                <w:bCs/>
                <w:snapToGrid w:val="0"/>
                <w:spacing w:val="10"/>
              </w:rPr>
              <w:t>（十五）建置自行車路網及鐵馬驛站，提倡自行車休閒與低碳旅遊，惟部分驛站間距過遠，或未設置於自行車路線上，允宜檢討於每條自行車道至少設置一處鐵馬驛站之可行性，及於沿線良好之眺望景點規劃設置休憩據點，創造友善之休閒旅遊環境。</w:t>
            </w:r>
          </w:p>
        </w:tc>
        <w:tc>
          <w:tcPr>
            <w:tcW w:w="3638" w:type="dxa"/>
            <w:vMerge/>
            <w:tcBorders>
              <w:top w:val="single" w:sz="4" w:space="0" w:color="auto"/>
              <w:left w:val="single" w:sz="4" w:space="0" w:color="auto"/>
              <w:right w:val="single" w:sz="4" w:space="0" w:color="auto"/>
              <w:tl2br w:val="single" w:sz="4" w:space="0" w:color="auto"/>
            </w:tcBorders>
          </w:tcPr>
          <w:p w:rsidR="00D80411" w:rsidRPr="00892377" w:rsidRDefault="00D80411" w:rsidP="008052D3">
            <w:pPr>
              <w:spacing w:line="310" w:lineRule="exact"/>
              <w:jc w:val="both"/>
              <w:rPr>
                <w:rFonts w:ascii="標楷體" w:eastAsia="標楷體" w:hAnsi="標楷體"/>
                <w:spacing w:val="10"/>
              </w:rPr>
            </w:pPr>
          </w:p>
        </w:tc>
      </w:tr>
      <w:tr w:rsidR="00D80411" w:rsidRPr="003C340C" w:rsidTr="0016370B">
        <w:trPr>
          <w:trHeight w:val="624"/>
          <w:jc w:val="center"/>
        </w:trPr>
        <w:tc>
          <w:tcPr>
            <w:tcW w:w="6001" w:type="dxa"/>
            <w:tcBorders>
              <w:top w:val="single" w:sz="4" w:space="0" w:color="auto"/>
              <w:left w:val="single" w:sz="4" w:space="0" w:color="auto"/>
              <w:bottom w:val="single" w:sz="4" w:space="0" w:color="auto"/>
              <w:right w:val="single" w:sz="4" w:space="0" w:color="auto"/>
            </w:tcBorders>
            <w:vAlign w:val="center"/>
          </w:tcPr>
          <w:p w:rsidR="00D80411" w:rsidRPr="009A61EB" w:rsidRDefault="00D80411" w:rsidP="007F2770">
            <w:pPr>
              <w:spacing w:line="240" w:lineRule="exact"/>
              <w:ind w:left="880" w:hangingChars="400" w:hanging="880"/>
              <w:jc w:val="both"/>
              <w:rPr>
                <w:rFonts w:ascii="標楷體" w:eastAsia="標楷體" w:hAnsi="標楷體"/>
                <w:spacing w:val="10"/>
              </w:rPr>
            </w:pPr>
            <w:r w:rsidRPr="009A61EB">
              <w:rPr>
                <w:rFonts w:ascii="標楷體" w:eastAsia="標楷體" w:hAnsi="標楷體" w:hint="eastAsia"/>
                <w:spacing w:val="10"/>
              </w:rPr>
              <w:t>（十六）推動促進民間參與公共建設有助於提升公共服務水準，惟部分促參案終止契約後，其設施管理維護未臻周延，及促參訪視業務與部分經費支用欠妥，允宜研謀改善，創造投資效益。</w:t>
            </w:r>
          </w:p>
        </w:tc>
        <w:tc>
          <w:tcPr>
            <w:tcW w:w="3638" w:type="dxa"/>
            <w:vMerge/>
            <w:tcBorders>
              <w:top w:val="single" w:sz="4" w:space="0" w:color="auto"/>
              <w:left w:val="single" w:sz="4" w:space="0" w:color="auto"/>
              <w:right w:val="single" w:sz="4" w:space="0" w:color="auto"/>
              <w:tl2br w:val="single" w:sz="4" w:space="0" w:color="auto"/>
            </w:tcBorders>
          </w:tcPr>
          <w:p w:rsidR="00D80411" w:rsidRPr="00892377" w:rsidRDefault="00D80411" w:rsidP="008052D3">
            <w:pPr>
              <w:spacing w:line="310" w:lineRule="exact"/>
              <w:jc w:val="both"/>
              <w:rPr>
                <w:rFonts w:ascii="標楷體" w:eastAsia="標楷體" w:hAnsi="標楷體"/>
                <w:spacing w:val="10"/>
              </w:rPr>
            </w:pPr>
          </w:p>
        </w:tc>
      </w:tr>
      <w:tr w:rsidR="00D80411" w:rsidRPr="003C340C" w:rsidTr="0016370B">
        <w:trPr>
          <w:trHeight w:val="369"/>
          <w:jc w:val="center"/>
        </w:trPr>
        <w:tc>
          <w:tcPr>
            <w:tcW w:w="6001" w:type="dxa"/>
            <w:tcBorders>
              <w:top w:val="single" w:sz="4" w:space="0" w:color="auto"/>
              <w:left w:val="single" w:sz="4" w:space="0" w:color="auto"/>
              <w:bottom w:val="single" w:sz="4" w:space="0" w:color="auto"/>
              <w:right w:val="single" w:sz="4" w:space="0" w:color="auto"/>
            </w:tcBorders>
            <w:vAlign w:val="center"/>
          </w:tcPr>
          <w:p w:rsidR="00D80411" w:rsidRPr="009A61EB" w:rsidRDefault="00D80411" w:rsidP="007F2770">
            <w:pPr>
              <w:spacing w:line="240" w:lineRule="exact"/>
              <w:ind w:left="880" w:hangingChars="400" w:hanging="880"/>
              <w:jc w:val="both"/>
              <w:rPr>
                <w:rFonts w:ascii="標楷體" w:eastAsia="標楷體" w:hAnsi="標楷體"/>
                <w:spacing w:val="10"/>
              </w:rPr>
            </w:pPr>
            <w:r w:rsidRPr="009A61EB">
              <w:rPr>
                <w:rFonts w:ascii="標楷體" w:eastAsia="標楷體" w:hAnsi="標楷體" w:hint="eastAsia"/>
                <w:spacing w:val="10"/>
              </w:rPr>
              <w:t>（十</w:t>
            </w:r>
            <w:r w:rsidR="003656E9" w:rsidRPr="009A61EB">
              <w:rPr>
                <w:rFonts w:ascii="標楷體" w:eastAsia="標楷體" w:hAnsi="標楷體" w:hint="eastAsia"/>
                <w:spacing w:val="10"/>
              </w:rPr>
              <w:t>七</w:t>
            </w:r>
            <w:r w:rsidRPr="009A61EB">
              <w:rPr>
                <w:rFonts w:ascii="標楷體" w:eastAsia="標楷體" w:hAnsi="標楷體" w:hint="eastAsia"/>
                <w:spacing w:val="10"/>
              </w:rPr>
              <w:t>）所屬機關辦理政府採購及履約管理等作業，間有未盡周妥情事，亟待督促檢討改善。</w:t>
            </w:r>
          </w:p>
        </w:tc>
        <w:tc>
          <w:tcPr>
            <w:tcW w:w="3638" w:type="dxa"/>
            <w:vMerge/>
            <w:tcBorders>
              <w:top w:val="single" w:sz="4" w:space="0" w:color="auto"/>
              <w:left w:val="single" w:sz="4" w:space="0" w:color="auto"/>
              <w:right w:val="single" w:sz="4" w:space="0" w:color="auto"/>
              <w:tl2br w:val="single" w:sz="4" w:space="0" w:color="auto"/>
            </w:tcBorders>
          </w:tcPr>
          <w:p w:rsidR="00D80411" w:rsidRPr="00892377" w:rsidRDefault="00D80411" w:rsidP="008052D3">
            <w:pPr>
              <w:spacing w:line="310" w:lineRule="exact"/>
              <w:jc w:val="both"/>
              <w:rPr>
                <w:rFonts w:ascii="標楷體" w:eastAsia="標楷體" w:hAnsi="標楷體"/>
                <w:spacing w:val="10"/>
              </w:rPr>
            </w:pPr>
          </w:p>
        </w:tc>
      </w:tr>
      <w:tr w:rsidR="00D80411" w:rsidRPr="003C340C" w:rsidTr="0016370B">
        <w:trPr>
          <w:trHeight w:val="624"/>
          <w:jc w:val="center"/>
        </w:trPr>
        <w:tc>
          <w:tcPr>
            <w:tcW w:w="6001" w:type="dxa"/>
            <w:tcBorders>
              <w:top w:val="single" w:sz="4" w:space="0" w:color="auto"/>
              <w:left w:val="single" w:sz="4" w:space="0" w:color="auto"/>
              <w:bottom w:val="single" w:sz="4" w:space="0" w:color="auto"/>
              <w:right w:val="single" w:sz="4" w:space="0" w:color="auto"/>
            </w:tcBorders>
            <w:vAlign w:val="center"/>
          </w:tcPr>
          <w:p w:rsidR="00D80411" w:rsidRPr="009A61EB" w:rsidRDefault="00D80411" w:rsidP="007F2770">
            <w:pPr>
              <w:spacing w:line="240" w:lineRule="exact"/>
              <w:ind w:left="880" w:hangingChars="400" w:hanging="880"/>
              <w:jc w:val="both"/>
              <w:rPr>
                <w:rFonts w:ascii="標楷體" w:eastAsia="標楷體" w:hAnsi="標楷體"/>
                <w:spacing w:val="10"/>
              </w:rPr>
            </w:pPr>
            <w:r w:rsidRPr="009A61EB">
              <w:rPr>
                <w:rFonts w:ascii="標楷體" w:eastAsia="標楷體" w:hAnsi="標楷體" w:hint="eastAsia"/>
                <w:spacing w:val="10"/>
              </w:rPr>
              <w:t>（十</w:t>
            </w:r>
            <w:r w:rsidR="003656E9" w:rsidRPr="009A61EB">
              <w:rPr>
                <w:rFonts w:ascii="標楷體" w:eastAsia="標楷體" w:hAnsi="標楷體" w:hint="eastAsia"/>
                <w:spacing w:val="10"/>
              </w:rPr>
              <w:t>八</w:t>
            </w:r>
            <w:r w:rsidRPr="009A61EB">
              <w:rPr>
                <w:rFonts w:ascii="標楷體" w:eastAsia="標楷體" w:hAnsi="標楷體" w:hint="eastAsia"/>
                <w:spacing w:val="10"/>
              </w:rPr>
              <w:t>）已建置戶政資訊系統，確保戶籍作業正常運作及提升服務品質，惟違章建築資訊尚未同步化，允宜研議修訂道路命名及門牌編釘自治條例，並建立完善跨機關通報系統，俾利各戶政事務所依循，提升違章建築處理效能。</w:t>
            </w:r>
          </w:p>
        </w:tc>
        <w:tc>
          <w:tcPr>
            <w:tcW w:w="3638" w:type="dxa"/>
            <w:vMerge/>
            <w:tcBorders>
              <w:top w:val="single" w:sz="4" w:space="0" w:color="auto"/>
              <w:left w:val="single" w:sz="4" w:space="0" w:color="auto"/>
              <w:right w:val="single" w:sz="4" w:space="0" w:color="auto"/>
              <w:tl2br w:val="single" w:sz="4" w:space="0" w:color="auto"/>
            </w:tcBorders>
          </w:tcPr>
          <w:p w:rsidR="00D80411" w:rsidRPr="00892377" w:rsidRDefault="00D80411" w:rsidP="008052D3">
            <w:pPr>
              <w:spacing w:line="310" w:lineRule="exact"/>
              <w:jc w:val="both"/>
              <w:rPr>
                <w:rFonts w:ascii="標楷體" w:eastAsia="標楷體" w:hAnsi="標楷體"/>
                <w:spacing w:val="10"/>
              </w:rPr>
            </w:pPr>
          </w:p>
        </w:tc>
      </w:tr>
      <w:tr w:rsidR="00D80411" w:rsidRPr="003C340C" w:rsidTr="0016370B">
        <w:trPr>
          <w:trHeight w:val="624"/>
          <w:jc w:val="center"/>
        </w:trPr>
        <w:tc>
          <w:tcPr>
            <w:tcW w:w="6001" w:type="dxa"/>
            <w:tcBorders>
              <w:top w:val="single" w:sz="4" w:space="0" w:color="auto"/>
              <w:left w:val="single" w:sz="4" w:space="0" w:color="auto"/>
              <w:bottom w:val="single" w:sz="4" w:space="0" w:color="auto"/>
              <w:right w:val="single" w:sz="4" w:space="0" w:color="auto"/>
            </w:tcBorders>
            <w:vAlign w:val="center"/>
          </w:tcPr>
          <w:p w:rsidR="00D80411" w:rsidRPr="009A61EB" w:rsidRDefault="003656E9" w:rsidP="009A61EB">
            <w:pPr>
              <w:spacing w:line="240" w:lineRule="exact"/>
              <w:ind w:left="880" w:hangingChars="400" w:hanging="880"/>
              <w:jc w:val="both"/>
              <w:rPr>
                <w:rFonts w:ascii="標楷體" w:eastAsia="標楷體" w:hAnsi="標楷體"/>
                <w:spacing w:val="10"/>
              </w:rPr>
            </w:pPr>
            <w:r w:rsidRPr="009A61EB">
              <w:rPr>
                <w:rFonts w:ascii="標楷體" w:eastAsia="標楷體" w:hAnsi="標楷體" w:hint="eastAsia"/>
                <w:spacing w:val="10"/>
              </w:rPr>
              <w:t>（</w:t>
            </w:r>
            <w:r w:rsidR="00D80411" w:rsidRPr="009A61EB">
              <w:rPr>
                <w:rFonts w:ascii="標楷體" w:eastAsia="標楷體" w:hAnsi="標楷體" w:hint="eastAsia"/>
                <w:spacing w:val="10"/>
              </w:rPr>
              <w:t>十</w:t>
            </w:r>
            <w:r w:rsidRPr="009A61EB">
              <w:rPr>
                <w:rFonts w:ascii="標楷體" w:eastAsia="標楷體" w:hAnsi="標楷體" w:hint="eastAsia"/>
                <w:spacing w:val="10"/>
              </w:rPr>
              <w:t>九</w:t>
            </w:r>
            <w:r w:rsidR="007F2770" w:rsidRPr="009A61EB">
              <w:rPr>
                <w:rFonts w:ascii="標楷體" w:eastAsia="標楷體" w:hAnsi="標楷體" w:hint="eastAsia"/>
                <w:spacing w:val="10"/>
              </w:rPr>
              <w:t>）</w:t>
            </w:r>
            <w:r w:rsidR="00D80411" w:rsidRPr="009A61EB">
              <w:rPr>
                <w:rFonts w:ascii="標楷體" w:eastAsia="標楷體" w:hAnsi="標楷體" w:hint="eastAsia"/>
                <w:spacing w:val="10"/>
              </w:rPr>
              <w:t>建置i澎湖馬公智慧商圈網站，整合各主題商店、地方特產及創新創業專屬平台，惟未能適時更新資料內容與就業資訊，允宜更新及檢討連結「臺灣就業通網站」之可行性，提供多元就業、找人才與創業資訊，提升計畫成效。</w:t>
            </w:r>
          </w:p>
        </w:tc>
        <w:tc>
          <w:tcPr>
            <w:tcW w:w="3638" w:type="dxa"/>
            <w:vMerge/>
            <w:tcBorders>
              <w:top w:val="single" w:sz="4" w:space="0" w:color="auto"/>
              <w:left w:val="single" w:sz="4" w:space="0" w:color="auto"/>
              <w:right w:val="single" w:sz="4" w:space="0" w:color="auto"/>
              <w:tl2br w:val="single" w:sz="4" w:space="0" w:color="auto"/>
            </w:tcBorders>
          </w:tcPr>
          <w:p w:rsidR="00D80411" w:rsidRPr="00892377" w:rsidRDefault="00D80411" w:rsidP="008052D3">
            <w:pPr>
              <w:spacing w:line="310" w:lineRule="exact"/>
              <w:jc w:val="both"/>
              <w:rPr>
                <w:rFonts w:ascii="標楷體" w:eastAsia="標楷體" w:hAnsi="標楷體"/>
                <w:spacing w:val="10"/>
              </w:rPr>
            </w:pPr>
          </w:p>
        </w:tc>
      </w:tr>
      <w:tr w:rsidR="00D80411" w:rsidRPr="003C340C" w:rsidTr="0016370B">
        <w:trPr>
          <w:trHeight w:val="229"/>
          <w:jc w:val="center"/>
        </w:trPr>
        <w:tc>
          <w:tcPr>
            <w:tcW w:w="6001" w:type="dxa"/>
            <w:tcBorders>
              <w:top w:val="single" w:sz="4" w:space="0" w:color="auto"/>
              <w:left w:val="single" w:sz="4" w:space="0" w:color="auto"/>
              <w:bottom w:val="single" w:sz="4" w:space="0" w:color="auto"/>
              <w:right w:val="single" w:sz="4" w:space="0" w:color="auto"/>
            </w:tcBorders>
            <w:vAlign w:val="center"/>
          </w:tcPr>
          <w:p w:rsidR="00D80411" w:rsidRPr="009A61EB" w:rsidRDefault="00D80411" w:rsidP="009A61EB">
            <w:pPr>
              <w:spacing w:line="240" w:lineRule="exact"/>
              <w:ind w:left="880" w:hangingChars="400" w:hanging="880"/>
              <w:jc w:val="both"/>
              <w:rPr>
                <w:rFonts w:ascii="標楷體" w:eastAsia="標楷體" w:hAnsi="標楷體"/>
                <w:spacing w:val="10"/>
              </w:rPr>
            </w:pPr>
            <w:r w:rsidRPr="009A61EB">
              <w:rPr>
                <w:rFonts w:ascii="標楷體" w:eastAsia="標楷體" w:hAnsi="標楷體" w:hint="eastAsia"/>
                <w:spacing w:val="10"/>
              </w:rPr>
              <w:t>（二十）逐年編列經費維護橋梁及排水設施，惟間有管理規範及執行作業欠妥情事，允宜研議改善，以確保公共設施安全。</w:t>
            </w:r>
          </w:p>
        </w:tc>
        <w:tc>
          <w:tcPr>
            <w:tcW w:w="3638" w:type="dxa"/>
            <w:vMerge/>
            <w:tcBorders>
              <w:top w:val="single" w:sz="4" w:space="0" w:color="auto"/>
              <w:left w:val="single" w:sz="4" w:space="0" w:color="auto"/>
              <w:right w:val="single" w:sz="4" w:space="0" w:color="auto"/>
              <w:tl2br w:val="single" w:sz="4" w:space="0" w:color="auto"/>
            </w:tcBorders>
          </w:tcPr>
          <w:p w:rsidR="00D80411" w:rsidRPr="00892377" w:rsidRDefault="00D80411" w:rsidP="008052D3">
            <w:pPr>
              <w:spacing w:line="310" w:lineRule="exact"/>
              <w:jc w:val="both"/>
              <w:rPr>
                <w:rFonts w:ascii="標楷體" w:eastAsia="標楷體" w:hAnsi="標楷體"/>
                <w:spacing w:val="10"/>
              </w:rPr>
            </w:pPr>
          </w:p>
        </w:tc>
      </w:tr>
      <w:tr w:rsidR="00D80411" w:rsidRPr="003C340C" w:rsidTr="0016370B">
        <w:trPr>
          <w:trHeight w:val="624"/>
          <w:jc w:val="center"/>
        </w:trPr>
        <w:tc>
          <w:tcPr>
            <w:tcW w:w="6001" w:type="dxa"/>
            <w:tcBorders>
              <w:top w:val="single" w:sz="4" w:space="0" w:color="auto"/>
              <w:left w:val="single" w:sz="4" w:space="0" w:color="auto"/>
              <w:bottom w:val="single" w:sz="4" w:space="0" w:color="auto"/>
              <w:right w:val="single" w:sz="4" w:space="0" w:color="auto"/>
            </w:tcBorders>
            <w:vAlign w:val="center"/>
          </w:tcPr>
          <w:p w:rsidR="00D80411" w:rsidRPr="009A61EB" w:rsidRDefault="00D80411" w:rsidP="003656E9">
            <w:pPr>
              <w:spacing w:line="240" w:lineRule="exact"/>
              <w:ind w:left="1100" w:hangingChars="500" w:hanging="1100"/>
              <w:jc w:val="both"/>
              <w:rPr>
                <w:rFonts w:ascii="標楷體" w:eastAsia="標楷體" w:hAnsi="標楷體"/>
                <w:spacing w:val="10"/>
              </w:rPr>
            </w:pPr>
            <w:r w:rsidRPr="009A61EB">
              <w:rPr>
                <w:rFonts w:ascii="標楷體" w:eastAsia="標楷體" w:hAnsi="標楷體" w:hint="eastAsia"/>
                <w:spacing w:val="10"/>
              </w:rPr>
              <w:t>（二十</w:t>
            </w:r>
            <w:r w:rsidR="003656E9" w:rsidRPr="009A61EB">
              <w:rPr>
                <w:rFonts w:ascii="標楷體" w:eastAsia="標楷體" w:hAnsi="標楷體" w:hint="eastAsia"/>
                <w:spacing w:val="10"/>
              </w:rPr>
              <w:t>一</w:t>
            </w:r>
            <w:r w:rsidRPr="009A61EB">
              <w:rPr>
                <w:rFonts w:ascii="標楷體" w:eastAsia="標楷體" w:hAnsi="標楷體" w:hint="eastAsia"/>
                <w:spacing w:val="10"/>
              </w:rPr>
              <w:t>）積極辦理營養午餐業務，惟多數學校並無營養師編制，午餐業務改由教師兼辦，因教師人力不足及專業背景差異，影響供餐事務及教學工作，亟待檢討改善，以提升學生在校飲食品質。</w:t>
            </w:r>
          </w:p>
        </w:tc>
        <w:tc>
          <w:tcPr>
            <w:tcW w:w="3638" w:type="dxa"/>
            <w:vMerge/>
            <w:tcBorders>
              <w:top w:val="single" w:sz="4" w:space="0" w:color="auto"/>
              <w:left w:val="single" w:sz="4" w:space="0" w:color="auto"/>
              <w:right w:val="single" w:sz="4" w:space="0" w:color="auto"/>
              <w:tl2br w:val="single" w:sz="4" w:space="0" w:color="auto"/>
            </w:tcBorders>
          </w:tcPr>
          <w:p w:rsidR="00D80411" w:rsidRPr="00892377" w:rsidRDefault="00D80411" w:rsidP="008052D3">
            <w:pPr>
              <w:spacing w:line="310" w:lineRule="exact"/>
              <w:jc w:val="both"/>
              <w:rPr>
                <w:rFonts w:ascii="標楷體" w:eastAsia="標楷體" w:hAnsi="標楷體"/>
                <w:spacing w:val="10"/>
              </w:rPr>
            </w:pPr>
          </w:p>
        </w:tc>
      </w:tr>
    </w:tbl>
    <w:p w:rsidR="00F443A8" w:rsidRPr="00F443A8" w:rsidRDefault="00F443A8" w:rsidP="00F443A8">
      <w:pPr>
        <w:rPr>
          <w:rFonts w:ascii="標楷體" w:eastAsia="標楷體" w:hAnsi="標楷體"/>
          <w:b/>
          <w:bCs/>
          <w:snapToGrid w:val="0"/>
          <w:spacing w:val="10"/>
          <w:kern w:val="0"/>
          <w:sz w:val="36"/>
          <w:szCs w:val="36"/>
        </w:rPr>
      </w:pPr>
      <w:r w:rsidRPr="00F443A8">
        <w:rPr>
          <w:rFonts w:ascii="標楷體" w:eastAsia="標楷體" w:hAnsi="標楷體" w:hint="eastAsia"/>
          <w:b/>
          <w:snapToGrid w:val="0"/>
          <w:spacing w:val="10"/>
          <w:kern w:val="0"/>
          <w:sz w:val="36"/>
          <w:szCs w:val="36"/>
        </w:rPr>
        <w:t>參、農漁局主管</w:t>
      </w:r>
      <w:bookmarkStart w:id="4" w:name="_Ref37073067"/>
      <w:bookmarkStart w:id="5" w:name="_Toc81107160"/>
      <w:bookmarkEnd w:id="4"/>
      <w:bookmarkEnd w:id="5"/>
      <w:r w:rsidRPr="00F443A8">
        <w:rPr>
          <w:rFonts w:ascii="標楷體" w:eastAsia="標楷體" w:hAnsi="標楷體" w:hint="eastAsia"/>
          <w:b/>
          <w:snapToGrid w:val="0"/>
          <w:spacing w:val="10"/>
          <w:kern w:val="0"/>
          <w:sz w:val="36"/>
          <w:szCs w:val="36"/>
        </w:rPr>
        <w:t xml:space="preserve"> </w:t>
      </w:r>
    </w:p>
    <w:p w:rsidR="00F443A8" w:rsidRPr="00F443A8" w:rsidRDefault="00F443A8" w:rsidP="00EF4F68">
      <w:pPr>
        <w:overflowPunct w:val="0"/>
        <w:autoSpaceDE w:val="0"/>
        <w:spacing w:line="480" w:lineRule="exact"/>
        <w:ind w:firstLineChars="200" w:firstLine="520"/>
        <w:jc w:val="both"/>
        <w:rPr>
          <w:rFonts w:ascii="標楷體" w:eastAsia="標楷體" w:hAnsi="標楷體"/>
          <w:spacing w:val="10"/>
          <w:szCs w:val="24"/>
        </w:rPr>
      </w:pPr>
      <w:r w:rsidRPr="00F443A8">
        <w:rPr>
          <w:rFonts w:ascii="標楷體" w:eastAsia="標楷體" w:hAnsi="標楷體" w:hint="eastAsia"/>
          <w:spacing w:val="10"/>
          <w:szCs w:val="24"/>
        </w:rPr>
        <w:t>農漁局主管計有公務機關3個，縣營事業單位1個，各該單位決算及附屬單位決算營業部分執行之審核情形如次（重大公共建設計畫執行情形之查核，</w:t>
      </w:r>
      <w:r w:rsidRPr="00F443A8">
        <w:rPr>
          <w:rFonts w:ascii="標楷體" w:eastAsia="標楷體" w:hint="eastAsia"/>
          <w:bCs/>
          <w:spacing w:val="10"/>
          <w:szCs w:val="24"/>
        </w:rPr>
        <w:t>請參閱戊、肆、重大公共建設計畫及採購執行情形之查核</w:t>
      </w:r>
      <w:r w:rsidRPr="00F443A8">
        <w:rPr>
          <w:rFonts w:ascii="標楷體" w:eastAsia="標楷體" w:hAnsi="標楷體" w:hint="eastAsia"/>
          <w:spacing w:val="10"/>
          <w:szCs w:val="24"/>
        </w:rPr>
        <w:t>）：</w:t>
      </w:r>
    </w:p>
    <w:p w:rsidR="00F443A8" w:rsidRPr="00F443A8" w:rsidRDefault="00F443A8" w:rsidP="00EF4F68">
      <w:pPr>
        <w:overflowPunct w:val="0"/>
        <w:autoSpaceDE w:val="0"/>
        <w:adjustRightInd w:val="0"/>
        <w:spacing w:line="480" w:lineRule="exact"/>
        <w:ind w:firstLineChars="100" w:firstLine="340"/>
        <w:jc w:val="both"/>
        <w:rPr>
          <w:rFonts w:ascii="標楷體" w:eastAsia="標楷體"/>
          <w:b/>
          <w:bCs/>
          <w:spacing w:val="10"/>
          <w:sz w:val="32"/>
          <w:szCs w:val="32"/>
        </w:rPr>
      </w:pPr>
      <w:r w:rsidRPr="00F443A8">
        <w:rPr>
          <w:rFonts w:ascii="標楷體" w:eastAsia="標楷體" w:hint="eastAsia"/>
          <w:b/>
          <w:bCs/>
          <w:spacing w:val="10"/>
          <w:sz w:val="32"/>
          <w:szCs w:val="32"/>
        </w:rPr>
        <w:t>一、單位決算部分</w:t>
      </w:r>
    </w:p>
    <w:p w:rsidR="00F443A8" w:rsidRPr="00F443A8" w:rsidRDefault="00F443A8" w:rsidP="00EF4F68">
      <w:pPr>
        <w:overflowPunct w:val="0"/>
        <w:autoSpaceDE w:val="0"/>
        <w:spacing w:line="480" w:lineRule="exact"/>
        <w:ind w:firstLineChars="200" w:firstLine="520"/>
        <w:jc w:val="both"/>
        <w:rPr>
          <w:rFonts w:ascii="標楷體" w:eastAsia="標楷體"/>
          <w:spacing w:val="10"/>
          <w:szCs w:val="24"/>
        </w:rPr>
      </w:pPr>
      <w:r w:rsidRPr="00F443A8">
        <w:rPr>
          <w:rFonts w:ascii="標楷體" w:eastAsia="標楷體" w:hint="eastAsia"/>
          <w:spacing w:val="10"/>
          <w:szCs w:val="24"/>
        </w:rPr>
        <w:t>農漁局主管包括農漁局、家畜疾病防治所及林務公園管理所等3個機關，</w:t>
      </w:r>
      <w:r w:rsidRPr="00EF4F68">
        <w:rPr>
          <w:rFonts w:ascii="標楷體" w:eastAsia="標楷體" w:hAnsi="標楷體" w:hint="eastAsia"/>
          <w:spacing w:val="10"/>
          <w:szCs w:val="24"/>
        </w:rPr>
        <w:t>掌理澎湖縣農業</w:t>
      </w:r>
      <w:r w:rsidRPr="00F443A8">
        <w:rPr>
          <w:rFonts w:ascii="標楷體" w:eastAsia="標楷體" w:hint="eastAsia"/>
          <w:spacing w:val="10"/>
          <w:szCs w:val="24"/>
        </w:rPr>
        <w:t>、林務、漁業、畜牧、生態保育、動物防疫與衛生管理等業務。茲將109年度決算審核結果說明如次：</w:t>
      </w:r>
    </w:p>
    <w:p w:rsidR="00F443A8" w:rsidRPr="00F443A8" w:rsidRDefault="00F443A8" w:rsidP="00EF4F68">
      <w:pPr>
        <w:overflowPunct w:val="0"/>
        <w:autoSpaceDE w:val="0"/>
        <w:spacing w:line="480" w:lineRule="exact"/>
        <w:ind w:firstLineChars="100" w:firstLine="300"/>
        <w:jc w:val="both"/>
        <w:rPr>
          <w:rFonts w:ascii="標楷體" w:eastAsia="標楷體" w:hAnsi="標楷體"/>
          <w:b/>
          <w:bCs/>
          <w:spacing w:val="10"/>
          <w:sz w:val="28"/>
          <w:szCs w:val="28"/>
        </w:rPr>
      </w:pPr>
      <w:r w:rsidRPr="00F443A8">
        <w:rPr>
          <w:rFonts w:ascii="標楷體" w:eastAsia="標楷體" w:hAnsi="標楷體" w:hint="eastAsia"/>
          <w:b/>
          <w:bCs/>
          <w:spacing w:val="10"/>
          <w:sz w:val="28"/>
          <w:szCs w:val="28"/>
        </w:rPr>
        <w:t>（一）計畫實施之查核</w:t>
      </w:r>
    </w:p>
    <w:p w:rsidR="00F443A8" w:rsidRPr="00F443A8" w:rsidRDefault="00F443A8" w:rsidP="00283505">
      <w:pPr>
        <w:overflowPunct w:val="0"/>
        <w:autoSpaceDE w:val="0"/>
        <w:spacing w:line="500" w:lineRule="exact"/>
        <w:ind w:firstLineChars="200" w:firstLine="480"/>
        <w:jc w:val="both"/>
        <w:rPr>
          <w:rFonts w:ascii="標楷體" w:eastAsia="標楷體" w:hAnsi="標楷體"/>
          <w:color w:val="FF0000"/>
          <w:spacing w:val="10"/>
        </w:rPr>
      </w:pPr>
      <w:r w:rsidRPr="00F443A8">
        <w:rPr>
          <w:rFonts w:hint="eastAsia"/>
          <w:noProof/>
        </w:rPr>
        <mc:AlternateContent>
          <mc:Choice Requires="wps">
            <w:drawing>
              <wp:anchor distT="0" distB="0" distL="114300" distR="114300" simplePos="0" relativeHeight="251781120" behindDoc="1" locked="0" layoutInCell="1" allowOverlap="1" wp14:anchorId="7FC2ABBC" wp14:editId="6A4356F6">
                <wp:simplePos x="0" y="0"/>
                <wp:positionH relativeFrom="margin">
                  <wp:align>right</wp:align>
                </wp:positionH>
                <wp:positionV relativeFrom="paragraph">
                  <wp:posOffset>107950</wp:posOffset>
                </wp:positionV>
                <wp:extent cx="3027045" cy="2969895"/>
                <wp:effectExtent l="0" t="0" r="0" b="1905"/>
                <wp:wrapTight wrapText="bothSides">
                  <wp:wrapPolygon edited="0">
                    <wp:start x="408" y="0"/>
                    <wp:lineTo x="408" y="21475"/>
                    <wp:lineTo x="21070" y="21475"/>
                    <wp:lineTo x="21070" y="0"/>
                    <wp:lineTo x="408" y="0"/>
                  </wp:wrapPolygon>
                </wp:wrapTight>
                <wp:docPr id="33" name="文字方塊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27614" cy="2969895"/>
                        </a:xfrm>
                        <a:prstGeom prst="rect">
                          <a:avLst/>
                        </a:prstGeom>
                        <a:noFill/>
                        <a:ln w="6350">
                          <a:noFill/>
                        </a:ln>
                        <a:effectLst/>
                      </wps:spPr>
                      <wps:txbx>
                        <w:txbxContent>
                          <w:p w:rsidR="008D44A7" w:rsidRDefault="008D44A7" w:rsidP="00F443A8">
                            <w:pPr>
                              <w:spacing w:line="240" w:lineRule="exact"/>
                              <w:jc w:val="center"/>
                              <w:rPr>
                                <w:rFonts w:ascii="標楷體" w:eastAsia="標楷體" w:hAnsi="標楷體"/>
                                <w:b/>
                              </w:rPr>
                            </w:pPr>
                            <w:r>
                              <w:rPr>
                                <w:rFonts w:ascii="標楷體" w:eastAsia="標楷體" w:hAnsi="標楷體" w:hint="eastAsia"/>
                                <w:b/>
                              </w:rPr>
                              <w:t>圖1　農漁局主管施政績效評估結果</w:t>
                            </w:r>
                          </w:p>
                          <w:p w:rsidR="008D44A7" w:rsidRDefault="008D44A7" w:rsidP="00F443A8">
                            <w:pPr>
                              <w:ind w:left="118" w:hangingChars="59" w:hanging="118"/>
                              <w:jc w:val="center"/>
                              <w:rPr>
                                <w:rFonts w:ascii="標楷體" w:eastAsia="標楷體" w:hAnsi="標楷體"/>
                                <w:spacing w:val="-6"/>
                                <w:sz w:val="18"/>
                                <w:szCs w:val="18"/>
                              </w:rPr>
                            </w:pPr>
                            <w:r>
                              <w:rPr>
                                <w:rFonts w:ascii="Calibri" w:eastAsia="Times New Roman" w:hAnsi="Calibri"/>
                                <w:noProof/>
                                <w:kern w:val="0"/>
                                <w:sz w:val="20"/>
                              </w:rPr>
                              <w:drawing>
                                <wp:inline distT="0" distB="0" distL="0" distR="0" wp14:anchorId="6FD96820" wp14:editId="027C9721">
                                  <wp:extent cx="2844000" cy="2431123"/>
                                  <wp:effectExtent l="0" t="0" r="0" b="7620"/>
                                  <wp:docPr id="38"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38">
                                            <a:grayscl/>
                                            <a:extLst>
                                              <a:ext uri="{28A0092B-C50C-407E-A947-70E740481C1C}">
                                                <a14:useLocalDpi xmlns:a14="http://schemas.microsoft.com/office/drawing/2010/main" val="0"/>
                                              </a:ext>
                                            </a:extLst>
                                          </a:blip>
                                          <a:srcRect l="3024" t="4742" r="2078" b="5927"/>
                                          <a:stretch>
                                            <a:fillRect/>
                                          </a:stretch>
                                        </pic:blipFill>
                                        <pic:spPr bwMode="auto">
                                          <a:xfrm>
                                            <a:off x="0" y="0"/>
                                            <a:ext cx="2844000" cy="2431123"/>
                                          </a:xfrm>
                                          <a:prstGeom prst="rect">
                                            <a:avLst/>
                                          </a:prstGeom>
                                          <a:noFill/>
                                          <a:ln>
                                            <a:noFill/>
                                          </a:ln>
                                        </pic:spPr>
                                      </pic:pic>
                                    </a:graphicData>
                                  </a:graphic>
                                </wp:inline>
                              </w:drawing>
                            </w:r>
                          </w:p>
                          <w:p w:rsidR="008D44A7" w:rsidRDefault="008D44A7" w:rsidP="00F443A8">
                            <w:pPr>
                              <w:spacing w:line="240" w:lineRule="exact"/>
                            </w:pPr>
                            <w:r>
                              <w:rPr>
                                <w:rFonts w:ascii="標楷體" w:eastAsia="標楷體" w:hAnsi="標楷體" w:hint="eastAsia"/>
                                <w:sz w:val="18"/>
                                <w:szCs w:val="18"/>
                              </w:rPr>
                              <w:t>資料來源：108、109年度澎湖縣政府施政績效報告。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8" o:spid="_x0000_s1077" type="#_x0000_t202" style="position:absolute;left:0;text-align:left;margin-left:187.15pt;margin-top:8.5pt;width:238.35pt;height:233.85pt;z-index:-25153536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cfVWgIAAIYEAAAOAAAAZHJzL2Uyb0RvYy54bWysVEtu2zAQ3RfoHQjua8nf2ILlwE3gooCR&#10;BHCKrGmKsoRKHJakLaUXKJADpOseoAfogZJzdEhJjpF2VXRDkZzH+bw3o/l5XRbkILTJQca03wsp&#10;EZJDkstdTD/drt5NKTGWyYQVIEVM74Wh54u3b+aVisQAMigSoQk6kSaqVEwza1UUBIZnomSmB0pI&#10;NKagS2bxqHdBolmF3ssiGIThJKhAJ0oDF8bg7WVjpAvvP00Ft9dpaoQlRUwxN+tX7detW4PFnEU7&#10;zVSW8zYN9g9ZlCyXGPTo6pJZRvY6/8NVmXMNBlLb41AGkKY5F74GrKYfvqpmkzElfC1IjlFHmsz/&#10;c8uvDjea5ElMh0NKJCtRo+fHb08/vz8//nr68UCmjqJKmQiRG4VYW7+HGqX25Rq1Bv7ZICQ4wTQP&#10;DKIdJXWqS/fFYgk+RBXuj8yL2hKOl8NwcDbpjyjhaBvMJrPpbOwCBy/PlTb2g4CSuE1MNUrrU2CH&#10;tbENtIO4aBJWeVHgPYsKSaqYTobj0D84WtB5IR1A+EZp3bg6mtTdztbb2tMzmnREbCG5Rx40NM1k&#10;FF/lmNKaGXvDNHYPVogTYa9xSQvA0NDuKMlAf/3bvcOjqGilpMJujKn5smdaUFJ8lCj3rD8aufb1&#10;h9H4bIAHfWrZnlrkvrwAbPg+zp7ifuvwtui2qYbyDgdn6aKiiUmOsWNqu+2FbWYEB4+L5dKDsGEV&#10;s2u5UbyT3xF+W98xrVpVLAp6BV3fsuiVOA22kWe5t5DmXjlHdMNq20fY7F77djDdNJ2ePerl97H4&#10;DQAA//8DAFBLAwQUAAYACAAAACEA7egvMdwAAAAHAQAADwAAAGRycy9kb3ducmV2LnhtbEyPTUvD&#10;QBCG74L/YRnBm90opQkxm1JEL4KItSDeptlpNnU/4u62jf/e8WRP8/EO7/tMs5ycFUeKaQhewe2s&#10;AEG+C3rwvYLN+9NNBSJl9Bpt8KTghxIs28uLBmsdTv6NjuvcCzbxqUYFJuexljJ1hhymWRjJs7YL&#10;0WHmMfZSRzyxubPyrigW0uHgOcHgSA+Guq/1wSkoq09t9vF52ny8rL7N6yjtI0qlrq+m1T2ITFP+&#10;P4Y/fEaHlpm24eB1ElYBP5J5W3JldV4uShBbbqp5CbJt5Dl/+wsAAP//AwBQSwECLQAUAAYACAAA&#10;ACEAtoM4kv4AAADhAQAAEwAAAAAAAAAAAAAAAAAAAAAAW0NvbnRlbnRfVHlwZXNdLnhtbFBLAQIt&#10;ABQABgAIAAAAIQA4/SH/1gAAAJQBAAALAAAAAAAAAAAAAAAAAC8BAABfcmVscy8ucmVsc1BLAQIt&#10;ABQABgAIAAAAIQDB5cfVWgIAAIYEAAAOAAAAAAAAAAAAAAAAAC4CAABkcnMvZTJvRG9jLnhtbFBL&#10;AQItABQABgAIAAAAIQDt6C8x3AAAAAcBAAAPAAAAAAAAAAAAAAAAALQEAABkcnMvZG93bnJldi54&#10;bWxQSwUGAAAAAAQABADzAAAAvQUAAAAA&#10;" filled="f" stroked="f" strokeweight=".5pt">
                <v:path arrowok="t"/>
                <v:textbox>
                  <w:txbxContent>
                    <w:p w:rsidR="008D44A7" w:rsidRDefault="008D44A7" w:rsidP="00F443A8">
                      <w:pPr>
                        <w:spacing w:line="240" w:lineRule="exact"/>
                        <w:jc w:val="center"/>
                        <w:rPr>
                          <w:rFonts w:ascii="標楷體" w:eastAsia="標楷體" w:hAnsi="標楷體"/>
                          <w:b/>
                        </w:rPr>
                      </w:pPr>
                      <w:r>
                        <w:rPr>
                          <w:rFonts w:ascii="標楷體" w:eastAsia="標楷體" w:hAnsi="標楷體" w:hint="eastAsia"/>
                          <w:b/>
                        </w:rPr>
                        <w:t>圖1　農漁局主管施政績效評估結果</w:t>
                      </w:r>
                    </w:p>
                    <w:p w:rsidR="008D44A7" w:rsidRDefault="008D44A7" w:rsidP="00F443A8">
                      <w:pPr>
                        <w:ind w:left="118" w:hangingChars="59" w:hanging="118"/>
                        <w:jc w:val="center"/>
                        <w:rPr>
                          <w:rFonts w:ascii="標楷體" w:eastAsia="標楷體" w:hAnsi="標楷體"/>
                          <w:spacing w:val="-6"/>
                          <w:sz w:val="18"/>
                          <w:szCs w:val="18"/>
                        </w:rPr>
                      </w:pPr>
                      <w:r>
                        <w:rPr>
                          <w:rFonts w:ascii="Calibri" w:eastAsia="Times New Roman" w:hAnsi="Calibri"/>
                          <w:noProof/>
                          <w:kern w:val="0"/>
                          <w:sz w:val="20"/>
                        </w:rPr>
                        <w:drawing>
                          <wp:inline distT="0" distB="0" distL="0" distR="0" wp14:anchorId="6FD96820" wp14:editId="027C9721">
                            <wp:extent cx="2844000" cy="2431123"/>
                            <wp:effectExtent l="0" t="0" r="0" b="7620"/>
                            <wp:docPr id="38"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39">
                                      <a:grayscl/>
                                      <a:extLst>
                                        <a:ext uri="{28A0092B-C50C-407E-A947-70E740481C1C}">
                                          <a14:useLocalDpi xmlns:a14="http://schemas.microsoft.com/office/drawing/2010/main" val="0"/>
                                        </a:ext>
                                      </a:extLst>
                                    </a:blip>
                                    <a:srcRect l="3024" t="4742" r="2078" b="5927"/>
                                    <a:stretch>
                                      <a:fillRect/>
                                    </a:stretch>
                                  </pic:blipFill>
                                  <pic:spPr bwMode="auto">
                                    <a:xfrm>
                                      <a:off x="0" y="0"/>
                                      <a:ext cx="2844000" cy="2431123"/>
                                    </a:xfrm>
                                    <a:prstGeom prst="rect">
                                      <a:avLst/>
                                    </a:prstGeom>
                                    <a:noFill/>
                                    <a:ln>
                                      <a:noFill/>
                                    </a:ln>
                                  </pic:spPr>
                                </pic:pic>
                              </a:graphicData>
                            </a:graphic>
                          </wp:inline>
                        </w:drawing>
                      </w:r>
                    </w:p>
                    <w:p w:rsidR="008D44A7" w:rsidRDefault="008D44A7" w:rsidP="00F443A8">
                      <w:pPr>
                        <w:spacing w:line="240" w:lineRule="exact"/>
                      </w:pPr>
                      <w:r>
                        <w:rPr>
                          <w:rFonts w:ascii="標楷體" w:eastAsia="標楷體" w:hAnsi="標楷體" w:hint="eastAsia"/>
                          <w:sz w:val="18"/>
                          <w:szCs w:val="18"/>
                        </w:rPr>
                        <w:t>資料來源：108、109年度澎湖縣政府施政績效報告。</w:t>
                      </w:r>
                    </w:p>
                  </w:txbxContent>
                </v:textbox>
                <w10:wrap type="tight" anchorx="margin"/>
              </v:shape>
            </w:pict>
          </mc:Fallback>
        </mc:AlternateContent>
      </w:r>
      <w:r w:rsidRPr="00F443A8">
        <w:rPr>
          <w:rFonts w:ascii="標楷體" w:eastAsia="標楷體" w:hAnsi="標楷體" w:hint="eastAsia"/>
          <w:spacing w:val="10"/>
        </w:rPr>
        <w:t>業務計畫11項，下分工作計畫22項，包括海洋資源復育、農、畜、漁產推廣輔導、生態保育、家畜防疫、林政管理等重要施政項目，並依據上揭施政目標，編定策略績效目標22項，再結合共同性目標，訂定63項年度衡量指標，執行結果，達成年度績效目標56項，未達目標7項，整體目標達成比率較108年度上升（圖1）。又上開22項工作計畫，已執行完成者15項，尚在執行者7項，主要係澎湖縣國土綠網地質公園推動計畫等執行期程跨年度，無法於年度內完成</w:t>
      </w:r>
      <w:r w:rsidR="001576C4">
        <w:rPr>
          <w:rFonts w:ascii="標楷體" w:eastAsia="標楷體" w:hAnsi="標楷體" w:hint="eastAsia"/>
          <w:spacing w:val="10"/>
        </w:rPr>
        <w:t>；</w:t>
      </w:r>
      <w:r w:rsidRPr="00F443A8">
        <w:rPr>
          <w:rFonts w:ascii="標楷體" w:eastAsia="標楷體" w:hAnsi="標楷體" w:hint="eastAsia"/>
          <w:spacing w:val="10"/>
        </w:rPr>
        <w:t>家畜疾病防治所辦理新建辦公廳暨附屬建築物工程委託規劃設計監造服務案</w:t>
      </w:r>
      <w:r w:rsidR="009C332E">
        <w:rPr>
          <w:rFonts w:ascii="標楷體" w:eastAsia="標楷體" w:hAnsi="標楷體" w:hint="eastAsia"/>
          <w:spacing w:val="10"/>
        </w:rPr>
        <w:t>，</w:t>
      </w:r>
      <w:r w:rsidRPr="00F443A8">
        <w:rPr>
          <w:rFonts w:ascii="標楷體" w:eastAsia="標楷體" w:hAnsi="標楷體" w:hint="eastAsia"/>
          <w:spacing w:val="10"/>
        </w:rPr>
        <w:t>及林務公園管理所109年度澎湖休憩園區暨各公園步道</w:t>
      </w:r>
      <w:r w:rsidR="009C332E">
        <w:rPr>
          <w:rFonts w:ascii="標楷體" w:eastAsia="標楷體" w:hAnsi="標楷體" w:hint="eastAsia"/>
          <w:spacing w:val="10"/>
        </w:rPr>
        <w:t>與</w:t>
      </w:r>
      <w:r w:rsidRPr="00F443A8">
        <w:rPr>
          <w:rFonts w:ascii="標楷體" w:eastAsia="標楷體" w:hAnsi="標楷體" w:hint="eastAsia"/>
          <w:spacing w:val="10"/>
        </w:rPr>
        <w:t>燈具改善工程執行中，仍須保留繼續執行。</w:t>
      </w:r>
      <w:r w:rsidR="00283505">
        <w:rPr>
          <w:rFonts w:ascii="標楷體" w:eastAsia="標楷體" w:hAnsi="標楷體" w:hint="eastAsia"/>
          <w:spacing w:val="10"/>
        </w:rPr>
        <w:t xml:space="preserve"> </w:t>
      </w:r>
    </w:p>
    <w:p w:rsidR="00F443A8" w:rsidRPr="00F443A8" w:rsidRDefault="00F443A8" w:rsidP="00F443A8">
      <w:pPr>
        <w:overflowPunct w:val="0"/>
        <w:autoSpaceDE w:val="0"/>
        <w:spacing w:line="480" w:lineRule="exact"/>
        <w:ind w:firstLineChars="200" w:firstLine="520"/>
        <w:jc w:val="both"/>
        <w:rPr>
          <w:rFonts w:ascii="標楷體" w:eastAsia="標楷體" w:hAnsi="標楷體"/>
          <w:spacing w:val="10"/>
        </w:rPr>
      </w:pPr>
      <w:r w:rsidRPr="00F443A8">
        <w:rPr>
          <w:rFonts w:ascii="標楷體" w:eastAsia="標楷體" w:hAnsi="標楷體" w:hint="eastAsia"/>
          <w:spacing w:val="10"/>
        </w:rPr>
        <w:t>109年度中央主管機關考核農漁局主管各項業務計畫執行成效計有4項，其中農家戶口抽樣調查及農業類農情調查工作成績分別為第1名與第2名。</w:t>
      </w:r>
    </w:p>
    <w:p w:rsidR="00F443A8" w:rsidRPr="00F443A8" w:rsidRDefault="00F443A8" w:rsidP="00EF4F68">
      <w:pPr>
        <w:overflowPunct w:val="0"/>
        <w:autoSpaceDE w:val="0"/>
        <w:spacing w:line="480" w:lineRule="exact"/>
        <w:ind w:firstLineChars="100" w:firstLine="300"/>
        <w:jc w:val="both"/>
        <w:rPr>
          <w:rFonts w:ascii="標楷體" w:eastAsia="標楷體" w:hAnsi="標楷體"/>
          <w:b/>
          <w:bCs/>
          <w:spacing w:val="10"/>
          <w:sz w:val="28"/>
          <w:szCs w:val="28"/>
        </w:rPr>
      </w:pPr>
      <w:r w:rsidRPr="00F443A8">
        <w:rPr>
          <w:rFonts w:ascii="標楷體" w:eastAsia="標楷體" w:hAnsi="標楷體" w:hint="eastAsia"/>
          <w:b/>
          <w:bCs/>
          <w:spacing w:val="10"/>
          <w:sz w:val="28"/>
          <w:szCs w:val="28"/>
        </w:rPr>
        <w:t xml:space="preserve">（二）預算執行之審核 </w:t>
      </w:r>
    </w:p>
    <w:p w:rsidR="00F443A8" w:rsidRPr="00F443A8" w:rsidRDefault="00F443A8" w:rsidP="00F443A8">
      <w:pPr>
        <w:overflowPunct w:val="0"/>
        <w:autoSpaceDE w:val="0"/>
        <w:spacing w:line="480" w:lineRule="exact"/>
        <w:ind w:firstLineChars="200" w:firstLine="520"/>
        <w:jc w:val="both"/>
        <w:rPr>
          <w:rFonts w:ascii="標楷體" w:eastAsia="標楷體" w:hAnsi="標楷體"/>
          <w:spacing w:val="10"/>
          <w:szCs w:val="24"/>
        </w:rPr>
      </w:pPr>
      <w:r w:rsidRPr="00F443A8">
        <w:rPr>
          <w:rFonts w:ascii="標楷體" w:eastAsia="標楷體" w:hAnsi="標楷體" w:hint="eastAsia"/>
          <w:spacing w:val="10"/>
          <w:szCs w:val="24"/>
        </w:rPr>
        <w:t>1.歲入原編列預算數2億7,707萬餘元，經追加預算1,500萬餘元、追減預算2,594萬餘元，合計2億6,613萬餘元，決算審核結果，審定實現數2億2,582萬餘元，應收保留數96萬餘元，係行政罰鍰尚待收繳，合計決算審定數為2億2,679萬餘元，較預算短收3,934萬餘元（14.78％），主要係部分計畫未獲中央核定或未及辦理，減免或繳回補助款。</w:t>
      </w:r>
    </w:p>
    <w:p w:rsidR="00F443A8" w:rsidRPr="00F443A8" w:rsidRDefault="00F443A8" w:rsidP="00283505">
      <w:pPr>
        <w:overflowPunct w:val="0"/>
        <w:autoSpaceDE w:val="0"/>
        <w:spacing w:line="480" w:lineRule="exact"/>
        <w:ind w:firstLineChars="200" w:firstLine="520"/>
        <w:jc w:val="both"/>
        <w:rPr>
          <w:rFonts w:ascii="標楷體" w:eastAsia="標楷體" w:hAnsi="標楷體"/>
          <w:spacing w:val="10"/>
          <w:szCs w:val="24"/>
        </w:rPr>
      </w:pPr>
      <w:r w:rsidRPr="00F443A8">
        <w:rPr>
          <w:rFonts w:ascii="標楷體" w:eastAsia="標楷體" w:hAnsi="標楷體" w:hint="eastAsia"/>
          <w:spacing w:val="10"/>
          <w:szCs w:val="24"/>
        </w:rPr>
        <w:t>2.以前年度歲入轉入數計324萬餘元，決算審核結果，審定實現數246萬餘元（76.06％）；減免數7萬餘元（2.40％），係違反漁業法等行政罰鍰註銷；應收保留數69萬餘元（21.54％），係違反漁業法等行政罰鍰尚待收繳。</w:t>
      </w:r>
    </w:p>
    <w:p w:rsidR="00F443A8" w:rsidRPr="00F443A8" w:rsidRDefault="00F443A8" w:rsidP="00F443A8">
      <w:pPr>
        <w:overflowPunct w:val="0"/>
        <w:autoSpaceDE w:val="0"/>
        <w:spacing w:line="480" w:lineRule="exact"/>
        <w:ind w:firstLineChars="200" w:firstLine="520"/>
        <w:jc w:val="both"/>
        <w:rPr>
          <w:rFonts w:ascii="標楷體" w:eastAsia="標楷體" w:hAnsi="標楷體"/>
          <w:color w:val="FF0000"/>
          <w:spacing w:val="10"/>
          <w:szCs w:val="24"/>
        </w:rPr>
      </w:pPr>
      <w:r w:rsidRPr="00F443A8">
        <w:rPr>
          <w:rFonts w:ascii="標楷體" w:eastAsia="標楷體" w:hAnsi="標楷體" w:hint="eastAsia"/>
          <w:spacing w:val="10"/>
          <w:szCs w:val="24"/>
        </w:rPr>
        <w:t>3.歲出原編列預算數5億768萬餘元，經追加預算4,856萬餘元、追減預算4,393萬元，並因辦理109年澎湖縣大赤崁、姑婆嶼栽培漁業區整體規劃營造計畫所需經費等事由，經動支第二預備金45萬元，合計5億1,277萬餘元，決算審核結果，審定實現數4億3,645萬餘元（85.12％），應付保留數629萬餘元（1.23％），保留原因詳「（一）計畫實施之查核」說明；合計決算審定數4億4,275萬餘元，預算賸餘7,002萬餘元（13.66％），主要係農漁局部分計畫按實際業務需要減少支出。</w:t>
      </w:r>
    </w:p>
    <w:p w:rsidR="00F443A8" w:rsidRPr="00F443A8" w:rsidRDefault="00F443A8" w:rsidP="00283505">
      <w:pPr>
        <w:overflowPunct w:val="0"/>
        <w:autoSpaceDE w:val="0"/>
        <w:spacing w:line="480" w:lineRule="exact"/>
        <w:ind w:firstLineChars="200" w:firstLine="520"/>
        <w:jc w:val="both"/>
        <w:rPr>
          <w:rFonts w:ascii="標楷體" w:eastAsia="標楷體" w:hAnsi="標楷體"/>
          <w:color w:val="FF0000"/>
          <w:szCs w:val="24"/>
        </w:rPr>
      </w:pPr>
      <w:r w:rsidRPr="00F443A8">
        <w:rPr>
          <w:rFonts w:ascii="標楷體" w:eastAsia="標楷體" w:hAnsi="標楷體" w:hint="eastAsia"/>
          <w:spacing w:val="10"/>
          <w:szCs w:val="24"/>
        </w:rPr>
        <w:t>4.以前年度歲出轉入數計1,957萬餘元，決算審核結果，審定實現數1,714萬餘元（87.61％）；減免數4萬餘元（0.21％），係計畫結餘款；應付保留數238萬餘元（12.18％），主要係設置小型動物焚化爐及其鐵皮屋新建工程尚未完成，仍須繼續保留執行。</w:t>
      </w:r>
    </w:p>
    <w:p w:rsidR="00F443A8" w:rsidRPr="00F443A8" w:rsidRDefault="00F443A8" w:rsidP="00EF4F68">
      <w:pPr>
        <w:overflowPunct w:val="0"/>
        <w:autoSpaceDE w:val="0"/>
        <w:spacing w:line="480" w:lineRule="exact"/>
        <w:ind w:firstLineChars="100" w:firstLine="340"/>
        <w:jc w:val="both"/>
        <w:rPr>
          <w:rFonts w:ascii="標楷體" w:eastAsia="標楷體"/>
          <w:b/>
          <w:bCs/>
          <w:spacing w:val="2"/>
          <w:sz w:val="32"/>
          <w:szCs w:val="32"/>
        </w:rPr>
      </w:pPr>
      <w:r w:rsidRPr="00F443A8">
        <w:rPr>
          <w:rFonts w:ascii="標楷體" w:eastAsia="標楷體" w:hint="eastAsia"/>
          <w:b/>
          <w:bCs/>
          <w:spacing w:val="10"/>
          <w:sz w:val="32"/>
          <w:szCs w:val="32"/>
        </w:rPr>
        <w:t>二、附屬單位決算營業部分</w:t>
      </w:r>
    </w:p>
    <w:p w:rsidR="00F443A8" w:rsidRPr="00F443A8" w:rsidRDefault="00F443A8" w:rsidP="00283505">
      <w:pPr>
        <w:overflowPunct w:val="0"/>
        <w:autoSpaceDE w:val="0"/>
        <w:spacing w:line="480" w:lineRule="exact"/>
        <w:ind w:firstLineChars="200" w:firstLine="520"/>
        <w:jc w:val="both"/>
        <w:rPr>
          <w:rFonts w:ascii="標楷體" w:eastAsia="標楷體" w:hAnsi="標楷體"/>
          <w:spacing w:val="10"/>
          <w:szCs w:val="24"/>
        </w:rPr>
      </w:pPr>
      <w:r w:rsidRPr="00F443A8">
        <w:rPr>
          <w:rFonts w:ascii="標楷體" w:eastAsia="標楷體" w:hAnsi="標楷體" w:hint="eastAsia"/>
          <w:spacing w:val="10"/>
          <w:szCs w:val="24"/>
        </w:rPr>
        <w:t>農漁局主管僅澎湖縣肉品市場股份有限公司1個單位。茲將109年度決算審核結果說明如次：</w:t>
      </w:r>
    </w:p>
    <w:p w:rsidR="00F443A8" w:rsidRPr="00F443A8" w:rsidRDefault="00F443A8" w:rsidP="00EF4F68">
      <w:pPr>
        <w:overflowPunct w:val="0"/>
        <w:autoSpaceDE w:val="0"/>
        <w:spacing w:line="480" w:lineRule="exact"/>
        <w:ind w:firstLineChars="100" w:firstLine="284"/>
        <w:jc w:val="both"/>
        <w:rPr>
          <w:rFonts w:ascii="標楷體" w:eastAsia="標楷體" w:hAnsi="標楷體"/>
          <w:b/>
          <w:bCs/>
          <w:spacing w:val="2"/>
          <w:szCs w:val="24"/>
        </w:rPr>
      </w:pPr>
      <w:r w:rsidRPr="00F443A8">
        <w:rPr>
          <w:rFonts w:ascii="標楷體" w:eastAsia="標楷體" w:hAnsi="標楷體" w:hint="eastAsia"/>
          <w:b/>
          <w:bCs/>
          <w:spacing w:val="2"/>
          <w:sz w:val="28"/>
          <w:szCs w:val="28"/>
        </w:rPr>
        <w:t>（一）計畫實施之查核</w:t>
      </w:r>
    </w:p>
    <w:p w:rsidR="00F443A8" w:rsidRPr="00F443A8" w:rsidRDefault="00F443A8" w:rsidP="00283505">
      <w:pPr>
        <w:overflowPunct w:val="0"/>
        <w:autoSpaceDE w:val="0"/>
        <w:spacing w:line="480" w:lineRule="exact"/>
        <w:ind w:firstLineChars="200" w:firstLine="520"/>
        <w:jc w:val="both"/>
        <w:rPr>
          <w:rFonts w:ascii="標楷體" w:eastAsia="標楷體" w:hAnsi="標楷體"/>
          <w:spacing w:val="10"/>
          <w:szCs w:val="24"/>
        </w:rPr>
      </w:pPr>
      <w:r w:rsidRPr="00F443A8">
        <w:rPr>
          <w:rFonts w:ascii="標楷體" w:eastAsia="標楷體" w:hAnsi="標楷體" w:hint="eastAsia"/>
          <w:spacing w:val="10"/>
          <w:szCs w:val="24"/>
        </w:rPr>
        <w:t>營運計畫主要有機械化電動屠宰、場地使用、毛豬集運及評級費等4項，實施結果，均未達預計目標，主要係因肉品販售量減少，豬隻屠宰數量較預計減少所致。</w:t>
      </w:r>
    </w:p>
    <w:p w:rsidR="00F443A8" w:rsidRPr="00F443A8" w:rsidRDefault="00F443A8" w:rsidP="00EF4F68">
      <w:pPr>
        <w:overflowPunct w:val="0"/>
        <w:autoSpaceDE w:val="0"/>
        <w:spacing w:line="480" w:lineRule="exact"/>
        <w:ind w:firstLineChars="100" w:firstLine="284"/>
        <w:jc w:val="both"/>
        <w:rPr>
          <w:rFonts w:ascii="標楷體" w:eastAsia="標楷體" w:hAnsi="標楷體"/>
          <w:b/>
          <w:bCs/>
          <w:spacing w:val="2"/>
          <w:szCs w:val="24"/>
        </w:rPr>
      </w:pPr>
      <w:r w:rsidRPr="00F443A8">
        <w:rPr>
          <w:rFonts w:ascii="標楷體" w:eastAsia="標楷體" w:hAnsi="標楷體" w:hint="eastAsia"/>
          <w:b/>
          <w:bCs/>
          <w:spacing w:val="2"/>
          <w:sz w:val="28"/>
          <w:szCs w:val="28"/>
        </w:rPr>
        <w:t>（二）盈虧之審定</w:t>
      </w:r>
    </w:p>
    <w:p w:rsidR="00F443A8" w:rsidRPr="00F443A8" w:rsidRDefault="00F443A8" w:rsidP="00283505">
      <w:pPr>
        <w:overflowPunct w:val="0"/>
        <w:autoSpaceDE w:val="0"/>
        <w:spacing w:line="480" w:lineRule="exact"/>
        <w:ind w:firstLineChars="200" w:firstLine="520"/>
        <w:jc w:val="both"/>
        <w:rPr>
          <w:rFonts w:ascii="標楷體" w:eastAsia="標楷體" w:hAnsi="標楷體"/>
          <w:spacing w:val="10"/>
          <w:szCs w:val="24"/>
        </w:rPr>
      </w:pPr>
      <w:r w:rsidRPr="00F443A8">
        <w:rPr>
          <w:rFonts w:ascii="標楷體" w:eastAsia="標楷體" w:hAnsi="標楷體" w:hint="eastAsia"/>
          <w:spacing w:val="10"/>
          <w:szCs w:val="24"/>
        </w:rPr>
        <w:t>決算審核結果，審定淨損51萬餘元，較預算淨損52萬餘元，減少1萬餘元，約2.16％，主要係用人及外包費用支出較預計減少所致。</w:t>
      </w:r>
    </w:p>
    <w:p w:rsidR="00F443A8" w:rsidRPr="00F443A8" w:rsidRDefault="00F443A8" w:rsidP="00283505">
      <w:pPr>
        <w:overflowPunct w:val="0"/>
        <w:autoSpaceDE w:val="0"/>
        <w:adjustRightInd w:val="0"/>
        <w:spacing w:line="480" w:lineRule="exact"/>
        <w:ind w:firstLineChars="100" w:firstLine="340"/>
        <w:jc w:val="both"/>
        <w:rPr>
          <w:rFonts w:ascii="標楷體" w:eastAsia="標楷體"/>
          <w:b/>
          <w:bCs/>
          <w:spacing w:val="10"/>
          <w:sz w:val="32"/>
          <w:szCs w:val="32"/>
        </w:rPr>
      </w:pPr>
      <w:r w:rsidRPr="00F443A8">
        <w:rPr>
          <w:rFonts w:ascii="標楷體" w:eastAsia="標楷體" w:hint="eastAsia"/>
          <w:b/>
          <w:bCs/>
          <w:spacing w:val="10"/>
          <w:sz w:val="32"/>
          <w:szCs w:val="32"/>
        </w:rPr>
        <w:t>三、重要審核意見</w:t>
      </w:r>
    </w:p>
    <w:p w:rsidR="00F443A8" w:rsidRPr="00F443A8" w:rsidRDefault="00F443A8" w:rsidP="00EF4F68">
      <w:pPr>
        <w:overflowPunct w:val="0"/>
        <w:autoSpaceDE w:val="0"/>
        <w:spacing w:line="460" w:lineRule="exact"/>
        <w:ind w:firstLineChars="100" w:firstLine="300"/>
        <w:jc w:val="both"/>
        <w:rPr>
          <w:rFonts w:ascii="標楷體" w:eastAsia="標楷體" w:hAnsi="標楷體"/>
          <w:b/>
          <w:bCs/>
          <w:spacing w:val="10"/>
          <w:sz w:val="28"/>
          <w:szCs w:val="28"/>
        </w:rPr>
      </w:pPr>
      <w:r w:rsidRPr="00F443A8">
        <w:rPr>
          <w:rFonts w:ascii="標楷體" w:eastAsia="標楷體" w:hAnsi="標楷體" w:hint="eastAsia"/>
          <w:b/>
          <w:bCs/>
          <w:spacing w:val="10"/>
          <w:sz w:val="28"/>
          <w:szCs w:val="28"/>
        </w:rPr>
        <w:t xml:space="preserve">（一）持續輔導漁業轉型，永續漁村發展，惟增益社區經濟措施之效益未顯，允宜以「整個政府」觀點，妥謀提升方案，以彰顯縣政成果。 </w:t>
      </w:r>
    </w:p>
    <w:p w:rsidR="00F443A8" w:rsidRPr="00F443A8" w:rsidRDefault="00F443A8" w:rsidP="00F443A8">
      <w:pPr>
        <w:overflowPunct w:val="0"/>
        <w:spacing w:line="500" w:lineRule="exact"/>
        <w:ind w:firstLineChars="200" w:firstLine="520"/>
        <w:jc w:val="both"/>
        <w:rPr>
          <w:rFonts w:ascii="標楷體" w:eastAsia="標楷體" w:hAnsi="標楷體"/>
          <w:bCs/>
          <w:spacing w:val="10"/>
          <w:szCs w:val="24"/>
        </w:rPr>
      </w:pPr>
      <w:r w:rsidRPr="00F443A8">
        <w:rPr>
          <w:rFonts w:ascii="標楷體" w:eastAsia="標楷體" w:hAnsi="標楷體" w:hint="eastAsia"/>
          <w:bCs/>
          <w:noProof/>
          <w:spacing w:val="10"/>
          <w:szCs w:val="24"/>
        </w:rPr>
        <w:t>鑑於氣候變遷及過度捕撈對澎湖海洋生態造成嚴重衝擊，農漁局近年輔導具悠久傳統漁業發展歷史的大赤崁（即現今白沙鄉赤崁村）進行轉型，於姑婆嶼設立栽培漁業區，進行北海棲地復育，藉由指導漁民投入休閒漁業，提升漁業附加價值、行銷地方文化及產業，讓北海漁業永續發展。該局107至109年經行政院農業發展委員會（下稱農委會）漁業署補助「澎湖縣大赤崁、姑婆嶼栽培漁業區整體規劃營造計畫」，共投入經費1,065萬元，委託國立澎湖科技大學於大赤崁及姑婆嶼進行休閒漁業、漁產品品牌及磯釣產業整體規劃暨網站資源整合等。經查其執行情形，核有：</w:t>
      </w:r>
      <w:r w:rsidRPr="00F443A8">
        <w:rPr>
          <w:rFonts w:ascii="標楷體" w:eastAsia="標楷體" w:hAnsi="標楷體" w:hint="eastAsia"/>
          <w:bCs/>
          <w:spacing w:val="10"/>
          <w:szCs w:val="24"/>
        </w:rPr>
        <w:t>1.規劃在地特色遊程與輔導建立長期推廣之旅行社，立意良善，惟計畫結束後，配合旅行社未有遊程活動，促進在地經濟長遠循環之商轉效益未顯；2.赤崁旅遊資訊網（圖2）建置便</w:t>
      </w:r>
      <w:r w:rsidRPr="00F443A8">
        <w:rPr>
          <w:rFonts w:hint="eastAsia"/>
          <w:noProof/>
        </w:rPr>
        <mc:AlternateContent>
          <mc:Choice Requires="wps">
            <w:drawing>
              <wp:anchor distT="0" distB="0" distL="114300" distR="114300" simplePos="0" relativeHeight="251785216" behindDoc="0" locked="0" layoutInCell="1" allowOverlap="1" wp14:anchorId="346C0B63" wp14:editId="2FFD9DA6">
                <wp:simplePos x="0" y="0"/>
                <wp:positionH relativeFrom="margin">
                  <wp:align>right</wp:align>
                </wp:positionH>
                <wp:positionV relativeFrom="margin">
                  <wp:posOffset>1980565</wp:posOffset>
                </wp:positionV>
                <wp:extent cx="3412490" cy="3002280"/>
                <wp:effectExtent l="0" t="0" r="0" b="7620"/>
                <wp:wrapSquare wrapText="bothSides"/>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2490" cy="3002280"/>
                        </a:xfrm>
                        <a:prstGeom prst="rect">
                          <a:avLst/>
                        </a:prstGeom>
                        <a:solidFill>
                          <a:srgbClr val="FFFFFF"/>
                        </a:solidFill>
                        <a:ln w="9525">
                          <a:noFill/>
                          <a:miter lim="800000"/>
                          <a:headEnd/>
                          <a:tailEnd/>
                        </a:ln>
                      </wps:spPr>
                      <wps:txbx>
                        <w:txbxContent>
                          <w:p w:rsidR="008D44A7" w:rsidRDefault="008D44A7" w:rsidP="00F443A8">
                            <w:pPr>
                              <w:spacing w:line="240" w:lineRule="exact"/>
                              <w:jc w:val="center"/>
                              <w:rPr>
                                <w:rFonts w:ascii="標楷體" w:eastAsia="標楷體" w:hAnsi="標楷體"/>
                                <w:b/>
                                <w:szCs w:val="24"/>
                              </w:rPr>
                            </w:pPr>
                            <w:r>
                              <w:rPr>
                                <w:rFonts w:ascii="標楷體" w:eastAsia="標楷體" w:hAnsi="標楷體" w:hint="eastAsia"/>
                                <w:b/>
                                <w:szCs w:val="24"/>
                              </w:rPr>
                              <w:t>圖2　赤崁旅遊資訊網內容示意</w:t>
                            </w:r>
                          </w:p>
                          <w:p w:rsidR="008D44A7" w:rsidRDefault="008D44A7" w:rsidP="00F443A8">
                            <w:pPr>
                              <w:ind w:left="600" w:rightChars="-10" w:right="-24" w:hangingChars="300" w:hanging="600"/>
                              <w:jc w:val="center"/>
                              <w:rPr>
                                <w:rFonts w:ascii="標楷體" w:eastAsia="標楷體" w:hAnsi="標楷體"/>
                                <w:sz w:val="18"/>
                                <w:szCs w:val="18"/>
                              </w:rPr>
                            </w:pPr>
                            <w:r>
                              <w:rPr>
                                <w:rFonts w:ascii="Calibri" w:eastAsia="Times New Roman" w:hAnsi="Calibri"/>
                                <w:noProof/>
                                <w:kern w:val="0"/>
                                <w:sz w:val="20"/>
                              </w:rPr>
                              <w:drawing>
                                <wp:inline distT="0" distB="0" distL="0" distR="0" wp14:anchorId="3666DE0B" wp14:editId="23611727">
                                  <wp:extent cx="3189605" cy="2427605"/>
                                  <wp:effectExtent l="0" t="0" r="0" b="0"/>
                                  <wp:docPr id="39"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5"/>
                                          <pic:cNvPicPr>
                                            <a:picLocks noChangeAspect="1" noChangeArrowheads="1"/>
                                          </pic:cNvPicPr>
                                        </pic:nvPicPr>
                                        <pic:blipFill>
                                          <a:blip r:embed="rId40">
                                            <a:extLst>
                                              <a:ext uri="{28A0092B-C50C-407E-A947-70E740481C1C}">
                                                <a14:useLocalDpi xmlns:a14="http://schemas.microsoft.com/office/drawing/2010/main" val="0"/>
                                              </a:ext>
                                            </a:extLst>
                                          </a:blip>
                                          <a:srcRect l="51360" t="13428" r="10022" b="5339"/>
                                          <a:stretch>
                                            <a:fillRect/>
                                          </a:stretch>
                                        </pic:blipFill>
                                        <pic:spPr bwMode="auto">
                                          <a:xfrm>
                                            <a:off x="0" y="0"/>
                                            <a:ext cx="3189605" cy="2427605"/>
                                          </a:xfrm>
                                          <a:prstGeom prst="rect">
                                            <a:avLst/>
                                          </a:prstGeom>
                                          <a:noFill/>
                                          <a:ln>
                                            <a:noFill/>
                                          </a:ln>
                                        </pic:spPr>
                                      </pic:pic>
                                    </a:graphicData>
                                  </a:graphic>
                                </wp:inline>
                              </w:drawing>
                            </w:r>
                          </w:p>
                          <w:p w:rsidR="008D44A7" w:rsidRDefault="008D44A7" w:rsidP="00F443A8">
                            <w:pPr>
                              <w:spacing w:line="240" w:lineRule="exact"/>
                            </w:pPr>
                            <w:r>
                              <w:rPr>
                                <w:rFonts w:ascii="標楷體" w:eastAsia="標楷體" w:hAnsi="標楷體" w:hint="eastAsia"/>
                                <w:sz w:val="18"/>
                                <w:szCs w:val="18"/>
                              </w:rPr>
                              <w:t>資料來源：擷取自赤崁旅遊資訊網。</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8" type="#_x0000_t202" style="position:absolute;left:0;text-align:left;margin-left:217.5pt;margin-top:155.95pt;width:268.7pt;height:236.4pt;z-index:251785216;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vI9OgIAACgEAAAOAAAAZHJzL2Uyb0RvYy54bWysU12O0zAQfkfiDpbfadJsy7ZR09XSpQhp&#10;+ZEWDuA4TmPheIztNlkusBIHWJ45AAfgQLvnYOy0pYI3RB4sT2b8eeb7Pi8u+laRnbBOgi7oeJRS&#10;IjSHSupNQT9+WD+bUeI80xVToEVBb4WjF8unTxadyUUGDahKWIIg2uWdKWjjvcmTxPFGtMyNwAiN&#10;yRpsyzyGdpNUlnWI3qokS9PnSQe2Mha4cA7/Xg1Juoz4dS24f1fXTniiCoq9+bjauJZhTZYLlm8s&#10;M43k+zbYP3TRMqnx0iPUFfOMbK38C6qV3IKD2o84tAnUteQizoDTjNM/prlpmBFxFiTHmSNN7v/B&#10;8re795bICrWjRLMWJXq8v3v48e3x/ufD968kCwx1xuVYeGOw1PcvoA/VYVpnroF/ckTDqmF6Iy6t&#10;ha4RrMIOx+FkcnJ0wHEBpOzeQIVXsa2HCNTXtg2ASAhBdFTq9qiO6D3h+PNsMs4mc0xxzJ2laZbN&#10;on4Jyw/HjXX+lYCWhE1BLcof4dnu2vnQDssPJbF9ULJaS6ViYDflSlmyY2iVdfziBDjlaZnSpCvo&#10;fJpNI7KGcD66qJUeraxkW9BZGr7BXIGOl7qKJZ5JNeyxE6X3/ARKBnJ8X/ZRjMn5gfcSqltkzMJg&#10;XXxquGnAfqGkQ9sW1H3eMisoUa81sj4fTybB5zGYTM8zDOxppjzNMM0RqqCekmG78vFtBD40XKI6&#10;tYy8BRmHTvY9ox0jnfunE/x+Gseq3w98+QsAAP//AwBQSwMEFAAGAAgAAAAhAO9sBZ3eAAAACAEA&#10;AA8AAABkcnMvZG93bnJldi54bWxMj8FOwzAQRO9I/IO1SFwQdULTug3ZVIAE4trSD3DibRIRr6PY&#10;bdK/x5zgOJrRzJtiN9teXGj0nWOEdJGAIK6d6bhBOH69P25A+KDZ6N4xIVzJw668vSl0btzEe7oc&#10;QiNiCftcI7QhDLmUvm7Jar9wA3H0Tm60OkQ5NtKMeorltpdPSbKWVnccF1o90FtL9ffhbBFOn9PD&#10;ajtVH+Go9tn6VXeqclfE+7v55RlEoDn8heEXP6JDGZkqd2bjRY8QjwSEZZpuQUR7tVQZiApBbTIF&#10;sizk/wPlDwAAAP//AwBQSwECLQAUAAYACAAAACEAtoM4kv4AAADhAQAAEwAAAAAAAAAAAAAAAAAA&#10;AAAAW0NvbnRlbnRfVHlwZXNdLnhtbFBLAQItABQABgAIAAAAIQA4/SH/1gAAAJQBAAALAAAAAAAA&#10;AAAAAAAAAC8BAABfcmVscy8ucmVsc1BLAQItABQABgAIAAAAIQCgBvI9OgIAACgEAAAOAAAAAAAA&#10;AAAAAAAAAC4CAABkcnMvZTJvRG9jLnhtbFBLAQItABQABgAIAAAAIQDvbAWd3gAAAAgBAAAPAAAA&#10;AAAAAAAAAAAAAJQEAABkcnMvZG93bnJldi54bWxQSwUGAAAAAAQABADzAAAAnwUAAAAA&#10;" stroked="f">
                <v:textbox>
                  <w:txbxContent>
                    <w:p w:rsidR="008D44A7" w:rsidRDefault="008D44A7" w:rsidP="00F443A8">
                      <w:pPr>
                        <w:spacing w:line="240" w:lineRule="exact"/>
                        <w:jc w:val="center"/>
                        <w:rPr>
                          <w:rFonts w:ascii="標楷體" w:eastAsia="標楷體" w:hAnsi="標楷體"/>
                          <w:b/>
                          <w:szCs w:val="24"/>
                        </w:rPr>
                      </w:pPr>
                      <w:r>
                        <w:rPr>
                          <w:rFonts w:ascii="標楷體" w:eastAsia="標楷體" w:hAnsi="標楷體" w:hint="eastAsia"/>
                          <w:b/>
                          <w:szCs w:val="24"/>
                        </w:rPr>
                        <w:t>圖2　赤崁旅遊資訊網內容示意</w:t>
                      </w:r>
                    </w:p>
                    <w:p w:rsidR="008D44A7" w:rsidRDefault="008D44A7" w:rsidP="00F443A8">
                      <w:pPr>
                        <w:ind w:left="600" w:rightChars="-10" w:right="-24" w:hangingChars="300" w:hanging="600"/>
                        <w:jc w:val="center"/>
                        <w:rPr>
                          <w:rFonts w:ascii="標楷體" w:eastAsia="標楷體" w:hAnsi="標楷體"/>
                          <w:sz w:val="18"/>
                          <w:szCs w:val="18"/>
                        </w:rPr>
                      </w:pPr>
                      <w:r>
                        <w:rPr>
                          <w:rFonts w:ascii="Calibri" w:eastAsia="Times New Roman" w:hAnsi="Calibri"/>
                          <w:noProof/>
                          <w:kern w:val="0"/>
                          <w:sz w:val="20"/>
                        </w:rPr>
                        <w:drawing>
                          <wp:inline distT="0" distB="0" distL="0" distR="0" wp14:anchorId="3666DE0B" wp14:editId="23611727">
                            <wp:extent cx="3189605" cy="2427605"/>
                            <wp:effectExtent l="0" t="0" r="0" b="0"/>
                            <wp:docPr id="39"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5"/>
                                    <pic:cNvPicPr>
                                      <a:picLocks noChangeAspect="1" noChangeArrowheads="1"/>
                                    </pic:cNvPicPr>
                                  </pic:nvPicPr>
                                  <pic:blipFill>
                                    <a:blip r:embed="rId41">
                                      <a:extLst>
                                        <a:ext uri="{28A0092B-C50C-407E-A947-70E740481C1C}">
                                          <a14:useLocalDpi xmlns:a14="http://schemas.microsoft.com/office/drawing/2010/main" val="0"/>
                                        </a:ext>
                                      </a:extLst>
                                    </a:blip>
                                    <a:srcRect l="51360" t="13428" r="10022" b="5339"/>
                                    <a:stretch>
                                      <a:fillRect/>
                                    </a:stretch>
                                  </pic:blipFill>
                                  <pic:spPr bwMode="auto">
                                    <a:xfrm>
                                      <a:off x="0" y="0"/>
                                      <a:ext cx="3189605" cy="2427605"/>
                                    </a:xfrm>
                                    <a:prstGeom prst="rect">
                                      <a:avLst/>
                                    </a:prstGeom>
                                    <a:noFill/>
                                    <a:ln>
                                      <a:noFill/>
                                    </a:ln>
                                  </pic:spPr>
                                </pic:pic>
                              </a:graphicData>
                            </a:graphic>
                          </wp:inline>
                        </w:drawing>
                      </w:r>
                    </w:p>
                    <w:p w:rsidR="008D44A7" w:rsidRDefault="008D44A7" w:rsidP="00F443A8">
                      <w:pPr>
                        <w:spacing w:line="240" w:lineRule="exact"/>
                      </w:pPr>
                      <w:r>
                        <w:rPr>
                          <w:rFonts w:ascii="標楷體" w:eastAsia="標楷體" w:hAnsi="標楷體" w:hint="eastAsia"/>
                          <w:sz w:val="18"/>
                          <w:szCs w:val="18"/>
                        </w:rPr>
                        <w:t>資料來源：擷取自赤崁旅遊資訊網。</w:t>
                      </w:r>
                    </w:p>
                  </w:txbxContent>
                </v:textbox>
                <w10:wrap type="square" anchorx="margin" anchory="margin"/>
              </v:shape>
            </w:pict>
          </mc:Fallback>
        </mc:AlternateContent>
      </w:r>
      <w:r w:rsidRPr="00F443A8">
        <w:rPr>
          <w:rFonts w:ascii="標楷體" w:eastAsia="標楷體" w:hAnsi="標楷體" w:hint="eastAsia"/>
          <w:bCs/>
          <w:spacing w:val="10"/>
          <w:szCs w:val="24"/>
        </w:rPr>
        <w:t>利性及可近性不足，亦未揭露遊程與導覽解說人員資訊，不利遊客瞭解及運用；3.輔導開發具在地特色漁產品，間有將業者早已生產銷售之產品（圖3）納列計畫成果，高估計畫效益，又未於赤崁旅遊資訊網推介，難以評估對地方所帶來之經濟效益，行銷亦欠妥適；4.未能掌握3年來培養之種子導覽人員資料及建立解說人員認定標準（如必修之基礎課程、基</w:t>
      </w:r>
      <w:r w:rsidRPr="00F443A8">
        <w:rPr>
          <w:rFonts w:hint="eastAsia"/>
          <w:noProof/>
        </w:rPr>
        <mc:AlternateContent>
          <mc:Choice Requires="wps">
            <w:drawing>
              <wp:anchor distT="0" distB="0" distL="114300" distR="114300" simplePos="0" relativeHeight="251786240" behindDoc="0" locked="0" layoutInCell="1" allowOverlap="1" wp14:anchorId="2F95A420" wp14:editId="1AC629A8">
                <wp:simplePos x="0" y="0"/>
                <wp:positionH relativeFrom="margin">
                  <wp:align>right</wp:align>
                </wp:positionH>
                <wp:positionV relativeFrom="margin">
                  <wp:posOffset>5112385</wp:posOffset>
                </wp:positionV>
                <wp:extent cx="3405505" cy="2469515"/>
                <wp:effectExtent l="0" t="0" r="0" b="0"/>
                <wp:wrapSquare wrapText="bothSides"/>
                <wp:docPr id="2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5505" cy="2469515"/>
                        </a:xfrm>
                        <a:prstGeom prst="rect">
                          <a:avLst/>
                        </a:prstGeom>
                        <a:noFill/>
                        <a:ln w="9525">
                          <a:noFill/>
                          <a:miter lim="800000"/>
                          <a:headEnd/>
                          <a:tailEnd/>
                        </a:ln>
                      </wps:spPr>
                      <wps:txbx>
                        <w:txbxContent>
                          <w:p w:rsidR="008D44A7" w:rsidRDefault="008D44A7" w:rsidP="00F443A8">
                            <w:pPr>
                              <w:spacing w:line="240" w:lineRule="exact"/>
                              <w:jc w:val="center"/>
                              <w:rPr>
                                <w:rFonts w:ascii="標楷體" w:eastAsia="標楷體" w:hAnsi="標楷體"/>
                                <w:b/>
                                <w:szCs w:val="24"/>
                              </w:rPr>
                            </w:pPr>
                            <w:r>
                              <w:rPr>
                                <w:rFonts w:ascii="標楷體" w:eastAsia="標楷體" w:hAnsi="標楷體" w:hint="eastAsia"/>
                                <w:b/>
                                <w:szCs w:val="24"/>
                              </w:rPr>
                              <w:t>圖3　丁香魚達人杏仁丁香魚相關產品</w:t>
                            </w:r>
                          </w:p>
                          <w:p w:rsidR="008D44A7" w:rsidRDefault="008D44A7" w:rsidP="00F443A8">
                            <w:pPr>
                              <w:ind w:left="600" w:rightChars="-10" w:right="-24" w:hangingChars="300" w:hanging="600"/>
                              <w:jc w:val="center"/>
                              <w:rPr>
                                <w:rFonts w:ascii="標楷體" w:eastAsia="標楷體" w:hAnsi="標楷體"/>
                                <w:sz w:val="18"/>
                                <w:szCs w:val="18"/>
                              </w:rPr>
                            </w:pPr>
                            <w:r>
                              <w:rPr>
                                <w:rFonts w:ascii="Calibri" w:eastAsia="Times New Roman" w:hAnsi="Calibri"/>
                                <w:noProof/>
                                <w:kern w:val="0"/>
                                <w:sz w:val="20"/>
                              </w:rPr>
                              <w:drawing>
                                <wp:inline distT="0" distB="0" distL="0" distR="0" wp14:anchorId="3B786816" wp14:editId="153DEA76">
                                  <wp:extent cx="3211195" cy="2002790"/>
                                  <wp:effectExtent l="0" t="0" r="8255" b="0"/>
                                  <wp:docPr id="40"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6"/>
                                          <pic:cNvPicPr>
                                            <a:picLocks noChangeAspect="1" noChangeArrowheads="1"/>
                                          </pic:cNvPicPr>
                                        </pic:nvPicPr>
                                        <pic:blipFill>
                                          <a:blip r:embed="rId42">
                                            <a:extLst>
                                              <a:ext uri="{28A0092B-C50C-407E-A947-70E740481C1C}">
                                                <a14:useLocalDpi xmlns:a14="http://schemas.microsoft.com/office/drawing/2010/main" val="0"/>
                                              </a:ext>
                                            </a:extLst>
                                          </a:blip>
                                          <a:srcRect l="1495" t="2342" r="23079" b="5975"/>
                                          <a:stretch>
                                            <a:fillRect/>
                                          </a:stretch>
                                        </pic:blipFill>
                                        <pic:spPr bwMode="auto">
                                          <a:xfrm>
                                            <a:off x="0" y="0"/>
                                            <a:ext cx="3211195" cy="2002790"/>
                                          </a:xfrm>
                                          <a:prstGeom prst="rect">
                                            <a:avLst/>
                                          </a:prstGeom>
                                          <a:noFill/>
                                          <a:ln>
                                            <a:noFill/>
                                          </a:ln>
                                        </pic:spPr>
                                      </pic:pic>
                                    </a:graphicData>
                                  </a:graphic>
                                </wp:inline>
                              </w:drawing>
                            </w:r>
                          </w:p>
                          <w:p w:rsidR="008D44A7" w:rsidRDefault="008D44A7" w:rsidP="00F443A8">
                            <w:pPr>
                              <w:spacing w:line="240" w:lineRule="exact"/>
                            </w:pPr>
                            <w:r>
                              <w:rPr>
                                <w:rFonts w:ascii="標楷體" w:eastAsia="標楷體" w:hAnsi="標楷體" w:hint="eastAsia"/>
                                <w:sz w:val="18"/>
                                <w:szCs w:val="18"/>
                              </w:rPr>
                              <w:t>資料來源：整理自丁香魚達人臉書專頁102年12月24日。</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9" type="#_x0000_t202" style="position:absolute;left:0;text-align:left;margin-left:216.95pt;margin-top:402.55pt;width:268.15pt;height:194.45pt;z-index:251786240;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FnUJgIAAAAEAAAOAAAAZHJzL2Uyb0RvYy54bWysU12O0zAQfkfiDpbfadKQLG3UdLXssghp&#10;+ZEWDuA6TmNhe4LtNikXQOIAyzMH4AAcaPccjJ22VPCGyINlZzzfzPfN58X5oBXZCuskmIpOJykl&#10;wnCopVlX9MP76yczSpxnpmYKjKjoTjh6vnz8aNF3pcigBVULSxDEuLLvKtp635VJ4ngrNHMT6ITB&#10;YANWM49Hu05qy3pE1yrJ0vQs6cHWnQUunMO/V2OQLiN+0wju3zaNE56oimJvPq42rquwJssFK9eW&#10;da3k+zbYP3ShmTRY9Ah1xTwjGyv/gtKSW3DQ+AkHnUDTSC4iB2QzTf9gc9uyTkQuKI7rjjK5/wfL&#10;32zfWSLrimZzSgzTOKOHuy/3P7493P28//6VZEGivnMl3rzt8K4fnsOAo450XXcD/KMjBi5bZtbi&#10;wlroW8FqbHEaMpOT1BHHBZBV/xpqLMU2HiLQ0Fgd9ENFCKLjqHbH8YjBE44/n+ZpUaQFJRxjWX42&#10;L6ZFrMHKQ3pnnX8pQJOwqajF+Ud4tr1xPrTDysOVUM3AtVQqekAZ0ld0XmRFTDiJaOnRokrqis7S&#10;8I2mCSxfmDomeybVuMcCyuxpB6YjZz+shihyPjvIuYJ6h0JYGC2JTwg3LdjPlPRox4q6TxtmBSXq&#10;lUEx59M8D/6Nh7x4luHBnkZWpxFmOEJV1FMybi999PzI+QJFb2SUI0xn7GTfM9osqrR/EsHHp+d4&#10;6/fDXf4CAAD//wMAUEsDBBQABgAIAAAAIQAAdEiE3gAAAAkBAAAPAAAAZHJzL2Rvd25yZXYueG1s&#10;TI/NbsIwEITvSH0HaytxAzuFIAhxUFXUa6vSH4mbiZckaryOYkPSt+/2VI6jGc18k+9G14or9qHx&#10;pCGZKxBIpbcNVRo+3p9naxAhGrKm9YQafjDArrib5CazfqA3vB5iJbiEQmY01DF2mZShrNGZMPcd&#10;Entn3zsTWfaVtL0ZuNy18kGplXSmIV6oTYdPNZbfh4vT8PlyPn4t1Wu1d2k3+FFJchup9fR+fNyC&#10;iDjG/zD84TM6FMx08heyQbQa+EjUsFZpAoLtdLFagDhxLtksFcgil7cPil8AAAD//wMAUEsBAi0A&#10;FAAGAAgAAAAhALaDOJL+AAAA4QEAABMAAAAAAAAAAAAAAAAAAAAAAFtDb250ZW50X1R5cGVzXS54&#10;bWxQSwECLQAUAAYACAAAACEAOP0h/9YAAACUAQAACwAAAAAAAAAAAAAAAAAvAQAAX3JlbHMvLnJl&#10;bHNQSwECLQAUAAYACAAAACEAxDRZ1CYCAAAABAAADgAAAAAAAAAAAAAAAAAuAgAAZHJzL2Uyb0Rv&#10;Yy54bWxQSwECLQAUAAYACAAAACEAAHRIhN4AAAAJAQAADwAAAAAAAAAAAAAAAACABAAAZHJzL2Rv&#10;d25yZXYueG1sUEsFBgAAAAAEAAQA8wAAAIsFAAAAAA==&#10;" filled="f" stroked="f">
                <v:textbox>
                  <w:txbxContent>
                    <w:p w:rsidR="008D44A7" w:rsidRDefault="008D44A7" w:rsidP="00F443A8">
                      <w:pPr>
                        <w:spacing w:line="240" w:lineRule="exact"/>
                        <w:jc w:val="center"/>
                        <w:rPr>
                          <w:rFonts w:ascii="標楷體" w:eastAsia="標楷體" w:hAnsi="標楷體"/>
                          <w:b/>
                          <w:szCs w:val="24"/>
                        </w:rPr>
                      </w:pPr>
                      <w:r>
                        <w:rPr>
                          <w:rFonts w:ascii="標楷體" w:eastAsia="標楷體" w:hAnsi="標楷體" w:hint="eastAsia"/>
                          <w:b/>
                          <w:szCs w:val="24"/>
                        </w:rPr>
                        <w:t>圖3　丁香魚達人杏仁丁香魚相關產品</w:t>
                      </w:r>
                    </w:p>
                    <w:p w:rsidR="008D44A7" w:rsidRDefault="008D44A7" w:rsidP="00F443A8">
                      <w:pPr>
                        <w:ind w:left="600" w:rightChars="-10" w:right="-24" w:hangingChars="300" w:hanging="600"/>
                        <w:jc w:val="center"/>
                        <w:rPr>
                          <w:rFonts w:ascii="標楷體" w:eastAsia="標楷體" w:hAnsi="標楷體"/>
                          <w:sz w:val="18"/>
                          <w:szCs w:val="18"/>
                        </w:rPr>
                      </w:pPr>
                      <w:r>
                        <w:rPr>
                          <w:rFonts w:ascii="Calibri" w:eastAsia="Times New Roman" w:hAnsi="Calibri"/>
                          <w:noProof/>
                          <w:kern w:val="0"/>
                          <w:sz w:val="20"/>
                        </w:rPr>
                        <w:drawing>
                          <wp:inline distT="0" distB="0" distL="0" distR="0" wp14:anchorId="3B786816" wp14:editId="153DEA76">
                            <wp:extent cx="3211195" cy="2002790"/>
                            <wp:effectExtent l="0" t="0" r="8255" b="0"/>
                            <wp:docPr id="40"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6"/>
                                    <pic:cNvPicPr>
                                      <a:picLocks noChangeAspect="1" noChangeArrowheads="1"/>
                                    </pic:cNvPicPr>
                                  </pic:nvPicPr>
                                  <pic:blipFill>
                                    <a:blip r:embed="rId43">
                                      <a:extLst>
                                        <a:ext uri="{28A0092B-C50C-407E-A947-70E740481C1C}">
                                          <a14:useLocalDpi xmlns:a14="http://schemas.microsoft.com/office/drawing/2010/main" val="0"/>
                                        </a:ext>
                                      </a:extLst>
                                    </a:blip>
                                    <a:srcRect l="1495" t="2342" r="23079" b="5975"/>
                                    <a:stretch>
                                      <a:fillRect/>
                                    </a:stretch>
                                  </pic:blipFill>
                                  <pic:spPr bwMode="auto">
                                    <a:xfrm>
                                      <a:off x="0" y="0"/>
                                      <a:ext cx="3211195" cy="2002790"/>
                                    </a:xfrm>
                                    <a:prstGeom prst="rect">
                                      <a:avLst/>
                                    </a:prstGeom>
                                    <a:noFill/>
                                    <a:ln>
                                      <a:noFill/>
                                    </a:ln>
                                  </pic:spPr>
                                </pic:pic>
                              </a:graphicData>
                            </a:graphic>
                          </wp:inline>
                        </w:drawing>
                      </w:r>
                    </w:p>
                    <w:p w:rsidR="008D44A7" w:rsidRDefault="008D44A7" w:rsidP="00F443A8">
                      <w:pPr>
                        <w:spacing w:line="240" w:lineRule="exact"/>
                      </w:pPr>
                      <w:r>
                        <w:rPr>
                          <w:rFonts w:ascii="標楷體" w:eastAsia="標楷體" w:hAnsi="標楷體" w:hint="eastAsia"/>
                          <w:sz w:val="18"/>
                          <w:szCs w:val="18"/>
                        </w:rPr>
                        <w:t>資料來源：整理自丁香魚達人臉書專頁102年12月24日。</w:t>
                      </w:r>
                    </w:p>
                  </w:txbxContent>
                </v:textbox>
                <w10:wrap type="square" anchorx="margin" anchory="margin"/>
              </v:shape>
            </w:pict>
          </mc:Fallback>
        </mc:AlternateContent>
      </w:r>
      <w:r w:rsidRPr="00F443A8">
        <w:rPr>
          <w:rFonts w:ascii="標楷體" w:eastAsia="標楷體" w:hAnsi="標楷體" w:hint="eastAsia"/>
          <w:bCs/>
          <w:spacing w:val="10"/>
          <w:szCs w:val="24"/>
        </w:rPr>
        <w:t>本受訓時數等），以持續補充人力資源或精進技能，作為建立大赤崁發展休閒漁業產業鏈之基礎等情事，經函請研謀改善。據復：1.爾後規劃在地特色遊程將思考如何使旅行社有長期經營意願，以達商轉效益；2.將收集多方意見參考調整，以利強化網頁功能及便於運用；3.將改善產品之開發、量產與行銷，以提升經濟效益；4.爾後辦理類案將予以改進。</w:t>
      </w:r>
    </w:p>
    <w:p w:rsidR="00F443A8" w:rsidRPr="00F443A8" w:rsidRDefault="00F443A8" w:rsidP="00EF4F68">
      <w:pPr>
        <w:overflowPunct w:val="0"/>
        <w:autoSpaceDE w:val="0"/>
        <w:spacing w:line="480" w:lineRule="exact"/>
        <w:ind w:firstLineChars="100" w:firstLine="300"/>
        <w:jc w:val="both"/>
        <w:rPr>
          <w:rFonts w:ascii="標楷體" w:eastAsia="標楷體" w:hAnsi="標楷體"/>
          <w:b/>
          <w:bCs/>
          <w:spacing w:val="10"/>
          <w:kern w:val="0"/>
          <w:sz w:val="28"/>
          <w:szCs w:val="28"/>
          <w:highlight w:val="yellow"/>
        </w:rPr>
      </w:pPr>
      <w:r w:rsidRPr="00F443A8">
        <w:rPr>
          <w:rFonts w:ascii="標楷體" w:eastAsia="標楷體" w:hAnsi="標楷體" w:hint="eastAsia"/>
          <w:b/>
          <w:bCs/>
          <w:spacing w:val="10"/>
          <w:sz w:val="28"/>
          <w:szCs w:val="28"/>
        </w:rPr>
        <w:t>（二）訂頒辦法管理海上休閒用筏（載）具，惟將從事漁貨搬運之養殖用工作筏予以納管，亟待適法管理</w:t>
      </w:r>
      <w:r w:rsidRPr="00F443A8">
        <w:rPr>
          <w:rFonts w:ascii="標楷體" w:eastAsia="標楷體" w:hAnsi="標楷體" w:hint="eastAsia"/>
          <w:b/>
          <w:bCs/>
          <w:spacing w:val="10"/>
          <w:kern w:val="0"/>
          <w:sz w:val="28"/>
          <w:szCs w:val="28"/>
        </w:rPr>
        <w:t>。</w:t>
      </w:r>
    </w:p>
    <w:p w:rsidR="00F443A8" w:rsidRPr="00F443A8" w:rsidRDefault="00F443A8" w:rsidP="00F443A8">
      <w:pPr>
        <w:overflowPunct w:val="0"/>
        <w:spacing w:line="500" w:lineRule="exact"/>
        <w:ind w:firstLineChars="221" w:firstLine="575"/>
        <w:jc w:val="both"/>
        <w:rPr>
          <w:rFonts w:ascii="標楷體" w:eastAsia="標楷體" w:hAnsi="標楷體"/>
          <w:bCs/>
          <w:noProof/>
          <w:spacing w:val="10"/>
          <w:szCs w:val="24"/>
        </w:rPr>
      </w:pPr>
      <w:r w:rsidRPr="00F443A8">
        <w:rPr>
          <w:rFonts w:ascii="標楷體" w:eastAsia="標楷體" w:hAnsi="標楷體" w:hint="eastAsia"/>
          <w:bCs/>
          <w:noProof/>
          <w:spacing w:val="10"/>
          <w:szCs w:val="24"/>
        </w:rPr>
        <w:t>澎湖縣政府為維護海上無籍船筏出海之安全及進出港口之秩序，及應民眾親水從事海上休閒活動，於108 年12月30日訂頒「澎湖縣海上休閒用筏（載）具管理辦法」[下稱筏（載）具管理辦法]，以有效輔導改善管理近千艘無籍船筏問題，並以農漁局為管理機關。該辦法第3條規定略以</w:t>
      </w:r>
      <w:r w:rsidR="007C1EC6">
        <w:rPr>
          <w:rFonts w:ascii="標楷體" w:eastAsia="標楷體" w:hAnsi="標楷體" w:hint="eastAsia"/>
          <w:bCs/>
          <w:noProof/>
          <w:spacing w:val="10"/>
          <w:szCs w:val="24"/>
        </w:rPr>
        <w:t>：</w:t>
      </w:r>
      <w:r w:rsidRPr="00F443A8">
        <w:rPr>
          <w:rFonts w:ascii="標楷體" w:eastAsia="標楷體" w:hAnsi="標楷體" w:hint="eastAsia"/>
          <w:bCs/>
          <w:noProof/>
          <w:spacing w:val="10"/>
          <w:szCs w:val="24"/>
        </w:rPr>
        <w:t>筏（載）具不得從事特定漁業或漁貨搬運等行為。截至110年2月底，農漁局依該管理辦法列管724艘筏（載）具，其中72艘為養殖業者所有之養殖用筏（載）具。經查海洋委員會海巡署金馬澎分署第七岸巡隊函送農漁局110年3月各漁港筏（載）具進出紀錄共3,275航次，其中包括養殖用筏（載）具31艘、共1,189航次，部分筏（載）具平均每日進出港介於2至6趟次間、人數1</w:t>
      </w:r>
      <w:r w:rsidR="00F404B1" w:rsidRPr="00F443A8">
        <w:rPr>
          <w:rFonts w:ascii="標楷體" w:eastAsia="標楷體" w:hAnsi="標楷體" w:hint="eastAsia"/>
          <w:b/>
          <w:noProof/>
          <w:kern w:val="0"/>
          <w:szCs w:val="24"/>
        </w:rPr>
        <mc:AlternateContent>
          <mc:Choice Requires="wps">
            <w:drawing>
              <wp:anchor distT="0" distB="0" distL="114300" distR="114300" simplePos="0" relativeHeight="251790336" behindDoc="0" locked="0" layoutInCell="1" allowOverlap="1" wp14:anchorId="3CA406E1" wp14:editId="7BA8C425">
                <wp:simplePos x="0" y="0"/>
                <wp:positionH relativeFrom="margin">
                  <wp:align>right</wp:align>
                </wp:positionH>
                <wp:positionV relativeFrom="margin">
                  <wp:posOffset>2340610</wp:posOffset>
                </wp:positionV>
                <wp:extent cx="4301490" cy="2422525"/>
                <wp:effectExtent l="0" t="0" r="0" b="0"/>
                <wp:wrapSquare wrapText="bothSides"/>
                <wp:docPr id="46" name="文字方塊 46"/>
                <wp:cNvGraphicFramePr/>
                <a:graphic xmlns:a="http://schemas.openxmlformats.org/drawingml/2006/main">
                  <a:graphicData uri="http://schemas.microsoft.com/office/word/2010/wordprocessingShape">
                    <wps:wsp>
                      <wps:cNvSpPr txBox="1"/>
                      <wps:spPr bwMode="auto">
                        <a:xfrm>
                          <a:off x="0" y="0"/>
                          <a:ext cx="4301490" cy="2422869"/>
                        </a:xfrm>
                        <a:prstGeom prst="rect">
                          <a:avLst/>
                        </a:prstGeom>
                        <a:noFill/>
                        <a:ln w="6350">
                          <a:noFill/>
                        </a:ln>
                      </wps:spPr>
                      <wps:txbx>
                        <w:txbxContent>
                          <w:p w:rsidR="008D44A7" w:rsidRDefault="008D44A7" w:rsidP="00F443A8">
                            <w:pPr>
                              <w:spacing w:line="240" w:lineRule="exact"/>
                              <w:jc w:val="center"/>
                              <w:rPr>
                                <w:rFonts w:ascii="標楷體" w:eastAsia="標楷體" w:hAnsi="標楷體"/>
                                <w:b/>
                                <w:kern w:val="0"/>
                                <w:szCs w:val="24"/>
                              </w:rPr>
                            </w:pPr>
                            <w:r w:rsidRPr="00FE198B">
                              <w:rPr>
                                <w:rFonts w:ascii="標楷體" w:eastAsia="標楷體" w:hAnsi="標楷體" w:hint="eastAsia"/>
                                <w:b/>
                                <w:kern w:val="0"/>
                                <w:szCs w:val="24"/>
                              </w:rPr>
                              <w:t>表1  110年3月部分</w:t>
                            </w:r>
                            <w:r>
                              <w:rPr>
                                <w:rFonts w:ascii="標楷體" w:eastAsia="標楷體" w:hAnsi="標楷體" w:hint="eastAsia"/>
                                <w:b/>
                                <w:kern w:val="0"/>
                                <w:szCs w:val="24"/>
                              </w:rPr>
                              <w:t>養殖</w:t>
                            </w:r>
                            <w:r w:rsidRPr="00FE198B">
                              <w:rPr>
                                <w:rFonts w:ascii="標楷體" w:eastAsia="標楷體" w:hAnsi="標楷體" w:hint="eastAsia"/>
                                <w:b/>
                                <w:kern w:val="0"/>
                                <w:szCs w:val="24"/>
                              </w:rPr>
                              <w:t>用筏</w:t>
                            </w:r>
                            <w:r>
                              <w:rPr>
                                <w:rFonts w:ascii="標楷體" w:eastAsia="標楷體" w:hAnsi="標楷體" w:hint="eastAsia"/>
                                <w:b/>
                                <w:kern w:val="0"/>
                                <w:szCs w:val="24"/>
                              </w:rPr>
                              <w:t>（</w:t>
                            </w:r>
                            <w:r w:rsidRPr="00FE198B">
                              <w:rPr>
                                <w:rFonts w:ascii="標楷體" w:eastAsia="標楷體" w:hAnsi="標楷體" w:hint="eastAsia"/>
                                <w:b/>
                                <w:kern w:val="0"/>
                                <w:szCs w:val="24"/>
                              </w:rPr>
                              <w:t>載</w:t>
                            </w:r>
                            <w:r>
                              <w:rPr>
                                <w:rFonts w:ascii="標楷體" w:eastAsia="標楷體" w:hAnsi="標楷體" w:hint="eastAsia"/>
                                <w:b/>
                                <w:kern w:val="0"/>
                                <w:szCs w:val="24"/>
                              </w:rPr>
                              <w:t>）</w:t>
                            </w:r>
                            <w:r w:rsidRPr="00FE198B">
                              <w:rPr>
                                <w:rFonts w:ascii="標楷體" w:eastAsia="標楷體" w:hAnsi="標楷體" w:hint="eastAsia"/>
                                <w:b/>
                                <w:kern w:val="0"/>
                                <w:szCs w:val="24"/>
                              </w:rPr>
                              <w:t>具進出菜園漁港情形</w:t>
                            </w:r>
                          </w:p>
                          <w:p w:rsidR="008D44A7" w:rsidRDefault="008D44A7" w:rsidP="00F443A8">
                            <w:pPr>
                              <w:spacing w:line="240" w:lineRule="exact"/>
                              <w:jc w:val="right"/>
                              <w:rPr>
                                <w:rFonts w:ascii="標楷體" w:eastAsia="標楷體" w:hAnsi="標楷體"/>
                              </w:rPr>
                            </w:pPr>
                            <w:r w:rsidRPr="00147247">
                              <w:rPr>
                                <w:rFonts w:ascii="標楷體" w:eastAsia="標楷體" w:hAnsi="標楷體" w:hint="eastAsia"/>
                                <w:kern w:val="0"/>
                                <w:sz w:val="20"/>
                              </w:rPr>
                              <w:t>單位：人數；艘次；趟數</w:t>
                            </w:r>
                          </w:p>
                          <w:tbl>
                            <w:tblPr>
                              <w:tblStyle w:val="afff3"/>
                              <w:tblW w:w="6664" w:type="dxa"/>
                              <w:jc w:val="center"/>
                              <w:tblInd w:w="196" w:type="dxa"/>
                              <w:tblLook w:val="04A0" w:firstRow="1" w:lastRow="0" w:firstColumn="1" w:lastColumn="0" w:noHBand="0" w:noVBand="1"/>
                            </w:tblPr>
                            <w:tblGrid>
                              <w:gridCol w:w="1016"/>
                              <w:gridCol w:w="847"/>
                              <w:gridCol w:w="551"/>
                              <w:gridCol w:w="552"/>
                              <w:gridCol w:w="561"/>
                              <w:gridCol w:w="552"/>
                              <w:gridCol w:w="552"/>
                              <w:gridCol w:w="552"/>
                              <w:gridCol w:w="636"/>
                              <w:gridCol w:w="845"/>
                            </w:tblGrid>
                            <w:tr w:rsidR="008D44A7" w:rsidRPr="000572EF" w:rsidTr="00535BB5">
                              <w:trPr>
                                <w:trHeight w:val="283"/>
                                <w:tblHeader/>
                                <w:jc w:val="center"/>
                              </w:trPr>
                              <w:tc>
                                <w:tcPr>
                                  <w:tcW w:w="1016" w:type="dxa"/>
                                  <w:vMerge w:val="restart"/>
                                  <w:vAlign w:val="center"/>
                                </w:tcPr>
                                <w:p w:rsidR="008D44A7" w:rsidRPr="00F404B1" w:rsidRDefault="008D44A7" w:rsidP="00082218">
                                  <w:pPr>
                                    <w:overflowPunct w:val="0"/>
                                    <w:spacing w:line="240" w:lineRule="exact"/>
                                    <w:jc w:val="center"/>
                                    <w:rPr>
                                      <w:rFonts w:ascii="標楷體" w:eastAsia="標楷體" w:hAnsi="標楷體"/>
                                      <w:sz w:val="20"/>
                                    </w:rPr>
                                  </w:pPr>
                                  <w:r w:rsidRPr="00F404B1">
                                    <w:rPr>
                                      <w:rFonts w:ascii="標楷體" w:eastAsia="標楷體" w:hAnsi="標楷體" w:hint="eastAsia"/>
                                      <w:sz w:val="20"/>
                                    </w:rPr>
                                    <w:t>筏（載）具編號</w:t>
                                  </w:r>
                                </w:p>
                              </w:tc>
                              <w:tc>
                                <w:tcPr>
                                  <w:tcW w:w="4167" w:type="dxa"/>
                                  <w:gridSpan w:val="7"/>
                                  <w:vAlign w:val="center"/>
                                </w:tcPr>
                                <w:p w:rsidR="008D44A7" w:rsidRPr="000572EF" w:rsidRDefault="008D44A7" w:rsidP="00082218">
                                  <w:pPr>
                                    <w:overflowPunct w:val="0"/>
                                    <w:spacing w:line="240" w:lineRule="exact"/>
                                    <w:jc w:val="center"/>
                                    <w:rPr>
                                      <w:rFonts w:ascii="標楷體" w:eastAsia="標楷體" w:hAnsi="標楷體"/>
                                      <w:sz w:val="20"/>
                                    </w:rPr>
                                  </w:pPr>
                                  <w:r w:rsidRPr="000572EF">
                                    <w:rPr>
                                      <w:rFonts w:ascii="標楷體" w:eastAsia="標楷體" w:hAnsi="標楷體" w:hint="eastAsia"/>
                                      <w:sz w:val="20"/>
                                    </w:rPr>
                                    <w:t>不同載運人數之艘次</w:t>
                                  </w:r>
                                </w:p>
                              </w:tc>
                              <w:tc>
                                <w:tcPr>
                                  <w:tcW w:w="636" w:type="dxa"/>
                                  <w:vMerge w:val="restart"/>
                                  <w:vAlign w:val="center"/>
                                </w:tcPr>
                                <w:p w:rsidR="008D44A7" w:rsidRPr="000572EF" w:rsidRDefault="008D44A7" w:rsidP="00385D7B">
                                  <w:pPr>
                                    <w:overflowPunct w:val="0"/>
                                    <w:spacing w:line="240" w:lineRule="exact"/>
                                    <w:jc w:val="center"/>
                                    <w:rPr>
                                      <w:rFonts w:ascii="標楷體" w:eastAsia="標楷體" w:hAnsi="標楷體"/>
                                      <w:sz w:val="20"/>
                                    </w:rPr>
                                  </w:pPr>
                                  <w:r w:rsidRPr="000572EF">
                                    <w:rPr>
                                      <w:rFonts w:ascii="標楷體" w:eastAsia="標楷體" w:hAnsi="標楷體" w:hint="eastAsia"/>
                                      <w:sz w:val="20"/>
                                    </w:rPr>
                                    <w:t>合計</w:t>
                                  </w:r>
                                </w:p>
                              </w:tc>
                              <w:tc>
                                <w:tcPr>
                                  <w:tcW w:w="845" w:type="dxa"/>
                                  <w:vMerge w:val="restart"/>
                                  <w:vAlign w:val="center"/>
                                </w:tcPr>
                                <w:p w:rsidR="008D44A7" w:rsidRPr="00385D7B" w:rsidRDefault="008D44A7" w:rsidP="00082218">
                                  <w:pPr>
                                    <w:overflowPunct w:val="0"/>
                                    <w:spacing w:line="240" w:lineRule="exact"/>
                                    <w:jc w:val="center"/>
                                    <w:rPr>
                                      <w:rFonts w:ascii="標楷體" w:eastAsia="標楷體" w:hAnsi="標楷體"/>
                                      <w:sz w:val="20"/>
                                    </w:rPr>
                                  </w:pPr>
                                  <w:r w:rsidRPr="00385D7B">
                                    <w:rPr>
                                      <w:rFonts w:ascii="標楷體" w:eastAsia="標楷體" w:hAnsi="標楷體" w:hint="eastAsia"/>
                                      <w:sz w:val="20"/>
                                    </w:rPr>
                                    <w:t>每日平均趟數</w:t>
                                  </w:r>
                                </w:p>
                                <w:p w:rsidR="008D44A7" w:rsidRPr="0071694C" w:rsidRDefault="008D44A7" w:rsidP="00082218">
                                  <w:pPr>
                                    <w:overflowPunct w:val="0"/>
                                    <w:spacing w:line="240" w:lineRule="exact"/>
                                    <w:ind w:leftChars="-22" w:left="-53"/>
                                    <w:jc w:val="center"/>
                                    <w:rPr>
                                      <w:rFonts w:ascii="標楷體" w:eastAsia="標楷體" w:hAnsi="標楷體"/>
                                      <w:spacing w:val="-20"/>
                                      <w:sz w:val="20"/>
                                    </w:rPr>
                                  </w:pPr>
                                  <w:r w:rsidRPr="0071694C">
                                    <w:rPr>
                                      <w:rFonts w:ascii="標楷體" w:eastAsia="標楷體" w:hAnsi="標楷體" w:hint="eastAsia"/>
                                      <w:spacing w:val="-20"/>
                                      <w:sz w:val="20"/>
                                    </w:rPr>
                                    <w:t>（註1）</w:t>
                                  </w:r>
                                </w:p>
                              </w:tc>
                            </w:tr>
                            <w:tr w:rsidR="008D44A7" w:rsidRPr="000572EF" w:rsidTr="00535BB5">
                              <w:trPr>
                                <w:trHeight w:val="283"/>
                                <w:tblHeader/>
                                <w:jc w:val="center"/>
                              </w:trPr>
                              <w:tc>
                                <w:tcPr>
                                  <w:tcW w:w="1016" w:type="dxa"/>
                                  <w:vMerge/>
                                  <w:vAlign w:val="center"/>
                                </w:tcPr>
                                <w:p w:rsidR="008D44A7" w:rsidRPr="000572EF" w:rsidRDefault="008D44A7" w:rsidP="00082218">
                                  <w:pPr>
                                    <w:overflowPunct w:val="0"/>
                                    <w:spacing w:line="240" w:lineRule="exact"/>
                                    <w:jc w:val="center"/>
                                    <w:rPr>
                                      <w:rFonts w:ascii="標楷體" w:eastAsia="標楷體" w:hAnsi="標楷體"/>
                                      <w:sz w:val="20"/>
                                    </w:rPr>
                                  </w:pPr>
                                </w:p>
                              </w:tc>
                              <w:tc>
                                <w:tcPr>
                                  <w:tcW w:w="847" w:type="dxa"/>
                                  <w:vAlign w:val="center"/>
                                </w:tcPr>
                                <w:p w:rsidR="008D44A7" w:rsidRPr="000572EF" w:rsidRDefault="008D44A7" w:rsidP="00082218">
                                  <w:pPr>
                                    <w:overflowPunct w:val="0"/>
                                    <w:spacing w:line="240" w:lineRule="exact"/>
                                    <w:jc w:val="center"/>
                                    <w:rPr>
                                      <w:rFonts w:ascii="標楷體" w:eastAsia="標楷體" w:hAnsi="標楷體"/>
                                      <w:sz w:val="20"/>
                                    </w:rPr>
                                  </w:pPr>
                                  <w:r w:rsidRPr="000572EF">
                                    <w:rPr>
                                      <w:rFonts w:ascii="標楷體" w:eastAsia="標楷體" w:hAnsi="標楷體" w:hint="eastAsia"/>
                                      <w:sz w:val="20"/>
                                    </w:rPr>
                                    <w:t>1人</w:t>
                                  </w:r>
                                </w:p>
                              </w:tc>
                              <w:tc>
                                <w:tcPr>
                                  <w:tcW w:w="551" w:type="dxa"/>
                                  <w:vAlign w:val="center"/>
                                </w:tcPr>
                                <w:p w:rsidR="008D44A7" w:rsidRPr="000572EF" w:rsidRDefault="008D44A7" w:rsidP="00082218">
                                  <w:pPr>
                                    <w:overflowPunct w:val="0"/>
                                    <w:spacing w:line="240" w:lineRule="exact"/>
                                    <w:jc w:val="center"/>
                                    <w:rPr>
                                      <w:rFonts w:ascii="標楷體" w:eastAsia="標楷體" w:hAnsi="標楷體"/>
                                      <w:sz w:val="20"/>
                                    </w:rPr>
                                  </w:pPr>
                                  <w:r w:rsidRPr="000572EF">
                                    <w:rPr>
                                      <w:rFonts w:ascii="標楷體" w:eastAsia="標楷體" w:hAnsi="標楷體" w:hint="eastAsia"/>
                                      <w:sz w:val="20"/>
                                    </w:rPr>
                                    <w:t>2人</w:t>
                                  </w:r>
                                </w:p>
                              </w:tc>
                              <w:tc>
                                <w:tcPr>
                                  <w:tcW w:w="552" w:type="dxa"/>
                                  <w:vAlign w:val="center"/>
                                </w:tcPr>
                                <w:p w:rsidR="008D44A7" w:rsidRPr="000572EF" w:rsidRDefault="008D44A7" w:rsidP="00082218">
                                  <w:pPr>
                                    <w:overflowPunct w:val="0"/>
                                    <w:spacing w:line="240" w:lineRule="exact"/>
                                    <w:jc w:val="center"/>
                                    <w:rPr>
                                      <w:rFonts w:ascii="標楷體" w:eastAsia="標楷體" w:hAnsi="標楷體"/>
                                      <w:sz w:val="20"/>
                                    </w:rPr>
                                  </w:pPr>
                                  <w:r w:rsidRPr="000572EF">
                                    <w:rPr>
                                      <w:rFonts w:ascii="標楷體" w:eastAsia="標楷體" w:hAnsi="標楷體" w:hint="eastAsia"/>
                                      <w:sz w:val="20"/>
                                    </w:rPr>
                                    <w:t>3人</w:t>
                                  </w:r>
                                </w:p>
                              </w:tc>
                              <w:tc>
                                <w:tcPr>
                                  <w:tcW w:w="561" w:type="dxa"/>
                                  <w:vAlign w:val="center"/>
                                </w:tcPr>
                                <w:p w:rsidR="008D44A7" w:rsidRPr="000572EF" w:rsidRDefault="008D44A7" w:rsidP="00082218">
                                  <w:pPr>
                                    <w:overflowPunct w:val="0"/>
                                    <w:spacing w:line="240" w:lineRule="exact"/>
                                    <w:jc w:val="center"/>
                                    <w:rPr>
                                      <w:rFonts w:ascii="標楷體" w:eastAsia="標楷體" w:hAnsi="標楷體"/>
                                      <w:sz w:val="20"/>
                                    </w:rPr>
                                  </w:pPr>
                                  <w:r w:rsidRPr="000572EF">
                                    <w:rPr>
                                      <w:rFonts w:ascii="標楷體" w:eastAsia="標楷體" w:hAnsi="標楷體" w:hint="eastAsia"/>
                                      <w:sz w:val="20"/>
                                    </w:rPr>
                                    <w:t>4人</w:t>
                                  </w:r>
                                </w:p>
                              </w:tc>
                              <w:tc>
                                <w:tcPr>
                                  <w:tcW w:w="552" w:type="dxa"/>
                                  <w:vAlign w:val="center"/>
                                </w:tcPr>
                                <w:p w:rsidR="008D44A7" w:rsidRPr="000572EF" w:rsidRDefault="008D44A7" w:rsidP="00082218">
                                  <w:pPr>
                                    <w:overflowPunct w:val="0"/>
                                    <w:spacing w:line="240" w:lineRule="exact"/>
                                    <w:jc w:val="center"/>
                                    <w:rPr>
                                      <w:rFonts w:ascii="標楷體" w:eastAsia="標楷體" w:hAnsi="標楷體"/>
                                      <w:sz w:val="20"/>
                                    </w:rPr>
                                  </w:pPr>
                                  <w:r w:rsidRPr="000572EF">
                                    <w:rPr>
                                      <w:rFonts w:ascii="標楷體" w:eastAsia="標楷體" w:hAnsi="標楷體" w:hint="eastAsia"/>
                                      <w:sz w:val="20"/>
                                    </w:rPr>
                                    <w:t>5人</w:t>
                                  </w:r>
                                </w:p>
                              </w:tc>
                              <w:tc>
                                <w:tcPr>
                                  <w:tcW w:w="552" w:type="dxa"/>
                                  <w:vAlign w:val="center"/>
                                </w:tcPr>
                                <w:p w:rsidR="008D44A7" w:rsidRPr="000572EF" w:rsidRDefault="008D44A7" w:rsidP="00082218">
                                  <w:pPr>
                                    <w:overflowPunct w:val="0"/>
                                    <w:spacing w:line="240" w:lineRule="exact"/>
                                    <w:jc w:val="center"/>
                                    <w:rPr>
                                      <w:rFonts w:ascii="標楷體" w:eastAsia="標楷體" w:hAnsi="標楷體"/>
                                      <w:sz w:val="20"/>
                                    </w:rPr>
                                  </w:pPr>
                                  <w:r w:rsidRPr="000572EF">
                                    <w:rPr>
                                      <w:rFonts w:ascii="標楷體" w:eastAsia="標楷體" w:hAnsi="標楷體" w:hint="eastAsia"/>
                                      <w:sz w:val="20"/>
                                    </w:rPr>
                                    <w:t>6人</w:t>
                                  </w:r>
                                </w:p>
                              </w:tc>
                              <w:tc>
                                <w:tcPr>
                                  <w:tcW w:w="552" w:type="dxa"/>
                                  <w:vAlign w:val="center"/>
                                </w:tcPr>
                                <w:p w:rsidR="008D44A7" w:rsidRPr="000572EF" w:rsidRDefault="008D44A7" w:rsidP="00082218">
                                  <w:pPr>
                                    <w:overflowPunct w:val="0"/>
                                    <w:spacing w:line="240" w:lineRule="exact"/>
                                    <w:jc w:val="center"/>
                                    <w:rPr>
                                      <w:rFonts w:ascii="標楷體" w:eastAsia="標楷體" w:hAnsi="標楷體"/>
                                      <w:sz w:val="20"/>
                                    </w:rPr>
                                  </w:pPr>
                                  <w:r w:rsidRPr="000572EF">
                                    <w:rPr>
                                      <w:rFonts w:ascii="標楷體" w:eastAsia="標楷體" w:hAnsi="標楷體" w:hint="eastAsia"/>
                                      <w:sz w:val="20"/>
                                    </w:rPr>
                                    <w:t>7人</w:t>
                                  </w:r>
                                </w:p>
                              </w:tc>
                              <w:tc>
                                <w:tcPr>
                                  <w:tcW w:w="636" w:type="dxa"/>
                                  <w:vMerge/>
                                </w:tcPr>
                                <w:p w:rsidR="008D44A7" w:rsidRPr="000572EF" w:rsidRDefault="008D44A7" w:rsidP="00082218">
                                  <w:pPr>
                                    <w:overflowPunct w:val="0"/>
                                    <w:spacing w:line="240" w:lineRule="exact"/>
                                    <w:jc w:val="both"/>
                                    <w:rPr>
                                      <w:rFonts w:ascii="標楷體" w:eastAsia="標楷體" w:hAnsi="標楷體"/>
                                      <w:sz w:val="20"/>
                                    </w:rPr>
                                  </w:pPr>
                                </w:p>
                              </w:tc>
                              <w:tc>
                                <w:tcPr>
                                  <w:tcW w:w="845" w:type="dxa"/>
                                  <w:vMerge/>
                                </w:tcPr>
                                <w:p w:rsidR="008D44A7" w:rsidRPr="000572EF" w:rsidRDefault="008D44A7" w:rsidP="00082218">
                                  <w:pPr>
                                    <w:overflowPunct w:val="0"/>
                                    <w:spacing w:line="240" w:lineRule="exact"/>
                                    <w:jc w:val="both"/>
                                    <w:rPr>
                                      <w:rFonts w:ascii="標楷體" w:eastAsia="標楷體" w:hAnsi="標楷體"/>
                                      <w:sz w:val="20"/>
                                    </w:rPr>
                                  </w:pPr>
                                </w:p>
                              </w:tc>
                            </w:tr>
                            <w:tr w:rsidR="008D44A7" w:rsidRPr="000572EF" w:rsidTr="00535BB5">
                              <w:trPr>
                                <w:trHeight w:val="227"/>
                                <w:jc w:val="center"/>
                              </w:trPr>
                              <w:tc>
                                <w:tcPr>
                                  <w:tcW w:w="1016" w:type="dxa"/>
                                </w:tcPr>
                                <w:p w:rsidR="008D44A7" w:rsidRPr="00F404B1" w:rsidRDefault="008D44A7" w:rsidP="00082218">
                                  <w:pPr>
                                    <w:overflowPunct w:val="0"/>
                                    <w:spacing w:line="240" w:lineRule="exact"/>
                                    <w:jc w:val="both"/>
                                    <w:rPr>
                                      <w:rFonts w:ascii="標楷體" w:eastAsia="標楷體" w:hAnsi="標楷體"/>
                                      <w:sz w:val="20"/>
                                    </w:rPr>
                                  </w:pPr>
                                  <w:r w:rsidRPr="00F404B1">
                                    <w:rPr>
                                      <w:rFonts w:ascii="標楷體" w:eastAsia="標楷體" w:hAnsi="標楷體" w:hint="eastAsia"/>
                                      <w:sz w:val="20"/>
                                    </w:rPr>
                                    <w:t>(馬)1007</w:t>
                                  </w:r>
                                </w:p>
                              </w:tc>
                              <w:tc>
                                <w:tcPr>
                                  <w:tcW w:w="847" w:type="dxa"/>
                                </w:tcPr>
                                <w:p w:rsidR="008D44A7" w:rsidRPr="00F404B1" w:rsidRDefault="008D44A7" w:rsidP="00082218">
                                  <w:pPr>
                                    <w:overflowPunct w:val="0"/>
                                    <w:spacing w:line="240" w:lineRule="exact"/>
                                    <w:rPr>
                                      <w:rFonts w:ascii="標楷體" w:eastAsia="標楷體" w:hAnsi="標楷體"/>
                                      <w:sz w:val="20"/>
                                    </w:rPr>
                                  </w:pPr>
                                  <w:r w:rsidRPr="00F404B1">
                                    <w:rPr>
                                      <w:rFonts w:ascii="標楷體" w:eastAsia="標楷體" w:hAnsi="標楷體" w:hint="eastAsia"/>
                                      <w:sz w:val="20"/>
                                    </w:rPr>
                                    <w:t>8(註2)</w:t>
                                  </w:r>
                                </w:p>
                              </w:tc>
                              <w:tc>
                                <w:tcPr>
                                  <w:tcW w:w="551"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7</w:t>
                                  </w:r>
                                </w:p>
                              </w:tc>
                              <w:tc>
                                <w:tcPr>
                                  <w:tcW w:w="552"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16</w:t>
                                  </w:r>
                                </w:p>
                              </w:tc>
                              <w:tc>
                                <w:tcPr>
                                  <w:tcW w:w="561"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14</w:t>
                                  </w:r>
                                </w:p>
                              </w:tc>
                              <w:tc>
                                <w:tcPr>
                                  <w:tcW w:w="552"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4</w:t>
                                  </w:r>
                                </w:p>
                              </w:tc>
                              <w:tc>
                                <w:tcPr>
                                  <w:tcW w:w="552" w:type="dxa"/>
                                </w:tcPr>
                                <w:p w:rsidR="008D44A7" w:rsidRPr="000572EF" w:rsidRDefault="008D44A7" w:rsidP="00082218">
                                  <w:pPr>
                                    <w:overflowPunct w:val="0"/>
                                    <w:spacing w:line="240" w:lineRule="exact"/>
                                    <w:jc w:val="right"/>
                                    <w:rPr>
                                      <w:rFonts w:ascii="標楷體" w:eastAsia="標楷體" w:hAnsi="標楷體"/>
                                      <w:sz w:val="20"/>
                                    </w:rPr>
                                  </w:pPr>
                                  <w:r>
                                    <w:rPr>
                                      <w:rFonts w:ascii="標楷體" w:eastAsia="標楷體" w:hAnsi="標楷體" w:hint="eastAsia"/>
                                      <w:sz w:val="20"/>
                                    </w:rPr>
                                    <w:t>－</w:t>
                                  </w:r>
                                </w:p>
                              </w:tc>
                              <w:tc>
                                <w:tcPr>
                                  <w:tcW w:w="552" w:type="dxa"/>
                                </w:tcPr>
                                <w:p w:rsidR="008D44A7" w:rsidRPr="000572EF" w:rsidRDefault="008D44A7" w:rsidP="00082218">
                                  <w:pPr>
                                    <w:overflowPunct w:val="0"/>
                                    <w:spacing w:line="240" w:lineRule="exact"/>
                                    <w:jc w:val="right"/>
                                    <w:rPr>
                                      <w:rFonts w:ascii="標楷體" w:eastAsia="標楷體" w:hAnsi="標楷體"/>
                                      <w:sz w:val="20"/>
                                    </w:rPr>
                                  </w:pPr>
                                  <w:r>
                                    <w:rPr>
                                      <w:rFonts w:ascii="標楷體" w:eastAsia="標楷體" w:hAnsi="標楷體" w:hint="eastAsia"/>
                                      <w:sz w:val="20"/>
                                    </w:rPr>
                                    <w:t>－</w:t>
                                  </w:r>
                                </w:p>
                              </w:tc>
                              <w:tc>
                                <w:tcPr>
                                  <w:tcW w:w="636" w:type="dxa"/>
                                </w:tcPr>
                                <w:p w:rsidR="008D44A7" w:rsidRPr="000572EF" w:rsidRDefault="00821CD4" w:rsidP="00082218">
                                  <w:pPr>
                                    <w:overflowPunct w:val="0"/>
                                    <w:spacing w:line="240" w:lineRule="exact"/>
                                    <w:jc w:val="right"/>
                                    <w:rPr>
                                      <w:rFonts w:ascii="標楷體" w:eastAsia="標楷體" w:hAnsi="標楷體"/>
                                      <w:sz w:val="20"/>
                                    </w:rPr>
                                  </w:pPr>
                                  <w:r>
                                    <w:rPr>
                                      <w:rFonts w:ascii="標楷體" w:eastAsia="標楷體" w:hAnsi="標楷體" w:hint="eastAsia"/>
                                      <w:sz w:val="20"/>
                                    </w:rPr>
                                    <w:t>49</w:t>
                                  </w:r>
                                </w:p>
                              </w:tc>
                              <w:tc>
                                <w:tcPr>
                                  <w:tcW w:w="845" w:type="dxa"/>
                                </w:tcPr>
                                <w:p w:rsidR="008D44A7" w:rsidRPr="000572EF" w:rsidRDefault="008D44A7" w:rsidP="00821CD4">
                                  <w:pPr>
                                    <w:overflowPunct w:val="0"/>
                                    <w:spacing w:line="240" w:lineRule="exact"/>
                                    <w:jc w:val="right"/>
                                    <w:rPr>
                                      <w:rFonts w:ascii="標楷體" w:eastAsia="標楷體" w:hAnsi="標楷體"/>
                                      <w:sz w:val="20"/>
                                    </w:rPr>
                                  </w:pPr>
                                  <w:r w:rsidRPr="000572EF">
                                    <w:rPr>
                                      <w:rFonts w:ascii="標楷體" w:eastAsia="標楷體" w:hAnsi="標楷體" w:hint="eastAsia"/>
                                      <w:sz w:val="20"/>
                                    </w:rPr>
                                    <w:t>2.</w:t>
                                  </w:r>
                                  <w:r w:rsidR="00821CD4">
                                    <w:rPr>
                                      <w:rFonts w:ascii="標楷體" w:eastAsia="標楷體" w:hAnsi="標楷體" w:hint="eastAsia"/>
                                      <w:sz w:val="20"/>
                                    </w:rPr>
                                    <w:t>23</w:t>
                                  </w:r>
                                </w:p>
                              </w:tc>
                            </w:tr>
                            <w:tr w:rsidR="008D44A7" w:rsidRPr="000572EF" w:rsidTr="00535BB5">
                              <w:trPr>
                                <w:trHeight w:val="227"/>
                                <w:jc w:val="center"/>
                              </w:trPr>
                              <w:tc>
                                <w:tcPr>
                                  <w:tcW w:w="1016" w:type="dxa"/>
                                </w:tcPr>
                                <w:p w:rsidR="008D44A7" w:rsidRPr="00F404B1" w:rsidRDefault="008D44A7" w:rsidP="00082218">
                                  <w:pPr>
                                    <w:overflowPunct w:val="0"/>
                                    <w:spacing w:line="240" w:lineRule="exact"/>
                                    <w:jc w:val="both"/>
                                    <w:rPr>
                                      <w:rFonts w:ascii="標楷體" w:eastAsia="標楷體" w:hAnsi="標楷體"/>
                                      <w:sz w:val="20"/>
                                    </w:rPr>
                                  </w:pPr>
                                  <w:r w:rsidRPr="00F404B1">
                                    <w:rPr>
                                      <w:rFonts w:ascii="標楷體" w:eastAsia="標楷體" w:hAnsi="標楷體" w:hint="eastAsia"/>
                                      <w:sz w:val="20"/>
                                    </w:rPr>
                                    <w:t>(馬)1009</w:t>
                                  </w:r>
                                </w:p>
                              </w:tc>
                              <w:tc>
                                <w:tcPr>
                                  <w:tcW w:w="847"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6</w:t>
                                  </w:r>
                                </w:p>
                              </w:tc>
                              <w:tc>
                                <w:tcPr>
                                  <w:tcW w:w="551"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16</w:t>
                                  </w:r>
                                </w:p>
                              </w:tc>
                              <w:tc>
                                <w:tcPr>
                                  <w:tcW w:w="552"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49</w:t>
                                  </w:r>
                                </w:p>
                              </w:tc>
                              <w:tc>
                                <w:tcPr>
                                  <w:tcW w:w="561"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25</w:t>
                                  </w:r>
                                </w:p>
                              </w:tc>
                              <w:tc>
                                <w:tcPr>
                                  <w:tcW w:w="552"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4</w:t>
                                  </w:r>
                                </w:p>
                              </w:tc>
                              <w:tc>
                                <w:tcPr>
                                  <w:tcW w:w="552"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2</w:t>
                                  </w:r>
                                </w:p>
                              </w:tc>
                              <w:tc>
                                <w:tcPr>
                                  <w:tcW w:w="552" w:type="dxa"/>
                                </w:tcPr>
                                <w:p w:rsidR="008D44A7" w:rsidRPr="000572EF" w:rsidRDefault="008D44A7" w:rsidP="00082218">
                                  <w:pPr>
                                    <w:overflowPunct w:val="0"/>
                                    <w:spacing w:line="240" w:lineRule="exact"/>
                                    <w:jc w:val="right"/>
                                    <w:rPr>
                                      <w:rFonts w:ascii="標楷體" w:eastAsia="標楷體" w:hAnsi="標楷體"/>
                                      <w:sz w:val="20"/>
                                    </w:rPr>
                                  </w:pPr>
                                  <w:r>
                                    <w:rPr>
                                      <w:rFonts w:ascii="標楷體" w:eastAsia="標楷體" w:hAnsi="標楷體" w:hint="eastAsia"/>
                                      <w:sz w:val="20"/>
                                    </w:rPr>
                                    <w:t>－</w:t>
                                  </w:r>
                                </w:p>
                              </w:tc>
                              <w:tc>
                                <w:tcPr>
                                  <w:tcW w:w="636"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102</w:t>
                                  </w:r>
                                </w:p>
                              </w:tc>
                              <w:tc>
                                <w:tcPr>
                                  <w:tcW w:w="845"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4.64</w:t>
                                  </w:r>
                                </w:p>
                              </w:tc>
                            </w:tr>
                            <w:tr w:rsidR="008D44A7" w:rsidRPr="000572EF" w:rsidTr="00535BB5">
                              <w:trPr>
                                <w:trHeight w:val="227"/>
                                <w:jc w:val="center"/>
                              </w:trPr>
                              <w:tc>
                                <w:tcPr>
                                  <w:tcW w:w="1016" w:type="dxa"/>
                                </w:tcPr>
                                <w:p w:rsidR="008D44A7" w:rsidRPr="00F404B1" w:rsidRDefault="008D44A7" w:rsidP="00082218">
                                  <w:pPr>
                                    <w:overflowPunct w:val="0"/>
                                    <w:spacing w:line="240" w:lineRule="exact"/>
                                    <w:jc w:val="both"/>
                                    <w:rPr>
                                      <w:rFonts w:ascii="標楷體" w:eastAsia="標楷體" w:hAnsi="標楷體"/>
                                      <w:sz w:val="20"/>
                                    </w:rPr>
                                  </w:pPr>
                                  <w:r w:rsidRPr="00F404B1">
                                    <w:rPr>
                                      <w:rFonts w:ascii="標楷體" w:eastAsia="標楷體" w:hAnsi="標楷體" w:hint="eastAsia"/>
                                      <w:sz w:val="20"/>
                                    </w:rPr>
                                    <w:t>(馬)1015</w:t>
                                  </w:r>
                                </w:p>
                              </w:tc>
                              <w:tc>
                                <w:tcPr>
                                  <w:tcW w:w="847" w:type="dxa"/>
                                </w:tcPr>
                                <w:p w:rsidR="008D44A7" w:rsidRPr="000572EF" w:rsidRDefault="008D44A7" w:rsidP="00F404B1">
                                  <w:pPr>
                                    <w:overflowPunct w:val="0"/>
                                    <w:spacing w:line="240" w:lineRule="exact"/>
                                    <w:jc w:val="right"/>
                                    <w:rPr>
                                      <w:rFonts w:ascii="標楷體" w:eastAsia="標楷體" w:hAnsi="標楷體"/>
                                      <w:sz w:val="20"/>
                                    </w:rPr>
                                  </w:pPr>
                                  <w:r>
                                    <w:rPr>
                                      <w:rFonts w:ascii="標楷體" w:eastAsia="標楷體" w:hAnsi="標楷體" w:hint="eastAsia"/>
                                      <w:sz w:val="20"/>
                                    </w:rPr>
                                    <w:t>－</w:t>
                                  </w:r>
                                </w:p>
                              </w:tc>
                              <w:tc>
                                <w:tcPr>
                                  <w:tcW w:w="551" w:type="dxa"/>
                                </w:tcPr>
                                <w:p w:rsidR="008D44A7" w:rsidRPr="000572EF" w:rsidRDefault="008D44A7" w:rsidP="00F404B1">
                                  <w:pPr>
                                    <w:overflowPunct w:val="0"/>
                                    <w:spacing w:line="240" w:lineRule="exact"/>
                                    <w:jc w:val="right"/>
                                    <w:rPr>
                                      <w:rFonts w:ascii="標楷體" w:eastAsia="標楷體" w:hAnsi="標楷體"/>
                                      <w:sz w:val="20"/>
                                    </w:rPr>
                                  </w:pPr>
                                  <w:r>
                                    <w:rPr>
                                      <w:rFonts w:ascii="標楷體" w:eastAsia="標楷體" w:hAnsi="標楷體" w:hint="eastAsia"/>
                                      <w:sz w:val="20"/>
                                    </w:rPr>
                                    <w:t>－</w:t>
                                  </w:r>
                                </w:p>
                              </w:tc>
                              <w:tc>
                                <w:tcPr>
                                  <w:tcW w:w="552" w:type="dxa"/>
                                </w:tcPr>
                                <w:p w:rsidR="008D44A7" w:rsidRPr="000572EF" w:rsidRDefault="008D44A7" w:rsidP="00F404B1">
                                  <w:pPr>
                                    <w:overflowPunct w:val="0"/>
                                    <w:spacing w:line="240" w:lineRule="exact"/>
                                    <w:jc w:val="right"/>
                                    <w:rPr>
                                      <w:rFonts w:ascii="標楷體" w:eastAsia="標楷體" w:hAnsi="標楷體"/>
                                      <w:sz w:val="20"/>
                                    </w:rPr>
                                  </w:pPr>
                                  <w:r>
                                    <w:rPr>
                                      <w:rFonts w:ascii="標楷體" w:eastAsia="標楷體" w:hAnsi="標楷體" w:hint="eastAsia"/>
                                      <w:sz w:val="20"/>
                                    </w:rPr>
                                    <w:t>－</w:t>
                                  </w:r>
                                </w:p>
                              </w:tc>
                              <w:tc>
                                <w:tcPr>
                                  <w:tcW w:w="561"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124</w:t>
                                  </w:r>
                                </w:p>
                              </w:tc>
                              <w:tc>
                                <w:tcPr>
                                  <w:tcW w:w="552" w:type="dxa"/>
                                </w:tcPr>
                                <w:p w:rsidR="008D44A7" w:rsidRPr="000572EF" w:rsidRDefault="008D44A7" w:rsidP="00F404B1">
                                  <w:pPr>
                                    <w:overflowPunct w:val="0"/>
                                    <w:spacing w:line="240" w:lineRule="exact"/>
                                    <w:jc w:val="right"/>
                                    <w:rPr>
                                      <w:rFonts w:ascii="標楷體" w:eastAsia="標楷體" w:hAnsi="標楷體"/>
                                      <w:sz w:val="20"/>
                                    </w:rPr>
                                  </w:pPr>
                                  <w:r>
                                    <w:rPr>
                                      <w:rFonts w:ascii="標楷體" w:eastAsia="標楷體" w:hAnsi="標楷體" w:hint="eastAsia"/>
                                      <w:sz w:val="20"/>
                                    </w:rPr>
                                    <w:t>－</w:t>
                                  </w:r>
                                </w:p>
                              </w:tc>
                              <w:tc>
                                <w:tcPr>
                                  <w:tcW w:w="552" w:type="dxa"/>
                                </w:tcPr>
                                <w:p w:rsidR="008D44A7" w:rsidRPr="000572EF" w:rsidRDefault="008D44A7" w:rsidP="00F404B1">
                                  <w:pPr>
                                    <w:overflowPunct w:val="0"/>
                                    <w:spacing w:line="240" w:lineRule="exact"/>
                                    <w:jc w:val="right"/>
                                    <w:rPr>
                                      <w:rFonts w:ascii="標楷體" w:eastAsia="標楷體" w:hAnsi="標楷體"/>
                                      <w:sz w:val="20"/>
                                    </w:rPr>
                                  </w:pPr>
                                  <w:r>
                                    <w:rPr>
                                      <w:rFonts w:ascii="標楷體" w:eastAsia="標楷體" w:hAnsi="標楷體" w:hint="eastAsia"/>
                                      <w:sz w:val="20"/>
                                    </w:rPr>
                                    <w:t>－</w:t>
                                  </w:r>
                                </w:p>
                              </w:tc>
                              <w:tc>
                                <w:tcPr>
                                  <w:tcW w:w="552" w:type="dxa"/>
                                </w:tcPr>
                                <w:p w:rsidR="008D44A7" w:rsidRPr="000572EF" w:rsidRDefault="008D44A7" w:rsidP="00082218">
                                  <w:pPr>
                                    <w:overflowPunct w:val="0"/>
                                    <w:spacing w:line="240" w:lineRule="exact"/>
                                    <w:jc w:val="right"/>
                                    <w:rPr>
                                      <w:rFonts w:ascii="標楷體" w:eastAsia="標楷體" w:hAnsi="標楷體"/>
                                      <w:sz w:val="20"/>
                                    </w:rPr>
                                  </w:pPr>
                                  <w:r>
                                    <w:rPr>
                                      <w:rFonts w:ascii="標楷體" w:eastAsia="標楷體" w:hAnsi="標楷體" w:hint="eastAsia"/>
                                      <w:sz w:val="20"/>
                                    </w:rPr>
                                    <w:t>－</w:t>
                                  </w:r>
                                </w:p>
                              </w:tc>
                              <w:tc>
                                <w:tcPr>
                                  <w:tcW w:w="636"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124</w:t>
                                  </w:r>
                                </w:p>
                              </w:tc>
                              <w:tc>
                                <w:tcPr>
                                  <w:tcW w:w="845"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5.64</w:t>
                                  </w:r>
                                </w:p>
                              </w:tc>
                            </w:tr>
                            <w:tr w:rsidR="008D44A7" w:rsidRPr="000572EF" w:rsidTr="00535BB5">
                              <w:trPr>
                                <w:trHeight w:val="227"/>
                                <w:jc w:val="center"/>
                              </w:trPr>
                              <w:tc>
                                <w:tcPr>
                                  <w:tcW w:w="1016" w:type="dxa"/>
                                </w:tcPr>
                                <w:p w:rsidR="008D44A7" w:rsidRPr="00F404B1" w:rsidRDefault="008D44A7" w:rsidP="00082218">
                                  <w:pPr>
                                    <w:overflowPunct w:val="0"/>
                                    <w:spacing w:line="240" w:lineRule="exact"/>
                                    <w:jc w:val="both"/>
                                    <w:rPr>
                                      <w:rFonts w:ascii="標楷體" w:eastAsia="標楷體" w:hAnsi="標楷體"/>
                                      <w:sz w:val="20"/>
                                    </w:rPr>
                                  </w:pPr>
                                  <w:r w:rsidRPr="00F404B1">
                                    <w:rPr>
                                      <w:rFonts w:ascii="標楷體" w:eastAsia="標楷體" w:hAnsi="標楷體" w:hint="eastAsia"/>
                                      <w:sz w:val="20"/>
                                    </w:rPr>
                                    <w:t>(馬)1016</w:t>
                                  </w:r>
                                </w:p>
                              </w:tc>
                              <w:tc>
                                <w:tcPr>
                                  <w:tcW w:w="847" w:type="dxa"/>
                                </w:tcPr>
                                <w:p w:rsidR="008D44A7" w:rsidRPr="000572EF" w:rsidRDefault="008D44A7" w:rsidP="00F404B1">
                                  <w:pPr>
                                    <w:overflowPunct w:val="0"/>
                                    <w:spacing w:line="240" w:lineRule="exact"/>
                                    <w:jc w:val="right"/>
                                    <w:rPr>
                                      <w:rFonts w:ascii="標楷體" w:eastAsia="標楷體" w:hAnsi="標楷體"/>
                                      <w:sz w:val="20"/>
                                    </w:rPr>
                                  </w:pPr>
                                  <w:r>
                                    <w:rPr>
                                      <w:rFonts w:ascii="標楷體" w:eastAsia="標楷體" w:hAnsi="標楷體" w:hint="eastAsia"/>
                                      <w:sz w:val="20"/>
                                    </w:rPr>
                                    <w:t>－</w:t>
                                  </w:r>
                                </w:p>
                              </w:tc>
                              <w:tc>
                                <w:tcPr>
                                  <w:tcW w:w="551" w:type="dxa"/>
                                </w:tcPr>
                                <w:p w:rsidR="008D44A7" w:rsidRPr="000572EF" w:rsidRDefault="008D44A7" w:rsidP="00F404B1">
                                  <w:pPr>
                                    <w:overflowPunct w:val="0"/>
                                    <w:spacing w:line="240" w:lineRule="exact"/>
                                    <w:jc w:val="right"/>
                                    <w:rPr>
                                      <w:rFonts w:ascii="標楷體" w:eastAsia="標楷體" w:hAnsi="標楷體"/>
                                      <w:sz w:val="20"/>
                                    </w:rPr>
                                  </w:pPr>
                                  <w:r>
                                    <w:rPr>
                                      <w:rFonts w:ascii="標楷體" w:eastAsia="標楷體" w:hAnsi="標楷體" w:hint="eastAsia"/>
                                      <w:sz w:val="20"/>
                                    </w:rPr>
                                    <w:t>－</w:t>
                                  </w:r>
                                </w:p>
                              </w:tc>
                              <w:tc>
                                <w:tcPr>
                                  <w:tcW w:w="552" w:type="dxa"/>
                                </w:tcPr>
                                <w:p w:rsidR="008D44A7" w:rsidRPr="000572EF" w:rsidRDefault="008D44A7" w:rsidP="00F404B1">
                                  <w:pPr>
                                    <w:overflowPunct w:val="0"/>
                                    <w:spacing w:line="240" w:lineRule="exact"/>
                                    <w:jc w:val="right"/>
                                    <w:rPr>
                                      <w:rFonts w:ascii="標楷體" w:eastAsia="標楷體" w:hAnsi="標楷體"/>
                                      <w:sz w:val="20"/>
                                    </w:rPr>
                                  </w:pPr>
                                  <w:r>
                                    <w:rPr>
                                      <w:rFonts w:ascii="標楷體" w:eastAsia="標楷體" w:hAnsi="標楷體" w:hint="eastAsia"/>
                                      <w:sz w:val="20"/>
                                    </w:rPr>
                                    <w:t>－</w:t>
                                  </w:r>
                                </w:p>
                              </w:tc>
                              <w:tc>
                                <w:tcPr>
                                  <w:tcW w:w="561"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124</w:t>
                                  </w:r>
                                </w:p>
                              </w:tc>
                              <w:tc>
                                <w:tcPr>
                                  <w:tcW w:w="552" w:type="dxa"/>
                                </w:tcPr>
                                <w:p w:rsidR="008D44A7" w:rsidRPr="000572EF" w:rsidRDefault="008D44A7" w:rsidP="00F404B1">
                                  <w:pPr>
                                    <w:overflowPunct w:val="0"/>
                                    <w:spacing w:line="240" w:lineRule="exact"/>
                                    <w:jc w:val="right"/>
                                    <w:rPr>
                                      <w:rFonts w:ascii="標楷體" w:eastAsia="標楷體" w:hAnsi="標楷體"/>
                                      <w:sz w:val="20"/>
                                    </w:rPr>
                                  </w:pPr>
                                  <w:r>
                                    <w:rPr>
                                      <w:rFonts w:ascii="標楷體" w:eastAsia="標楷體" w:hAnsi="標楷體" w:hint="eastAsia"/>
                                      <w:sz w:val="20"/>
                                    </w:rPr>
                                    <w:t>－</w:t>
                                  </w:r>
                                </w:p>
                              </w:tc>
                              <w:tc>
                                <w:tcPr>
                                  <w:tcW w:w="552" w:type="dxa"/>
                                </w:tcPr>
                                <w:p w:rsidR="008D44A7" w:rsidRPr="000572EF" w:rsidRDefault="008D44A7" w:rsidP="00F404B1">
                                  <w:pPr>
                                    <w:overflowPunct w:val="0"/>
                                    <w:spacing w:line="240" w:lineRule="exact"/>
                                    <w:jc w:val="right"/>
                                    <w:rPr>
                                      <w:rFonts w:ascii="標楷體" w:eastAsia="標楷體" w:hAnsi="標楷體"/>
                                      <w:sz w:val="20"/>
                                    </w:rPr>
                                  </w:pPr>
                                  <w:r>
                                    <w:rPr>
                                      <w:rFonts w:ascii="標楷體" w:eastAsia="標楷體" w:hAnsi="標楷體" w:hint="eastAsia"/>
                                      <w:sz w:val="20"/>
                                    </w:rPr>
                                    <w:t>－</w:t>
                                  </w:r>
                                </w:p>
                              </w:tc>
                              <w:tc>
                                <w:tcPr>
                                  <w:tcW w:w="552" w:type="dxa"/>
                                </w:tcPr>
                                <w:p w:rsidR="008D44A7" w:rsidRPr="000572EF" w:rsidRDefault="008D44A7" w:rsidP="00082218">
                                  <w:pPr>
                                    <w:overflowPunct w:val="0"/>
                                    <w:spacing w:line="240" w:lineRule="exact"/>
                                    <w:jc w:val="right"/>
                                    <w:rPr>
                                      <w:rFonts w:ascii="標楷體" w:eastAsia="標楷體" w:hAnsi="標楷體"/>
                                      <w:sz w:val="20"/>
                                    </w:rPr>
                                  </w:pPr>
                                  <w:r>
                                    <w:rPr>
                                      <w:rFonts w:ascii="標楷體" w:eastAsia="標楷體" w:hAnsi="標楷體" w:hint="eastAsia"/>
                                      <w:sz w:val="20"/>
                                    </w:rPr>
                                    <w:t>－</w:t>
                                  </w:r>
                                </w:p>
                              </w:tc>
                              <w:tc>
                                <w:tcPr>
                                  <w:tcW w:w="636"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124</w:t>
                                  </w:r>
                                </w:p>
                              </w:tc>
                              <w:tc>
                                <w:tcPr>
                                  <w:tcW w:w="845"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5.64</w:t>
                                  </w:r>
                                </w:p>
                              </w:tc>
                            </w:tr>
                            <w:tr w:rsidR="008D44A7" w:rsidRPr="000572EF" w:rsidTr="00535BB5">
                              <w:trPr>
                                <w:trHeight w:val="227"/>
                                <w:jc w:val="center"/>
                              </w:trPr>
                              <w:tc>
                                <w:tcPr>
                                  <w:tcW w:w="1016" w:type="dxa"/>
                                </w:tcPr>
                                <w:p w:rsidR="008D44A7" w:rsidRPr="00F404B1" w:rsidRDefault="008D44A7" w:rsidP="00082218">
                                  <w:pPr>
                                    <w:overflowPunct w:val="0"/>
                                    <w:spacing w:line="240" w:lineRule="exact"/>
                                    <w:jc w:val="both"/>
                                    <w:rPr>
                                      <w:rFonts w:ascii="標楷體" w:eastAsia="標楷體" w:hAnsi="標楷體"/>
                                      <w:sz w:val="20"/>
                                    </w:rPr>
                                  </w:pPr>
                                  <w:r w:rsidRPr="00F404B1">
                                    <w:rPr>
                                      <w:rFonts w:ascii="標楷體" w:eastAsia="標楷體" w:hAnsi="標楷體" w:hint="eastAsia"/>
                                      <w:sz w:val="20"/>
                                    </w:rPr>
                                    <w:t>(馬)1017</w:t>
                                  </w:r>
                                </w:p>
                              </w:tc>
                              <w:tc>
                                <w:tcPr>
                                  <w:tcW w:w="847" w:type="dxa"/>
                                </w:tcPr>
                                <w:p w:rsidR="008D44A7" w:rsidRPr="000572EF" w:rsidRDefault="008D44A7" w:rsidP="00F404B1">
                                  <w:pPr>
                                    <w:overflowPunct w:val="0"/>
                                    <w:spacing w:line="240" w:lineRule="exact"/>
                                    <w:jc w:val="right"/>
                                    <w:rPr>
                                      <w:rFonts w:ascii="標楷體" w:eastAsia="標楷體" w:hAnsi="標楷體"/>
                                      <w:sz w:val="20"/>
                                    </w:rPr>
                                  </w:pPr>
                                  <w:r>
                                    <w:rPr>
                                      <w:rFonts w:ascii="標楷體" w:eastAsia="標楷體" w:hAnsi="標楷體" w:hint="eastAsia"/>
                                      <w:sz w:val="20"/>
                                    </w:rPr>
                                    <w:t>－</w:t>
                                  </w:r>
                                </w:p>
                              </w:tc>
                              <w:tc>
                                <w:tcPr>
                                  <w:tcW w:w="551" w:type="dxa"/>
                                </w:tcPr>
                                <w:p w:rsidR="008D44A7" w:rsidRPr="000572EF" w:rsidRDefault="008D44A7" w:rsidP="00F404B1">
                                  <w:pPr>
                                    <w:overflowPunct w:val="0"/>
                                    <w:spacing w:line="240" w:lineRule="exact"/>
                                    <w:jc w:val="right"/>
                                    <w:rPr>
                                      <w:rFonts w:ascii="標楷體" w:eastAsia="標楷體" w:hAnsi="標楷體"/>
                                      <w:sz w:val="20"/>
                                    </w:rPr>
                                  </w:pPr>
                                  <w:r>
                                    <w:rPr>
                                      <w:rFonts w:ascii="標楷體" w:eastAsia="標楷體" w:hAnsi="標楷體" w:hint="eastAsia"/>
                                      <w:sz w:val="20"/>
                                    </w:rPr>
                                    <w:t>－</w:t>
                                  </w:r>
                                </w:p>
                              </w:tc>
                              <w:tc>
                                <w:tcPr>
                                  <w:tcW w:w="552" w:type="dxa"/>
                                </w:tcPr>
                                <w:p w:rsidR="008D44A7" w:rsidRPr="000572EF" w:rsidRDefault="008D44A7" w:rsidP="00F404B1">
                                  <w:pPr>
                                    <w:overflowPunct w:val="0"/>
                                    <w:spacing w:line="240" w:lineRule="exact"/>
                                    <w:jc w:val="right"/>
                                    <w:rPr>
                                      <w:rFonts w:ascii="標楷體" w:eastAsia="標楷體" w:hAnsi="標楷體"/>
                                      <w:sz w:val="20"/>
                                    </w:rPr>
                                  </w:pPr>
                                  <w:r>
                                    <w:rPr>
                                      <w:rFonts w:ascii="標楷體" w:eastAsia="標楷體" w:hAnsi="標楷體" w:hint="eastAsia"/>
                                      <w:sz w:val="20"/>
                                    </w:rPr>
                                    <w:t>－</w:t>
                                  </w:r>
                                </w:p>
                              </w:tc>
                              <w:tc>
                                <w:tcPr>
                                  <w:tcW w:w="561"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122</w:t>
                                  </w:r>
                                </w:p>
                              </w:tc>
                              <w:tc>
                                <w:tcPr>
                                  <w:tcW w:w="552" w:type="dxa"/>
                                </w:tcPr>
                                <w:p w:rsidR="008D44A7" w:rsidRPr="000572EF" w:rsidRDefault="008D44A7" w:rsidP="00F404B1">
                                  <w:pPr>
                                    <w:overflowPunct w:val="0"/>
                                    <w:spacing w:line="240" w:lineRule="exact"/>
                                    <w:jc w:val="right"/>
                                    <w:rPr>
                                      <w:rFonts w:ascii="標楷體" w:eastAsia="標楷體" w:hAnsi="標楷體"/>
                                      <w:sz w:val="20"/>
                                    </w:rPr>
                                  </w:pPr>
                                  <w:r>
                                    <w:rPr>
                                      <w:rFonts w:ascii="標楷體" w:eastAsia="標楷體" w:hAnsi="標楷體" w:hint="eastAsia"/>
                                      <w:sz w:val="20"/>
                                    </w:rPr>
                                    <w:t>－</w:t>
                                  </w:r>
                                </w:p>
                              </w:tc>
                              <w:tc>
                                <w:tcPr>
                                  <w:tcW w:w="552" w:type="dxa"/>
                                </w:tcPr>
                                <w:p w:rsidR="008D44A7" w:rsidRPr="000572EF" w:rsidRDefault="008D44A7" w:rsidP="00F404B1">
                                  <w:pPr>
                                    <w:overflowPunct w:val="0"/>
                                    <w:spacing w:line="240" w:lineRule="exact"/>
                                    <w:jc w:val="right"/>
                                    <w:rPr>
                                      <w:rFonts w:ascii="標楷體" w:eastAsia="標楷體" w:hAnsi="標楷體"/>
                                      <w:sz w:val="20"/>
                                    </w:rPr>
                                  </w:pPr>
                                  <w:r>
                                    <w:rPr>
                                      <w:rFonts w:ascii="標楷體" w:eastAsia="標楷體" w:hAnsi="標楷體" w:hint="eastAsia"/>
                                      <w:sz w:val="20"/>
                                    </w:rPr>
                                    <w:t>－</w:t>
                                  </w:r>
                                </w:p>
                              </w:tc>
                              <w:tc>
                                <w:tcPr>
                                  <w:tcW w:w="552" w:type="dxa"/>
                                </w:tcPr>
                                <w:p w:rsidR="008D44A7" w:rsidRPr="000572EF" w:rsidRDefault="008D44A7" w:rsidP="00082218">
                                  <w:pPr>
                                    <w:overflowPunct w:val="0"/>
                                    <w:spacing w:line="240" w:lineRule="exact"/>
                                    <w:jc w:val="right"/>
                                    <w:rPr>
                                      <w:rFonts w:ascii="標楷體" w:eastAsia="標楷體" w:hAnsi="標楷體"/>
                                      <w:sz w:val="20"/>
                                    </w:rPr>
                                  </w:pPr>
                                  <w:r>
                                    <w:rPr>
                                      <w:rFonts w:ascii="標楷體" w:eastAsia="標楷體" w:hAnsi="標楷體" w:hint="eastAsia"/>
                                      <w:sz w:val="20"/>
                                    </w:rPr>
                                    <w:t>－</w:t>
                                  </w:r>
                                </w:p>
                              </w:tc>
                              <w:tc>
                                <w:tcPr>
                                  <w:tcW w:w="636"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122</w:t>
                                  </w:r>
                                </w:p>
                              </w:tc>
                              <w:tc>
                                <w:tcPr>
                                  <w:tcW w:w="845"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5.55</w:t>
                                  </w:r>
                                </w:p>
                              </w:tc>
                            </w:tr>
                            <w:tr w:rsidR="008D44A7" w:rsidRPr="000572EF" w:rsidTr="00535BB5">
                              <w:trPr>
                                <w:trHeight w:val="227"/>
                                <w:jc w:val="center"/>
                              </w:trPr>
                              <w:tc>
                                <w:tcPr>
                                  <w:tcW w:w="1016" w:type="dxa"/>
                                </w:tcPr>
                                <w:p w:rsidR="008D44A7" w:rsidRPr="00F404B1" w:rsidRDefault="008D44A7" w:rsidP="00082218">
                                  <w:pPr>
                                    <w:overflowPunct w:val="0"/>
                                    <w:spacing w:line="240" w:lineRule="exact"/>
                                    <w:jc w:val="both"/>
                                    <w:rPr>
                                      <w:rFonts w:ascii="標楷體" w:eastAsia="標楷體" w:hAnsi="標楷體"/>
                                      <w:sz w:val="20"/>
                                    </w:rPr>
                                  </w:pPr>
                                  <w:r w:rsidRPr="00F404B1">
                                    <w:rPr>
                                      <w:rFonts w:ascii="標楷體" w:eastAsia="標楷體" w:hAnsi="標楷體" w:hint="eastAsia"/>
                                      <w:sz w:val="20"/>
                                    </w:rPr>
                                    <w:t>(馬)1018</w:t>
                                  </w:r>
                                </w:p>
                              </w:tc>
                              <w:tc>
                                <w:tcPr>
                                  <w:tcW w:w="847" w:type="dxa"/>
                                </w:tcPr>
                                <w:p w:rsidR="008D44A7" w:rsidRPr="000572EF" w:rsidRDefault="008D44A7" w:rsidP="00F404B1">
                                  <w:pPr>
                                    <w:overflowPunct w:val="0"/>
                                    <w:spacing w:line="240" w:lineRule="exact"/>
                                    <w:jc w:val="right"/>
                                    <w:rPr>
                                      <w:rFonts w:ascii="標楷體" w:eastAsia="標楷體" w:hAnsi="標楷體"/>
                                      <w:sz w:val="20"/>
                                    </w:rPr>
                                  </w:pPr>
                                  <w:r>
                                    <w:rPr>
                                      <w:rFonts w:ascii="標楷體" w:eastAsia="標楷體" w:hAnsi="標楷體" w:hint="eastAsia"/>
                                      <w:sz w:val="20"/>
                                    </w:rPr>
                                    <w:t>－</w:t>
                                  </w:r>
                                </w:p>
                              </w:tc>
                              <w:tc>
                                <w:tcPr>
                                  <w:tcW w:w="551" w:type="dxa"/>
                                </w:tcPr>
                                <w:p w:rsidR="008D44A7" w:rsidRPr="000572EF" w:rsidRDefault="008D44A7" w:rsidP="00F404B1">
                                  <w:pPr>
                                    <w:overflowPunct w:val="0"/>
                                    <w:spacing w:line="240" w:lineRule="exact"/>
                                    <w:jc w:val="right"/>
                                    <w:rPr>
                                      <w:rFonts w:ascii="標楷體" w:eastAsia="標楷體" w:hAnsi="標楷體"/>
                                      <w:sz w:val="20"/>
                                    </w:rPr>
                                  </w:pPr>
                                  <w:r>
                                    <w:rPr>
                                      <w:rFonts w:ascii="標楷體" w:eastAsia="標楷體" w:hAnsi="標楷體" w:hint="eastAsia"/>
                                      <w:sz w:val="20"/>
                                    </w:rPr>
                                    <w:t>－</w:t>
                                  </w:r>
                                </w:p>
                              </w:tc>
                              <w:tc>
                                <w:tcPr>
                                  <w:tcW w:w="552" w:type="dxa"/>
                                </w:tcPr>
                                <w:p w:rsidR="008D44A7" w:rsidRPr="000572EF" w:rsidRDefault="008D44A7" w:rsidP="00F404B1">
                                  <w:pPr>
                                    <w:overflowPunct w:val="0"/>
                                    <w:spacing w:line="240" w:lineRule="exact"/>
                                    <w:jc w:val="right"/>
                                    <w:rPr>
                                      <w:rFonts w:ascii="標楷體" w:eastAsia="標楷體" w:hAnsi="標楷體"/>
                                      <w:sz w:val="20"/>
                                    </w:rPr>
                                  </w:pPr>
                                  <w:r>
                                    <w:rPr>
                                      <w:rFonts w:ascii="標楷體" w:eastAsia="標楷體" w:hAnsi="標楷體" w:hint="eastAsia"/>
                                      <w:sz w:val="20"/>
                                    </w:rPr>
                                    <w:t>－</w:t>
                                  </w:r>
                                </w:p>
                              </w:tc>
                              <w:tc>
                                <w:tcPr>
                                  <w:tcW w:w="561"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126</w:t>
                                  </w:r>
                                </w:p>
                              </w:tc>
                              <w:tc>
                                <w:tcPr>
                                  <w:tcW w:w="552" w:type="dxa"/>
                                </w:tcPr>
                                <w:p w:rsidR="008D44A7" w:rsidRPr="000572EF" w:rsidRDefault="008D44A7" w:rsidP="00F404B1">
                                  <w:pPr>
                                    <w:overflowPunct w:val="0"/>
                                    <w:spacing w:line="240" w:lineRule="exact"/>
                                    <w:jc w:val="right"/>
                                    <w:rPr>
                                      <w:rFonts w:ascii="標楷體" w:eastAsia="標楷體" w:hAnsi="標楷體"/>
                                      <w:sz w:val="20"/>
                                    </w:rPr>
                                  </w:pPr>
                                  <w:r>
                                    <w:rPr>
                                      <w:rFonts w:ascii="標楷體" w:eastAsia="標楷體" w:hAnsi="標楷體" w:hint="eastAsia"/>
                                      <w:sz w:val="20"/>
                                    </w:rPr>
                                    <w:t>－</w:t>
                                  </w:r>
                                </w:p>
                              </w:tc>
                              <w:tc>
                                <w:tcPr>
                                  <w:tcW w:w="552" w:type="dxa"/>
                                </w:tcPr>
                                <w:p w:rsidR="008D44A7" w:rsidRPr="000572EF" w:rsidRDefault="008D44A7" w:rsidP="00F404B1">
                                  <w:pPr>
                                    <w:overflowPunct w:val="0"/>
                                    <w:spacing w:line="240" w:lineRule="exact"/>
                                    <w:jc w:val="right"/>
                                    <w:rPr>
                                      <w:rFonts w:ascii="標楷體" w:eastAsia="標楷體" w:hAnsi="標楷體"/>
                                      <w:sz w:val="20"/>
                                    </w:rPr>
                                  </w:pPr>
                                  <w:r>
                                    <w:rPr>
                                      <w:rFonts w:ascii="標楷體" w:eastAsia="標楷體" w:hAnsi="標楷體" w:hint="eastAsia"/>
                                      <w:sz w:val="20"/>
                                    </w:rPr>
                                    <w:t>－</w:t>
                                  </w:r>
                                </w:p>
                              </w:tc>
                              <w:tc>
                                <w:tcPr>
                                  <w:tcW w:w="552" w:type="dxa"/>
                                </w:tcPr>
                                <w:p w:rsidR="008D44A7" w:rsidRPr="000572EF" w:rsidRDefault="008D44A7" w:rsidP="00082218">
                                  <w:pPr>
                                    <w:overflowPunct w:val="0"/>
                                    <w:spacing w:line="240" w:lineRule="exact"/>
                                    <w:jc w:val="right"/>
                                    <w:rPr>
                                      <w:rFonts w:ascii="標楷體" w:eastAsia="標楷體" w:hAnsi="標楷體"/>
                                      <w:sz w:val="20"/>
                                    </w:rPr>
                                  </w:pPr>
                                  <w:r>
                                    <w:rPr>
                                      <w:rFonts w:ascii="標楷體" w:eastAsia="標楷體" w:hAnsi="標楷體" w:hint="eastAsia"/>
                                      <w:sz w:val="20"/>
                                    </w:rPr>
                                    <w:t>－</w:t>
                                  </w:r>
                                </w:p>
                              </w:tc>
                              <w:tc>
                                <w:tcPr>
                                  <w:tcW w:w="636"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126</w:t>
                                  </w:r>
                                </w:p>
                              </w:tc>
                              <w:tc>
                                <w:tcPr>
                                  <w:tcW w:w="845"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5.73</w:t>
                                  </w:r>
                                </w:p>
                              </w:tc>
                            </w:tr>
                            <w:tr w:rsidR="008D44A7" w:rsidRPr="000572EF" w:rsidTr="00535BB5">
                              <w:trPr>
                                <w:trHeight w:val="227"/>
                                <w:jc w:val="center"/>
                              </w:trPr>
                              <w:tc>
                                <w:tcPr>
                                  <w:tcW w:w="1016" w:type="dxa"/>
                                </w:tcPr>
                                <w:p w:rsidR="008D44A7" w:rsidRPr="00F404B1" w:rsidRDefault="008D44A7" w:rsidP="00082218">
                                  <w:pPr>
                                    <w:overflowPunct w:val="0"/>
                                    <w:spacing w:line="240" w:lineRule="exact"/>
                                    <w:jc w:val="both"/>
                                    <w:rPr>
                                      <w:rFonts w:ascii="標楷體" w:eastAsia="標楷體" w:hAnsi="標楷體"/>
                                      <w:sz w:val="20"/>
                                    </w:rPr>
                                  </w:pPr>
                                  <w:r w:rsidRPr="00F404B1">
                                    <w:rPr>
                                      <w:rFonts w:ascii="標楷體" w:eastAsia="標楷體" w:hAnsi="標楷體" w:hint="eastAsia"/>
                                      <w:sz w:val="20"/>
                                    </w:rPr>
                                    <w:t>(馬)1027</w:t>
                                  </w:r>
                                </w:p>
                              </w:tc>
                              <w:tc>
                                <w:tcPr>
                                  <w:tcW w:w="847"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8</w:t>
                                  </w:r>
                                </w:p>
                              </w:tc>
                              <w:tc>
                                <w:tcPr>
                                  <w:tcW w:w="551"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43</w:t>
                                  </w:r>
                                </w:p>
                              </w:tc>
                              <w:tc>
                                <w:tcPr>
                                  <w:tcW w:w="552"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33</w:t>
                                  </w:r>
                                </w:p>
                              </w:tc>
                              <w:tc>
                                <w:tcPr>
                                  <w:tcW w:w="561"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6</w:t>
                                  </w:r>
                                </w:p>
                              </w:tc>
                              <w:tc>
                                <w:tcPr>
                                  <w:tcW w:w="552"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3</w:t>
                                  </w:r>
                                </w:p>
                              </w:tc>
                              <w:tc>
                                <w:tcPr>
                                  <w:tcW w:w="552"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1</w:t>
                                  </w:r>
                                </w:p>
                              </w:tc>
                              <w:tc>
                                <w:tcPr>
                                  <w:tcW w:w="552"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2</w:t>
                                  </w:r>
                                </w:p>
                              </w:tc>
                              <w:tc>
                                <w:tcPr>
                                  <w:tcW w:w="636"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96</w:t>
                                  </w:r>
                                </w:p>
                              </w:tc>
                              <w:tc>
                                <w:tcPr>
                                  <w:tcW w:w="845"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4.36</w:t>
                                  </w:r>
                                </w:p>
                              </w:tc>
                            </w:tr>
                          </w:tbl>
                          <w:p w:rsidR="008D44A7" w:rsidRPr="000572EF" w:rsidRDefault="008D44A7" w:rsidP="00F443A8">
                            <w:pPr>
                              <w:overflowPunct w:val="0"/>
                              <w:spacing w:line="240" w:lineRule="exact"/>
                              <w:rPr>
                                <w:rFonts w:ascii="標楷體" w:eastAsia="標楷體" w:hAnsi="標楷體"/>
                                <w:kern w:val="0"/>
                                <w:sz w:val="18"/>
                                <w:szCs w:val="18"/>
                              </w:rPr>
                            </w:pPr>
                            <w:r w:rsidRPr="000572EF">
                              <w:rPr>
                                <w:rFonts w:ascii="標楷體" w:eastAsia="標楷體" w:hAnsi="標楷體" w:hint="eastAsia"/>
                                <w:kern w:val="0"/>
                                <w:sz w:val="18"/>
                                <w:szCs w:val="18"/>
                              </w:rPr>
                              <w:t>註：1.每日平均趟數=合計艘次/每月以22日估算。</w:t>
                            </w:r>
                          </w:p>
                          <w:p w:rsidR="008D44A7" w:rsidRPr="0071694C" w:rsidRDefault="008D44A7" w:rsidP="00F443A8">
                            <w:pPr>
                              <w:overflowPunct w:val="0"/>
                              <w:spacing w:line="240" w:lineRule="exact"/>
                              <w:ind w:leftChars="150" w:left="528" w:hangingChars="100" w:hanging="168"/>
                              <w:jc w:val="both"/>
                              <w:rPr>
                                <w:rFonts w:ascii="標楷體" w:eastAsia="標楷體" w:hAnsi="標楷體"/>
                                <w:spacing w:val="-6"/>
                                <w:kern w:val="0"/>
                                <w:sz w:val="18"/>
                                <w:szCs w:val="18"/>
                              </w:rPr>
                            </w:pPr>
                            <w:r w:rsidRPr="0071694C">
                              <w:rPr>
                                <w:rFonts w:ascii="標楷體" w:eastAsia="標楷體" w:hAnsi="標楷體" w:hint="eastAsia"/>
                                <w:spacing w:val="-6"/>
                                <w:kern w:val="0"/>
                                <w:sz w:val="18"/>
                                <w:szCs w:val="18"/>
                              </w:rPr>
                              <w:t>2.筏（載）具編號休閒漁政（馬）1007計有4艘次未統計人數，以每艘次1人估計。</w:t>
                            </w:r>
                          </w:p>
                          <w:p w:rsidR="008D44A7" w:rsidRPr="000572EF" w:rsidRDefault="008D44A7" w:rsidP="00F443A8">
                            <w:pPr>
                              <w:overflowPunct w:val="0"/>
                              <w:spacing w:line="240" w:lineRule="exact"/>
                              <w:ind w:leftChars="150" w:left="360"/>
                              <w:jc w:val="both"/>
                              <w:rPr>
                                <w:rFonts w:ascii="標楷體" w:eastAsia="標楷體" w:hAnsi="標楷體"/>
                                <w:kern w:val="0"/>
                                <w:sz w:val="18"/>
                                <w:szCs w:val="18"/>
                              </w:rPr>
                            </w:pPr>
                            <w:r w:rsidRPr="000572EF">
                              <w:rPr>
                                <w:rFonts w:ascii="標楷體" w:eastAsia="標楷體" w:hAnsi="標楷體" w:hint="eastAsia"/>
                                <w:kern w:val="0"/>
                                <w:sz w:val="18"/>
                                <w:szCs w:val="18"/>
                              </w:rPr>
                              <w:t>3.資料來源：整理自</w:t>
                            </w:r>
                            <w:r>
                              <w:rPr>
                                <w:rFonts w:ascii="標楷體" w:eastAsia="標楷體" w:hAnsi="標楷體" w:hint="eastAsia"/>
                                <w:kern w:val="0"/>
                                <w:sz w:val="18"/>
                                <w:szCs w:val="18"/>
                              </w:rPr>
                              <w:t>澎湖縣政府</w:t>
                            </w:r>
                            <w:r w:rsidRPr="000572EF">
                              <w:rPr>
                                <w:rFonts w:ascii="標楷體" w:eastAsia="標楷體" w:hAnsi="標楷體" w:hint="eastAsia"/>
                                <w:kern w:val="0"/>
                                <w:sz w:val="18"/>
                                <w:szCs w:val="18"/>
                              </w:rPr>
                              <w:t>農漁局提供資料。</w:t>
                            </w:r>
                          </w:p>
                          <w:p w:rsidR="008D44A7" w:rsidRPr="000572EF" w:rsidRDefault="008D44A7" w:rsidP="00F443A8">
                            <w:pPr>
                              <w:rPr>
                                <w:rFonts w:ascii="標楷體" w:eastAsia="標楷體" w:hAnsi="標楷體"/>
                              </w:rPr>
                            </w:pPr>
                          </w:p>
                          <w:p w:rsidR="008D44A7" w:rsidRPr="000572EF" w:rsidRDefault="008D44A7" w:rsidP="00F443A8">
                            <w:pPr>
                              <w:rPr>
                                <w:rFonts w:ascii="標楷體" w:eastAsia="標楷體" w:hAnsi="標楷體"/>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46" o:spid="_x0000_s1080" type="#_x0000_t202" style="position:absolute;left:0;text-align:left;margin-left:287.5pt;margin-top:184.3pt;width:338.7pt;height:190.75pt;z-index:251790336;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VjdxUwIAAG4EAAAOAAAAZHJzL2Uyb0RvYy54bWysVEtu2zAQ3RfoHQjua8mO4saC5cBN4KJA&#10;mgRwiqxpirIEiByWpC25FyjQA6TrHqAH6IGSc3RIWY6RdlV0Q5Azo/m890bT81bWZCuMrUBldDiI&#10;KRGKQ16pdUY/3S3enFFiHVM5q0GJjO6Epeez16+mjU7FCEqoc2EIJlE2bXRGS+d0GkWWl0IyOwAt&#10;FDoLMJI5fJp1lBvWYHZZR6M4HkcNmFwb4MJatF52TjoL+YtCcHdTFFY4UmcUe3PhNOFc+TOaTVm6&#10;NkyXFd+3wf6hC8kqhUUPqS6ZY2Rjqj9SyYobsFC4AQcZQVFUXIQZcJph/GKaZcm0CLMgOFYfYLL/&#10;Ly2/3t4aUuUZTcaUKCaRo6eHr48/vz89/Hr88Y2gGTFqtE0xdKkx2LXvoEWue7v1xlXzEXL8lm0c&#10;BCDawkgPCI5IMBqx3x3wFq0jHI3JSTxMJuji6Bslo9HZeOKzRiztP9fGuvcCJPGXjBokNKRn2yvr&#10;utA+xFdTsKjqOpBaK9JkdHxyGocPDh5MXius4UfyrXfDuXbVdjCEDrxzBfkOJzPQicZqvqiwiStm&#10;3S0zqBJsHJXvbvAoasBisL9RUoL58je7j0fy0EtJg6rLqP28YUZQUn9QSOtkmCRepuGRnL4d4cMc&#10;e1bHHrWRF4DCHuKOaR6uPt7V/bUwIO9xQea+KrqY4lg7o66/XrhuF3DBuJjPQxAKUzN3pZaa+9Qe&#10;Vg/xXXvPjN7z4JDCa+j1ydIXdHSxHSFzVERRBa6eUd3jj6IObO8X0G/N8TtEPf8mZr8BAAD//wMA&#10;UEsDBBQABgAIAAAAIQCIVGtd4QAAAAgBAAAPAAAAZHJzL2Rvd25yZXYueG1sTI9BS8NAFITvgv9h&#10;eYI3u2m1SYjZlBIogtRDay/eXrKvSTD7Nma3bfTXuz3pcZhh5pt8NZlenGl0nWUF81kEgri2uuNG&#10;weF985CCcB5ZY2+ZFHyTg1Vxe5Njpu2Fd3Te+0aEEnYZKmi9HzIpXd2SQTezA3HwjnY06IMcG6lH&#10;vIRy08tFFMXSYMdhocWBypbqz/3JKHgtN2+4qxYm/enLl+1xPXwdPpZK3d9N62cQnib/F4YrfkCH&#10;IjBV9sTaiV5BOOIVPMZpDCLYcZI8gagUJMtoDrLI5f8DxS8AAAD//wMAUEsBAi0AFAAGAAgAAAAh&#10;ALaDOJL+AAAA4QEAABMAAAAAAAAAAAAAAAAAAAAAAFtDb250ZW50X1R5cGVzXS54bWxQSwECLQAU&#10;AAYACAAAACEAOP0h/9YAAACUAQAACwAAAAAAAAAAAAAAAAAvAQAAX3JlbHMvLnJlbHNQSwECLQAU&#10;AAYACAAAACEAOVY3cVMCAABuBAAADgAAAAAAAAAAAAAAAAAuAgAAZHJzL2Uyb0RvYy54bWxQSwEC&#10;LQAUAAYACAAAACEAiFRrXeEAAAAIAQAADwAAAAAAAAAAAAAAAACtBAAAZHJzL2Rvd25yZXYueG1s&#10;UEsFBgAAAAAEAAQA8wAAALsFAAAAAA==&#10;" filled="f" stroked="f" strokeweight=".5pt">
                <v:textbox>
                  <w:txbxContent>
                    <w:p w:rsidR="008D44A7" w:rsidRDefault="008D44A7" w:rsidP="00F443A8">
                      <w:pPr>
                        <w:spacing w:line="240" w:lineRule="exact"/>
                        <w:jc w:val="center"/>
                        <w:rPr>
                          <w:rFonts w:ascii="標楷體" w:eastAsia="標楷體" w:hAnsi="標楷體"/>
                          <w:b/>
                          <w:kern w:val="0"/>
                          <w:szCs w:val="24"/>
                        </w:rPr>
                      </w:pPr>
                      <w:r w:rsidRPr="00FE198B">
                        <w:rPr>
                          <w:rFonts w:ascii="標楷體" w:eastAsia="標楷體" w:hAnsi="標楷體" w:hint="eastAsia"/>
                          <w:b/>
                          <w:kern w:val="0"/>
                          <w:szCs w:val="24"/>
                        </w:rPr>
                        <w:t>表1  110年3月部分</w:t>
                      </w:r>
                      <w:r>
                        <w:rPr>
                          <w:rFonts w:ascii="標楷體" w:eastAsia="標楷體" w:hAnsi="標楷體" w:hint="eastAsia"/>
                          <w:b/>
                          <w:kern w:val="0"/>
                          <w:szCs w:val="24"/>
                        </w:rPr>
                        <w:t>養殖</w:t>
                      </w:r>
                      <w:r w:rsidRPr="00FE198B">
                        <w:rPr>
                          <w:rFonts w:ascii="標楷體" w:eastAsia="標楷體" w:hAnsi="標楷體" w:hint="eastAsia"/>
                          <w:b/>
                          <w:kern w:val="0"/>
                          <w:szCs w:val="24"/>
                        </w:rPr>
                        <w:t>用筏</w:t>
                      </w:r>
                      <w:r>
                        <w:rPr>
                          <w:rFonts w:ascii="標楷體" w:eastAsia="標楷體" w:hAnsi="標楷體" w:hint="eastAsia"/>
                          <w:b/>
                          <w:kern w:val="0"/>
                          <w:szCs w:val="24"/>
                        </w:rPr>
                        <w:t>（</w:t>
                      </w:r>
                      <w:r w:rsidRPr="00FE198B">
                        <w:rPr>
                          <w:rFonts w:ascii="標楷體" w:eastAsia="標楷體" w:hAnsi="標楷體" w:hint="eastAsia"/>
                          <w:b/>
                          <w:kern w:val="0"/>
                          <w:szCs w:val="24"/>
                        </w:rPr>
                        <w:t>載</w:t>
                      </w:r>
                      <w:r>
                        <w:rPr>
                          <w:rFonts w:ascii="標楷體" w:eastAsia="標楷體" w:hAnsi="標楷體" w:hint="eastAsia"/>
                          <w:b/>
                          <w:kern w:val="0"/>
                          <w:szCs w:val="24"/>
                        </w:rPr>
                        <w:t>）</w:t>
                      </w:r>
                      <w:r w:rsidRPr="00FE198B">
                        <w:rPr>
                          <w:rFonts w:ascii="標楷體" w:eastAsia="標楷體" w:hAnsi="標楷體" w:hint="eastAsia"/>
                          <w:b/>
                          <w:kern w:val="0"/>
                          <w:szCs w:val="24"/>
                        </w:rPr>
                        <w:t>具進出菜園漁港情形</w:t>
                      </w:r>
                    </w:p>
                    <w:p w:rsidR="008D44A7" w:rsidRDefault="008D44A7" w:rsidP="00F443A8">
                      <w:pPr>
                        <w:spacing w:line="240" w:lineRule="exact"/>
                        <w:jc w:val="right"/>
                        <w:rPr>
                          <w:rFonts w:ascii="標楷體" w:eastAsia="標楷體" w:hAnsi="標楷體"/>
                        </w:rPr>
                      </w:pPr>
                      <w:r w:rsidRPr="00147247">
                        <w:rPr>
                          <w:rFonts w:ascii="標楷體" w:eastAsia="標楷體" w:hAnsi="標楷體" w:hint="eastAsia"/>
                          <w:kern w:val="0"/>
                          <w:sz w:val="20"/>
                        </w:rPr>
                        <w:t>單位：人數；艘次；趟數</w:t>
                      </w:r>
                    </w:p>
                    <w:tbl>
                      <w:tblPr>
                        <w:tblStyle w:val="afff3"/>
                        <w:tblW w:w="6664" w:type="dxa"/>
                        <w:jc w:val="center"/>
                        <w:tblInd w:w="196" w:type="dxa"/>
                        <w:tblLook w:val="04A0" w:firstRow="1" w:lastRow="0" w:firstColumn="1" w:lastColumn="0" w:noHBand="0" w:noVBand="1"/>
                      </w:tblPr>
                      <w:tblGrid>
                        <w:gridCol w:w="1016"/>
                        <w:gridCol w:w="847"/>
                        <w:gridCol w:w="551"/>
                        <w:gridCol w:w="552"/>
                        <w:gridCol w:w="561"/>
                        <w:gridCol w:w="552"/>
                        <w:gridCol w:w="552"/>
                        <w:gridCol w:w="552"/>
                        <w:gridCol w:w="636"/>
                        <w:gridCol w:w="845"/>
                      </w:tblGrid>
                      <w:tr w:rsidR="008D44A7" w:rsidRPr="000572EF" w:rsidTr="00535BB5">
                        <w:trPr>
                          <w:trHeight w:val="283"/>
                          <w:tblHeader/>
                          <w:jc w:val="center"/>
                        </w:trPr>
                        <w:tc>
                          <w:tcPr>
                            <w:tcW w:w="1016" w:type="dxa"/>
                            <w:vMerge w:val="restart"/>
                            <w:vAlign w:val="center"/>
                          </w:tcPr>
                          <w:p w:rsidR="008D44A7" w:rsidRPr="00F404B1" w:rsidRDefault="008D44A7" w:rsidP="00082218">
                            <w:pPr>
                              <w:overflowPunct w:val="0"/>
                              <w:spacing w:line="240" w:lineRule="exact"/>
                              <w:jc w:val="center"/>
                              <w:rPr>
                                <w:rFonts w:ascii="標楷體" w:eastAsia="標楷體" w:hAnsi="標楷體"/>
                                <w:sz w:val="20"/>
                              </w:rPr>
                            </w:pPr>
                            <w:r w:rsidRPr="00F404B1">
                              <w:rPr>
                                <w:rFonts w:ascii="標楷體" w:eastAsia="標楷體" w:hAnsi="標楷體" w:hint="eastAsia"/>
                                <w:sz w:val="20"/>
                              </w:rPr>
                              <w:t>筏（載）具編號</w:t>
                            </w:r>
                          </w:p>
                        </w:tc>
                        <w:tc>
                          <w:tcPr>
                            <w:tcW w:w="4167" w:type="dxa"/>
                            <w:gridSpan w:val="7"/>
                            <w:vAlign w:val="center"/>
                          </w:tcPr>
                          <w:p w:rsidR="008D44A7" w:rsidRPr="000572EF" w:rsidRDefault="008D44A7" w:rsidP="00082218">
                            <w:pPr>
                              <w:overflowPunct w:val="0"/>
                              <w:spacing w:line="240" w:lineRule="exact"/>
                              <w:jc w:val="center"/>
                              <w:rPr>
                                <w:rFonts w:ascii="標楷體" w:eastAsia="標楷體" w:hAnsi="標楷體"/>
                                <w:sz w:val="20"/>
                              </w:rPr>
                            </w:pPr>
                            <w:r w:rsidRPr="000572EF">
                              <w:rPr>
                                <w:rFonts w:ascii="標楷體" w:eastAsia="標楷體" w:hAnsi="標楷體" w:hint="eastAsia"/>
                                <w:sz w:val="20"/>
                              </w:rPr>
                              <w:t>不同載運人數之艘次</w:t>
                            </w:r>
                          </w:p>
                        </w:tc>
                        <w:tc>
                          <w:tcPr>
                            <w:tcW w:w="636" w:type="dxa"/>
                            <w:vMerge w:val="restart"/>
                            <w:vAlign w:val="center"/>
                          </w:tcPr>
                          <w:p w:rsidR="008D44A7" w:rsidRPr="000572EF" w:rsidRDefault="008D44A7" w:rsidP="00385D7B">
                            <w:pPr>
                              <w:overflowPunct w:val="0"/>
                              <w:spacing w:line="240" w:lineRule="exact"/>
                              <w:jc w:val="center"/>
                              <w:rPr>
                                <w:rFonts w:ascii="標楷體" w:eastAsia="標楷體" w:hAnsi="標楷體"/>
                                <w:sz w:val="20"/>
                              </w:rPr>
                            </w:pPr>
                            <w:r w:rsidRPr="000572EF">
                              <w:rPr>
                                <w:rFonts w:ascii="標楷體" w:eastAsia="標楷體" w:hAnsi="標楷體" w:hint="eastAsia"/>
                                <w:sz w:val="20"/>
                              </w:rPr>
                              <w:t>合計</w:t>
                            </w:r>
                          </w:p>
                        </w:tc>
                        <w:tc>
                          <w:tcPr>
                            <w:tcW w:w="845" w:type="dxa"/>
                            <w:vMerge w:val="restart"/>
                            <w:vAlign w:val="center"/>
                          </w:tcPr>
                          <w:p w:rsidR="008D44A7" w:rsidRPr="00385D7B" w:rsidRDefault="008D44A7" w:rsidP="00082218">
                            <w:pPr>
                              <w:overflowPunct w:val="0"/>
                              <w:spacing w:line="240" w:lineRule="exact"/>
                              <w:jc w:val="center"/>
                              <w:rPr>
                                <w:rFonts w:ascii="標楷體" w:eastAsia="標楷體" w:hAnsi="標楷體"/>
                                <w:sz w:val="20"/>
                              </w:rPr>
                            </w:pPr>
                            <w:r w:rsidRPr="00385D7B">
                              <w:rPr>
                                <w:rFonts w:ascii="標楷體" w:eastAsia="標楷體" w:hAnsi="標楷體" w:hint="eastAsia"/>
                                <w:sz w:val="20"/>
                              </w:rPr>
                              <w:t>每日平均趟數</w:t>
                            </w:r>
                          </w:p>
                          <w:p w:rsidR="008D44A7" w:rsidRPr="0071694C" w:rsidRDefault="008D44A7" w:rsidP="00082218">
                            <w:pPr>
                              <w:overflowPunct w:val="0"/>
                              <w:spacing w:line="240" w:lineRule="exact"/>
                              <w:ind w:leftChars="-22" w:left="-53"/>
                              <w:jc w:val="center"/>
                              <w:rPr>
                                <w:rFonts w:ascii="標楷體" w:eastAsia="標楷體" w:hAnsi="標楷體"/>
                                <w:spacing w:val="-20"/>
                                <w:sz w:val="20"/>
                              </w:rPr>
                            </w:pPr>
                            <w:r w:rsidRPr="0071694C">
                              <w:rPr>
                                <w:rFonts w:ascii="標楷體" w:eastAsia="標楷體" w:hAnsi="標楷體" w:hint="eastAsia"/>
                                <w:spacing w:val="-20"/>
                                <w:sz w:val="20"/>
                              </w:rPr>
                              <w:t>（註1）</w:t>
                            </w:r>
                          </w:p>
                        </w:tc>
                      </w:tr>
                      <w:tr w:rsidR="008D44A7" w:rsidRPr="000572EF" w:rsidTr="00535BB5">
                        <w:trPr>
                          <w:trHeight w:val="283"/>
                          <w:tblHeader/>
                          <w:jc w:val="center"/>
                        </w:trPr>
                        <w:tc>
                          <w:tcPr>
                            <w:tcW w:w="1016" w:type="dxa"/>
                            <w:vMerge/>
                            <w:vAlign w:val="center"/>
                          </w:tcPr>
                          <w:p w:rsidR="008D44A7" w:rsidRPr="000572EF" w:rsidRDefault="008D44A7" w:rsidP="00082218">
                            <w:pPr>
                              <w:overflowPunct w:val="0"/>
                              <w:spacing w:line="240" w:lineRule="exact"/>
                              <w:jc w:val="center"/>
                              <w:rPr>
                                <w:rFonts w:ascii="標楷體" w:eastAsia="標楷體" w:hAnsi="標楷體"/>
                                <w:sz w:val="20"/>
                              </w:rPr>
                            </w:pPr>
                          </w:p>
                        </w:tc>
                        <w:tc>
                          <w:tcPr>
                            <w:tcW w:w="847" w:type="dxa"/>
                            <w:vAlign w:val="center"/>
                          </w:tcPr>
                          <w:p w:rsidR="008D44A7" w:rsidRPr="000572EF" w:rsidRDefault="008D44A7" w:rsidP="00082218">
                            <w:pPr>
                              <w:overflowPunct w:val="0"/>
                              <w:spacing w:line="240" w:lineRule="exact"/>
                              <w:jc w:val="center"/>
                              <w:rPr>
                                <w:rFonts w:ascii="標楷體" w:eastAsia="標楷體" w:hAnsi="標楷體"/>
                                <w:sz w:val="20"/>
                              </w:rPr>
                            </w:pPr>
                            <w:r w:rsidRPr="000572EF">
                              <w:rPr>
                                <w:rFonts w:ascii="標楷體" w:eastAsia="標楷體" w:hAnsi="標楷體" w:hint="eastAsia"/>
                                <w:sz w:val="20"/>
                              </w:rPr>
                              <w:t>1人</w:t>
                            </w:r>
                          </w:p>
                        </w:tc>
                        <w:tc>
                          <w:tcPr>
                            <w:tcW w:w="551" w:type="dxa"/>
                            <w:vAlign w:val="center"/>
                          </w:tcPr>
                          <w:p w:rsidR="008D44A7" w:rsidRPr="000572EF" w:rsidRDefault="008D44A7" w:rsidP="00082218">
                            <w:pPr>
                              <w:overflowPunct w:val="0"/>
                              <w:spacing w:line="240" w:lineRule="exact"/>
                              <w:jc w:val="center"/>
                              <w:rPr>
                                <w:rFonts w:ascii="標楷體" w:eastAsia="標楷體" w:hAnsi="標楷體"/>
                                <w:sz w:val="20"/>
                              </w:rPr>
                            </w:pPr>
                            <w:r w:rsidRPr="000572EF">
                              <w:rPr>
                                <w:rFonts w:ascii="標楷體" w:eastAsia="標楷體" w:hAnsi="標楷體" w:hint="eastAsia"/>
                                <w:sz w:val="20"/>
                              </w:rPr>
                              <w:t>2人</w:t>
                            </w:r>
                          </w:p>
                        </w:tc>
                        <w:tc>
                          <w:tcPr>
                            <w:tcW w:w="552" w:type="dxa"/>
                            <w:vAlign w:val="center"/>
                          </w:tcPr>
                          <w:p w:rsidR="008D44A7" w:rsidRPr="000572EF" w:rsidRDefault="008D44A7" w:rsidP="00082218">
                            <w:pPr>
                              <w:overflowPunct w:val="0"/>
                              <w:spacing w:line="240" w:lineRule="exact"/>
                              <w:jc w:val="center"/>
                              <w:rPr>
                                <w:rFonts w:ascii="標楷體" w:eastAsia="標楷體" w:hAnsi="標楷體"/>
                                <w:sz w:val="20"/>
                              </w:rPr>
                            </w:pPr>
                            <w:r w:rsidRPr="000572EF">
                              <w:rPr>
                                <w:rFonts w:ascii="標楷體" w:eastAsia="標楷體" w:hAnsi="標楷體" w:hint="eastAsia"/>
                                <w:sz w:val="20"/>
                              </w:rPr>
                              <w:t>3人</w:t>
                            </w:r>
                          </w:p>
                        </w:tc>
                        <w:tc>
                          <w:tcPr>
                            <w:tcW w:w="561" w:type="dxa"/>
                            <w:vAlign w:val="center"/>
                          </w:tcPr>
                          <w:p w:rsidR="008D44A7" w:rsidRPr="000572EF" w:rsidRDefault="008D44A7" w:rsidP="00082218">
                            <w:pPr>
                              <w:overflowPunct w:val="0"/>
                              <w:spacing w:line="240" w:lineRule="exact"/>
                              <w:jc w:val="center"/>
                              <w:rPr>
                                <w:rFonts w:ascii="標楷體" w:eastAsia="標楷體" w:hAnsi="標楷體"/>
                                <w:sz w:val="20"/>
                              </w:rPr>
                            </w:pPr>
                            <w:r w:rsidRPr="000572EF">
                              <w:rPr>
                                <w:rFonts w:ascii="標楷體" w:eastAsia="標楷體" w:hAnsi="標楷體" w:hint="eastAsia"/>
                                <w:sz w:val="20"/>
                              </w:rPr>
                              <w:t>4人</w:t>
                            </w:r>
                          </w:p>
                        </w:tc>
                        <w:tc>
                          <w:tcPr>
                            <w:tcW w:w="552" w:type="dxa"/>
                            <w:vAlign w:val="center"/>
                          </w:tcPr>
                          <w:p w:rsidR="008D44A7" w:rsidRPr="000572EF" w:rsidRDefault="008D44A7" w:rsidP="00082218">
                            <w:pPr>
                              <w:overflowPunct w:val="0"/>
                              <w:spacing w:line="240" w:lineRule="exact"/>
                              <w:jc w:val="center"/>
                              <w:rPr>
                                <w:rFonts w:ascii="標楷體" w:eastAsia="標楷體" w:hAnsi="標楷體"/>
                                <w:sz w:val="20"/>
                              </w:rPr>
                            </w:pPr>
                            <w:r w:rsidRPr="000572EF">
                              <w:rPr>
                                <w:rFonts w:ascii="標楷體" w:eastAsia="標楷體" w:hAnsi="標楷體" w:hint="eastAsia"/>
                                <w:sz w:val="20"/>
                              </w:rPr>
                              <w:t>5人</w:t>
                            </w:r>
                          </w:p>
                        </w:tc>
                        <w:tc>
                          <w:tcPr>
                            <w:tcW w:w="552" w:type="dxa"/>
                            <w:vAlign w:val="center"/>
                          </w:tcPr>
                          <w:p w:rsidR="008D44A7" w:rsidRPr="000572EF" w:rsidRDefault="008D44A7" w:rsidP="00082218">
                            <w:pPr>
                              <w:overflowPunct w:val="0"/>
                              <w:spacing w:line="240" w:lineRule="exact"/>
                              <w:jc w:val="center"/>
                              <w:rPr>
                                <w:rFonts w:ascii="標楷體" w:eastAsia="標楷體" w:hAnsi="標楷體"/>
                                <w:sz w:val="20"/>
                              </w:rPr>
                            </w:pPr>
                            <w:r w:rsidRPr="000572EF">
                              <w:rPr>
                                <w:rFonts w:ascii="標楷體" w:eastAsia="標楷體" w:hAnsi="標楷體" w:hint="eastAsia"/>
                                <w:sz w:val="20"/>
                              </w:rPr>
                              <w:t>6人</w:t>
                            </w:r>
                          </w:p>
                        </w:tc>
                        <w:tc>
                          <w:tcPr>
                            <w:tcW w:w="552" w:type="dxa"/>
                            <w:vAlign w:val="center"/>
                          </w:tcPr>
                          <w:p w:rsidR="008D44A7" w:rsidRPr="000572EF" w:rsidRDefault="008D44A7" w:rsidP="00082218">
                            <w:pPr>
                              <w:overflowPunct w:val="0"/>
                              <w:spacing w:line="240" w:lineRule="exact"/>
                              <w:jc w:val="center"/>
                              <w:rPr>
                                <w:rFonts w:ascii="標楷體" w:eastAsia="標楷體" w:hAnsi="標楷體"/>
                                <w:sz w:val="20"/>
                              </w:rPr>
                            </w:pPr>
                            <w:r w:rsidRPr="000572EF">
                              <w:rPr>
                                <w:rFonts w:ascii="標楷體" w:eastAsia="標楷體" w:hAnsi="標楷體" w:hint="eastAsia"/>
                                <w:sz w:val="20"/>
                              </w:rPr>
                              <w:t>7人</w:t>
                            </w:r>
                          </w:p>
                        </w:tc>
                        <w:tc>
                          <w:tcPr>
                            <w:tcW w:w="636" w:type="dxa"/>
                            <w:vMerge/>
                          </w:tcPr>
                          <w:p w:rsidR="008D44A7" w:rsidRPr="000572EF" w:rsidRDefault="008D44A7" w:rsidP="00082218">
                            <w:pPr>
                              <w:overflowPunct w:val="0"/>
                              <w:spacing w:line="240" w:lineRule="exact"/>
                              <w:jc w:val="both"/>
                              <w:rPr>
                                <w:rFonts w:ascii="標楷體" w:eastAsia="標楷體" w:hAnsi="標楷體"/>
                                <w:sz w:val="20"/>
                              </w:rPr>
                            </w:pPr>
                          </w:p>
                        </w:tc>
                        <w:tc>
                          <w:tcPr>
                            <w:tcW w:w="845" w:type="dxa"/>
                            <w:vMerge/>
                          </w:tcPr>
                          <w:p w:rsidR="008D44A7" w:rsidRPr="000572EF" w:rsidRDefault="008D44A7" w:rsidP="00082218">
                            <w:pPr>
                              <w:overflowPunct w:val="0"/>
                              <w:spacing w:line="240" w:lineRule="exact"/>
                              <w:jc w:val="both"/>
                              <w:rPr>
                                <w:rFonts w:ascii="標楷體" w:eastAsia="標楷體" w:hAnsi="標楷體"/>
                                <w:sz w:val="20"/>
                              </w:rPr>
                            </w:pPr>
                          </w:p>
                        </w:tc>
                      </w:tr>
                      <w:tr w:rsidR="008D44A7" w:rsidRPr="000572EF" w:rsidTr="00535BB5">
                        <w:trPr>
                          <w:trHeight w:val="227"/>
                          <w:jc w:val="center"/>
                        </w:trPr>
                        <w:tc>
                          <w:tcPr>
                            <w:tcW w:w="1016" w:type="dxa"/>
                          </w:tcPr>
                          <w:p w:rsidR="008D44A7" w:rsidRPr="00F404B1" w:rsidRDefault="008D44A7" w:rsidP="00082218">
                            <w:pPr>
                              <w:overflowPunct w:val="0"/>
                              <w:spacing w:line="240" w:lineRule="exact"/>
                              <w:jc w:val="both"/>
                              <w:rPr>
                                <w:rFonts w:ascii="標楷體" w:eastAsia="標楷體" w:hAnsi="標楷體"/>
                                <w:sz w:val="20"/>
                              </w:rPr>
                            </w:pPr>
                            <w:r w:rsidRPr="00F404B1">
                              <w:rPr>
                                <w:rFonts w:ascii="標楷體" w:eastAsia="標楷體" w:hAnsi="標楷體" w:hint="eastAsia"/>
                                <w:sz w:val="20"/>
                              </w:rPr>
                              <w:t>(馬)1007</w:t>
                            </w:r>
                          </w:p>
                        </w:tc>
                        <w:tc>
                          <w:tcPr>
                            <w:tcW w:w="847" w:type="dxa"/>
                          </w:tcPr>
                          <w:p w:rsidR="008D44A7" w:rsidRPr="00F404B1" w:rsidRDefault="008D44A7" w:rsidP="00082218">
                            <w:pPr>
                              <w:overflowPunct w:val="0"/>
                              <w:spacing w:line="240" w:lineRule="exact"/>
                              <w:rPr>
                                <w:rFonts w:ascii="標楷體" w:eastAsia="標楷體" w:hAnsi="標楷體"/>
                                <w:sz w:val="20"/>
                              </w:rPr>
                            </w:pPr>
                            <w:r w:rsidRPr="00F404B1">
                              <w:rPr>
                                <w:rFonts w:ascii="標楷體" w:eastAsia="標楷體" w:hAnsi="標楷體" w:hint="eastAsia"/>
                                <w:sz w:val="20"/>
                              </w:rPr>
                              <w:t>8(註2)</w:t>
                            </w:r>
                          </w:p>
                        </w:tc>
                        <w:tc>
                          <w:tcPr>
                            <w:tcW w:w="551"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7</w:t>
                            </w:r>
                          </w:p>
                        </w:tc>
                        <w:tc>
                          <w:tcPr>
                            <w:tcW w:w="552"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16</w:t>
                            </w:r>
                          </w:p>
                        </w:tc>
                        <w:tc>
                          <w:tcPr>
                            <w:tcW w:w="561"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14</w:t>
                            </w:r>
                          </w:p>
                        </w:tc>
                        <w:tc>
                          <w:tcPr>
                            <w:tcW w:w="552"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4</w:t>
                            </w:r>
                          </w:p>
                        </w:tc>
                        <w:tc>
                          <w:tcPr>
                            <w:tcW w:w="552" w:type="dxa"/>
                          </w:tcPr>
                          <w:p w:rsidR="008D44A7" w:rsidRPr="000572EF" w:rsidRDefault="008D44A7" w:rsidP="00082218">
                            <w:pPr>
                              <w:overflowPunct w:val="0"/>
                              <w:spacing w:line="240" w:lineRule="exact"/>
                              <w:jc w:val="right"/>
                              <w:rPr>
                                <w:rFonts w:ascii="標楷體" w:eastAsia="標楷體" w:hAnsi="標楷體"/>
                                <w:sz w:val="20"/>
                              </w:rPr>
                            </w:pPr>
                            <w:r>
                              <w:rPr>
                                <w:rFonts w:ascii="標楷體" w:eastAsia="標楷體" w:hAnsi="標楷體" w:hint="eastAsia"/>
                                <w:sz w:val="20"/>
                              </w:rPr>
                              <w:t>－</w:t>
                            </w:r>
                          </w:p>
                        </w:tc>
                        <w:tc>
                          <w:tcPr>
                            <w:tcW w:w="552" w:type="dxa"/>
                          </w:tcPr>
                          <w:p w:rsidR="008D44A7" w:rsidRPr="000572EF" w:rsidRDefault="008D44A7" w:rsidP="00082218">
                            <w:pPr>
                              <w:overflowPunct w:val="0"/>
                              <w:spacing w:line="240" w:lineRule="exact"/>
                              <w:jc w:val="right"/>
                              <w:rPr>
                                <w:rFonts w:ascii="標楷體" w:eastAsia="標楷體" w:hAnsi="標楷體"/>
                                <w:sz w:val="20"/>
                              </w:rPr>
                            </w:pPr>
                            <w:r>
                              <w:rPr>
                                <w:rFonts w:ascii="標楷體" w:eastAsia="標楷體" w:hAnsi="標楷體" w:hint="eastAsia"/>
                                <w:sz w:val="20"/>
                              </w:rPr>
                              <w:t>－</w:t>
                            </w:r>
                          </w:p>
                        </w:tc>
                        <w:tc>
                          <w:tcPr>
                            <w:tcW w:w="636" w:type="dxa"/>
                          </w:tcPr>
                          <w:p w:rsidR="008D44A7" w:rsidRPr="000572EF" w:rsidRDefault="00821CD4" w:rsidP="00082218">
                            <w:pPr>
                              <w:overflowPunct w:val="0"/>
                              <w:spacing w:line="240" w:lineRule="exact"/>
                              <w:jc w:val="right"/>
                              <w:rPr>
                                <w:rFonts w:ascii="標楷體" w:eastAsia="標楷體" w:hAnsi="標楷體"/>
                                <w:sz w:val="20"/>
                              </w:rPr>
                            </w:pPr>
                            <w:r>
                              <w:rPr>
                                <w:rFonts w:ascii="標楷體" w:eastAsia="標楷體" w:hAnsi="標楷體" w:hint="eastAsia"/>
                                <w:sz w:val="20"/>
                              </w:rPr>
                              <w:t>49</w:t>
                            </w:r>
                          </w:p>
                        </w:tc>
                        <w:tc>
                          <w:tcPr>
                            <w:tcW w:w="845" w:type="dxa"/>
                          </w:tcPr>
                          <w:p w:rsidR="008D44A7" w:rsidRPr="000572EF" w:rsidRDefault="008D44A7" w:rsidP="00821CD4">
                            <w:pPr>
                              <w:overflowPunct w:val="0"/>
                              <w:spacing w:line="240" w:lineRule="exact"/>
                              <w:jc w:val="right"/>
                              <w:rPr>
                                <w:rFonts w:ascii="標楷體" w:eastAsia="標楷體" w:hAnsi="標楷體"/>
                                <w:sz w:val="20"/>
                              </w:rPr>
                            </w:pPr>
                            <w:r w:rsidRPr="000572EF">
                              <w:rPr>
                                <w:rFonts w:ascii="標楷體" w:eastAsia="標楷體" w:hAnsi="標楷體" w:hint="eastAsia"/>
                                <w:sz w:val="20"/>
                              </w:rPr>
                              <w:t>2.</w:t>
                            </w:r>
                            <w:r w:rsidR="00821CD4">
                              <w:rPr>
                                <w:rFonts w:ascii="標楷體" w:eastAsia="標楷體" w:hAnsi="標楷體" w:hint="eastAsia"/>
                                <w:sz w:val="20"/>
                              </w:rPr>
                              <w:t>23</w:t>
                            </w:r>
                          </w:p>
                        </w:tc>
                      </w:tr>
                      <w:tr w:rsidR="008D44A7" w:rsidRPr="000572EF" w:rsidTr="00535BB5">
                        <w:trPr>
                          <w:trHeight w:val="227"/>
                          <w:jc w:val="center"/>
                        </w:trPr>
                        <w:tc>
                          <w:tcPr>
                            <w:tcW w:w="1016" w:type="dxa"/>
                          </w:tcPr>
                          <w:p w:rsidR="008D44A7" w:rsidRPr="00F404B1" w:rsidRDefault="008D44A7" w:rsidP="00082218">
                            <w:pPr>
                              <w:overflowPunct w:val="0"/>
                              <w:spacing w:line="240" w:lineRule="exact"/>
                              <w:jc w:val="both"/>
                              <w:rPr>
                                <w:rFonts w:ascii="標楷體" w:eastAsia="標楷體" w:hAnsi="標楷體"/>
                                <w:sz w:val="20"/>
                              </w:rPr>
                            </w:pPr>
                            <w:r w:rsidRPr="00F404B1">
                              <w:rPr>
                                <w:rFonts w:ascii="標楷體" w:eastAsia="標楷體" w:hAnsi="標楷體" w:hint="eastAsia"/>
                                <w:sz w:val="20"/>
                              </w:rPr>
                              <w:t>(馬)1009</w:t>
                            </w:r>
                          </w:p>
                        </w:tc>
                        <w:tc>
                          <w:tcPr>
                            <w:tcW w:w="847"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6</w:t>
                            </w:r>
                          </w:p>
                        </w:tc>
                        <w:tc>
                          <w:tcPr>
                            <w:tcW w:w="551"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16</w:t>
                            </w:r>
                          </w:p>
                        </w:tc>
                        <w:tc>
                          <w:tcPr>
                            <w:tcW w:w="552"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49</w:t>
                            </w:r>
                          </w:p>
                        </w:tc>
                        <w:tc>
                          <w:tcPr>
                            <w:tcW w:w="561"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25</w:t>
                            </w:r>
                          </w:p>
                        </w:tc>
                        <w:tc>
                          <w:tcPr>
                            <w:tcW w:w="552"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4</w:t>
                            </w:r>
                          </w:p>
                        </w:tc>
                        <w:tc>
                          <w:tcPr>
                            <w:tcW w:w="552"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2</w:t>
                            </w:r>
                          </w:p>
                        </w:tc>
                        <w:tc>
                          <w:tcPr>
                            <w:tcW w:w="552" w:type="dxa"/>
                          </w:tcPr>
                          <w:p w:rsidR="008D44A7" w:rsidRPr="000572EF" w:rsidRDefault="008D44A7" w:rsidP="00082218">
                            <w:pPr>
                              <w:overflowPunct w:val="0"/>
                              <w:spacing w:line="240" w:lineRule="exact"/>
                              <w:jc w:val="right"/>
                              <w:rPr>
                                <w:rFonts w:ascii="標楷體" w:eastAsia="標楷體" w:hAnsi="標楷體"/>
                                <w:sz w:val="20"/>
                              </w:rPr>
                            </w:pPr>
                            <w:r>
                              <w:rPr>
                                <w:rFonts w:ascii="標楷體" w:eastAsia="標楷體" w:hAnsi="標楷體" w:hint="eastAsia"/>
                                <w:sz w:val="20"/>
                              </w:rPr>
                              <w:t>－</w:t>
                            </w:r>
                          </w:p>
                        </w:tc>
                        <w:tc>
                          <w:tcPr>
                            <w:tcW w:w="636"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102</w:t>
                            </w:r>
                          </w:p>
                        </w:tc>
                        <w:tc>
                          <w:tcPr>
                            <w:tcW w:w="845"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4.64</w:t>
                            </w:r>
                          </w:p>
                        </w:tc>
                      </w:tr>
                      <w:tr w:rsidR="008D44A7" w:rsidRPr="000572EF" w:rsidTr="00535BB5">
                        <w:trPr>
                          <w:trHeight w:val="227"/>
                          <w:jc w:val="center"/>
                        </w:trPr>
                        <w:tc>
                          <w:tcPr>
                            <w:tcW w:w="1016" w:type="dxa"/>
                          </w:tcPr>
                          <w:p w:rsidR="008D44A7" w:rsidRPr="00F404B1" w:rsidRDefault="008D44A7" w:rsidP="00082218">
                            <w:pPr>
                              <w:overflowPunct w:val="0"/>
                              <w:spacing w:line="240" w:lineRule="exact"/>
                              <w:jc w:val="both"/>
                              <w:rPr>
                                <w:rFonts w:ascii="標楷體" w:eastAsia="標楷體" w:hAnsi="標楷體"/>
                                <w:sz w:val="20"/>
                              </w:rPr>
                            </w:pPr>
                            <w:r w:rsidRPr="00F404B1">
                              <w:rPr>
                                <w:rFonts w:ascii="標楷體" w:eastAsia="標楷體" w:hAnsi="標楷體" w:hint="eastAsia"/>
                                <w:sz w:val="20"/>
                              </w:rPr>
                              <w:t>(馬)1015</w:t>
                            </w:r>
                          </w:p>
                        </w:tc>
                        <w:tc>
                          <w:tcPr>
                            <w:tcW w:w="847" w:type="dxa"/>
                          </w:tcPr>
                          <w:p w:rsidR="008D44A7" w:rsidRPr="000572EF" w:rsidRDefault="008D44A7" w:rsidP="00F404B1">
                            <w:pPr>
                              <w:overflowPunct w:val="0"/>
                              <w:spacing w:line="240" w:lineRule="exact"/>
                              <w:jc w:val="right"/>
                              <w:rPr>
                                <w:rFonts w:ascii="標楷體" w:eastAsia="標楷體" w:hAnsi="標楷體"/>
                                <w:sz w:val="20"/>
                              </w:rPr>
                            </w:pPr>
                            <w:r>
                              <w:rPr>
                                <w:rFonts w:ascii="標楷體" w:eastAsia="標楷體" w:hAnsi="標楷體" w:hint="eastAsia"/>
                                <w:sz w:val="20"/>
                              </w:rPr>
                              <w:t>－</w:t>
                            </w:r>
                          </w:p>
                        </w:tc>
                        <w:tc>
                          <w:tcPr>
                            <w:tcW w:w="551" w:type="dxa"/>
                          </w:tcPr>
                          <w:p w:rsidR="008D44A7" w:rsidRPr="000572EF" w:rsidRDefault="008D44A7" w:rsidP="00F404B1">
                            <w:pPr>
                              <w:overflowPunct w:val="0"/>
                              <w:spacing w:line="240" w:lineRule="exact"/>
                              <w:jc w:val="right"/>
                              <w:rPr>
                                <w:rFonts w:ascii="標楷體" w:eastAsia="標楷體" w:hAnsi="標楷體"/>
                                <w:sz w:val="20"/>
                              </w:rPr>
                            </w:pPr>
                            <w:r>
                              <w:rPr>
                                <w:rFonts w:ascii="標楷體" w:eastAsia="標楷體" w:hAnsi="標楷體" w:hint="eastAsia"/>
                                <w:sz w:val="20"/>
                              </w:rPr>
                              <w:t>－</w:t>
                            </w:r>
                          </w:p>
                        </w:tc>
                        <w:tc>
                          <w:tcPr>
                            <w:tcW w:w="552" w:type="dxa"/>
                          </w:tcPr>
                          <w:p w:rsidR="008D44A7" w:rsidRPr="000572EF" w:rsidRDefault="008D44A7" w:rsidP="00F404B1">
                            <w:pPr>
                              <w:overflowPunct w:val="0"/>
                              <w:spacing w:line="240" w:lineRule="exact"/>
                              <w:jc w:val="right"/>
                              <w:rPr>
                                <w:rFonts w:ascii="標楷體" w:eastAsia="標楷體" w:hAnsi="標楷體"/>
                                <w:sz w:val="20"/>
                              </w:rPr>
                            </w:pPr>
                            <w:r>
                              <w:rPr>
                                <w:rFonts w:ascii="標楷體" w:eastAsia="標楷體" w:hAnsi="標楷體" w:hint="eastAsia"/>
                                <w:sz w:val="20"/>
                              </w:rPr>
                              <w:t>－</w:t>
                            </w:r>
                          </w:p>
                        </w:tc>
                        <w:tc>
                          <w:tcPr>
                            <w:tcW w:w="561"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124</w:t>
                            </w:r>
                          </w:p>
                        </w:tc>
                        <w:tc>
                          <w:tcPr>
                            <w:tcW w:w="552" w:type="dxa"/>
                          </w:tcPr>
                          <w:p w:rsidR="008D44A7" w:rsidRPr="000572EF" w:rsidRDefault="008D44A7" w:rsidP="00F404B1">
                            <w:pPr>
                              <w:overflowPunct w:val="0"/>
                              <w:spacing w:line="240" w:lineRule="exact"/>
                              <w:jc w:val="right"/>
                              <w:rPr>
                                <w:rFonts w:ascii="標楷體" w:eastAsia="標楷體" w:hAnsi="標楷體"/>
                                <w:sz w:val="20"/>
                              </w:rPr>
                            </w:pPr>
                            <w:r>
                              <w:rPr>
                                <w:rFonts w:ascii="標楷體" w:eastAsia="標楷體" w:hAnsi="標楷體" w:hint="eastAsia"/>
                                <w:sz w:val="20"/>
                              </w:rPr>
                              <w:t>－</w:t>
                            </w:r>
                          </w:p>
                        </w:tc>
                        <w:tc>
                          <w:tcPr>
                            <w:tcW w:w="552" w:type="dxa"/>
                          </w:tcPr>
                          <w:p w:rsidR="008D44A7" w:rsidRPr="000572EF" w:rsidRDefault="008D44A7" w:rsidP="00F404B1">
                            <w:pPr>
                              <w:overflowPunct w:val="0"/>
                              <w:spacing w:line="240" w:lineRule="exact"/>
                              <w:jc w:val="right"/>
                              <w:rPr>
                                <w:rFonts w:ascii="標楷體" w:eastAsia="標楷體" w:hAnsi="標楷體"/>
                                <w:sz w:val="20"/>
                              </w:rPr>
                            </w:pPr>
                            <w:r>
                              <w:rPr>
                                <w:rFonts w:ascii="標楷體" w:eastAsia="標楷體" w:hAnsi="標楷體" w:hint="eastAsia"/>
                                <w:sz w:val="20"/>
                              </w:rPr>
                              <w:t>－</w:t>
                            </w:r>
                          </w:p>
                        </w:tc>
                        <w:tc>
                          <w:tcPr>
                            <w:tcW w:w="552" w:type="dxa"/>
                          </w:tcPr>
                          <w:p w:rsidR="008D44A7" w:rsidRPr="000572EF" w:rsidRDefault="008D44A7" w:rsidP="00082218">
                            <w:pPr>
                              <w:overflowPunct w:val="0"/>
                              <w:spacing w:line="240" w:lineRule="exact"/>
                              <w:jc w:val="right"/>
                              <w:rPr>
                                <w:rFonts w:ascii="標楷體" w:eastAsia="標楷體" w:hAnsi="標楷體"/>
                                <w:sz w:val="20"/>
                              </w:rPr>
                            </w:pPr>
                            <w:r>
                              <w:rPr>
                                <w:rFonts w:ascii="標楷體" w:eastAsia="標楷體" w:hAnsi="標楷體" w:hint="eastAsia"/>
                                <w:sz w:val="20"/>
                              </w:rPr>
                              <w:t>－</w:t>
                            </w:r>
                          </w:p>
                        </w:tc>
                        <w:tc>
                          <w:tcPr>
                            <w:tcW w:w="636"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124</w:t>
                            </w:r>
                          </w:p>
                        </w:tc>
                        <w:tc>
                          <w:tcPr>
                            <w:tcW w:w="845"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5.64</w:t>
                            </w:r>
                          </w:p>
                        </w:tc>
                      </w:tr>
                      <w:tr w:rsidR="008D44A7" w:rsidRPr="000572EF" w:rsidTr="00535BB5">
                        <w:trPr>
                          <w:trHeight w:val="227"/>
                          <w:jc w:val="center"/>
                        </w:trPr>
                        <w:tc>
                          <w:tcPr>
                            <w:tcW w:w="1016" w:type="dxa"/>
                          </w:tcPr>
                          <w:p w:rsidR="008D44A7" w:rsidRPr="00F404B1" w:rsidRDefault="008D44A7" w:rsidP="00082218">
                            <w:pPr>
                              <w:overflowPunct w:val="0"/>
                              <w:spacing w:line="240" w:lineRule="exact"/>
                              <w:jc w:val="both"/>
                              <w:rPr>
                                <w:rFonts w:ascii="標楷體" w:eastAsia="標楷體" w:hAnsi="標楷體"/>
                                <w:sz w:val="20"/>
                              </w:rPr>
                            </w:pPr>
                            <w:r w:rsidRPr="00F404B1">
                              <w:rPr>
                                <w:rFonts w:ascii="標楷體" w:eastAsia="標楷體" w:hAnsi="標楷體" w:hint="eastAsia"/>
                                <w:sz w:val="20"/>
                              </w:rPr>
                              <w:t>(馬)1016</w:t>
                            </w:r>
                          </w:p>
                        </w:tc>
                        <w:tc>
                          <w:tcPr>
                            <w:tcW w:w="847" w:type="dxa"/>
                          </w:tcPr>
                          <w:p w:rsidR="008D44A7" w:rsidRPr="000572EF" w:rsidRDefault="008D44A7" w:rsidP="00F404B1">
                            <w:pPr>
                              <w:overflowPunct w:val="0"/>
                              <w:spacing w:line="240" w:lineRule="exact"/>
                              <w:jc w:val="right"/>
                              <w:rPr>
                                <w:rFonts w:ascii="標楷體" w:eastAsia="標楷體" w:hAnsi="標楷體"/>
                                <w:sz w:val="20"/>
                              </w:rPr>
                            </w:pPr>
                            <w:r>
                              <w:rPr>
                                <w:rFonts w:ascii="標楷體" w:eastAsia="標楷體" w:hAnsi="標楷體" w:hint="eastAsia"/>
                                <w:sz w:val="20"/>
                              </w:rPr>
                              <w:t>－</w:t>
                            </w:r>
                          </w:p>
                        </w:tc>
                        <w:tc>
                          <w:tcPr>
                            <w:tcW w:w="551" w:type="dxa"/>
                          </w:tcPr>
                          <w:p w:rsidR="008D44A7" w:rsidRPr="000572EF" w:rsidRDefault="008D44A7" w:rsidP="00F404B1">
                            <w:pPr>
                              <w:overflowPunct w:val="0"/>
                              <w:spacing w:line="240" w:lineRule="exact"/>
                              <w:jc w:val="right"/>
                              <w:rPr>
                                <w:rFonts w:ascii="標楷體" w:eastAsia="標楷體" w:hAnsi="標楷體"/>
                                <w:sz w:val="20"/>
                              </w:rPr>
                            </w:pPr>
                            <w:r>
                              <w:rPr>
                                <w:rFonts w:ascii="標楷體" w:eastAsia="標楷體" w:hAnsi="標楷體" w:hint="eastAsia"/>
                                <w:sz w:val="20"/>
                              </w:rPr>
                              <w:t>－</w:t>
                            </w:r>
                          </w:p>
                        </w:tc>
                        <w:tc>
                          <w:tcPr>
                            <w:tcW w:w="552" w:type="dxa"/>
                          </w:tcPr>
                          <w:p w:rsidR="008D44A7" w:rsidRPr="000572EF" w:rsidRDefault="008D44A7" w:rsidP="00F404B1">
                            <w:pPr>
                              <w:overflowPunct w:val="0"/>
                              <w:spacing w:line="240" w:lineRule="exact"/>
                              <w:jc w:val="right"/>
                              <w:rPr>
                                <w:rFonts w:ascii="標楷體" w:eastAsia="標楷體" w:hAnsi="標楷體"/>
                                <w:sz w:val="20"/>
                              </w:rPr>
                            </w:pPr>
                            <w:r>
                              <w:rPr>
                                <w:rFonts w:ascii="標楷體" w:eastAsia="標楷體" w:hAnsi="標楷體" w:hint="eastAsia"/>
                                <w:sz w:val="20"/>
                              </w:rPr>
                              <w:t>－</w:t>
                            </w:r>
                          </w:p>
                        </w:tc>
                        <w:tc>
                          <w:tcPr>
                            <w:tcW w:w="561"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124</w:t>
                            </w:r>
                          </w:p>
                        </w:tc>
                        <w:tc>
                          <w:tcPr>
                            <w:tcW w:w="552" w:type="dxa"/>
                          </w:tcPr>
                          <w:p w:rsidR="008D44A7" w:rsidRPr="000572EF" w:rsidRDefault="008D44A7" w:rsidP="00F404B1">
                            <w:pPr>
                              <w:overflowPunct w:val="0"/>
                              <w:spacing w:line="240" w:lineRule="exact"/>
                              <w:jc w:val="right"/>
                              <w:rPr>
                                <w:rFonts w:ascii="標楷體" w:eastAsia="標楷體" w:hAnsi="標楷體"/>
                                <w:sz w:val="20"/>
                              </w:rPr>
                            </w:pPr>
                            <w:r>
                              <w:rPr>
                                <w:rFonts w:ascii="標楷體" w:eastAsia="標楷體" w:hAnsi="標楷體" w:hint="eastAsia"/>
                                <w:sz w:val="20"/>
                              </w:rPr>
                              <w:t>－</w:t>
                            </w:r>
                          </w:p>
                        </w:tc>
                        <w:tc>
                          <w:tcPr>
                            <w:tcW w:w="552" w:type="dxa"/>
                          </w:tcPr>
                          <w:p w:rsidR="008D44A7" w:rsidRPr="000572EF" w:rsidRDefault="008D44A7" w:rsidP="00F404B1">
                            <w:pPr>
                              <w:overflowPunct w:val="0"/>
                              <w:spacing w:line="240" w:lineRule="exact"/>
                              <w:jc w:val="right"/>
                              <w:rPr>
                                <w:rFonts w:ascii="標楷體" w:eastAsia="標楷體" w:hAnsi="標楷體"/>
                                <w:sz w:val="20"/>
                              </w:rPr>
                            </w:pPr>
                            <w:r>
                              <w:rPr>
                                <w:rFonts w:ascii="標楷體" w:eastAsia="標楷體" w:hAnsi="標楷體" w:hint="eastAsia"/>
                                <w:sz w:val="20"/>
                              </w:rPr>
                              <w:t>－</w:t>
                            </w:r>
                          </w:p>
                        </w:tc>
                        <w:tc>
                          <w:tcPr>
                            <w:tcW w:w="552" w:type="dxa"/>
                          </w:tcPr>
                          <w:p w:rsidR="008D44A7" w:rsidRPr="000572EF" w:rsidRDefault="008D44A7" w:rsidP="00082218">
                            <w:pPr>
                              <w:overflowPunct w:val="0"/>
                              <w:spacing w:line="240" w:lineRule="exact"/>
                              <w:jc w:val="right"/>
                              <w:rPr>
                                <w:rFonts w:ascii="標楷體" w:eastAsia="標楷體" w:hAnsi="標楷體"/>
                                <w:sz w:val="20"/>
                              </w:rPr>
                            </w:pPr>
                            <w:r>
                              <w:rPr>
                                <w:rFonts w:ascii="標楷體" w:eastAsia="標楷體" w:hAnsi="標楷體" w:hint="eastAsia"/>
                                <w:sz w:val="20"/>
                              </w:rPr>
                              <w:t>－</w:t>
                            </w:r>
                          </w:p>
                        </w:tc>
                        <w:tc>
                          <w:tcPr>
                            <w:tcW w:w="636"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124</w:t>
                            </w:r>
                          </w:p>
                        </w:tc>
                        <w:tc>
                          <w:tcPr>
                            <w:tcW w:w="845"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5.64</w:t>
                            </w:r>
                          </w:p>
                        </w:tc>
                      </w:tr>
                      <w:tr w:rsidR="008D44A7" w:rsidRPr="000572EF" w:rsidTr="00535BB5">
                        <w:trPr>
                          <w:trHeight w:val="227"/>
                          <w:jc w:val="center"/>
                        </w:trPr>
                        <w:tc>
                          <w:tcPr>
                            <w:tcW w:w="1016" w:type="dxa"/>
                          </w:tcPr>
                          <w:p w:rsidR="008D44A7" w:rsidRPr="00F404B1" w:rsidRDefault="008D44A7" w:rsidP="00082218">
                            <w:pPr>
                              <w:overflowPunct w:val="0"/>
                              <w:spacing w:line="240" w:lineRule="exact"/>
                              <w:jc w:val="both"/>
                              <w:rPr>
                                <w:rFonts w:ascii="標楷體" w:eastAsia="標楷體" w:hAnsi="標楷體"/>
                                <w:sz w:val="20"/>
                              </w:rPr>
                            </w:pPr>
                            <w:r w:rsidRPr="00F404B1">
                              <w:rPr>
                                <w:rFonts w:ascii="標楷體" w:eastAsia="標楷體" w:hAnsi="標楷體" w:hint="eastAsia"/>
                                <w:sz w:val="20"/>
                              </w:rPr>
                              <w:t>(馬)1017</w:t>
                            </w:r>
                          </w:p>
                        </w:tc>
                        <w:tc>
                          <w:tcPr>
                            <w:tcW w:w="847" w:type="dxa"/>
                          </w:tcPr>
                          <w:p w:rsidR="008D44A7" w:rsidRPr="000572EF" w:rsidRDefault="008D44A7" w:rsidP="00F404B1">
                            <w:pPr>
                              <w:overflowPunct w:val="0"/>
                              <w:spacing w:line="240" w:lineRule="exact"/>
                              <w:jc w:val="right"/>
                              <w:rPr>
                                <w:rFonts w:ascii="標楷體" w:eastAsia="標楷體" w:hAnsi="標楷體"/>
                                <w:sz w:val="20"/>
                              </w:rPr>
                            </w:pPr>
                            <w:r>
                              <w:rPr>
                                <w:rFonts w:ascii="標楷體" w:eastAsia="標楷體" w:hAnsi="標楷體" w:hint="eastAsia"/>
                                <w:sz w:val="20"/>
                              </w:rPr>
                              <w:t>－</w:t>
                            </w:r>
                          </w:p>
                        </w:tc>
                        <w:tc>
                          <w:tcPr>
                            <w:tcW w:w="551" w:type="dxa"/>
                          </w:tcPr>
                          <w:p w:rsidR="008D44A7" w:rsidRPr="000572EF" w:rsidRDefault="008D44A7" w:rsidP="00F404B1">
                            <w:pPr>
                              <w:overflowPunct w:val="0"/>
                              <w:spacing w:line="240" w:lineRule="exact"/>
                              <w:jc w:val="right"/>
                              <w:rPr>
                                <w:rFonts w:ascii="標楷體" w:eastAsia="標楷體" w:hAnsi="標楷體"/>
                                <w:sz w:val="20"/>
                              </w:rPr>
                            </w:pPr>
                            <w:r>
                              <w:rPr>
                                <w:rFonts w:ascii="標楷體" w:eastAsia="標楷體" w:hAnsi="標楷體" w:hint="eastAsia"/>
                                <w:sz w:val="20"/>
                              </w:rPr>
                              <w:t>－</w:t>
                            </w:r>
                          </w:p>
                        </w:tc>
                        <w:tc>
                          <w:tcPr>
                            <w:tcW w:w="552" w:type="dxa"/>
                          </w:tcPr>
                          <w:p w:rsidR="008D44A7" w:rsidRPr="000572EF" w:rsidRDefault="008D44A7" w:rsidP="00F404B1">
                            <w:pPr>
                              <w:overflowPunct w:val="0"/>
                              <w:spacing w:line="240" w:lineRule="exact"/>
                              <w:jc w:val="right"/>
                              <w:rPr>
                                <w:rFonts w:ascii="標楷體" w:eastAsia="標楷體" w:hAnsi="標楷體"/>
                                <w:sz w:val="20"/>
                              </w:rPr>
                            </w:pPr>
                            <w:r>
                              <w:rPr>
                                <w:rFonts w:ascii="標楷體" w:eastAsia="標楷體" w:hAnsi="標楷體" w:hint="eastAsia"/>
                                <w:sz w:val="20"/>
                              </w:rPr>
                              <w:t>－</w:t>
                            </w:r>
                          </w:p>
                        </w:tc>
                        <w:tc>
                          <w:tcPr>
                            <w:tcW w:w="561"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122</w:t>
                            </w:r>
                          </w:p>
                        </w:tc>
                        <w:tc>
                          <w:tcPr>
                            <w:tcW w:w="552" w:type="dxa"/>
                          </w:tcPr>
                          <w:p w:rsidR="008D44A7" w:rsidRPr="000572EF" w:rsidRDefault="008D44A7" w:rsidP="00F404B1">
                            <w:pPr>
                              <w:overflowPunct w:val="0"/>
                              <w:spacing w:line="240" w:lineRule="exact"/>
                              <w:jc w:val="right"/>
                              <w:rPr>
                                <w:rFonts w:ascii="標楷體" w:eastAsia="標楷體" w:hAnsi="標楷體"/>
                                <w:sz w:val="20"/>
                              </w:rPr>
                            </w:pPr>
                            <w:r>
                              <w:rPr>
                                <w:rFonts w:ascii="標楷體" w:eastAsia="標楷體" w:hAnsi="標楷體" w:hint="eastAsia"/>
                                <w:sz w:val="20"/>
                              </w:rPr>
                              <w:t>－</w:t>
                            </w:r>
                          </w:p>
                        </w:tc>
                        <w:tc>
                          <w:tcPr>
                            <w:tcW w:w="552" w:type="dxa"/>
                          </w:tcPr>
                          <w:p w:rsidR="008D44A7" w:rsidRPr="000572EF" w:rsidRDefault="008D44A7" w:rsidP="00F404B1">
                            <w:pPr>
                              <w:overflowPunct w:val="0"/>
                              <w:spacing w:line="240" w:lineRule="exact"/>
                              <w:jc w:val="right"/>
                              <w:rPr>
                                <w:rFonts w:ascii="標楷體" w:eastAsia="標楷體" w:hAnsi="標楷體"/>
                                <w:sz w:val="20"/>
                              </w:rPr>
                            </w:pPr>
                            <w:r>
                              <w:rPr>
                                <w:rFonts w:ascii="標楷體" w:eastAsia="標楷體" w:hAnsi="標楷體" w:hint="eastAsia"/>
                                <w:sz w:val="20"/>
                              </w:rPr>
                              <w:t>－</w:t>
                            </w:r>
                          </w:p>
                        </w:tc>
                        <w:tc>
                          <w:tcPr>
                            <w:tcW w:w="552" w:type="dxa"/>
                          </w:tcPr>
                          <w:p w:rsidR="008D44A7" w:rsidRPr="000572EF" w:rsidRDefault="008D44A7" w:rsidP="00082218">
                            <w:pPr>
                              <w:overflowPunct w:val="0"/>
                              <w:spacing w:line="240" w:lineRule="exact"/>
                              <w:jc w:val="right"/>
                              <w:rPr>
                                <w:rFonts w:ascii="標楷體" w:eastAsia="標楷體" w:hAnsi="標楷體"/>
                                <w:sz w:val="20"/>
                              </w:rPr>
                            </w:pPr>
                            <w:r>
                              <w:rPr>
                                <w:rFonts w:ascii="標楷體" w:eastAsia="標楷體" w:hAnsi="標楷體" w:hint="eastAsia"/>
                                <w:sz w:val="20"/>
                              </w:rPr>
                              <w:t>－</w:t>
                            </w:r>
                          </w:p>
                        </w:tc>
                        <w:tc>
                          <w:tcPr>
                            <w:tcW w:w="636"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122</w:t>
                            </w:r>
                          </w:p>
                        </w:tc>
                        <w:tc>
                          <w:tcPr>
                            <w:tcW w:w="845"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5.55</w:t>
                            </w:r>
                          </w:p>
                        </w:tc>
                      </w:tr>
                      <w:tr w:rsidR="008D44A7" w:rsidRPr="000572EF" w:rsidTr="00535BB5">
                        <w:trPr>
                          <w:trHeight w:val="227"/>
                          <w:jc w:val="center"/>
                        </w:trPr>
                        <w:tc>
                          <w:tcPr>
                            <w:tcW w:w="1016" w:type="dxa"/>
                          </w:tcPr>
                          <w:p w:rsidR="008D44A7" w:rsidRPr="00F404B1" w:rsidRDefault="008D44A7" w:rsidP="00082218">
                            <w:pPr>
                              <w:overflowPunct w:val="0"/>
                              <w:spacing w:line="240" w:lineRule="exact"/>
                              <w:jc w:val="both"/>
                              <w:rPr>
                                <w:rFonts w:ascii="標楷體" w:eastAsia="標楷體" w:hAnsi="標楷體"/>
                                <w:sz w:val="20"/>
                              </w:rPr>
                            </w:pPr>
                            <w:r w:rsidRPr="00F404B1">
                              <w:rPr>
                                <w:rFonts w:ascii="標楷體" w:eastAsia="標楷體" w:hAnsi="標楷體" w:hint="eastAsia"/>
                                <w:sz w:val="20"/>
                              </w:rPr>
                              <w:t>(馬)1018</w:t>
                            </w:r>
                          </w:p>
                        </w:tc>
                        <w:tc>
                          <w:tcPr>
                            <w:tcW w:w="847" w:type="dxa"/>
                          </w:tcPr>
                          <w:p w:rsidR="008D44A7" w:rsidRPr="000572EF" w:rsidRDefault="008D44A7" w:rsidP="00F404B1">
                            <w:pPr>
                              <w:overflowPunct w:val="0"/>
                              <w:spacing w:line="240" w:lineRule="exact"/>
                              <w:jc w:val="right"/>
                              <w:rPr>
                                <w:rFonts w:ascii="標楷體" w:eastAsia="標楷體" w:hAnsi="標楷體"/>
                                <w:sz w:val="20"/>
                              </w:rPr>
                            </w:pPr>
                            <w:r>
                              <w:rPr>
                                <w:rFonts w:ascii="標楷體" w:eastAsia="標楷體" w:hAnsi="標楷體" w:hint="eastAsia"/>
                                <w:sz w:val="20"/>
                              </w:rPr>
                              <w:t>－</w:t>
                            </w:r>
                          </w:p>
                        </w:tc>
                        <w:tc>
                          <w:tcPr>
                            <w:tcW w:w="551" w:type="dxa"/>
                          </w:tcPr>
                          <w:p w:rsidR="008D44A7" w:rsidRPr="000572EF" w:rsidRDefault="008D44A7" w:rsidP="00F404B1">
                            <w:pPr>
                              <w:overflowPunct w:val="0"/>
                              <w:spacing w:line="240" w:lineRule="exact"/>
                              <w:jc w:val="right"/>
                              <w:rPr>
                                <w:rFonts w:ascii="標楷體" w:eastAsia="標楷體" w:hAnsi="標楷體"/>
                                <w:sz w:val="20"/>
                              </w:rPr>
                            </w:pPr>
                            <w:r>
                              <w:rPr>
                                <w:rFonts w:ascii="標楷體" w:eastAsia="標楷體" w:hAnsi="標楷體" w:hint="eastAsia"/>
                                <w:sz w:val="20"/>
                              </w:rPr>
                              <w:t>－</w:t>
                            </w:r>
                          </w:p>
                        </w:tc>
                        <w:tc>
                          <w:tcPr>
                            <w:tcW w:w="552" w:type="dxa"/>
                          </w:tcPr>
                          <w:p w:rsidR="008D44A7" w:rsidRPr="000572EF" w:rsidRDefault="008D44A7" w:rsidP="00F404B1">
                            <w:pPr>
                              <w:overflowPunct w:val="0"/>
                              <w:spacing w:line="240" w:lineRule="exact"/>
                              <w:jc w:val="right"/>
                              <w:rPr>
                                <w:rFonts w:ascii="標楷體" w:eastAsia="標楷體" w:hAnsi="標楷體"/>
                                <w:sz w:val="20"/>
                              </w:rPr>
                            </w:pPr>
                            <w:r>
                              <w:rPr>
                                <w:rFonts w:ascii="標楷體" w:eastAsia="標楷體" w:hAnsi="標楷體" w:hint="eastAsia"/>
                                <w:sz w:val="20"/>
                              </w:rPr>
                              <w:t>－</w:t>
                            </w:r>
                          </w:p>
                        </w:tc>
                        <w:tc>
                          <w:tcPr>
                            <w:tcW w:w="561"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126</w:t>
                            </w:r>
                          </w:p>
                        </w:tc>
                        <w:tc>
                          <w:tcPr>
                            <w:tcW w:w="552" w:type="dxa"/>
                          </w:tcPr>
                          <w:p w:rsidR="008D44A7" w:rsidRPr="000572EF" w:rsidRDefault="008D44A7" w:rsidP="00F404B1">
                            <w:pPr>
                              <w:overflowPunct w:val="0"/>
                              <w:spacing w:line="240" w:lineRule="exact"/>
                              <w:jc w:val="right"/>
                              <w:rPr>
                                <w:rFonts w:ascii="標楷體" w:eastAsia="標楷體" w:hAnsi="標楷體"/>
                                <w:sz w:val="20"/>
                              </w:rPr>
                            </w:pPr>
                            <w:r>
                              <w:rPr>
                                <w:rFonts w:ascii="標楷體" w:eastAsia="標楷體" w:hAnsi="標楷體" w:hint="eastAsia"/>
                                <w:sz w:val="20"/>
                              </w:rPr>
                              <w:t>－</w:t>
                            </w:r>
                          </w:p>
                        </w:tc>
                        <w:tc>
                          <w:tcPr>
                            <w:tcW w:w="552" w:type="dxa"/>
                          </w:tcPr>
                          <w:p w:rsidR="008D44A7" w:rsidRPr="000572EF" w:rsidRDefault="008D44A7" w:rsidP="00F404B1">
                            <w:pPr>
                              <w:overflowPunct w:val="0"/>
                              <w:spacing w:line="240" w:lineRule="exact"/>
                              <w:jc w:val="right"/>
                              <w:rPr>
                                <w:rFonts w:ascii="標楷體" w:eastAsia="標楷體" w:hAnsi="標楷體"/>
                                <w:sz w:val="20"/>
                              </w:rPr>
                            </w:pPr>
                            <w:r>
                              <w:rPr>
                                <w:rFonts w:ascii="標楷體" w:eastAsia="標楷體" w:hAnsi="標楷體" w:hint="eastAsia"/>
                                <w:sz w:val="20"/>
                              </w:rPr>
                              <w:t>－</w:t>
                            </w:r>
                          </w:p>
                        </w:tc>
                        <w:tc>
                          <w:tcPr>
                            <w:tcW w:w="552" w:type="dxa"/>
                          </w:tcPr>
                          <w:p w:rsidR="008D44A7" w:rsidRPr="000572EF" w:rsidRDefault="008D44A7" w:rsidP="00082218">
                            <w:pPr>
                              <w:overflowPunct w:val="0"/>
                              <w:spacing w:line="240" w:lineRule="exact"/>
                              <w:jc w:val="right"/>
                              <w:rPr>
                                <w:rFonts w:ascii="標楷體" w:eastAsia="標楷體" w:hAnsi="標楷體"/>
                                <w:sz w:val="20"/>
                              </w:rPr>
                            </w:pPr>
                            <w:r>
                              <w:rPr>
                                <w:rFonts w:ascii="標楷體" w:eastAsia="標楷體" w:hAnsi="標楷體" w:hint="eastAsia"/>
                                <w:sz w:val="20"/>
                              </w:rPr>
                              <w:t>－</w:t>
                            </w:r>
                          </w:p>
                        </w:tc>
                        <w:tc>
                          <w:tcPr>
                            <w:tcW w:w="636"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126</w:t>
                            </w:r>
                          </w:p>
                        </w:tc>
                        <w:tc>
                          <w:tcPr>
                            <w:tcW w:w="845"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5.73</w:t>
                            </w:r>
                          </w:p>
                        </w:tc>
                      </w:tr>
                      <w:tr w:rsidR="008D44A7" w:rsidRPr="000572EF" w:rsidTr="00535BB5">
                        <w:trPr>
                          <w:trHeight w:val="227"/>
                          <w:jc w:val="center"/>
                        </w:trPr>
                        <w:tc>
                          <w:tcPr>
                            <w:tcW w:w="1016" w:type="dxa"/>
                          </w:tcPr>
                          <w:p w:rsidR="008D44A7" w:rsidRPr="00F404B1" w:rsidRDefault="008D44A7" w:rsidP="00082218">
                            <w:pPr>
                              <w:overflowPunct w:val="0"/>
                              <w:spacing w:line="240" w:lineRule="exact"/>
                              <w:jc w:val="both"/>
                              <w:rPr>
                                <w:rFonts w:ascii="標楷體" w:eastAsia="標楷體" w:hAnsi="標楷體"/>
                                <w:sz w:val="20"/>
                              </w:rPr>
                            </w:pPr>
                            <w:r w:rsidRPr="00F404B1">
                              <w:rPr>
                                <w:rFonts w:ascii="標楷體" w:eastAsia="標楷體" w:hAnsi="標楷體" w:hint="eastAsia"/>
                                <w:sz w:val="20"/>
                              </w:rPr>
                              <w:t>(馬)1027</w:t>
                            </w:r>
                          </w:p>
                        </w:tc>
                        <w:tc>
                          <w:tcPr>
                            <w:tcW w:w="847"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8</w:t>
                            </w:r>
                          </w:p>
                        </w:tc>
                        <w:tc>
                          <w:tcPr>
                            <w:tcW w:w="551"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43</w:t>
                            </w:r>
                          </w:p>
                        </w:tc>
                        <w:tc>
                          <w:tcPr>
                            <w:tcW w:w="552"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33</w:t>
                            </w:r>
                          </w:p>
                        </w:tc>
                        <w:tc>
                          <w:tcPr>
                            <w:tcW w:w="561"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6</w:t>
                            </w:r>
                          </w:p>
                        </w:tc>
                        <w:tc>
                          <w:tcPr>
                            <w:tcW w:w="552"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3</w:t>
                            </w:r>
                          </w:p>
                        </w:tc>
                        <w:tc>
                          <w:tcPr>
                            <w:tcW w:w="552"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1</w:t>
                            </w:r>
                          </w:p>
                        </w:tc>
                        <w:tc>
                          <w:tcPr>
                            <w:tcW w:w="552"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2</w:t>
                            </w:r>
                          </w:p>
                        </w:tc>
                        <w:tc>
                          <w:tcPr>
                            <w:tcW w:w="636"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96</w:t>
                            </w:r>
                          </w:p>
                        </w:tc>
                        <w:tc>
                          <w:tcPr>
                            <w:tcW w:w="845" w:type="dxa"/>
                          </w:tcPr>
                          <w:p w:rsidR="008D44A7" w:rsidRPr="000572EF" w:rsidRDefault="008D44A7" w:rsidP="00082218">
                            <w:pPr>
                              <w:overflowPunct w:val="0"/>
                              <w:spacing w:line="240" w:lineRule="exact"/>
                              <w:jc w:val="right"/>
                              <w:rPr>
                                <w:rFonts w:ascii="標楷體" w:eastAsia="標楷體" w:hAnsi="標楷體"/>
                                <w:sz w:val="20"/>
                              </w:rPr>
                            </w:pPr>
                            <w:r w:rsidRPr="000572EF">
                              <w:rPr>
                                <w:rFonts w:ascii="標楷體" w:eastAsia="標楷體" w:hAnsi="標楷體" w:hint="eastAsia"/>
                                <w:sz w:val="20"/>
                              </w:rPr>
                              <w:t>4.36</w:t>
                            </w:r>
                          </w:p>
                        </w:tc>
                      </w:tr>
                    </w:tbl>
                    <w:p w:rsidR="008D44A7" w:rsidRPr="000572EF" w:rsidRDefault="008D44A7" w:rsidP="00F443A8">
                      <w:pPr>
                        <w:overflowPunct w:val="0"/>
                        <w:spacing w:line="240" w:lineRule="exact"/>
                        <w:rPr>
                          <w:rFonts w:ascii="標楷體" w:eastAsia="標楷體" w:hAnsi="標楷體"/>
                          <w:kern w:val="0"/>
                          <w:sz w:val="18"/>
                          <w:szCs w:val="18"/>
                        </w:rPr>
                      </w:pPr>
                      <w:r w:rsidRPr="000572EF">
                        <w:rPr>
                          <w:rFonts w:ascii="標楷體" w:eastAsia="標楷體" w:hAnsi="標楷體" w:hint="eastAsia"/>
                          <w:kern w:val="0"/>
                          <w:sz w:val="18"/>
                          <w:szCs w:val="18"/>
                        </w:rPr>
                        <w:t>註：1.每日平均趟數=合計艘次/每月以22日估算。</w:t>
                      </w:r>
                    </w:p>
                    <w:p w:rsidR="008D44A7" w:rsidRPr="0071694C" w:rsidRDefault="008D44A7" w:rsidP="00F443A8">
                      <w:pPr>
                        <w:overflowPunct w:val="0"/>
                        <w:spacing w:line="240" w:lineRule="exact"/>
                        <w:ind w:leftChars="150" w:left="528" w:hangingChars="100" w:hanging="168"/>
                        <w:jc w:val="both"/>
                        <w:rPr>
                          <w:rFonts w:ascii="標楷體" w:eastAsia="標楷體" w:hAnsi="標楷體"/>
                          <w:spacing w:val="-6"/>
                          <w:kern w:val="0"/>
                          <w:sz w:val="18"/>
                          <w:szCs w:val="18"/>
                        </w:rPr>
                      </w:pPr>
                      <w:r w:rsidRPr="0071694C">
                        <w:rPr>
                          <w:rFonts w:ascii="標楷體" w:eastAsia="標楷體" w:hAnsi="標楷體" w:hint="eastAsia"/>
                          <w:spacing w:val="-6"/>
                          <w:kern w:val="0"/>
                          <w:sz w:val="18"/>
                          <w:szCs w:val="18"/>
                        </w:rPr>
                        <w:t>2.筏（載）具編號休閒漁政（馬）1007計有4艘次未統計人數，以每艘次1人估計。</w:t>
                      </w:r>
                    </w:p>
                    <w:p w:rsidR="008D44A7" w:rsidRPr="000572EF" w:rsidRDefault="008D44A7" w:rsidP="00F443A8">
                      <w:pPr>
                        <w:overflowPunct w:val="0"/>
                        <w:spacing w:line="240" w:lineRule="exact"/>
                        <w:ind w:leftChars="150" w:left="360"/>
                        <w:jc w:val="both"/>
                        <w:rPr>
                          <w:rFonts w:ascii="標楷體" w:eastAsia="標楷體" w:hAnsi="標楷體"/>
                          <w:kern w:val="0"/>
                          <w:sz w:val="18"/>
                          <w:szCs w:val="18"/>
                        </w:rPr>
                      </w:pPr>
                      <w:r w:rsidRPr="000572EF">
                        <w:rPr>
                          <w:rFonts w:ascii="標楷體" w:eastAsia="標楷體" w:hAnsi="標楷體" w:hint="eastAsia"/>
                          <w:kern w:val="0"/>
                          <w:sz w:val="18"/>
                          <w:szCs w:val="18"/>
                        </w:rPr>
                        <w:t>3.資料來源：整理自</w:t>
                      </w:r>
                      <w:r>
                        <w:rPr>
                          <w:rFonts w:ascii="標楷體" w:eastAsia="標楷體" w:hAnsi="標楷體" w:hint="eastAsia"/>
                          <w:kern w:val="0"/>
                          <w:sz w:val="18"/>
                          <w:szCs w:val="18"/>
                        </w:rPr>
                        <w:t>澎湖縣政府</w:t>
                      </w:r>
                      <w:r w:rsidRPr="000572EF">
                        <w:rPr>
                          <w:rFonts w:ascii="標楷體" w:eastAsia="標楷體" w:hAnsi="標楷體" w:hint="eastAsia"/>
                          <w:kern w:val="0"/>
                          <w:sz w:val="18"/>
                          <w:szCs w:val="18"/>
                        </w:rPr>
                        <w:t>農漁局提供資料。</w:t>
                      </w:r>
                    </w:p>
                    <w:p w:rsidR="008D44A7" w:rsidRPr="000572EF" w:rsidRDefault="008D44A7" w:rsidP="00F443A8">
                      <w:pPr>
                        <w:rPr>
                          <w:rFonts w:ascii="標楷體" w:eastAsia="標楷體" w:hAnsi="標楷體"/>
                        </w:rPr>
                      </w:pPr>
                    </w:p>
                    <w:p w:rsidR="008D44A7" w:rsidRPr="000572EF" w:rsidRDefault="008D44A7" w:rsidP="00F443A8">
                      <w:pPr>
                        <w:rPr>
                          <w:rFonts w:ascii="標楷體" w:eastAsia="標楷體" w:hAnsi="標楷體"/>
                        </w:rPr>
                      </w:pPr>
                    </w:p>
                  </w:txbxContent>
                </v:textbox>
                <w10:wrap type="square" anchorx="margin" anchory="margin"/>
              </v:shape>
            </w:pict>
          </mc:Fallback>
        </mc:AlternateContent>
      </w:r>
      <w:r w:rsidRPr="00F443A8">
        <w:rPr>
          <w:rFonts w:ascii="標楷體" w:eastAsia="標楷體" w:hAnsi="標楷體" w:hint="eastAsia"/>
          <w:bCs/>
          <w:noProof/>
          <w:spacing w:val="10"/>
          <w:szCs w:val="24"/>
        </w:rPr>
        <w:t>至7人不等（表1）。另據筏（載）具註冊申請書所附整體照片、船圖，及實地觀察，部分核准註冊之筏（載）具顯為養殖用工作船，核有養殖用筏（載）具從</w:t>
      </w:r>
      <w:r w:rsidR="0065643D" w:rsidRPr="00F443A8">
        <w:rPr>
          <w:rFonts w:hint="eastAsia"/>
          <w:noProof/>
        </w:rPr>
        <mc:AlternateContent>
          <mc:Choice Requires="wps">
            <w:drawing>
              <wp:anchor distT="0" distB="0" distL="114300" distR="114300" simplePos="0" relativeHeight="251783168" behindDoc="0" locked="0" layoutInCell="1" allowOverlap="1" wp14:anchorId="5D1011CC" wp14:editId="4C879E58">
                <wp:simplePos x="0" y="0"/>
                <wp:positionH relativeFrom="margin">
                  <wp:align>right</wp:align>
                </wp:positionH>
                <wp:positionV relativeFrom="margin">
                  <wp:posOffset>4860925</wp:posOffset>
                </wp:positionV>
                <wp:extent cx="4294800" cy="2700000"/>
                <wp:effectExtent l="0" t="0" r="0" b="5715"/>
                <wp:wrapSquare wrapText="bothSides"/>
                <wp:docPr id="3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94800" cy="2700000"/>
                        </a:xfrm>
                        <a:prstGeom prst="rect">
                          <a:avLst/>
                        </a:prstGeom>
                        <a:noFill/>
                        <a:ln w="9525">
                          <a:noFill/>
                          <a:miter lim="800000"/>
                          <a:headEnd/>
                          <a:tailEnd/>
                        </a:ln>
                      </wps:spPr>
                      <wps:txbx>
                        <w:txbxContent>
                          <w:p w:rsidR="008D44A7" w:rsidRDefault="008D44A7" w:rsidP="00F443A8">
                            <w:pPr>
                              <w:ind w:left="600" w:rightChars="-10" w:right="-24" w:hangingChars="300" w:hanging="600"/>
                              <w:jc w:val="center"/>
                              <w:rPr>
                                <w:rFonts w:ascii="標楷體" w:eastAsia="標楷體" w:hAnsi="標楷體"/>
                                <w:sz w:val="18"/>
                                <w:szCs w:val="18"/>
                              </w:rPr>
                            </w:pPr>
                            <w:r>
                              <w:rPr>
                                <w:rFonts w:ascii="Calibri" w:eastAsia="Times New Roman" w:hAnsi="Calibri"/>
                                <w:noProof/>
                                <w:kern w:val="0"/>
                                <w:sz w:val="20"/>
                              </w:rPr>
                              <w:drawing>
                                <wp:inline distT="0" distB="0" distL="0" distR="0" wp14:anchorId="702F33F9" wp14:editId="5DE9D363">
                                  <wp:extent cx="3864610" cy="2112010"/>
                                  <wp:effectExtent l="114300" t="57150" r="78740" b="78740"/>
                                  <wp:docPr id="41" name="圖片 14"/>
                                  <wp:cNvGraphicFramePr/>
                                  <a:graphic xmlns:a="http://schemas.openxmlformats.org/drawingml/2006/main">
                                    <a:graphicData uri="http://schemas.openxmlformats.org/drawingml/2006/picture">
                                      <pic:pic xmlns:pic="http://schemas.openxmlformats.org/drawingml/2006/picture">
                                        <pic:nvPicPr>
                                          <pic:cNvPr id="14" name="圖片 14"/>
                                          <pic:cNvPicPr/>
                                        </pic:nvPicPr>
                                        <pic:blipFill rotWithShape="1">
                                          <a:blip r:embed="rId44">
                                            <a:extLst>
                                              <a:ext uri="{BEBA8EAE-BF5A-486C-A8C5-ECC9F3942E4B}">
                                                <a14:imgProps xmlns:a14="http://schemas.microsoft.com/office/drawing/2010/main">
                                                  <a14:imgLayer r:embed="rId45">
                                                    <a14:imgEffect>
                                                      <a14:saturation sat="0"/>
                                                    </a14:imgEffect>
                                                  </a14:imgLayer>
                                                </a14:imgProps>
                                              </a:ext>
                                            </a:extLst>
                                          </a:blip>
                                          <a:srcRect l="13669" t="8616"/>
                                          <a:stretch/>
                                        </pic:blipFill>
                                        <pic:spPr bwMode="auto">
                                          <a:xfrm>
                                            <a:off x="0" y="0"/>
                                            <a:ext cx="3719195" cy="1961515"/>
                                          </a:xfrm>
                                          <a:prstGeom prst="roundRect">
                                            <a:avLst>
                                              <a:gd name="adj" fmla="val 16667"/>
                                            </a:avLst>
                                          </a:prstGeom>
                                          <a:ln w="3175">
                                            <a:solidFill>
                                              <a:sysClr val="windowText" lastClr="00000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inline>
                              </w:drawing>
                            </w:r>
                          </w:p>
                          <w:p w:rsidR="008D44A7" w:rsidRDefault="008D44A7" w:rsidP="00F443A8">
                            <w:pPr>
                              <w:spacing w:line="240" w:lineRule="exact"/>
                              <w:jc w:val="center"/>
                              <w:rPr>
                                <w:rFonts w:ascii="標楷體" w:eastAsia="標楷體" w:hAnsi="標楷體"/>
                                <w:b/>
                                <w:szCs w:val="24"/>
                              </w:rPr>
                            </w:pPr>
                            <w:r>
                              <w:rPr>
                                <w:rFonts w:ascii="標楷體" w:eastAsia="標楷體" w:hAnsi="標楷體" w:hint="eastAsia"/>
                                <w:b/>
                                <w:szCs w:val="24"/>
                              </w:rPr>
                              <w:t>筏（載）具編號休閒漁政（馬）1007進馬公菜園漁港</w:t>
                            </w:r>
                          </w:p>
                          <w:p w:rsidR="008D44A7" w:rsidRPr="0065643D" w:rsidRDefault="008D44A7" w:rsidP="00F443A8">
                            <w:pPr>
                              <w:spacing w:line="240" w:lineRule="exact"/>
                              <w:jc w:val="center"/>
                              <w:rPr>
                                <w:rFonts w:ascii="標楷體" w:eastAsia="標楷體" w:hAnsi="標楷體"/>
                                <w:szCs w:val="24"/>
                              </w:rPr>
                            </w:pPr>
                            <w:r>
                              <w:rPr>
                                <w:rFonts w:ascii="標楷體" w:eastAsia="標楷體" w:hAnsi="標楷體" w:hint="eastAsia"/>
                                <w:sz w:val="18"/>
                              </w:rPr>
                              <w:t>（</w:t>
                            </w:r>
                            <w:r w:rsidRPr="00A03491">
                              <w:rPr>
                                <w:rFonts w:ascii="標楷體" w:eastAsia="標楷體" w:hAnsi="標楷體" w:hint="eastAsia"/>
                                <w:sz w:val="18"/>
                              </w:rPr>
                              <w:t>圖片來源：本室自行拍攝</w:t>
                            </w:r>
                            <w:r>
                              <w:rPr>
                                <w:rFonts w:ascii="標楷體" w:eastAsia="標楷體" w:hAnsi="標楷體" w:hint="eastAsia"/>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1" type="#_x0000_t202" style="position:absolute;left:0;text-align:left;margin-left:286.95pt;margin-top:382.75pt;width:338.15pt;height:212.6pt;z-index:251783168;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dA3IgIAAAAEAAAOAAAAZHJzL2Uyb0RvYy54bWysU1FuEzEQ/UfiDpb/yW6WhDarbKrSUoRU&#10;KFLhAI7Xm7WwPcZ2shsuUIkDlG8OwAF6oPYcjL1pGsEfYj8sz87Mm3lvxvOTXiuyEc5LMBUdj3JK&#10;hOFQS7Oq6OdPFy+OKfGBmZopMKKiW+HpyeL5s3lnS1FAC6oWjiCI8WVnK9qGYMss87wVmvkRWGHQ&#10;2YDTLKDpVlntWIfoWmVFnr/KOnC1dcCF9/j3fHDSRcJvGsHDVdN4EYiqKPYW0unSuYxntpizcuWY&#10;bSXftcH+oQvNpMGie6hzFhhZO/kXlJbcgYcmjDjoDJpGcpE4IJtx/geb65ZZkbigON7uZfL/D5Z/&#10;2Hx0RNYVfVlQYpjGGT3c3tz/+vFwe3f/8zspokSd9SVGXluMDf1r6HHUia63l8C/eGLgrGVmJU6d&#10;g64VrMYWxzEzO0gdcHwEWXbvocZSbB0gAfWN01E/VIQgOo5qux+P6APh+HNSzCbHObo4+oqjPH6p&#10;Bisf063z4a0ATeKlog7nn+DZ5tKH2A4rH0NiNQMXUqm0A8qQrqKzaTFNCQceLQOuqJK6olh9V5OV&#10;keUbU6fkwKQa7lhAmR3tyHTgHPpln0SepoajJkuotyiEg2El8QnhpQX3jZIO17Gi/uuaOUGJemdQ&#10;zNl4Mon7m4zJ9KhAwx16loceZjhCVTRQMlzPQtr5gfMpit7IJMdTJ7uecc2SSrsnEff40E5RTw93&#10;8RsAAP//AwBQSwMEFAAGAAgAAAAhABpGX6TdAAAACQEAAA8AAABkcnMvZG93bnJldi54bWxMj81O&#10;wzAQhO9IvIO1SNyoXSAJDXEqBOIKon8SNzfeJhHxOordJrx9tyc4jmY0802xnFwnTjiE1pOG+UyB&#10;QKq8banWsFm/3z2BCNGQNZ0n1PCLAZbl9VVhcutH+sLTKtaCSyjkRkMTY59LGaoGnQkz3yOxd/CD&#10;M5HlUEs7mJHLXSfvlUqlMy3xQmN6fG2w+lkdnYbtx+F796g+6zeX9KOflCS3kFrf3kwvzyAiTvEv&#10;DBd8RoeSmfb+SDaITgMfiRqyNElAsJ1m6QOIPefmC5WBLAv5/0F5BgAA//8DAFBLAQItABQABgAI&#10;AAAAIQC2gziS/gAAAOEBAAATAAAAAAAAAAAAAAAAAAAAAABbQ29udGVudF9UeXBlc10ueG1sUEsB&#10;Ai0AFAAGAAgAAAAhADj9If/WAAAAlAEAAAsAAAAAAAAAAAAAAAAALwEAAF9yZWxzLy5yZWxzUEsB&#10;Ai0AFAAGAAgAAAAhAE5J0DciAgAAAAQAAA4AAAAAAAAAAAAAAAAALgIAAGRycy9lMm9Eb2MueG1s&#10;UEsBAi0AFAAGAAgAAAAhABpGX6TdAAAACQEAAA8AAAAAAAAAAAAAAAAAfAQAAGRycy9kb3ducmV2&#10;LnhtbFBLBQYAAAAABAAEAPMAAACGBQAAAAA=&#10;" filled="f" stroked="f">
                <v:textbox>
                  <w:txbxContent>
                    <w:p w:rsidR="008D44A7" w:rsidRDefault="008D44A7" w:rsidP="00F443A8">
                      <w:pPr>
                        <w:ind w:left="600" w:rightChars="-10" w:right="-24" w:hangingChars="300" w:hanging="600"/>
                        <w:jc w:val="center"/>
                        <w:rPr>
                          <w:rFonts w:ascii="標楷體" w:eastAsia="標楷體" w:hAnsi="標楷體"/>
                          <w:sz w:val="18"/>
                          <w:szCs w:val="18"/>
                        </w:rPr>
                      </w:pPr>
                      <w:r>
                        <w:rPr>
                          <w:rFonts w:ascii="Calibri" w:eastAsia="Times New Roman" w:hAnsi="Calibri"/>
                          <w:noProof/>
                          <w:kern w:val="0"/>
                          <w:sz w:val="20"/>
                        </w:rPr>
                        <w:drawing>
                          <wp:inline distT="0" distB="0" distL="0" distR="0" wp14:anchorId="702F33F9" wp14:editId="5DE9D363">
                            <wp:extent cx="3864610" cy="2112010"/>
                            <wp:effectExtent l="114300" t="57150" r="78740" b="78740"/>
                            <wp:docPr id="41" name="圖片 14"/>
                            <wp:cNvGraphicFramePr/>
                            <a:graphic xmlns:a="http://schemas.openxmlformats.org/drawingml/2006/main">
                              <a:graphicData uri="http://schemas.openxmlformats.org/drawingml/2006/picture">
                                <pic:pic xmlns:pic="http://schemas.openxmlformats.org/drawingml/2006/picture">
                                  <pic:nvPicPr>
                                    <pic:cNvPr id="14" name="圖片 14"/>
                                    <pic:cNvPicPr/>
                                  </pic:nvPicPr>
                                  <pic:blipFill rotWithShape="1">
                                    <a:blip r:embed="rId46">
                                      <a:extLst>
                                        <a:ext uri="{BEBA8EAE-BF5A-486C-A8C5-ECC9F3942E4B}">
                                          <a14:imgProps xmlns:a14="http://schemas.microsoft.com/office/drawing/2010/main">
                                            <a14:imgLayer r:embed="rId47">
                                              <a14:imgEffect>
                                                <a14:saturation sat="0"/>
                                              </a14:imgEffect>
                                            </a14:imgLayer>
                                          </a14:imgProps>
                                        </a:ext>
                                      </a:extLst>
                                    </a:blip>
                                    <a:srcRect l="13669" t="8616"/>
                                    <a:stretch/>
                                  </pic:blipFill>
                                  <pic:spPr bwMode="auto">
                                    <a:xfrm>
                                      <a:off x="0" y="0"/>
                                      <a:ext cx="3719195" cy="1961515"/>
                                    </a:xfrm>
                                    <a:prstGeom prst="roundRect">
                                      <a:avLst>
                                        <a:gd name="adj" fmla="val 16667"/>
                                      </a:avLst>
                                    </a:prstGeom>
                                    <a:ln w="3175">
                                      <a:solidFill>
                                        <a:sysClr val="windowText" lastClr="00000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inline>
                        </w:drawing>
                      </w:r>
                    </w:p>
                    <w:p w:rsidR="008D44A7" w:rsidRDefault="008D44A7" w:rsidP="00F443A8">
                      <w:pPr>
                        <w:spacing w:line="240" w:lineRule="exact"/>
                        <w:jc w:val="center"/>
                        <w:rPr>
                          <w:rFonts w:ascii="標楷體" w:eastAsia="標楷體" w:hAnsi="標楷體"/>
                          <w:b/>
                          <w:szCs w:val="24"/>
                        </w:rPr>
                      </w:pPr>
                      <w:r>
                        <w:rPr>
                          <w:rFonts w:ascii="標楷體" w:eastAsia="標楷體" w:hAnsi="標楷體" w:hint="eastAsia"/>
                          <w:b/>
                          <w:szCs w:val="24"/>
                        </w:rPr>
                        <w:t>筏（載）具編號休閒漁政（馬）1007進馬公菜園漁港</w:t>
                      </w:r>
                    </w:p>
                    <w:p w:rsidR="008D44A7" w:rsidRPr="0065643D" w:rsidRDefault="008D44A7" w:rsidP="00F443A8">
                      <w:pPr>
                        <w:spacing w:line="240" w:lineRule="exact"/>
                        <w:jc w:val="center"/>
                        <w:rPr>
                          <w:rFonts w:ascii="標楷體" w:eastAsia="標楷體" w:hAnsi="標楷體"/>
                          <w:szCs w:val="24"/>
                        </w:rPr>
                      </w:pPr>
                      <w:r>
                        <w:rPr>
                          <w:rFonts w:ascii="標楷體" w:eastAsia="標楷體" w:hAnsi="標楷體" w:hint="eastAsia"/>
                          <w:sz w:val="18"/>
                        </w:rPr>
                        <w:t>（</w:t>
                      </w:r>
                      <w:r w:rsidRPr="00A03491">
                        <w:rPr>
                          <w:rFonts w:ascii="標楷體" w:eastAsia="標楷體" w:hAnsi="標楷體" w:hint="eastAsia"/>
                          <w:sz w:val="18"/>
                        </w:rPr>
                        <w:t>圖片來源：本室自行拍攝</w:t>
                      </w:r>
                      <w:r>
                        <w:rPr>
                          <w:rFonts w:ascii="標楷體" w:eastAsia="標楷體" w:hAnsi="標楷體" w:hint="eastAsia"/>
                          <w:sz w:val="18"/>
                        </w:rPr>
                        <w:t>）</w:t>
                      </w:r>
                    </w:p>
                  </w:txbxContent>
                </v:textbox>
                <w10:wrap type="square" anchorx="margin" anchory="margin"/>
              </v:shape>
            </w:pict>
          </mc:Fallback>
        </mc:AlternateContent>
      </w:r>
      <w:r w:rsidRPr="00F443A8">
        <w:rPr>
          <w:rFonts w:ascii="標楷體" w:eastAsia="標楷體" w:hAnsi="標楷體" w:hint="eastAsia"/>
          <w:bCs/>
          <w:noProof/>
          <w:spacing w:val="10"/>
          <w:szCs w:val="24"/>
        </w:rPr>
        <w:t>事區劃漁業及漁貨搬運，不適用該辦法管理情事，經函請檢討改善。據復：部分漁民使用筏（載）具做休閒垂釣；養殖用筏（載）具另外申請漁筏監理執照。有關輔導養殖工作筏納入漁業權執照</w:t>
      </w:r>
      <w:r w:rsidRPr="00F443A8">
        <w:rPr>
          <w:rFonts w:ascii="標楷體" w:eastAsia="標楷體" w:hAnsi="標楷體" w:hint="eastAsia"/>
          <w:bCs/>
          <w:noProof/>
          <w:spacing w:val="14"/>
          <w:szCs w:val="24"/>
        </w:rPr>
        <w:t>管理部分，自108年5月起向漁業署爭取養殖工作筏免取得汰建資格，惟該署迄未回應。</w:t>
      </w:r>
      <w:r w:rsidR="0065643D">
        <w:rPr>
          <w:rFonts w:ascii="標楷體" w:eastAsia="標楷體" w:hAnsi="標楷體" w:hint="eastAsia"/>
          <w:bCs/>
          <w:noProof/>
          <w:spacing w:val="14"/>
          <w:szCs w:val="24"/>
        </w:rPr>
        <w:t xml:space="preserve"> </w:t>
      </w:r>
    </w:p>
    <w:p w:rsidR="00F443A8" w:rsidRPr="00F443A8" w:rsidRDefault="00F443A8" w:rsidP="00F443A8">
      <w:pPr>
        <w:overflowPunct w:val="0"/>
        <w:spacing w:line="500" w:lineRule="exact"/>
        <w:ind w:firstLineChars="100" w:firstLine="300"/>
        <w:jc w:val="both"/>
        <w:rPr>
          <w:rFonts w:ascii="標楷體" w:eastAsia="標楷體" w:hAnsi="標楷體"/>
          <w:b/>
          <w:bCs/>
          <w:spacing w:val="10"/>
          <w:sz w:val="28"/>
          <w:szCs w:val="28"/>
        </w:rPr>
      </w:pPr>
      <w:r w:rsidRPr="00F443A8">
        <w:rPr>
          <w:rFonts w:ascii="標楷體" w:eastAsia="標楷體" w:hAnsi="標楷體" w:hint="eastAsia"/>
          <w:b/>
          <w:bCs/>
          <w:spacing w:val="10"/>
          <w:sz w:val="28"/>
          <w:szCs w:val="28"/>
        </w:rPr>
        <w:t>（三）評估鎖港地區定置網漁業權存廢，以強化漁業權漁業管理，惟未就整體漁業權漁業使用公共海域情形及管理進行評估，不利漁業權漁業之發展。</w:t>
      </w:r>
    </w:p>
    <w:p w:rsidR="00F443A8" w:rsidRPr="00F443A8" w:rsidRDefault="00F443A8" w:rsidP="00F443A8">
      <w:pPr>
        <w:overflowPunct w:val="0"/>
        <w:spacing w:line="520" w:lineRule="exact"/>
        <w:ind w:firstLineChars="221" w:firstLine="575"/>
        <w:jc w:val="both"/>
        <w:rPr>
          <w:rFonts w:ascii="標楷體" w:eastAsia="標楷體" w:hAnsi="標楷體"/>
          <w:bCs/>
          <w:noProof/>
          <w:spacing w:val="10"/>
          <w:szCs w:val="24"/>
        </w:rPr>
      </w:pPr>
      <w:r w:rsidRPr="00F443A8">
        <w:rPr>
          <w:rFonts w:ascii="標楷體" w:eastAsia="標楷體" w:hAnsi="標楷體" w:hint="eastAsia"/>
          <w:bCs/>
          <w:noProof/>
          <w:spacing w:val="10"/>
          <w:szCs w:val="24"/>
        </w:rPr>
        <w:t>澎湖縣政府暨所屬農漁局依據漁業法等相關規定核發漁撈及漁業權等漁（船）業執照及管理澎湖縣漁業，並就部分漁業之管理，依在地各該漁業特性分別訂定相關規定，舉如澎湖縣舢舨漁筏兼營娛樂漁業管理自治條例、澎湖縣轄海域漁船作業管理規則等，而有關漁業權漁業，截至109年底止，農漁局計核准定置漁業權13處、區劃漁業權108處，合計121處（圖4），惟尚未按在地核發定置及區劃漁業權發展現況，訂定適宜之管理規定。又該局辦理「澎湖縣箱網養殖避寒區、外海養殖區及鎖港至烏崁海域海洋生產產業整體規劃」勞務委託契約之履約標的包含鎖港地區定置漁業權存廢評估一項，要求廠商說明鎖港地區定置網漁撈產業對船隻航行、海洋環境漁業資源之影響，及提出解決當地民眾對核准定置漁網漁業權，讓特定業者免費使用公共海域反彈意見之方法（含海域使用費收取方式）等（同圖4），顯示現行澎湖漁業權漁業之發展與管理，亟待訂定適宜在地之管理規定。</w:t>
      </w:r>
    </w:p>
    <w:p w:rsidR="00F443A8" w:rsidRPr="00F443A8" w:rsidRDefault="00F443A8" w:rsidP="00F443A8">
      <w:pPr>
        <w:overflowPunct w:val="0"/>
        <w:spacing w:line="500" w:lineRule="exact"/>
        <w:ind w:firstLineChars="221" w:firstLine="530"/>
        <w:jc w:val="both"/>
        <w:rPr>
          <w:rFonts w:ascii="標楷體" w:eastAsia="標楷體" w:hAnsi="標楷體"/>
          <w:b/>
          <w:bCs/>
          <w:spacing w:val="10"/>
          <w:sz w:val="28"/>
          <w:szCs w:val="28"/>
        </w:rPr>
      </w:pPr>
      <w:r w:rsidRPr="00F443A8">
        <w:rPr>
          <w:rFonts w:hint="eastAsia"/>
          <w:noProof/>
        </w:rPr>
        <mc:AlternateContent>
          <mc:Choice Requires="wps">
            <w:drawing>
              <wp:anchor distT="0" distB="0" distL="114300" distR="114300" simplePos="0" relativeHeight="251782144" behindDoc="0" locked="0" layoutInCell="1" allowOverlap="1" wp14:anchorId="72203823" wp14:editId="591696FE">
                <wp:simplePos x="0" y="0"/>
                <wp:positionH relativeFrom="margin">
                  <wp:align>right</wp:align>
                </wp:positionH>
                <wp:positionV relativeFrom="margin">
                  <wp:posOffset>1800225</wp:posOffset>
                </wp:positionV>
                <wp:extent cx="3934800" cy="4291200"/>
                <wp:effectExtent l="0" t="0" r="0" b="0"/>
                <wp:wrapSquare wrapText="bothSides"/>
                <wp:docPr id="3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34800" cy="4291200"/>
                        </a:xfrm>
                        <a:prstGeom prst="rect">
                          <a:avLst/>
                        </a:prstGeom>
                        <a:noFill/>
                        <a:ln w="9525">
                          <a:noFill/>
                          <a:miter lim="800000"/>
                          <a:headEnd/>
                          <a:tailEnd/>
                        </a:ln>
                      </wps:spPr>
                      <wps:txbx>
                        <w:txbxContent>
                          <w:p w:rsidR="008D44A7" w:rsidRDefault="008D44A7" w:rsidP="00F443A8">
                            <w:pPr>
                              <w:spacing w:line="240" w:lineRule="exact"/>
                              <w:jc w:val="center"/>
                              <w:rPr>
                                <w:rFonts w:ascii="標楷體" w:eastAsia="標楷體" w:hAnsi="標楷體"/>
                                <w:b/>
                              </w:rPr>
                            </w:pPr>
                            <w:r>
                              <w:rPr>
                                <w:rFonts w:ascii="標楷體" w:eastAsia="標楷體" w:hAnsi="標楷體" w:hint="eastAsia"/>
                                <w:b/>
                              </w:rPr>
                              <w:t>圖4　澎湖縣漁業權漁業示意</w:t>
                            </w:r>
                          </w:p>
                          <w:p w:rsidR="008D44A7" w:rsidRDefault="008D44A7" w:rsidP="00F443A8">
                            <w:pPr>
                              <w:jc w:val="center"/>
                            </w:pPr>
                            <w:r>
                              <w:rPr>
                                <w:rFonts w:ascii="Calibri" w:eastAsia="Times New Roman" w:hAnsi="Calibri"/>
                                <w:noProof/>
                                <w:kern w:val="0"/>
                                <w:sz w:val="20"/>
                              </w:rPr>
                              <w:drawing>
                                <wp:inline distT="0" distB="0" distL="0" distR="0" wp14:anchorId="430281D9" wp14:editId="523C3F31">
                                  <wp:extent cx="3712210" cy="3853815"/>
                                  <wp:effectExtent l="0" t="0" r="2540" b="0"/>
                                  <wp:docPr id="42"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48">
                                            <a:grayscl/>
                                            <a:extLst>
                                              <a:ext uri="{28A0092B-C50C-407E-A947-70E740481C1C}">
                                                <a14:useLocalDpi xmlns:a14="http://schemas.microsoft.com/office/drawing/2010/main" val="0"/>
                                              </a:ext>
                                            </a:extLst>
                                          </a:blip>
                                          <a:srcRect l="16566" t="4578" r="20203" b="8159"/>
                                          <a:stretch>
                                            <a:fillRect/>
                                          </a:stretch>
                                        </pic:blipFill>
                                        <pic:spPr bwMode="auto">
                                          <a:xfrm>
                                            <a:off x="0" y="0"/>
                                            <a:ext cx="3712210" cy="3853815"/>
                                          </a:xfrm>
                                          <a:prstGeom prst="rect">
                                            <a:avLst/>
                                          </a:prstGeom>
                                          <a:noFill/>
                                          <a:ln>
                                            <a:noFill/>
                                          </a:ln>
                                        </pic:spPr>
                                      </pic:pic>
                                    </a:graphicData>
                                  </a:graphic>
                                </wp:inline>
                              </w:drawing>
                            </w:r>
                          </w:p>
                          <w:p w:rsidR="008D44A7" w:rsidRDefault="008D44A7" w:rsidP="00F443A8">
                            <w:pPr>
                              <w:spacing w:line="240" w:lineRule="exact"/>
                              <w:rPr>
                                <w:rFonts w:ascii="標楷體" w:eastAsia="標楷體" w:hAnsi="標楷體"/>
                                <w:sz w:val="18"/>
                                <w:szCs w:val="18"/>
                              </w:rPr>
                            </w:pPr>
                            <w:r>
                              <w:rPr>
                                <w:rFonts w:ascii="標楷體" w:eastAsia="標楷體" w:hAnsi="標楷體" w:hint="eastAsia"/>
                                <w:sz w:val="18"/>
                                <w:szCs w:val="18"/>
                              </w:rPr>
                              <w:t>資料來源：整理自</w:t>
                            </w:r>
                            <w:r w:rsidRPr="00A03491">
                              <w:rPr>
                                <w:rFonts w:ascii="標楷體" w:eastAsia="標楷體" w:hAnsi="標楷體" w:hint="eastAsia"/>
                                <w:sz w:val="18"/>
                                <w:szCs w:val="18"/>
                              </w:rPr>
                              <w:t>澎湖縣政府</w:t>
                            </w:r>
                            <w:r>
                              <w:rPr>
                                <w:rFonts w:ascii="標楷體" w:eastAsia="標楷體" w:hAnsi="標楷體" w:hint="eastAsia"/>
                                <w:sz w:val="18"/>
                                <w:szCs w:val="18"/>
                              </w:rPr>
                              <w:t>農漁局提供資料。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2" type="#_x0000_t202" style="position:absolute;left:0;text-align:left;margin-left:258.65pt;margin-top:141.75pt;width:309.85pt;height:337.9pt;z-index:251782144;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bdxJAIAAAAEAAAOAAAAZHJzL2Uyb0RvYy54bWysU11uEzEQfkfiDpbfySabDTSrbKrSUoRU&#10;fqTCARyvN2the4ztZDdcoBIHKM8cgANwoPYcjL1pGsEbYh8se8fzzXzffF6c9lqRrXBegqnoZDSm&#10;RBgOtTTrin76ePnshBIfmKmZAiMquhOeni6fPll0thQ5tKBq4QiCGF92tqJtCLbMMs9boZkfgRUG&#10;gw04zQIe3TqrHesQXassH4+fZx242jrgwnv8ezEE6TLhN43g4X3TeBGIqij2FtLq0rqKa7ZcsHLt&#10;mG0l37fB/qELzaTBogeoCxYY2Tj5F5SW3IGHJow46AyaRnKROCCbyfgPNtctsyJxQXG8Pcjk/x8s&#10;f7f94IisKzotKDFM44zub2/ufn6/v/119+MbyaNEnfUl3ry2eDf0L6HHUSe63l4B/+yJgfOWmbU4&#10;cw66VrAaW5zEzOwodcDxEWTVvYUaS7FNgATUN05H/VARgug4qt1hPKIPhOPP6XxanIwxxDFW5PMJ&#10;GiDVYOVDunU+vBagSdxU1OH8EzzbXvkQ22Hlw5VYzcClVCp5QBnSVXQ+y2cp4SiiZUCLKqkritXx&#10;G0wTWb4ydUoOTKphjwWU2dOOTAfOoV/1SeRZEiVqsoJ6h0I4GCyJTwg3LbivlHRox4r6LxvmBCXq&#10;jUEx55OiiP5Nh2L2IseDO46sjiPMcISqaKBk2J6H5PmB8xmK3sgkx2Mn+57RZkml/ZOIPj4+p1uP&#10;D3f5GwAA//8DAFBLAwQUAAYACAAAACEA9udT3d4AAAAIAQAADwAAAGRycy9kb3ducmV2LnhtbEyP&#10;zU7DMBCE70i8g7WVuFG7LWmbNJsKgbiC6A8SNzfeJhHxOordJrw95gTH0Yxmvsm3o23FlXrfOEaY&#10;TRUI4tKZhiuEw/7lfg3CB81Gt44J4Zs8bIvbm1xnxg38TtddqEQsYZ9phDqELpPSlzVZ7aeuI47e&#10;2fVWhyj7SppeD7HctnKu1FJa3XBcqHVHTzWVX7uLRTi+nj8/HtRb9WyTbnCjkmxTiXg3GR83IAKN&#10;4S8Mv/gRHYrIdHIXNl60CPFIQJivFwmIaC9n6QrECSFN0gXIIpf/DxQ/AAAA//8DAFBLAQItABQA&#10;BgAIAAAAIQC2gziS/gAAAOEBAAATAAAAAAAAAAAAAAAAAAAAAABbQ29udGVudF9UeXBlc10ueG1s&#10;UEsBAi0AFAAGAAgAAAAhADj9If/WAAAAlAEAAAsAAAAAAAAAAAAAAAAALwEAAF9yZWxzLy5yZWxz&#10;UEsBAi0AFAAGAAgAAAAhABUZt3EkAgAAAAQAAA4AAAAAAAAAAAAAAAAALgIAAGRycy9lMm9Eb2Mu&#10;eG1sUEsBAi0AFAAGAAgAAAAhAPbnU93eAAAACAEAAA8AAAAAAAAAAAAAAAAAfgQAAGRycy9kb3du&#10;cmV2LnhtbFBLBQYAAAAABAAEAPMAAACJBQAAAAA=&#10;" filled="f" stroked="f">
                <v:textbox>
                  <w:txbxContent>
                    <w:p w:rsidR="008D44A7" w:rsidRDefault="008D44A7" w:rsidP="00F443A8">
                      <w:pPr>
                        <w:spacing w:line="240" w:lineRule="exact"/>
                        <w:jc w:val="center"/>
                        <w:rPr>
                          <w:rFonts w:ascii="標楷體" w:eastAsia="標楷體" w:hAnsi="標楷體"/>
                          <w:b/>
                        </w:rPr>
                      </w:pPr>
                      <w:r>
                        <w:rPr>
                          <w:rFonts w:ascii="標楷體" w:eastAsia="標楷體" w:hAnsi="標楷體" w:hint="eastAsia"/>
                          <w:b/>
                        </w:rPr>
                        <w:t>圖4　澎湖縣漁業權漁業示意</w:t>
                      </w:r>
                    </w:p>
                    <w:p w:rsidR="008D44A7" w:rsidRDefault="008D44A7" w:rsidP="00F443A8">
                      <w:pPr>
                        <w:jc w:val="center"/>
                      </w:pPr>
                      <w:r>
                        <w:rPr>
                          <w:rFonts w:ascii="Calibri" w:eastAsia="Times New Roman" w:hAnsi="Calibri"/>
                          <w:noProof/>
                          <w:kern w:val="0"/>
                          <w:sz w:val="20"/>
                        </w:rPr>
                        <w:drawing>
                          <wp:inline distT="0" distB="0" distL="0" distR="0" wp14:anchorId="430281D9" wp14:editId="523C3F31">
                            <wp:extent cx="3712210" cy="3853815"/>
                            <wp:effectExtent l="0" t="0" r="2540" b="0"/>
                            <wp:docPr id="42"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49">
                                      <a:grayscl/>
                                      <a:extLst>
                                        <a:ext uri="{28A0092B-C50C-407E-A947-70E740481C1C}">
                                          <a14:useLocalDpi xmlns:a14="http://schemas.microsoft.com/office/drawing/2010/main" val="0"/>
                                        </a:ext>
                                      </a:extLst>
                                    </a:blip>
                                    <a:srcRect l="16566" t="4578" r="20203" b="8159"/>
                                    <a:stretch>
                                      <a:fillRect/>
                                    </a:stretch>
                                  </pic:blipFill>
                                  <pic:spPr bwMode="auto">
                                    <a:xfrm>
                                      <a:off x="0" y="0"/>
                                      <a:ext cx="3712210" cy="3853815"/>
                                    </a:xfrm>
                                    <a:prstGeom prst="rect">
                                      <a:avLst/>
                                    </a:prstGeom>
                                    <a:noFill/>
                                    <a:ln>
                                      <a:noFill/>
                                    </a:ln>
                                  </pic:spPr>
                                </pic:pic>
                              </a:graphicData>
                            </a:graphic>
                          </wp:inline>
                        </w:drawing>
                      </w:r>
                    </w:p>
                    <w:p w:rsidR="008D44A7" w:rsidRDefault="008D44A7" w:rsidP="00F443A8">
                      <w:pPr>
                        <w:spacing w:line="240" w:lineRule="exact"/>
                        <w:rPr>
                          <w:rFonts w:ascii="標楷體" w:eastAsia="標楷體" w:hAnsi="標楷體"/>
                          <w:sz w:val="18"/>
                          <w:szCs w:val="18"/>
                        </w:rPr>
                      </w:pPr>
                      <w:r>
                        <w:rPr>
                          <w:rFonts w:ascii="標楷體" w:eastAsia="標楷體" w:hAnsi="標楷體" w:hint="eastAsia"/>
                          <w:sz w:val="18"/>
                          <w:szCs w:val="18"/>
                        </w:rPr>
                        <w:t>資料來源：整理自</w:t>
                      </w:r>
                      <w:r w:rsidRPr="00A03491">
                        <w:rPr>
                          <w:rFonts w:ascii="標楷體" w:eastAsia="標楷體" w:hAnsi="標楷體" w:hint="eastAsia"/>
                          <w:sz w:val="18"/>
                          <w:szCs w:val="18"/>
                        </w:rPr>
                        <w:t>澎湖縣政府</w:t>
                      </w:r>
                      <w:r>
                        <w:rPr>
                          <w:rFonts w:ascii="標楷體" w:eastAsia="標楷體" w:hAnsi="標楷體" w:hint="eastAsia"/>
                          <w:sz w:val="18"/>
                          <w:szCs w:val="18"/>
                        </w:rPr>
                        <w:t>農漁局提供資料。</w:t>
                      </w:r>
                    </w:p>
                  </w:txbxContent>
                </v:textbox>
                <w10:wrap type="square" anchorx="margin" anchory="margin"/>
              </v:shape>
            </w:pict>
          </mc:Fallback>
        </mc:AlternateContent>
      </w:r>
      <w:r w:rsidRPr="00F443A8">
        <w:rPr>
          <w:rFonts w:ascii="標楷體" w:eastAsia="標楷體" w:hAnsi="標楷體" w:hint="eastAsia"/>
          <w:bCs/>
          <w:noProof/>
          <w:spacing w:val="10"/>
          <w:szCs w:val="24"/>
        </w:rPr>
        <w:t>各市縣政府為促進沿岸海域之合理有效利用，建立公有海域區劃（養殖）、定置網等漁業權漁業之合理制度，分別訂定相關自治條例，規範使用公有海域之漁業權漁業相關規則、應繳納海域使用費（或許可年費）、費用計算標準及相關違規罰則等，舉如嘉義縣牡蠣養殖區劃漁業權管理自治條例、宜蘭縣定置漁業管理自治條例等，惟農漁局僅就單一定置漁業權區域之管理規定進行評估，未能將各類漁業權漁業使用公共海域情形一併進行評估，不利發展兼具整體漁業權漁業經營、海域生態環境維護與促進各方關係人利益合理分配之永續海域運用模式，經函請評估適宜在地特性之漁業權漁業管理規定（含收取海域使用費之可行性及其用途），俾澎湖漁業永續經營。據復：因定置網漁業營運成本低且營收高，免費使用公共海域，引起民眾反彈，惟海上箱網及牡蠣養殖，營運成本高且營收較低，爰海上箱網及牡蠣養殖等區劃漁業權業者反對收取海域使用費，未來將視養殖業者營收及整體產業實際需求等情況，適時評估適宜在地特性之管理規定。</w:t>
      </w:r>
    </w:p>
    <w:p w:rsidR="00F443A8" w:rsidRPr="00F443A8" w:rsidRDefault="00F443A8" w:rsidP="00F443A8">
      <w:pPr>
        <w:overflowPunct w:val="0"/>
        <w:autoSpaceDE w:val="0"/>
        <w:spacing w:line="500" w:lineRule="exact"/>
        <w:ind w:firstLineChars="100" w:firstLine="300"/>
        <w:jc w:val="both"/>
        <w:rPr>
          <w:rFonts w:ascii="標楷體" w:eastAsia="標楷體" w:hAnsi="標楷體"/>
          <w:b/>
          <w:bCs/>
          <w:spacing w:val="10"/>
          <w:sz w:val="28"/>
          <w:szCs w:val="28"/>
        </w:rPr>
      </w:pPr>
      <w:r w:rsidRPr="00F443A8">
        <w:rPr>
          <w:rFonts w:ascii="標楷體" w:eastAsia="標楷體" w:hAnsi="標楷體" w:hint="eastAsia"/>
          <w:b/>
          <w:bCs/>
          <w:spacing w:val="10"/>
          <w:sz w:val="28"/>
          <w:szCs w:val="28"/>
        </w:rPr>
        <w:t xml:space="preserve">（四）積極推動遊蕩犬捕捉與收容管理，惟遊蕩犬捕捉收容、去化與管理制度等面向仍有未臻周延情事，亟待檢討改善。 </w:t>
      </w:r>
    </w:p>
    <w:p w:rsidR="00F443A8" w:rsidRPr="00F443A8" w:rsidRDefault="00F443A8" w:rsidP="00F443A8">
      <w:pPr>
        <w:overflowPunct w:val="0"/>
        <w:spacing w:line="520" w:lineRule="exact"/>
        <w:ind w:firstLineChars="226" w:firstLine="542"/>
        <w:jc w:val="both"/>
        <w:rPr>
          <w:rFonts w:ascii="標楷體" w:eastAsia="標楷體" w:hAnsi="標楷體"/>
          <w:bCs/>
          <w:spacing w:val="10"/>
          <w:szCs w:val="24"/>
        </w:rPr>
      </w:pPr>
      <w:r w:rsidRPr="00F443A8">
        <w:rPr>
          <w:rFonts w:hint="eastAsia"/>
          <w:noProof/>
        </w:rPr>
        <mc:AlternateContent>
          <mc:Choice Requires="wps">
            <w:drawing>
              <wp:anchor distT="0" distB="0" distL="114300" distR="114300" simplePos="0" relativeHeight="251787264" behindDoc="0" locked="0" layoutInCell="1" allowOverlap="1" wp14:anchorId="52AB7DD7" wp14:editId="18078CB5">
                <wp:simplePos x="0" y="0"/>
                <wp:positionH relativeFrom="margin">
                  <wp:align>right</wp:align>
                </wp:positionH>
                <wp:positionV relativeFrom="margin">
                  <wp:posOffset>3060700</wp:posOffset>
                </wp:positionV>
                <wp:extent cx="3838575" cy="2884805"/>
                <wp:effectExtent l="0" t="0" r="0" b="0"/>
                <wp:wrapSquare wrapText="bothSides"/>
                <wp:docPr id="3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8575" cy="2884805"/>
                        </a:xfrm>
                        <a:prstGeom prst="rect">
                          <a:avLst/>
                        </a:prstGeom>
                        <a:noFill/>
                        <a:ln w="9525">
                          <a:noFill/>
                          <a:miter lim="800000"/>
                          <a:headEnd/>
                          <a:tailEnd/>
                        </a:ln>
                      </wps:spPr>
                      <wps:txbx>
                        <w:txbxContent>
                          <w:p w:rsidR="008D44A7" w:rsidRDefault="008D44A7" w:rsidP="00F443A8">
                            <w:pPr>
                              <w:spacing w:line="240" w:lineRule="exact"/>
                              <w:ind w:left="649" w:hangingChars="270" w:hanging="649"/>
                              <w:rPr>
                                <w:rFonts w:ascii="標楷體" w:eastAsia="標楷體" w:hAnsi="標楷體"/>
                                <w:b/>
                              </w:rPr>
                            </w:pPr>
                            <w:r>
                              <w:rPr>
                                <w:rFonts w:ascii="標楷體" w:eastAsia="標楷體" w:hAnsi="標楷體" w:hint="eastAsia"/>
                                <w:b/>
                              </w:rPr>
                              <w:t>圖5　107年度全國及前3名地區每百人遊蕩犬數之調查結果</w:t>
                            </w:r>
                          </w:p>
                          <w:p w:rsidR="008D44A7" w:rsidRDefault="008D44A7" w:rsidP="00F443A8">
                            <w:pPr>
                              <w:jc w:val="center"/>
                            </w:pPr>
                            <w:r>
                              <w:rPr>
                                <w:rFonts w:ascii="Calibri" w:eastAsia="Times New Roman" w:hAnsi="Calibri"/>
                                <w:noProof/>
                                <w:kern w:val="0"/>
                                <w:sz w:val="20"/>
                              </w:rPr>
                              <w:drawing>
                                <wp:inline distT="0" distB="0" distL="0" distR="0" wp14:anchorId="228AC48A" wp14:editId="40A2ABB6">
                                  <wp:extent cx="3701415" cy="2101215"/>
                                  <wp:effectExtent l="0" t="0" r="0" b="0"/>
                                  <wp:docPr id="43"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pic:cNvPicPr>
                                            <a:picLocks noChangeAspect="1" noChangeArrowheads="1"/>
                                          </pic:cNvPicPr>
                                        </pic:nvPicPr>
                                        <pic:blipFill>
                                          <a:blip r:embed="rId50">
                                            <a:grayscl/>
                                            <a:extLst>
                                              <a:ext uri="{28A0092B-C50C-407E-A947-70E740481C1C}">
                                                <a14:useLocalDpi xmlns:a14="http://schemas.microsoft.com/office/drawing/2010/main" val="0"/>
                                              </a:ext>
                                            </a:extLst>
                                          </a:blip>
                                          <a:srcRect l="4678" t="10942" r="3899" b="8328"/>
                                          <a:stretch>
                                            <a:fillRect/>
                                          </a:stretch>
                                        </pic:blipFill>
                                        <pic:spPr bwMode="auto">
                                          <a:xfrm>
                                            <a:off x="0" y="0"/>
                                            <a:ext cx="3701415" cy="2101215"/>
                                          </a:xfrm>
                                          <a:prstGeom prst="rect">
                                            <a:avLst/>
                                          </a:prstGeom>
                                          <a:noFill/>
                                          <a:ln>
                                            <a:noFill/>
                                          </a:ln>
                                        </pic:spPr>
                                      </pic:pic>
                                    </a:graphicData>
                                  </a:graphic>
                                </wp:inline>
                              </w:drawing>
                            </w:r>
                          </w:p>
                          <w:p w:rsidR="008D44A7" w:rsidRDefault="008D44A7" w:rsidP="00F443A8">
                            <w:pPr>
                              <w:spacing w:line="240" w:lineRule="exact"/>
                              <w:rPr>
                                <w:rFonts w:ascii="標楷體" w:eastAsia="標楷體" w:hAnsi="標楷體"/>
                                <w:sz w:val="18"/>
                                <w:szCs w:val="18"/>
                              </w:rPr>
                            </w:pPr>
                            <w:r>
                              <w:rPr>
                                <w:rFonts w:ascii="標楷體" w:eastAsia="標楷體" w:hAnsi="標楷體" w:hint="eastAsia"/>
                                <w:sz w:val="18"/>
                                <w:szCs w:val="18"/>
                              </w:rPr>
                              <w:t>資料來源：整理自行政院農業委員會107年度全國遊蕩犬隻數量調查報告。</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3" type="#_x0000_t202" style="position:absolute;left:0;text-align:left;margin-left:251.05pt;margin-top:241pt;width:302.25pt;height:227.15pt;z-index:251787264;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Giy6JgIAAAAEAAAOAAAAZHJzL2Uyb0RvYy54bWysU12O0zAQfkfiDpbfadK0YbNR09WyyyKk&#10;5UdaOIDrOI1F7DG226RcYCUOsDxzAA7AgXbPwdjplgreEHmw7Iznm/m++bw4G1RHtsI6Cbqi00lK&#10;idAcaqnXFf344epZQYnzTNesAy0quhOOni2fPln0phQZtNDVwhIE0a7sTUVb702ZJI63QjE3ASM0&#10;Bhuwink82nVSW9YjuuqSLE2fJz3Y2ljgwjn8ezkG6TLiN43g/l3TOOFJV1HszcfVxnUV1mS5YOXa&#10;MtNKvm+D/UMXikmNRQ9Ql8wzsrHyLygluQUHjZ9wUAk0jeQickA20/QPNjctMyJyQXGcOcjk/h8s&#10;f7t9b4msKzrLKdFM4Ywe7m7vf3x7uPt5//0ryYJEvXEl3rwxeNcPL2DAUUe6zlwD/+SIhouW6bU4&#10;txb6VrAaW5yGzOQodcRxAWTVv4EaS7GNhwg0NFYF/VARgug4qt1hPGLwhOPPWTEr8hNsk2MsK4p5&#10;keaxBisf0411/pUARcKmohbnH+HZ9tr50A4rH6+EahquZNdFD3Sa9BU9zbM8JhxFlPRo0U6qihZp&#10;+EbTBJYvdR2TPZPduMcCnd7TDkxHzn5YDVHk/CDnCuodCmFhtCQ+Idy0YL9Q0qMdK+o+b5gVlHSv&#10;NYp5Op3Pg3/jYZ6fZHiwx5HVcYRpjlAV9ZSM2wsfPT9yPkfRGxnlCNMZO9n3jDaLKu2fRPDx8Tne&#10;+v1wl78AAAD//wMAUEsDBBQABgAIAAAAIQAmKB3E3gAAAAgBAAAPAAAAZHJzL2Rvd25yZXYueG1s&#10;TI/NTsMwEITvSLyDtUjcqE2bRm2aTYVAXEGUH6k3N9kmEfE6it0mvD3Lid5mNauZb/Lt5Dp1piG0&#10;nhHuZwYUcemrlmuEj/fnuxWoEC1XtvNMCD8UYFtcX+U2q/zIb3TexVpJCIfMIjQx9pnWoWzI2TDz&#10;PbF4Rz84G+Ucal0NdpRw1+m5Mal2tmVpaGxPjw2V37uTQ/h8Oe6/EvNaP7llP/rJaHZrjXh7Mz1s&#10;QEWa4v8z/OELOhTCdPAnroLqEGRIREhWcxFipyZZgjogrBfpAnSR68sBxS8AAAD//wMAUEsBAi0A&#10;FAAGAAgAAAAhALaDOJL+AAAA4QEAABMAAAAAAAAAAAAAAAAAAAAAAFtDb250ZW50X1R5cGVzXS54&#10;bWxQSwECLQAUAAYACAAAACEAOP0h/9YAAACUAQAACwAAAAAAAAAAAAAAAAAvAQAAX3JlbHMvLnJl&#10;bHNQSwECLQAUAAYACAAAACEA9BosuiYCAAAABAAADgAAAAAAAAAAAAAAAAAuAgAAZHJzL2Uyb0Rv&#10;Yy54bWxQSwECLQAUAAYACAAAACEAJigdxN4AAAAIAQAADwAAAAAAAAAAAAAAAACABAAAZHJzL2Rv&#10;d25yZXYueG1sUEsFBgAAAAAEAAQA8wAAAIsFAAAAAA==&#10;" filled="f" stroked="f">
                <v:textbox>
                  <w:txbxContent>
                    <w:p w:rsidR="008D44A7" w:rsidRDefault="008D44A7" w:rsidP="00F443A8">
                      <w:pPr>
                        <w:spacing w:line="240" w:lineRule="exact"/>
                        <w:ind w:left="649" w:hangingChars="270" w:hanging="649"/>
                        <w:rPr>
                          <w:rFonts w:ascii="標楷體" w:eastAsia="標楷體" w:hAnsi="標楷體"/>
                          <w:b/>
                        </w:rPr>
                      </w:pPr>
                      <w:r>
                        <w:rPr>
                          <w:rFonts w:ascii="標楷體" w:eastAsia="標楷體" w:hAnsi="標楷體" w:hint="eastAsia"/>
                          <w:b/>
                        </w:rPr>
                        <w:t>圖5　107年度全國及前3名地區每百人遊蕩犬數之調查結果</w:t>
                      </w:r>
                    </w:p>
                    <w:p w:rsidR="008D44A7" w:rsidRDefault="008D44A7" w:rsidP="00F443A8">
                      <w:pPr>
                        <w:jc w:val="center"/>
                      </w:pPr>
                      <w:r>
                        <w:rPr>
                          <w:rFonts w:ascii="Calibri" w:eastAsia="Times New Roman" w:hAnsi="Calibri"/>
                          <w:noProof/>
                          <w:kern w:val="0"/>
                          <w:sz w:val="20"/>
                        </w:rPr>
                        <w:drawing>
                          <wp:inline distT="0" distB="0" distL="0" distR="0" wp14:anchorId="228AC48A" wp14:editId="40A2ABB6">
                            <wp:extent cx="3701415" cy="2101215"/>
                            <wp:effectExtent l="0" t="0" r="0" b="0"/>
                            <wp:docPr id="43"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pic:cNvPicPr>
                                      <a:picLocks noChangeAspect="1" noChangeArrowheads="1"/>
                                    </pic:cNvPicPr>
                                  </pic:nvPicPr>
                                  <pic:blipFill>
                                    <a:blip r:embed="rId51">
                                      <a:grayscl/>
                                      <a:extLst>
                                        <a:ext uri="{28A0092B-C50C-407E-A947-70E740481C1C}">
                                          <a14:useLocalDpi xmlns:a14="http://schemas.microsoft.com/office/drawing/2010/main" val="0"/>
                                        </a:ext>
                                      </a:extLst>
                                    </a:blip>
                                    <a:srcRect l="4678" t="10942" r="3899" b="8328"/>
                                    <a:stretch>
                                      <a:fillRect/>
                                    </a:stretch>
                                  </pic:blipFill>
                                  <pic:spPr bwMode="auto">
                                    <a:xfrm>
                                      <a:off x="0" y="0"/>
                                      <a:ext cx="3701415" cy="2101215"/>
                                    </a:xfrm>
                                    <a:prstGeom prst="rect">
                                      <a:avLst/>
                                    </a:prstGeom>
                                    <a:noFill/>
                                    <a:ln>
                                      <a:noFill/>
                                    </a:ln>
                                  </pic:spPr>
                                </pic:pic>
                              </a:graphicData>
                            </a:graphic>
                          </wp:inline>
                        </w:drawing>
                      </w:r>
                    </w:p>
                    <w:p w:rsidR="008D44A7" w:rsidRDefault="008D44A7" w:rsidP="00F443A8">
                      <w:pPr>
                        <w:spacing w:line="240" w:lineRule="exact"/>
                        <w:rPr>
                          <w:rFonts w:ascii="標楷體" w:eastAsia="標楷體" w:hAnsi="標楷體"/>
                          <w:sz w:val="18"/>
                          <w:szCs w:val="18"/>
                        </w:rPr>
                      </w:pPr>
                      <w:r>
                        <w:rPr>
                          <w:rFonts w:ascii="標楷體" w:eastAsia="標楷體" w:hAnsi="標楷體" w:hint="eastAsia"/>
                          <w:sz w:val="18"/>
                          <w:szCs w:val="18"/>
                        </w:rPr>
                        <w:t>資料來源：整理自行政院農業委員會107年度全國遊蕩犬隻數量調查報告。</w:t>
                      </w:r>
                    </w:p>
                  </w:txbxContent>
                </v:textbox>
                <w10:wrap type="square" anchorx="margin" anchory="margin"/>
              </v:shape>
            </w:pict>
          </mc:Fallback>
        </mc:AlternateContent>
      </w:r>
      <w:r w:rsidRPr="00F443A8">
        <w:rPr>
          <w:rFonts w:ascii="標楷體" w:eastAsia="標楷體" w:hAnsi="標楷體" w:hint="eastAsia"/>
          <w:bCs/>
          <w:spacing w:val="10"/>
          <w:szCs w:val="24"/>
        </w:rPr>
        <w:t>依據行政院農業委員會107年度臺灣地區各市縣遊蕩犬隻數量調查結果，推估澎湖縣遊蕩犬隻約3,008隻，每百人之遊蕩犬數為2.89隻，高於全國平均值0.62隻，且為全國第2高（圖5）；如依澎湖縣家畜疾病防治所提供遊蕩犬繁殖經驗數據，以該所109年度捕捉遊蕩犬之性別、繁殖能力、存活時間等相關數據推估，截至109年底，澎湖地區遊蕩犬約4,934隻，顯示縣內遊蕩犬數量仍多。該所推動轄內遊蕩犬捕捉與收容管理作業，107至109年度捕捉收容之遊蕩犬數量雖逐年增加，惟經媒體報導仍發生多起遊蕩犬攻擊家畜或民眾事件，經查該等管理工作辦理情形，核有下列情事：</w:t>
      </w:r>
    </w:p>
    <w:p w:rsidR="00F443A8" w:rsidRPr="00F443A8" w:rsidRDefault="00F443A8" w:rsidP="00F443A8">
      <w:pPr>
        <w:overflowPunct w:val="0"/>
        <w:spacing w:line="520" w:lineRule="exact"/>
        <w:ind w:firstLineChars="200" w:firstLine="520"/>
        <w:jc w:val="both"/>
        <w:rPr>
          <w:rFonts w:ascii="標楷體" w:eastAsia="標楷體" w:hAnsi="標楷體"/>
          <w:bCs/>
          <w:spacing w:val="10"/>
          <w:szCs w:val="24"/>
        </w:rPr>
      </w:pPr>
      <w:r w:rsidRPr="00F443A8">
        <w:rPr>
          <w:rFonts w:ascii="標楷體" w:eastAsia="標楷體" w:hAnsi="標楷體" w:hint="eastAsia"/>
          <w:b/>
          <w:bCs/>
          <w:spacing w:val="10"/>
          <w:szCs w:val="24"/>
        </w:rPr>
        <w:t>1.遊蕩犬數量仍多，收容管理業務面臨收容中心定位轉型、空間有限、尚無有效去化措施等挑戰，允宜擬定整體性管理計畫，持續強化源頭及收容去化之管理與成效，俾遊蕩犬管理永續運作：</w:t>
      </w:r>
      <w:r w:rsidRPr="00F443A8">
        <w:rPr>
          <w:rFonts w:ascii="標楷體" w:eastAsia="標楷體" w:hAnsi="標楷體" w:hint="eastAsia"/>
          <w:bCs/>
          <w:spacing w:val="10"/>
          <w:szCs w:val="24"/>
        </w:rPr>
        <w:t>經查107至109年度由該所捕捉及民眾送交流浪動物收容中心（下稱收容中心）之遊蕩犬數量分別為343、486及524隻，合計1,353隻。捕捉收容遊蕩犬數量雖逐年增加，惟近2年媒體多次報導遊蕩犬攻擊家畜或民眾事件，縣議會已組成督導小組，敦促落實犬隻普查、增加捕捉數量等。農漁局暨該所預計以增加捕捉人力、獎勵民間捕捉遊蕩犬及以廢棄營區或海岸樹林區圈養捕捉之遊蕩犬等方式，解決遊蕩犬問題，惟上開措施倘未妥適規劃，恐與公立動物收容處所管理規則、動物收容處所設置組織準則、人道捕犬作業規範等法規，產生適法性疑慮，舉如擇地圈養遊蕩犬之處所是否屬公立收容處所，其收容空間、管理人力是否符合設置組織準則規定等，顯示上開措施之執行仍待審慎評估後辦理。次查該所於110年度嘗試辦理誘捕（Trap）、絕育（Neuter）、注射疫苗（vaccinate）、回置（Return）措施（下稱TNvR措施），截至110年1月止計23隻遊蕩犬採該措施辦理，惟TNvR措施之回置作業亦面臨民眾希望不於原地回置，維護觀光環境、人民與畜養家畜安全之考量等不易推行因素。經參考臺灣民間團體成功協助地方政府控制遊蕩犬數量案例，須分析遊蕩犬來源及類別，以決定有效之實施對象及擬定適切之源頭管理措施，而採TNvR或相似措施者，則須評估設定實施時間及實施絕育比例須達特定區域整體遊蕩犬數之8成以上，方能確保絕育強度高於遊蕩犬繁衍速度；又為去化大量遊蕩犬收容問題，多數地方政府已由強化飼主責任、重新定位收容中心為「中途收容」之家或生命教育場所，及積極研謀提升民眾或民間團體認養意願之措施等方式，以有效處理遊蕩犬過多及因應收容空間不足等問題，惟該所尚未考量源頭及收容與去化等措施之各類影響因素，研謀適切遊蕩犬永續收容管理之短、中、長期計畫，不利循序解決轄內遊蕩犬收容管理問題，經函請研謀改善。據復：目前研擬流浪犬管理整體性計畫，前期以TNvR措施避免收容量爆滿及為收容中心之犬隻絕育、中期將建立餵養人名冊，增加捕犬效率及野犬絕育成效、長期結合餵養人，規劃適合餵養區域，將絕育犬隻放回，控制在外犬隻分布數量，並僅捕捉移除造成公安威脅犬隻，以保持收容中心收容品質。另將參考其他</w:t>
      </w:r>
      <w:r w:rsidR="00044FF8" w:rsidRPr="00F443A8">
        <w:rPr>
          <w:rFonts w:ascii="標楷體" w:eastAsia="標楷體" w:hAnsi="標楷體" w:hint="eastAsia"/>
          <w:bCs/>
          <w:spacing w:val="10"/>
          <w:szCs w:val="24"/>
        </w:rPr>
        <w:t>市</w:t>
      </w:r>
      <w:r w:rsidRPr="00F443A8">
        <w:rPr>
          <w:rFonts w:ascii="標楷體" w:eastAsia="標楷體" w:hAnsi="標楷體" w:hint="eastAsia"/>
          <w:bCs/>
          <w:spacing w:val="10"/>
          <w:szCs w:val="24"/>
        </w:rPr>
        <w:t>縣推行計畫，規劃適合澎湖收容中心之轉型方向。</w:t>
      </w:r>
    </w:p>
    <w:p w:rsidR="00F443A8" w:rsidRPr="00F443A8" w:rsidRDefault="00F443A8" w:rsidP="002F41F0">
      <w:pPr>
        <w:overflowPunct w:val="0"/>
        <w:spacing w:line="496" w:lineRule="exact"/>
        <w:ind w:firstLineChars="200" w:firstLine="520"/>
        <w:jc w:val="both"/>
        <w:rPr>
          <w:rFonts w:ascii="標楷體" w:eastAsia="標楷體" w:hAnsi="標楷體"/>
          <w:bCs/>
          <w:spacing w:val="10"/>
          <w:szCs w:val="24"/>
        </w:rPr>
      </w:pPr>
      <w:r w:rsidRPr="00F443A8">
        <w:rPr>
          <w:rFonts w:ascii="標楷體" w:eastAsia="標楷體" w:hAnsi="標楷體" w:hint="eastAsia"/>
          <w:b/>
          <w:bCs/>
          <w:spacing w:val="10"/>
          <w:szCs w:val="24"/>
        </w:rPr>
        <w:t>2.廠商技術、品質、效益等影響收容中心營運績效，且收容動物認養率亟待提升，允宜檢討調整中心委託營運採購方式及經營策略之可行性，俾提升收容品質及認養率，及逐步緩解收容空間不足情形：</w:t>
      </w:r>
      <w:r w:rsidRPr="00F443A8">
        <w:rPr>
          <w:rFonts w:ascii="標楷體" w:eastAsia="標楷體" w:hAnsi="標楷體" w:hint="eastAsia"/>
          <w:bCs/>
          <w:spacing w:val="10"/>
          <w:szCs w:val="24"/>
        </w:rPr>
        <w:t>該所因應動物保護法第12條規定，投入4,997萬餘元新建流浪動物收容中心，擴充遊蕩動物收容安置空間。該新建收容中心及舊收容場所合計最大可留容348隻動物，惟該新建收容中心於109年8月啟用後，仍無法解決收容空間不足情形；依據全國動物收容管理系統統計，110年4月23日澎湖縣收容中心在養犬數達378隻已高於上開留容最大值。經查該所因人力不足，歷來均以公開招標，最低標決標方式委託廠商營運收容中心，110年委託營運採購案，經109年12月29日開標結果，計2家廠商投標，其標價分別低於底價之8成及7成，依投標廠商說明，評估1廠商飼料成本尚嫌不足、另1家則有人員配置不足及飼料來源不穩定，恐無法保障收容品質等疑慮，經於109年12月31日決標予次低標廠商，顯示廠商多以降低人事或飼料成本，以減少標價方式取得標案，能否維持收容動物之基本生活品質，潛藏不確定因素；若依採購法等規定選擇適宜採購及綜合評選方式，可提升尋求優質廠商機會，營造機關、廠商及收容動物三贏目的。次查該所雖持續鼓勵民眾及民間團體認養，惟經統計105至109年度收容中心之犬隻認養數量呈現逐年下降趨</w:t>
      </w:r>
      <w:r w:rsidRPr="00F443A8">
        <w:rPr>
          <w:rFonts w:hint="eastAsia"/>
          <w:noProof/>
        </w:rPr>
        <mc:AlternateContent>
          <mc:Choice Requires="wps">
            <w:drawing>
              <wp:anchor distT="0" distB="0" distL="114300" distR="114300" simplePos="0" relativeHeight="251788288" behindDoc="0" locked="0" layoutInCell="1" allowOverlap="1" wp14:anchorId="74ADA8EF" wp14:editId="4536C6F8">
                <wp:simplePos x="0" y="0"/>
                <wp:positionH relativeFrom="margin">
                  <wp:align>right</wp:align>
                </wp:positionH>
                <wp:positionV relativeFrom="margin">
                  <wp:posOffset>2880360</wp:posOffset>
                </wp:positionV>
                <wp:extent cx="3898265" cy="2942590"/>
                <wp:effectExtent l="0" t="0" r="0" b="0"/>
                <wp:wrapSquare wrapText="bothSides"/>
                <wp:docPr id="3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98800" cy="2942897"/>
                        </a:xfrm>
                        <a:prstGeom prst="rect">
                          <a:avLst/>
                        </a:prstGeom>
                        <a:noFill/>
                        <a:ln w="9525">
                          <a:noFill/>
                          <a:miter lim="800000"/>
                          <a:headEnd/>
                          <a:tailEnd/>
                        </a:ln>
                      </wps:spPr>
                      <wps:txbx>
                        <w:txbxContent>
                          <w:p w:rsidR="008D44A7" w:rsidRDefault="008D44A7" w:rsidP="00F443A8">
                            <w:pPr>
                              <w:spacing w:line="240" w:lineRule="exact"/>
                              <w:jc w:val="center"/>
                              <w:rPr>
                                <w:rFonts w:ascii="標楷體" w:eastAsia="標楷體" w:hAnsi="標楷體"/>
                                <w:b/>
                              </w:rPr>
                            </w:pPr>
                            <w:r>
                              <w:rPr>
                                <w:rFonts w:ascii="標楷體" w:eastAsia="標楷體" w:hAnsi="標楷體" w:hint="eastAsia"/>
                                <w:b/>
                              </w:rPr>
                              <w:t>圖6　近5年收容中心犬隻認養數量趨勢</w:t>
                            </w:r>
                          </w:p>
                          <w:p w:rsidR="008D44A7" w:rsidRDefault="008D44A7" w:rsidP="00F443A8">
                            <w:pPr>
                              <w:jc w:val="center"/>
                            </w:pPr>
                            <w:r>
                              <w:rPr>
                                <w:rFonts w:ascii="Calibri" w:eastAsia="Times New Roman" w:hAnsi="Calibri"/>
                                <w:noProof/>
                                <w:kern w:val="0"/>
                                <w:sz w:val="20"/>
                              </w:rPr>
                              <w:drawing>
                                <wp:inline distT="0" distB="0" distL="0" distR="0" wp14:anchorId="141A64EA" wp14:editId="539E1FD3">
                                  <wp:extent cx="3678621" cy="2456937"/>
                                  <wp:effectExtent l="0" t="0" r="0" b="635"/>
                                  <wp:docPr id="44"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2"/>
                                          <pic:cNvPicPr>
                                            <a:picLocks noChangeAspect="1" noChangeArrowheads="1"/>
                                          </pic:cNvPicPr>
                                        </pic:nvPicPr>
                                        <pic:blipFill>
                                          <a:blip r:embed="rId52">
                                            <a:grayscl/>
                                            <a:extLst>
                                              <a:ext uri="{28A0092B-C50C-407E-A947-70E740481C1C}">
                                                <a14:useLocalDpi xmlns:a14="http://schemas.microsoft.com/office/drawing/2010/main" val="0"/>
                                              </a:ext>
                                            </a:extLst>
                                          </a:blip>
                                          <a:srcRect l="2924" t="4289" r="4449" b="5611"/>
                                          <a:stretch>
                                            <a:fillRect/>
                                          </a:stretch>
                                        </pic:blipFill>
                                        <pic:spPr bwMode="auto">
                                          <a:xfrm>
                                            <a:off x="0" y="0"/>
                                            <a:ext cx="3701415" cy="2472161"/>
                                          </a:xfrm>
                                          <a:prstGeom prst="rect">
                                            <a:avLst/>
                                          </a:prstGeom>
                                          <a:noFill/>
                                          <a:ln>
                                            <a:noFill/>
                                          </a:ln>
                                        </pic:spPr>
                                      </pic:pic>
                                    </a:graphicData>
                                  </a:graphic>
                                </wp:inline>
                              </w:drawing>
                            </w:r>
                          </w:p>
                          <w:p w:rsidR="008D44A7" w:rsidRDefault="008D44A7" w:rsidP="00F443A8">
                            <w:pPr>
                              <w:spacing w:line="240" w:lineRule="exact"/>
                              <w:rPr>
                                <w:rFonts w:ascii="標楷體" w:eastAsia="標楷體" w:hAnsi="標楷體"/>
                                <w:sz w:val="18"/>
                                <w:szCs w:val="18"/>
                              </w:rPr>
                            </w:pPr>
                            <w:r>
                              <w:rPr>
                                <w:rFonts w:ascii="標楷體" w:eastAsia="標楷體" w:hAnsi="標楷體" w:hint="eastAsia"/>
                                <w:sz w:val="18"/>
                                <w:szCs w:val="18"/>
                              </w:rPr>
                              <w:t>資料來源：整理自澎湖縣家畜疾病防治所提供資料。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4" type="#_x0000_t202" style="position:absolute;left:0;text-align:left;margin-left:255.75pt;margin-top:226.8pt;width:306.95pt;height:231.7pt;z-index:251788288;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4xyJgIAAAAEAAAOAAAAZHJzL2Uyb0RvYy54bWysU12O0zAQfkfiDpbfadq03W2jpqtll0VI&#10;y4+0cADXcRoL22Nst0m5ABIHWJ45AAfgQLvnYOy0pYI3RB4sO+P5Zr5vPi8uOq3IVjgvwZR0NBhS&#10;IgyHSpp1ST+8v3k2o8QHZiqmwIiS7oSnF8unTxatLUQODahKOIIgxhetLWkTgi2yzPNGaOYHYIXB&#10;YA1Os4BHt84qx1pE1yrLh8OzrAVXWQdceI9/r/sgXSb8uhY8vK1rLwJRJcXeQlpdWldxzZYLVqwd&#10;s43k+zbYP3ShmTRY9Ah1zQIjGyf/gtKSO/BQhwEHnUFdSy4SB2QzGv7B5q5hViQuKI63R5n8/4Pl&#10;b7bvHJFVScdnlBimcUaP918efnx7vP/58P0ryaNErfUF3ryzeDd0z6HDUSe63t4C/+iJgauGmbW4&#10;dA7aRrAKWxzFzOwktcfxEWTVvoYKS7FNgATU1U5H/VARgug4qt1xPKILhOPP8Ww+mw0xxDGWzyf5&#10;bH6earDikG6dDy8FaBI3JXU4/wTPtrc+xHZYcbgSqxm4kUolDyhD2pLOp/k0JZxEtAxoUSV1SbE6&#10;fr1pIssXpkrJgUnV77GAMnvakWnPOXSrLok8HR/kXEG1QyEc9JbEJ4SbBtxnSlq0Y0n9pw1zghL1&#10;yqCY89FkEv2bDpPpeY4HdxpZnUaY4QhV0kBJv70KyfM950sUvZZJjjidvpN9z2izpNL+SUQfn57T&#10;rd8Pd/kLAAD//wMAUEsDBBQABgAIAAAAIQB4ldus3QAAAAgBAAAPAAAAZHJzL2Rvd25yZXYueG1s&#10;TI/BTsMwEETvSPyDtUjcqB3aBhKyqRCIK6gtIHFz420SEa+j2G3C39c90eNoRjNvitVkO3GkwbeO&#10;EZKZAkFcOdNyjfC5fbt7BOGDZqM7x4TwRx5W5fVVoXPjRl7TcRNqEUvY5xqhCaHPpfRVQ1b7meuJ&#10;o7d3g9UhyqGWZtBjLLedvFcqlVa3HBca3dNLQ9Xv5mARvt73P98L9VG/2mU/uklJtplEvL2Znp9A&#10;BJrCfxjO+BEdysi0cwc2XnQI8UhAWCznKYhop8k8A7FDyJIHBbIs5OWB8gQAAP//AwBQSwECLQAU&#10;AAYACAAAACEAtoM4kv4AAADhAQAAEwAAAAAAAAAAAAAAAAAAAAAAW0NvbnRlbnRfVHlwZXNdLnht&#10;bFBLAQItABQABgAIAAAAIQA4/SH/1gAAAJQBAAALAAAAAAAAAAAAAAAAAC8BAABfcmVscy8ucmVs&#10;c1BLAQItABQABgAIAAAAIQDhF4xyJgIAAAAEAAAOAAAAAAAAAAAAAAAAAC4CAABkcnMvZTJvRG9j&#10;LnhtbFBLAQItABQABgAIAAAAIQB4ldus3QAAAAgBAAAPAAAAAAAAAAAAAAAAAIAEAABkcnMvZG93&#10;bnJldi54bWxQSwUGAAAAAAQABADzAAAAigUAAAAA&#10;" filled="f" stroked="f">
                <v:textbox>
                  <w:txbxContent>
                    <w:p w:rsidR="008D44A7" w:rsidRDefault="008D44A7" w:rsidP="00F443A8">
                      <w:pPr>
                        <w:spacing w:line="240" w:lineRule="exact"/>
                        <w:jc w:val="center"/>
                        <w:rPr>
                          <w:rFonts w:ascii="標楷體" w:eastAsia="標楷體" w:hAnsi="標楷體"/>
                          <w:b/>
                        </w:rPr>
                      </w:pPr>
                      <w:r>
                        <w:rPr>
                          <w:rFonts w:ascii="標楷體" w:eastAsia="標楷體" w:hAnsi="標楷體" w:hint="eastAsia"/>
                          <w:b/>
                        </w:rPr>
                        <w:t>圖6　近5年收容中心犬隻認養數量趨勢</w:t>
                      </w:r>
                    </w:p>
                    <w:p w:rsidR="008D44A7" w:rsidRDefault="008D44A7" w:rsidP="00F443A8">
                      <w:pPr>
                        <w:jc w:val="center"/>
                      </w:pPr>
                      <w:r>
                        <w:rPr>
                          <w:rFonts w:ascii="Calibri" w:eastAsia="Times New Roman" w:hAnsi="Calibri"/>
                          <w:noProof/>
                          <w:kern w:val="0"/>
                          <w:sz w:val="20"/>
                        </w:rPr>
                        <w:drawing>
                          <wp:inline distT="0" distB="0" distL="0" distR="0" wp14:anchorId="141A64EA" wp14:editId="539E1FD3">
                            <wp:extent cx="3678621" cy="2456937"/>
                            <wp:effectExtent l="0" t="0" r="0" b="635"/>
                            <wp:docPr id="44"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2"/>
                                    <pic:cNvPicPr>
                                      <a:picLocks noChangeAspect="1" noChangeArrowheads="1"/>
                                    </pic:cNvPicPr>
                                  </pic:nvPicPr>
                                  <pic:blipFill>
                                    <a:blip r:embed="rId53">
                                      <a:grayscl/>
                                      <a:extLst>
                                        <a:ext uri="{28A0092B-C50C-407E-A947-70E740481C1C}">
                                          <a14:useLocalDpi xmlns:a14="http://schemas.microsoft.com/office/drawing/2010/main" val="0"/>
                                        </a:ext>
                                      </a:extLst>
                                    </a:blip>
                                    <a:srcRect l="2924" t="4289" r="4449" b="5611"/>
                                    <a:stretch>
                                      <a:fillRect/>
                                    </a:stretch>
                                  </pic:blipFill>
                                  <pic:spPr bwMode="auto">
                                    <a:xfrm>
                                      <a:off x="0" y="0"/>
                                      <a:ext cx="3701415" cy="2472161"/>
                                    </a:xfrm>
                                    <a:prstGeom prst="rect">
                                      <a:avLst/>
                                    </a:prstGeom>
                                    <a:noFill/>
                                    <a:ln>
                                      <a:noFill/>
                                    </a:ln>
                                  </pic:spPr>
                                </pic:pic>
                              </a:graphicData>
                            </a:graphic>
                          </wp:inline>
                        </w:drawing>
                      </w:r>
                    </w:p>
                    <w:p w:rsidR="008D44A7" w:rsidRDefault="008D44A7" w:rsidP="00F443A8">
                      <w:pPr>
                        <w:spacing w:line="240" w:lineRule="exact"/>
                        <w:rPr>
                          <w:rFonts w:ascii="標楷體" w:eastAsia="標楷體" w:hAnsi="標楷體"/>
                          <w:sz w:val="18"/>
                          <w:szCs w:val="18"/>
                        </w:rPr>
                      </w:pPr>
                      <w:r>
                        <w:rPr>
                          <w:rFonts w:ascii="標楷體" w:eastAsia="標楷體" w:hAnsi="標楷體" w:hint="eastAsia"/>
                          <w:sz w:val="18"/>
                          <w:szCs w:val="18"/>
                        </w:rPr>
                        <w:t>資料來源：整理自澎湖縣家畜疾病防治所提供資料。</w:t>
                      </w:r>
                    </w:p>
                  </w:txbxContent>
                </v:textbox>
                <w10:wrap type="square" anchorx="margin" anchory="margin"/>
              </v:shape>
            </w:pict>
          </mc:Fallback>
        </mc:AlternateContent>
      </w:r>
      <w:r w:rsidRPr="00F443A8">
        <w:rPr>
          <w:rFonts w:ascii="標楷體" w:eastAsia="標楷體" w:hAnsi="標楷體" w:hint="eastAsia"/>
          <w:bCs/>
          <w:spacing w:val="10"/>
          <w:szCs w:val="24"/>
        </w:rPr>
        <w:t>勢（圖6），且近5年澎湖縣常態性認養該中心收容犬之民間團體（澎湖縣保護動物協會），110年度已不再認養，顯示該中心收容犬隻去化愈加困難，認養率亟待提升。又該所為提升民眾認養率，嘗試與民間愛心人士合作，以其營業場所為認養據點，經外觀整理、施藥、訓練大小便後，媒合結果頗具成效，惟因合作者有限，認養量能不易大量提升。經現場勘察該中心環境，新建收容中心僅利用犬舍與行政區域間之穿堂作為人狗互動區域，多數犬隻未經基本與人互動訓練，對陌生民眾仍有警戒，且與民眾互動前亦未進行清潔，不利提升民眾領養意願。再參考其他市縣政府公立收容中心提高領養率措施，舉如臺中市政府透過犬隻行為訓練、美容、社會化；屏東縣政府則將動物保護教育訓練、辦理認養活動及設定廠商認養率目標納入採購契約，並透過準用最有利標方式擇選適宜廠商等，以提高民眾認養收容犬隻意願，顯示收容中心營運策略亦待檢討調整，經函請檢討改善。據復：將推出認養櫥窗，配合寵物店辦理認養媒合事宜、增加認養場次及利用社群網路增加所內動物曝光率，並規劃以最有利標方式辦理採購。</w:t>
      </w:r>
      <w:r w:rsidR="00B2738A">
        <w:rPr>
          <w:rFonts w:ascii="標楷體" w:eastAsia="標楷體" w:hAnsi="標楷體" w:hint="eastAsia"/>
          <w:bCs/>
          <w:spacing w:val="10"/>
          <w:szCs w:val="24"/>
        </w:rPr>
        <w:t xml:space="preserve"> </w:t>
      </w:r>
    </w:p>
    <w:p w:rsidR="00F443A8" w:rsidRPr="00F443A8" w:rsidRDefault="00F443A8" w:rsidP="00F443A8">
      <w:pPr>
        <w:overflowPunct w:val="0"/>
        <w:autoSpaceDE w:val="0"/>
        <w:spacing w:line="500" w:lineRule="exact"/>
        <w:ind w:firstLineChars="100" w:firstLine="300"/>
        <w:jc w:val="both"/>
        <w:rPr>
          <w:rFonts w:ascii="標楷體" w:eastAsia="標楷體" w:hAnsi="標楷體"/>
          <w:b/>
          <w:bCs/>
          <w:spacing w:val="10"/>
          <w:sz w:val="28"/>
          <w:szCs w:val="28"/>
          <w:highlight w:val="yellow"/>
        </w:rPr>
      </w:pPr>
      <w:r w:rsidRPr="00F443A8">
        <w:rPr>
          <w:rFonts w:ascii="標楷體" w:eastAsia="標楷體" w:hAnsi="標楷體" w:hint="eastAsia"/>
          <w:b/>
          <w:bCs/>
          <w:spacing w:val="10"/>
          <w:sz w:val="28"/>
          <w:szCs w:val="28"/>
        </w:rPr>
        <w:t>（五）為在地處理寵物殯葬，新建焚化設施，惟規劃設計之前置作業欠佳，收費標準修訂時程落後，影響設施啟用時機。</w:t>
      </w:r>
    </w:p>
    <w:p w:rsidR="00F443A8" w:rsidRPr="00F443A8" w:rsidRDefault="00F443A8" w:rsidP="00F443A8">
      <w:pPr>
        <w:overflowPunct w:val="0"/>
        <w:spacing w:line="500" w:lineRule="exact"/>
        <w:ind w:firstLineChars="221" w:firstLine="575"/>
        <w:jc w:val="both"/>
        <w:rPr>
          <w:rFonts w:ascii="標楷體" w:eastAsia="標楷體" w:hAnsi="標楷體"/>
          <w:bCs/>
          <w:noProof/>
          <w:spacing w:val="10"/>
          <w:szCs w:val="24"/>
        </w:rPr>
      </w:pPr>
      <w:r w:rsidRPr="00F443A8">
        <w:rPr>
          <w:rFonts w:ascii="標楷體" w:eastAsia="標楷體" w:hAnsi="標楷體" w:hint="eastAsia"/>
          <w:bCs/>
          <w:noProof/>
          <w:spacing w:val="10"/>
          <w:szCs w:val="24"/>
        </w:rPr>
        <w:t>澎湖縣因欠缺寵物火化相關設施，寵物屍體焚化服務須送至其他市縣辦理。澎湖縣家畜疾病防治所為提供寵物屍體單獨焚化服務，於108至109年度編列預算223萬元，購置小型動物焚化爐及興建其附屬建物。經查小型動物焚化爐設置及配套措施辦理情形，核有下列情事：</w:t>
      </w:r>
      <w:r w:rsidR="00175CBA">
        <w:rPr>
          <w:rFonts w:ascii="標楷體" w:eastAsia="標楷體" w:hAnsi="標楷體" w:hint="eastAsia"/>
          <w:bCs/>
          <w:noProof/>
          <w:spacing w:val="10"/>
          <w:szCs w:val="24"/>
        </w:rPr>
        <w:t xml:space="preserve"> </w:t>
      </w:r>
    </w:p>
    <w:p w:rsidR="00F443A8" w:rsidRPr="00F443A8" w:rsidRDefault="00F443A8" w:rsidP="00F443A8">
      <w:pPr>
        <w:overflowPunct w:val="0"/>
        <w:spacing w:line="500" w:lineRule="exact"/>
        <w:ind w:firstLineChars="200" w:firstLine="520"/>
        <w:jc w:val="both"/>
        <w:rPr>
          <w:rFonts w:ascii="標楷體" w:eastAsia="標楷體" w:hAnsi="標楷體"/>
          <w:bCs/>
          <w:spacing w:val="10"/>
          <w:szCs w:val="24"/>
        </w:rPr>
      </w:pPr>
      <w:r w:rsidRPr="00F443A8">
        <w:rPr>
          <w:rFonts w:ascii="標楷體" w:eastAsia="標楷體" w:hAnsi="標楷體" w:hint="eastAsia"/>
          <w:b/>
          <w:bCs/>
          <w:spacing w:val="10"/>
          <w:szCs w:val="24"/>
        </w:rPr>
        <w:t>1.工程規劃設計案未落實事前請購作業程序，規劃設計欠佳，亦無契約保障驗收權益，亟待檢討改善：</w:t>
      </w:r>
      <w:r w:rsidRPr="00F443A8">
        <w:rPr>
          <w:rFonts w:ascii="標楷體" w:eastAsia="標楷體" w:hAnsi="標楷體" w:hint="eastAsia"/>
          <w:bCs/>
          <w:spacing w:val="10"/>
          <w:szCs w:val="24"/>
        </w:rPr>
        <w:t>經查該所108年度辦理澎湖縣小型動物焚化爐鐵皮屋工程規劃設計案，業務單位事前未提出請購需求，即委請建築師事務所規劃設計，於108年12月11日工程決標後，同年月25日始簽准該事務所規劃設計，核與澎湖縣政府農漁局內部控制制度規定，辦理採購前須依規定完成簽核程序未合。又該鐵皮屋新建工程，預計109年8月12日竣工，因規劃設計欠佳，工程發包後始發現未設計水電及照明，施工後發現未按建築技術規則規定設置衛生設備等設施，經辦理2次變更設計，並增加工期，至110年2月8日始竣工，影響工程完工啟用時間，惟該所因規劃設計案未訂定勞務採購契約，未能保障驗收權益，經函請檢討改善。據復：嗣後落實事先請購程序及簽訂勞務契約，以保障機關權益。</w:t>
      </w:r>
    </w:p>
    <w:p w:rsidR="00F443A8" w:rsidRPr="00F443A8" w:rsidRDefault="00F443A8" w:rsidP="00F443A8">
      <w:pPr>
        <w:overflowPunct w:val="0"/>
        <w:spacing w:line="500" w:lineRule="exact"/>
        <w:ind w:firstLineChars="200" w:firstLine="520"/>
        <w:jc w:val="both"/>
        <w:rPr>
          <w:rFonts w:ascii="標楷體" w:eastAsia="標楷體" w:hAnsi="標楷體"/>
          <w:bCs/>
          <w:spacing w:val="10"/>
          <w:szCs w:val="24"/>
        </w:rPr>
      </w:pPr>
      <w:r w:rsidRPr="00F443A8">
        <w:rPr>
          <w:rFonts w:ascii="標楷體" w:eastAsia="標楷體" w:hAnsi="標楷體" w:hint="eastAsia"/>
          <w:b/>
          <w:bCs/>
          <w:spacing w:val="10"/>
          <w:szCs w:val="24"/>
        </w:rPr>
        <w:t>2.收費標準未適時檢討修正，影響設施啟用時間：</w:t>
      </w:r>
      <w:r w:rsidRPr="00F443A8">
        <w:rPr>
          <w:rFonts w:ascii="標楷體" w:eastAsia="標楷體" w:hAnsi="標楷體" w:hint="eastAsia"/>
          <w:bCs/>
          <w:spacing w:val="10"/>
          <w:szCs w:val="24"/>
        </w:rPr>
        <w:t>依規費法第11條規定略以</w:t>
      </w:r>
      <w:r w:rsidR="007C1EC6">
        <w:rPr>
          <w:rFonts w:ascii="標楷體" w:eastAsia="標楷體" w:hAnsi="標楷體" w:hint="eastAsia"/>
          <w:bCs/>
          <w:spacing w:val="10"/>
          <w:szCs w:val="24"/>
        </w:rPr>
        <w:t>：</w:t>
      </w:r>
      <w:r w:rsidRPr="00F443A8">
        <w:rPr>
          <w:rFonts w:ascii="標楷體" w:eastAsia="標楷體" w:hAnsi="標楷體" w:hint="eastAsia"/>
          <w:bCs/>
          <w:spacing w:val="10"/>
          <w:szCs w:val="24"/>
        </w:rPr>
        <w:t>規費之收費標準應定期檢討，每3年至少應辦理1次。經查澎湖縣寵物（動物）屍體外運焚化收費標準，於102年10月2日發布施行後迄未檢討收費標準，且該標準僅適用委外焚燒，尚無自營焚化收費標準。該所既於108年規劃設置寵物焚化設施，預計於110年5月驗收，惟配套之收費標準自110年始檢討修正，迄110年5月底止尚未頒布，將影響設施啟用時間，經函請檢討改善。據復：收費標準（草案）</w:t>
      </w:r>
      <w:r w:rsidRPr="00F443A8">
        <w:rPr>
          <w:rFonts w:ascii="標楷體" w:eastAsia="標楷體" w:hAnsi="標楷體" w:hint="eastAsia"/>
          <w:bCs/>
          <w:noProof/>
          <w:spacing w:val="10"/>
          <w:szCs w:val="24"/>
        </w:rPr>
        <w:t xml:space="preserve">已提送縣務會議審議，待通過後，函請縣議會備查後公告施行。  </w:t>
      </w:r>
    </w:p>
    <w:p w:rsidR="00F443A8" w:rsidRPr="00F443A8" w:rsidRDefault="00F443A8" w:rsidP="00F443A8">
      <w:pPr>
        <w:overflowPunct w:val="0"/>
        <w:autoSpaceDE w:val="0"/>
        <w:spacing w:line="500" w:lineRule="exact"/>
        <w:ind w:firstLineChars="100" w:firstLine="300"/>
        <w:jc w:val="both"/>
        <w:rPr>
          <w:rFonts w:ascii="標楷體" w:eastAsia="標楷體" w:hAnsi="標楷體"/>
          <w:b/>
          <w:bCs/>
          <w:spacing w:val="10"/>
          <w:kern w:val="0"/>
          <w:sz w:val="28"/>
          <w:szCs w:val="28"/>
          <w:highlight w:val="yellow"/>
        </w:rPr>
      </w:pPr>
      <w:r w:rsidRPr="00F443A8">
        <w:rPr>
          <w:rFonts w:ascii="標楷體" w:eastAsia="標楷體" w:hAnsi="標楷體" w:hint="eastAsia"/>
          <w:b/>
          <w:bCs/>
          <w:spacing w:val="10"/>
          <w:sz w:val="28"/>
          <w:szCs w:val="28"/>
        </w:rPr>
        <w:t>（六）養羊管制辦法久未檢討，未能與時俱進，且實際管理情形與規定未盡相符，允宜適時評估調整，俾依法管理及維護各方權益</w:t>
      </w:r>
      <w:r w:rsidRPr="00F443A8">
        <w:rPr>
          <w:rFonts w:ascii="標楷體" w:eastAsia="標楷體" w:hAnsi="標楷體" w:hint="eastAsia"/>
          <w:b/>
          <w:bCs/>
          <w:spacing w:val="10"/>
          <w:kern w:val="0"/>
          <w:sz w:val="28"/>
          <w:szCs w:val="28"/>
        </w:rPr>
        <w:t>。</w:t>
      </w:r>
      <w:r>
        <w:rPr>
          <w:rFonts w:ascii="標楷體" w:eastAsia="標楷體" w:hAnsi="標楷體" w:hint="eastAsia"/>
          <w:b/>
          <w:bCs/>
          <w:spacing w:val="10"/>
          <w:kern w:val="0"/>
          <w:sz w:val="28"/>
          <w:szCs w:val="28"/>
        </w:rPr>
        <w:t xml:space="preserve"> </w:t>
      </w:r>
    </w:p>
    <w:p w:rsidR="00F443A8" w:rsidRPr="00F443A8" w:rsidRDefault="00F443A8" w:rsidP="00F443A8">
      <w:pPr>
        <w:overflowPunct w:val="0"/>
        <w:spacing w:line="480" w:lineRule="exact"/>
        <w:ind w:firstLineChars="200" w:firstLine="520"/>
        <w:jc w:val="both"/>
        <w:rPr>
          <w:rFonts w:ascii="標楷體" w:eastAsia="標楷體" w:hAnsi="標楷體"/>
          <w:bCs/>
          <w:noProof/>
          <w:spacing w:val="10"/>
          <w:szCs w:val="24"/>
        </w:rPr>
      </w:pPr>
      <w:r w:rsidRPr="00F443A8">
        <w:rPr>
          <w:rFonts w:ascii="標楷體" w:eastAsia="標楷體" w:hAnsi="標楷體" w:hint="eastAsia"/>
          <w:bCs/>
          <w:noProof/>
          <w:spacing w:val="10"/>
          <w:szCs w:val="24"/>
        </w:rPr>
        <w:t>澎湖縣政府為有效管制澎湖縣養羊產業，早於73年即訂頒澎湖縣養羊管制辦法，並於85年2月5日修正後沿用迄今，以農漁局為管理機關。按該局統計，截至109年底止，澎湖縣民眾飼養羊隻計有2,788隻，惟該局87年後再無使用上開辦法檢附之</w:t>
      </w:r>
      <w:r w:rsidRPr="00F443A8">
        <w:rPr>
          <w:rFonts w:hint="eastAsia"/>
          <w:noProof/>
        </w:rPr>
        <mc:AlternateContent>
          <mc:Choice Requires="wps">
            <w:drawing>
              <wp:anchor distT="0" distB="0" distL="114300" distR="114300" simplePos="0" relativeHeight="251784192" behindDoc="0" locked="0" layoutInCell="1" allowOverlap="1" wp14:anchorId="150B6BD8" wp14:editId="7234F8BC">
                <wp:simplePos x="0" y="0"/>
                <wp:positionH relativeFrom="margin">
                  <wp:align>right</wp:align>
                </wp:positionH>
                <wp:positionV relativeFrom="margin">
                  <wp:posOffset>180340</wp:posOffset>
                </wp:positionV>
                <wp:extent cx="3707765" cy="2494280"/>
                <wp:effectExtent l="0" t="0" r="0" b="1270"/>
                <wp:wrapSquare wrapText="bothSides"/>
                <wp:docPr id="3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08332" cy="2494280"/>
                        </a:xfrm>
                        <a:prstGeom prst="rect">
                          <a:avLst/>
                        </a:prstGeom>
                        <a:noFill/>
                        <a:ln w="9525">
                          <a:noFill/>
                          <a:miter lim="800000"/>
                          <a:headEnd/>
                          <a:tailEnd/>
                        </a:ln>
                      </wps:spPr>
                      <wps:txbx>
                        <w:txbxContent>
                          <w:p w:rsidR="008D44A7" w:rsidRDefault="008D44A7" w:rsidP="00F443A8">
                            <w:pPr>
                              <w:jc w:val="center"/>
                            </w:pPr>
                            <w:r>
                              <w:rPr>
                                <w:rFonts w:ascii="Calibri" w:eastAsia="Times New Roman" w:hAnsi="Calibri"/>
                                <w:noProof/>
                                <w:kern w:val="0"/>
                                <w:sz w:val="20"/>
                              </w:rPr>
                              <w:drawing>
                                <wp:inline distT="0" distB="0" distL="0" distR="0" wp14:anchorId="3FC35738" wp14:editId="43F5D716">
                                  <wp:extent cx="3204000" cy="1826676"/>
                                  <wp:effectExtent l="114300" t="57150" r="92075" b="135890"/>
                                  <wp:docPr id="45" name="圖片 19"/>
                                  <wp:cNvGraphicFramePr/>
                                  <a:graphic xmlns:a="http://schemas.openxmlformats.org/drawingml/2006/main">
                                    <a:graphicData uri="http://schemas.openxmlformats.org/drawingml/2006/picture">
                                      <pic:pic xmlns:pic="http://schemas.openxmlformats.org/drawingml/2006/picture">
                                        <pic:nvPicPr>
                                          <pic:cNvPr id="19" name="圖片 19"/>
                                          <pic:cNvPicPr/>
                                        </pic:nvPicPr>
                                        <pic:blipFill rotWithShape="1">
                                          <a:blip r:embed="rId54">
                                            <a:extLst>
                                              <a:ext uri="{BEBA8EAE-BF5A-486C-A8C5-ECC9F3942E4B}">
                                                <a14:imgProps xmlns:a14="http://schemas.microsoft.com/office/drawing/2010/main">
                                                  <a14:imgLayer r:embed="rId55">
                                                    <a14:imgEffect>
                                                      <a14:saturation sat="0"/>
                                                    </a14:imgEffect>
                                                  </a14:imgLayer>
                                                </a14:imgProps>
                                              </a:ext>
                                              <a:ext uri="{28A0092B-C50C-407E-A947-70E740481C1C}">
                                                <a14:useLocalDpi xmlns:a14="http://schemas.microsoft.com/office/drawing/2010/main" val="0"/>
                                              </a:ext>
                                            </a:extLst>
                                          </a:blip>
                                          <a:srcRect t="29226" r="24949"/>
                                          <a:stretch/>
                                        </pic:blipFill>
                                        <pic:spPr bwMode="auto">
                                          <a:xfrm>
                                            <a:off x="0" y="0"/>
                                            <a:ext cx="3204000" cy="1826676"/>
                                          </a:xfrm>
                                          <a:prstGeom prst="roundRect">
                                            <a:avLst>
                                              <a:gd name="adj" fmla="val 16667"/>
                                            </a:avLst>
                                          </a:prstGeom>
                                          <a:ln w="3175">
                                            <a:solidFill>
                                              <a:sysClr val="windowText" lastClr="00000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inline>
                              </w:drawing>
                            </w:r>
                          </w:p>
                          <w:p w:rsidR="008D44A7" w:rsidRDefault="008D44A7" w:rsidP="00F443A8">
                            <w:pPr>
                              <w:spacing w:line="240" w:lineRule="exact"/>
                              <w:jc w:val="center"/>
                              <w:rPr>
                                <w:rFonts w:ascii="標楷體" w:eastAsia="標楷體" w:hAnsi="標楷體"/>
                                <w:b/>
                              </w:rPr>
                            </w:pPr>
                            <w:r>
                              <w:rPr>
                                <w:rFonts w:ascii="標楷體" w:eastAsia="標楷體" w:hAnsi="標楷體" w:hint="eastAsia"/>
                                <w:b/>
                              </w:rPr>
                              <w:t>七美鄉羊群放養示意</w:t>
                            </w:r>
                          </w:p>
                          <w:p w:rsidR="008D44A7" w:rsidRPr="00A03491" w:rsidRDefault="008D44A7" w:rsidP="00F443A8">
                            <w:pPr>
                              <w:spacing w:line="240" w:lineRule="exact"/>
                              <w:jc w:val="center"/>
                              <w:rPr>
                                <w:rFonts w:ascii="標楷體" w:eastAsia="標楷體" w:hAnsi="標楷體"/>
                                <w:sz w:val="18"/>
                              </w:rPr>
                            </w:pPr>
                            <w:r>
                              <w:rPr>
                                <w:rFonts w:ascii="標楷體" w:eastAsia="標楷體" w:hAnsi="標楷體" w:hint="eastAsia"/>
                                <w:sz w:val="18"/>
                              </w:rPr>
                              <w:t>（</w:t>
                            </w:r>
                            <w:r w:rsidRPr="00A03491">
                              <w:rPr>
                                <w:rFonts w:ascii="標楷體" w:eastAsia="標楷體" w:hAnsi="標楷體" w:hint="eastAsia"/>
                                <w:sz w:val="18"/>
                              </w:rPr>
                              <w:t>圖片來源：本室自行拍攝</w:t>
                            </w:r>
                            <w:r>
                              <w:rPr>
                                <w:rFonts w:ascii="標楷體" w:eastAsia="標楷體" w:hAnsi="標楷體" w:hint="eastAsia"/>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5" type="#_x0000_t202" style="position:absolute;left:0;text-align:left;margin-left:240.75pt;margin-top:14.2pt;width:291.95pt;height:196.4pt;z-index:251784192;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pNqEJwIAAAAEAAAOAAAAZHJzL2Uyb0RvYy54bWysU12O0zAQfkfiDpbfadI0Zduo6WrZZRHS&#10;8iMtHMB1nMYi9hjbbVIusBIHWJ45AAfgQLvnYOy0pYI3RB4sT8bzeb5vPi/Oe9WSrbBOgi7peJRS&#10;IjSHSup1ST9+uH42o8R5pivWghYl3QlHz5dPnyw6U4gMGmgrYQmCaFd0pqSN96ZIEscboZgbgREa&#10;kzVYxTyGdp1UlnWIrtokS9PnSQe2Mha4cA7/Xg1Juoz4dS24f1fXTnjSlhR783G1cV2FNVkuWLG2&#10;zDSS79tg/9CFYlLjpUeoK+YZ2Vj5F5SS3IKD2o84qATqWnIROSCbcfoHm9uGGRG5oDjOHGVy/w+W&#10;v92+t0RWJZ2cUaKZwhk93t89/Pj2eP/z4ftXkgWJOuMKPHlr8KzvX0CPo450nbkB/skRDZcN02tx&#10;YS10jWAVtjgOlclJ6YDjAsiqewMVXsU2HiJQX1sV9ENFCKLjqHbH8YjeE44/J2fpbDLJKOGYy/J5&#10;ns3iABNWHMqNdf6VAEXCpqQW5x/h2fbG+dAOKw5Hwm0armXbRg+0mnQlnU+zaSw4ySjp0aKtVCWd&#10;peEbTBNYvtRVLPZMtsMeL2j1nnZgOnD2/aqPIk/zg5wrqHYohIXBkviEcNOA/UJJh3Ysqfu8YVZQ&#10;0r7WKOZ8nOfBvzHIp2cZBvY0szrNMM0RqqSekmF76aPnB84XKHotoxxhOkMn+57RZlGl/ZMIPj6N&#10;46nfD3f5CwAA//8DAFBLAwQUAAYACAAAACEAoBYIYt0AAAAHAQAADwAAAGRycy9kb3ducmV2Lnht&#10;bEyPzU7DMBCE70h9B2srcaN2Q4rSNJuqAnEFUX6k3tx4m0SN11HsNuHtMSc4jmY0802xnWwnrjT4&#10;1jHCcqFAEFfOtFwjfLw/32UgfNBsdOeYEL7Jw7ac3RQ6N27kN7ruQy1iCftcIzQh9LmUvmrIar9w&#10;PXH0Tm6wOkQ51NIMeozltpOJUg/S6pbjQqN7emyoOu8vFuHz5XT4StVr/WRX/egmJdmuJeLtfNpt&#10;QASawl8YfvEjOpSR6egubLzoEOKRgJBkKYjorrL7NYgjQposE5BlIf/zlz8AAAD//wMAUEsBAi0A&#10;FAAGAAgAAAAhALaDOJL+AAAA4QEAABMAAAAAAAAAAAAAAAAAAAAAAFtDb250ZW50X1R5cGVzXS54&#10;bWxQSwECLQAUAAYACAAAACEAOP0h/9YAAACUAQAACwAAAAAAAAAAAAAAAAAvAQAAX3JlbHMvLnJl&#10;bHNQSwECLQAUAAYACAAAACEANaTahCcCAAAABAAADgAAAAAAAAAAAAAAAAAuAgAAZHJzL2Uyb0Rv&#10;Yy54bWxQSwECLQAUAAYACAAAACEAoBYIYt0AAAAHAQAADwAAAAAAAAAAAAAAAACBBAAAZHJzL2Rv&#10;d25yZXYueG1sUEsFBgAAAAAEAAQA8wAAAIsFAAAAAA==&#10;" filled="f" stroked="f">
                <v:textbox>
                  <w:txbxContent>
                    <w:p w:rsidR="008D44A7" w:rsidRDefault="008D44A7" w:rsidP="00F443A8">
                      <w:pPr>
                        <w:jc w:val="center"/>
                      </w:pPr>
                      <w:r>
                        <w:rPr>
                          <w:rFonts w:ascii="Calibri" w:eastAsia="Times New Roman" w:hAnsi="Calibri"/>
                          <w:noProof/>
                          <w:kern w:val="0"/>
                          <w:sz w:val="20"/>
                        </w:rPr>
                        <w:drawing>
                          <wp:inline distT="0" distB="0" distL="0" distR="0" wp14:anchorId="3FC35738" wp14:editId="43F5D716">
                            <wp:extent cx="3204000" cy="1826676"/>
                            <wp:effectExtent l="114300" t="57150" r="92075" b="135890"/>
                            <wp:docPr id="45" name="圖片 19"/>
                            <wp:cNvGraphicFramePr/>
                            <a:graphic xmlns:a="http://schemas.openxmlformats.org/drawingml/2006/main">
                              <a:graphicData uri="http://schemas.openxmlformats.org/drawingml/2006/picture">
                                <pic:pic xmlns:pic="http://schemas.openxmlformats.org/drawingml/2006/picture">
                                  <pic:nvPicPr>
                                    <pic:cNvPr id="19" name="圖片 19"/>
                                    <pic:cNvPicPr/>
                                  </pic:nvPicPr>
                                  <pic:blipFill rotWithShape="1">
                                    <a:blip r:embed="rId56">
                                      <a:extLst>
                                        <a:ext uri="{BEBA8EAE-BF5A-486C-A8C5-ECC9F3942E4B}">
                                          <a14:imgProps xmlns:a14="http://schemas.microsoft.com/office/drawing/2010/main">
                                            <a14:imgLayer r:embed="rId57">
                                              <a14:imgEffect>
                                                <a14:saturation sat="0"/>
                                              </a14:imgEffect>
                                            </a14:imgLayer>
                                          </a14:imgProps>
                                        </a:ext>
                                        <a:ext uri="{28A0092B-C50C-407E-A947-70E740481C1C}">
                                          <a14:useLocalDpi xmlns:a14="http://schemas.microsoft.com/office/drawing/2010/main" val="0"/>
                                        </a:ext>
                                      </a:extLst>
                                    </a:blip>
                                    <a:srcRect t="29226" r="24949"/>
                                    <a:stretch/>
                                  </pic:blipFill>
                                  <pic:spPr bwMode="auto">
                                    <a:xfrm>
                                      <a:off x="0" y="0"/>
                                      <a:ext cx="3204000" cy="1826676"/>
                                    </a:xfrm>
                                    <a:prstGeom prst="roundRect">
                                      <a:avLst>
                                        <a:gd name="adj" fmla="val 16667"/>
                                      </a:avLst>
                                    </a:prstGeom>
                                    <a:ln w="3175">
                                      <a:solidFill>
                                        <a:sysClr val="windowText" lastClr="00000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inline>
                        </w:drawing>
                      </w:r>
                    </w:p>
                    <w:p w:rsidR="008D44A7" w:rsidRDefault="008D44A7" w:rsidP="00F443A8">
                      <w:pPr>
                        <w:spacing w:line="240" w:lineRule="exact"/>
                        <w:jc w:val="center"/>
                        <w:rPr>
                          <w:rFonts w:ascii="標楷體" w:eastAsia="標楷體" w:hAnsi="標楷體"/>
                          <w:b/>
                        </w:rPr>
                      </w:pPr>
                      <w:r>
                        <w:rPr>
                          <w:rFonts w:ascii="標楷體" w:eastAsia="標楷體" w:hAnsi="標楷體" w:hint="eastAsia"/>
                          <w:b/>
                        </w:rPr>
                        <w:t>七美鄉羊群放養示意</w:t>
                      </w:r>
                    </w:p>
                    <w:p w:rsidR="008D44A7" w:rsidRPr="00A03491" w:rsidRDefault="008D44A7" w:rsidP="00F443A8">
                      <w:pPr>
                        <w:spacing w:line="240" w:lineRule="exact"/>
                        <w:jc w:val="center"/>
                        <w:rPr>
                          <w:rFonts w:ascii="標楷體" w:eastAsia="標楷體" w:hAnsi="標楷體"/>
                          <w:sz w:val="18"/>
                        </w:rPr>
                      </w:pPr>
                      <w:r>
                        <w:rPr>
                          <w:rFonts w:ascii="標楷體" w:eastAsia="標楷體" w:hAnsi="標楷體" w:hint="eastAsia"/>
                          <w:sz w:val="18"/>
                        </w:rPr>
                        <w:t>（</w:t>
                      </w:r>
                      <w:r w:rsidRPr="00A03491">
                        <w:rPr>
                          <w:rFonts w:ascii="標楷體" w:eastAsia="標楷體" w:hAnsi="標楷體" w:hint="eastAsia"/>
                          <w:sz w:val="18"/>
                        </w:rPr>
                        <w:t>圖片來源：本室自行拍攝</w:t>
                      </w:r>
                      <w:r>
                        <w:rPr>
                          <w:rFonts w:ascii="標楷體" w:eastAsia="標楷體" w:hAnsi="標楷體" w:hint="eastAsia"/>
                          <w:sz w:val="18"/>
                        </w:rPr>
                        <w:t>）</w:t>
                      </w:r>
                    </w:p>
                  </w:txbxContent>
                </v:textbox>
                <w10:wrap type="square" anchorx="margin" anchory="margin"/>
              </v:shape>
            </w:pict>
          </mc:Fallback>
        </mc:AlternateContent>
      </w:r>
      <w:r w:rsidRPr="00F443A8">
        <w:rPr>
          <w:rFonts w:ascii="標楷體" w:eastAsia="標楷體" w:hAnsi="標楷體" w:hint="eastAsia"/>
          <w:bCs/>
          <w:noProof/>
          <w:spacing w:val="10"/>
          <w:szCs w:val="24"/>
        </w:rPr>
        <w:t>申請書及切結書，亦未落實管理飼養戶飼養羊隻方式，舉如七美鄉飼養戶係以半圈養半放牧方式飼養羊隻。另內政部海洋國家公園管理處105年12月「澎湖南方四島國家公園羊權管理策略評估」研究報告載述，澎湖若干島嶼（含南方四島）羊隻畜養方式，似不符合上開辦法規定，及澎湖縣政府前於97至98年間公告澎湖南海玄武岩自然保留區（東吉、西吉、頭巾及鐵砧嶼），特別管制事項中，規定區內島嶼在不破壞自然地貌前提下，允許放牧牛羊，顯示養羊產業實際管理情形與上開辦法未盡相符，經函請考量轄內各</w:t>
      </w:r>
      <w:r w:rsidR="00C40059" w:rsidRPr="00F443A8">
        <w:rPr>
          <w:rFonts w:ascii="標楷體" w:eastAsia="標楷體" w:hAnsi="標楷體" w:hint="eastAsia"/>
          <w:bCs/>
          <w:noProof/>
          <w:spacing w:val="10"/>
          <w:szCs w:val="24"/>
        </w:rPr>
        <w:t>鄉</w:t>
      </w:r>
      <w:r w:rsidR="00D050B2">
        <w:rPr>
          <w:rFonts w:ascii="標楷體" w:eastAsia="標楷體" w:hAnsi="標楷體" w:hint="eastAsia"/>
          <w:bCs/>
          <w:noProof/>
          <w:spacing w:val="10"/>
          <w:szCs w:val="24"/>
        </w:rPr>
        <w:t>（</w:t>
      </w:r>
      <w:r w:rsidRPr="00F443A8">
        <w:rPr>
          <w:rFonts w:ascii="標楷體" w:eastAsia="標楷體" w:hAnsi="標楷體" w:hint="eastAsia"/>
          <w:bCs/>
          <w:noProof/>
          <w:spacing w:val="10"/>
          <w:szCs w:val="24"/>
        </w:rPr>
        <w:t>市</w:t>
      </w:r>
      <w:r w:rsidR="00D050B2">
        <w:rPr>
          <w:rFonts w:ascii="標楷體" w:eastAsia="標楷體" w:hAnsi="標楷體" w:hint="eastAsia"/>
          <w:bCs/>
          <w:noProof/>
          <w:spacing w:val="10"/>
          <w:szCs w:val="24"/>
        </w:rPr>
        <w:t>）</w:t>
      </w:r>
      <w:r w:rsidRPr="00F443A8">
        <w:rPr>
          <w:rFonts w:ascii="標楷體" w:eastAsia="標楷體" w:hAnsi="標楷體" w:hint="eastAsia"/>
          <w:bCs/>
          <w:noProof/>
          <w:spacing w:val="10"/>
          <w:szCs w:val="24"/>
        </w:rPr>
        <w:t>養羊情形、觀光等面向需求，適時檢討規定。據復：將廢止澎湖縣養羊管制辦法，並依畜牧法等相關規定辦理。</w:t>
      </w:r>
    </w:p>
    <w:p w:rsidR="00F443A8" w:rsidRPr="00F443A8" w:rsidRDefault="00F443A8" w:rsidP="00F443A8">
      <w:pPr>
        <w:overflowPunct w:val="0"/>
        <w:autoSpaceDE w:val="0"/>
        <w:spacing w:line="500" w:lineRule="exact"/>
        <w:ind w:firstLineChars="100" w:firstLine="340"/>
        <w:jc w:val="both"/>
        <w:rPr>
          <w:rFonts w:ascii="標楷體" w:eastAsia="標楷體"/>
          <w:b/>
          <w:bCs/>
          <w:spacing w:val="10"/>
          <w:sz w:val="32"/>
          <w:szCs w:val="32"/>
        </w:rPr>
      </w:pPr>
      <w:r w:rsidRPr="00F443A8">
        <w:rPr>
          <w:rFonts w:ascii="標楷體" w:eastAsia="標楷體" w:hint="eastAsia"/>
          <w:b/>
          <w:bCs/>
          <w:spacing w:val="10"/>
          <w:sz w:val="32"/>
          <w:szCs w:val="32"/>
        </w:rPr>
        <w:t xml:space="preserve">五、108年度重要審核意見追蹤查核情形 </w:t>
      </w:r>
    </w:p>
    <w:p w:rsidR="00F443A8" w:rsidRPr="00F443A8" w:rsidRDefault="001576C4" w:rsidP="001576C4">
      <w:pPr>
        <w:overflowPunct w:val="0"/>
        <w:autoSpaceDE w:val="0"/>
        <w:spacing w:line="480" w:lineRule="exact"/>
        <w:ind w:firstLineChars="200" w:firstLine="520"/>
        <w:jc w:val="both"/>
        <w:rPr>
          <w:rFonts w:ascii="標楷體" w:eastAsia="標楷體" w:hAnsi="標楷體"/>
          <w:spacing w:val="10"/>
          <w:szCs w:val="24"/>
        </w:rPr>
      </w:pPr>
      <w:r w:rsidRPr="001576C4">
        <w:rPr>
          <w:rFonts w:ascii="標楷體" w:eastAsia="標楷體" w:hAnsi="標楷體" w:hint="eastAsia"/>
          <w:spacing w:val="10"/>
          <w:szCs w:val="24"/>
        </w:rPr>
        <w:t>本室於108年度總決算審核報告列重要審核意見</w:t>
      </w:r>
      <w:r w:rsidR="00F443A8" w:rsidRPr="00F443A8">
        <w:rPr>
          <w:rFonts w:ascii="標楷體" w:eastAsia="標楷體" w:hAnsi="標楷體" w:hint="eastAsia"/>
          <w:spacing w:val="10"/>
          <w:szCs w:val="24"/>
        </w:rPr>
        <w:t>4項，經賡續追蹤查核實際辦理結果，</w:t>
      </w:r>
      <w:r w:rsidR="00F443A8" w:rsidRPr="00F443A8">
        <w:rPr>
          <w:rFonts w:ascii="標楷體" w:eastAsia="標楷體" w:hAnsi="標楷體" w:hint="eastAsia"/>
          <w:color w:val="000000"/>
          <w:spacing w:val="10"/>
          <w:szCs w:val="24"/>
        </w:rPr>
        <w:t>已研謀改善或依改善措施持續辦理</w:t>
      </w:r>
      <w:r>
        <w:rPr>
          <w:rFonts w:ascii="標楷體" w:eastAsia="標楷體" w:hAnsi="標楷體" w:hint="eastAsia"/>
          <w:color w:val="000000"/>
          <w:spacing w:val="10"/>
          <w:szCs w:val="24"/>
        </w:rPr>
        <w:t>中</w:t>
      </w:r>
      <w:r w:rsidR="00F443A8" w:rsidRPr="00F443A8">
        <w:rPr>
          <w:rFonts w:ascii="標楷體" w:eastAsia="標楷體" w:hAnsi="標楷體" w:hint="eastAsia"/>
          <w:color w:val="000000"/>
          <w:spacing w:val="10"/>
          <w:szCs w:val="24"/>
        </w:rPr>
        <w:t>（表2</w:t>
      </w:r>
      <w:r w:rsidR="00F443A8" w:rsidRPr="00F443A8">
        <w:rPr>
          <w:rFonts w:ascii="標楷體" w:eastAsia="標楷體" w:hAnsi="標楷體" w:hint="eastAsia"/>
          <w:bCs/>
          <w:spacing w:val="10"/>
          <w:szCs w:val="24"/>
        </w:rPr>
        <w:t>）</w:t>
      </w:r>
      <w:r w:rsidR="00F443A8" w:rsidRPr="00F443A8">
        <w:rPr>
          <w:rFonts w:ascii="標楷體" w:eastAsia="標楷體" w:hAnsi="標楷體" w:hint="eastAsia"/>
          <w:color w:val="000000"/>
          <w:spacing w:val="10"/>
          <w:szCs w:val="24"/>
        </w:rPr>
        <w:t>。</w:t>
      </w:r>
    </w:p>
    <w:p w:rsidR="00F443A8" w:rsidRPr="00F443A8" w:rsidRDefault="00F443A8" w:rsidP="00F443A8">
      <w:pPr>
        <w:widowControl/>
        <w:overflowPunct w:val="0"/>
        <w:spacing w:beforeLines="50" w:before="180" w:line="240" w:lineRule="exact"/>
        <w:jc w:val="center"/>
        <w:rPr>
          <w:rFonts w:ascii="標楷體" w:eastAsia="標楷體" w:hAnsi="標楷體"/>
          <w:b/>
          <w:szCs w:val="24"/>
        </w:rPr>
      </w:pPr>
      <w:r w:rsidRPr="00F443A8">
        <w:rPr>
          <w:rFonts w:ascii="標楷體" w:eastAsia="標楷體" w:hAnsi="標楷體" w:hint="eastAsia"/>
          <w:b/>
          <w:szCs w:val="24"/>
        </w:rPr>
        <w:t>表2　108年度審核報告所列農漁局主管重要審核意見覆核辦理情形</w:t>
      </w:r>
    </w:p>
    <w:tbl>
      <w:tblPr>
        <w:tblW w:w="9641" w:type="dxa"/>
        <w:jc w:val="center"/>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575"/>
        <w:gridCol w:w="2066"/>
      </w:tblGrid>
      <w:tr w:rsidR="00F443A8" w:rsidRPr="00F443A8" w:rsidTr="00F443A8">
        <w:trPr>
          <w:trHeight w:val="567"/>
          <w:tblHeader/>
          <w:jc w:val="center"/>
        </w:trPr>
        <w:tc>
          <w:tcPr>
            <w:tcW w:w="7575" w:type="dxa"/>
            <w:tcBorders>
              <w:top w:val="single" w:sz="4" w:space="0" w:color="auto"/>
              <w:left w:val="single" w:sz="4" w:space="0" w:color="auto"/>
              <w:bottom w:val="single" w:sz="4" w:space="0" w:color="auto"/>
              <w:right w:val="single" w:sz="4" w:space="0" w:color="auto"/>
            </w:tcBorders>
            <w:vAlign w:val="center"/>
            <w:hideMark/>
          </w:tcPr>
          <w:p w:rsidR="00F443A8" w:rsidRPr="00F443A8" w:rsidRDefault="00F443A8" w:rsidP="00F443A8">
            <w:pPr>
              <w:widowControl/>
              <w:overflowPunct w:val="0"/>
              <w:spacing w:line="240" w:lineRule="exact"/>
              <w:jc w:val="center"/>
              <w:rPr>
                <w:rFonts w:ascii="標楷體" w:eastAsia="標楷體" w:hAnsi="標楷體"/>
                <w:sz w:val="20"/>
              </w:rPr>
            </w:pPr>
            <w:r w:rsidRPr="00F443A8">
              <w:rPr>
                <w:rFonts w:ascii="標楷體" w:eastAsia="標楷體" w:hAnsi="標楷體" w:hint="eastAsia"/>
                <w:sz w:val="20"/>
              </w:rPr>
              <w:t>重要審核意見標題</w:t>
            </w:r>
          </w:p>
        </w:tc>
        <w:tc>
          <w:tcPr>
            <w:tcW w:w="2066" w:type="dxa"/>
            <w:tcBorders>
              <w:top w:val="single" w:sz="4" w:space="0" w:color="auto"/>
              <w:left w:val="single" w:sz="4" w:space="0" w:color="auto"/>
              <w:bottom w:val="single" w:sz="4" w:space="0" w:color="auto"/>
              <w:right w:val="single" w:sz="4" w:space="0" w:color="auto"/>
            </w:tcBorders>
            <w:vAlign w:val="center"/>
            <w:hideMark/>
          </w:tcPr>
          <w:p w:rsidR="00F443A8" w:rsidRPr="00F443A8" w:rsidRDefault="00F443A8" w:rsidP="00F443A8">
            <w:pPr>
              <w:widowControl/>
              <w:overflowPunct w:val="0"/>
              <w:spacing w:line="240" w:lineRule="exact"/>
              <w:jc w:val="center"/>
              <w:rPr>
                <w:rFonts w:ascii="標楷體" w:eastAsia="標楷體" w:hAnsi="標楷體"/>
                <w:sz w:val="20"/>
              </w:rPr>
            </w:pPr>
            <w:r w:rsidRPr="00F443A8">
              <w:rPr>
                <w:rFonts w:ascii="標楷體" w:eastAsia="標楷體" w:hAnsi="標楷體" w:hint="eastAsia"/>
                <w:sz w:val="20"/>
              </w:rPr>
              <w:t>說明</w:t>
            </w:r>
          </w:p>
        </w:tc>
      </w:tr>
      <w:tr w:rsidR="00F443A8" w:rsidRPr="00F443A8" w:rsidTr="00F443A8">
        <w:trPr>
          <w:trHeight w:val="567"/>
          <w:jc w:val="center"/>
        </w:trPr>
        <w:tc>
          <w:tcPr>
            <w:tcW w:w="9641" w:type="dxa"/>
            <w:gridSpan w:val="2"/>
            <w:tcBorders>
              <w:top w:val="single" w:sz="4" w:space="0" w:color="auto"/>
              <w:left w:val="single" w:sz="4" w:space="0" w:color="auto"/>
              <w:bottom w:val="single" w:sz="4" w:space="0" w:color="auto"/>
              <w:right w:val="single" w:sz="4" w:space="0" w:color="auto"/>
            </w:tcBorders>
            <w:vAlign w:val="center"/>
            <w:hideMark/>
          </w:tcPr>
          <w:p w:rsidR="00F443A8" w:rsidRPr="00F443A8" w:rsidRDefault="00F443A8" w:rsidP="00F443A8">
            <w:pPr>
              <w:widowControl/>
              <w:overflowPunct w:val="0"/>
              <w:spacing w:line="240" w:lineRule="exact"/>
              <w:jc w:val="both"/>
              <w:rPr>
                <w:rFonts w:ascii="標楷體" w:eastAsia="標楷體" w:hAnsi="標楷體"/>
                <w:sz w:val="20"/>
              </w:rPr>
            </w:pPr>
            <w:r w:rsidRPr="00F443A8">
              <w:rPr>
                <w:rFonts w:ascii="標楷體" w:eastAsia="標楷體" w:hAnsi="標楷體" w:hint="eastAsia"/>
                <w:b/>
                <w:sz w:val="20"/>
              </w:rPr>
              <w:t>已研謀改善或依改善措施持續辦理</w:t>
            </w:r>
          </w:p>
        </w:tc>
      </w:tr>
      <w:tr w:rsidR="00F443A8" w:rsidRPr="00F443A8" w:rsidTr="00F443A8">
        <w:trPr>
          <w:trHeight w:val="1134"/>
          <w:jc w:val="center"/>
        </w:trPr>
        <w:tc>
          <w:tcPr>
            <w:tcW w:w="7575" w:type="dxa"/>
            <w:tcBorders>
              <w:top w:val="single" w:sz="4" w:space="0" w:color="auto"/>
              <w:left w:val="single" w:sz="4" w:space="0" w:color="auto"/>
              <w:bottom w:val="single" w:sz="4" w:space="0" w:color="auto"/>
              <w:right w:val="single" w:sz="4" w:space="0" w:color="auto"/>
            </w:tcBorders>
            <w:vAlign w:val="center"/>
            <w:hideMark/>
          </w:tcPr>
          <w:p w:rsidR="00F443A8" w:rsidRPr="00F443A8" w:rsidRDefault="00F443A8" w:rsidP="00F443A8">
            <w:pPr>
              <w:widowControl/>
              <w:overflowPunct w:val="0"/>
              <w:spacing w:line="240" w:lineRule="exact"/>
              <w:ind w:left="600" w:hangingChars="300" w:hanging="600"/>
              <w:jc w:val="both"/>
              <w:rPr>
                <w:rFonts w:ascii="標楷體" w:eastAsia="標楷體" w:hAnsi="標楷體"/>
                <w:sz w:val="20"/>
              </w:rPr>
            </w:pPr>
            <w:r w:rsidRPr="00F443A8">
              <w:rPr>
                <w:rFonts w:ascii="標楷體" w:eastAsia="標楷體" w:hAnsi="標楷體" w:hint="eastAsia"/>
                <w:sz w:val="20"/>
              </w:rPr>
              <w:t>（一）</w:t>
            </w:r>
            <w:r w:rsidRPr="00F443A8">
              <w:rPr>
                <w:rFonts w:ascii="標楷體" w:eastAsia="標楷體" w:hAnsi="標楷體" w:hint="eastAsia"/>
                <w:spacing w:val="4"/>
                <w:sz w:val="20"/>
              </w:rPr>
              <w:t>規劃辦理水產養殖漁業發展、轉型及營運輔導，維護養殖海域環境及漁業資源，惟在養殖區系統性發展策略及管理、澎湖優鮮標章之管理及監督、水產品行銷與加工廠運作等面向仍未盡周延，亟待研謀改善，俾輔導水產養殖產業永續經營。</w:t>
            </w:r>
          </w:p>
        </w:tc>
        <w:tc>
          <w:tcPr>
            <w:tcW w:w="2066" w:type="dxa"/>
            <w:vMerge w:val="restart"/>
            <w:tcBorders>
              <w:top w:val="single" w:sz="4" w:space="0" w:color="auto"/>
              <w:left w:val="single" w:sz="4" w:space="0" w:color="auto"/>
              <w:bottom w:val="single" w:sz="4" w:space="0" w:color="auto"/>
              <w:right w:val="single" w:sz="4" w:space="0" w:color="auto"/>
              <w:tl2br w:val="single" w:sz="4" w:space="0" w:color="auto"/>
            </w:tcBorders>
          </w:tcPr>
          <w:p w:rsidR="00F443A8" w:rsidRPr="00F443A8" w:rsidRDefault="00F443A8" w:rsidP="00F443A8">
            <w:pPr>
              <w:widowControl/>
              <w:overflowPunct w:val="0"/>
              <w:spacing w:line="240" w:lineRule="exact"/>
              <w:jc w:val="both"/>
              <w:rPr>
                <w:rFonts w:ascii="標楷體" w:eastAsia="標楷體" w:hAnsi="標楷體"/>
                <w:sz w:val="20"/>
              </w:rPr>
            </w:pPr>
          </w:p>
        </w:tc>
      </w:tr>
      <w:tr w:rsidR="00F443A8" w:rsidRPr="00F443A8" w:rsidTr="00F443A8">
        <w:trPr>
          <w:trHeight w:val="907"/>
          <w:jc w:val="center"/>
        </w:trPr>
        <w:tc>
          <w:tcPr>
            <w:tcW w:w="7575" w:type="dxa"/>
            <w:tcBorders>
              <w:top w:val="single" w:sz="4" w:space="0" w:color="auto"/>
              <w:left w:val="single" w:sz="4" w:space="0" w:color="auto"/>
              <w:bottom w:val="single" w:sz="4" w:space="0" w:color="auto"/>
              <w:right w:val="single" w:sz="4" w:space="0" w:color="auto"/>
            </w:tcBorders>
            <w:vAlign w:val="center"/>
            <w:hideMark/>
          </w:tcPr>
          <w:p w:rsidR="00F443A8" w:rsidRPr="00F443A8" w:rsidRDefault="00F443A8" w:rsidP="00F443A8">
            <w:pPr>
              <w:widowControl/>
              <w:overflowPunct w:val="0"/>
              <w:spacing w:line="240" w:lineRule="exact"/>
              <w:ind w:left="600" w:hangingChars="300" w:hanging="600"/>
              <w:jc w:val="both"/>
              <w:rPr>
                <w:rFonts w:ascii="標楷體" w:eastAsia="標楷體" w:hAnsi="標楷體"/>
                <w:sz w:val="20"/>
              </w:rPr>
            </w:pPr>
            <w:r w:rsidRPr="00F443A8">
              <w:rPr>
                <w:rFonts w:ascii="標楷體" w:eastAsia="標楷體" w:hAnsi="標楷體" w:hint="eastAsia"/>
                <w:sz w:val="20"/>
              </w:rPr>
              <w:t>（二）持續推廣青青草原綠美化居住及遊憩環境，惟維護人力長期進用不足、實際維護作法與規範多有不符及維護工作資訊尚難發揮輔助業務執行功能，允宜逐步改善，俾利未來維護業務之推展。</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443A8" w:rsidRPr="00F443A8" w:rsidRDefault="00F443A8" w:rsidP="00F443A8">
            <w:pPr>
              <w:widowControl/>
              <w:rPr>
                <w:rFonts w:ascii="標楷體" w:eastAsia="標楷體" w:hAnsi="標楷體"/>
                <w:sz w:val="20"/>
              </w:rPr>
            </w:pPr>
          </w:p>
        </w:tc>
      </w:tr>
      <w:tr w:rsidR="00F443A8" w:rsidRPr="00F443A8" w:rsidTr="00F443A8">
        <w:trPr>
          <w:trHeight w:val="907"/>
          <w:jc w:val="center"/>
        </w:trPr>
        <w:tc>
          <w:tcPr>
            <w:tcW w:w="7575" w:type="dxa"/>
            <w:tcBorders>
              <w:top w:val="single" w:sz="4" w:space="0" w:color="auto"/>
              <w:left w:val="single" w:sz="4" w:space="0" w:color="auto"/>
              <w:bottom w:val="single" w:sz="4" w:space="0" w:color="auto"/>
              <w:right w:val="single" w:sz="4" w:space="0" w:color="auto"/>
            </w:tcBorders>
            <w:vAlign w:val="center"/>
            <w:hideMark/>
          </w:tcPr>
          <w:p w:rsidR="00F443A8" w:rsidRPr="00F443A8" w:rsidRDefault="00F443A8" w:rsidP="00F443A8">
            <w:pPr>
              <w:widowControl/>
              <w:overflowPunct w:val="0"/>
              <w:spacing w:line="240" w:lineRule="exact"/>
              <w:ind w:left="600" w:hangingChars="300" w:hanging="600"/>
              <w:jc w:val="both"/>
              <w:rPr>
                <w:rFonts w:ascii="標楷體" w:eastAsia="標楷體" w:hAnsi="標楷體"/>
                <w:sz w:val="20"/>
              </w:rPr>
            </w:pPr>
            <w:r w:rsidRPr="00F443A8">
              <w:rPr>
                <w:rFonts w:ascii="標楷體" w:eastAsia="標楷體" w:hAnsi="標楷體" w:hint="eastAsia"/>
                <w:sz w:val="20"/>
              </w:rPr>
              <w:t>（三）已依生物多樣性保育及入侵種管理計畫辦理教育訓練及宣導活動，惟目標對象之參與度不高，印製之刊物尚未發揮宣傳效益，允宜結合公私部門資源，強化宣導方式，俾實踐保育工作，並衍生創造生態保育經濟效益。</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443A8" w:rsidRPr="00F443A8" w:rsidRDefault="00F443A8" w:rsidP="00F443A8">
            <w:pPr>
              <w:widowControl/>
              <w:rPr>
                <w:rFonts w:ascii="標楷體" w:eastAsia="標楷體" w:hAnsi="標楷體"/>
                <w:sz w:val="20"/>
              </w:rPr>
            </w:pPr>
          </w:p>
        </w:tc>
      </w:tr>
      <w:tr w:rsidR="00F443A8" w:rsidRPr="00F443A8" w:rsidTr="00F443A8">
        <w:trPr>
          <w:trHeight w:val="1134"/>
          <w:jc w:val="center"/>
        </w:trPr>
        <w:tc>
          <w:tcPr>
            <w:tcW w:w="7575" w:type="dxa"/>
            <w:tcBorders>
              <w:top w:val="single" w:sz="4" w:space="0" w:color="auto"/>
              <w:left w:val="single" w:sz="4" w:space="0" w:color="auto"/>
              <w:bottom w:val="single" w:sz="4" w:space="0" w:color="auto"/>
              <w:right w:val="single" w:sz="4" w:space="0" w:color="auto"/>
            </w:tcBorders>
            <w:vAlign w:val="center"/>
            <w:hideMark/>
          </w:tcPr>
          <w:p w:rsidR="00F443A8" w:rsidRPr="00F443A8" w:rsidRDefault="00F443A8" w:rsidP="00F443A8">
            <w:pPr>
              <w:widowControl/>
              <w:overflowPunct w:val="0"/>
              <w:spacing w:line="240" w:lineRule="exact"/>
              <w:ind w:leftChars="-2" w:left="590" w:hanging="595"/>
              <w:jc w:val="both"/>
              <w:rPr>
                <w:rFonts w:ascii="標楷體" w:eastAsia="標楷體" w:hAnsi="標楷體"/>
                <w:sz w:val="20"/>
              </w:rPr>
            </w:pPr>
            <w:r w:rsidRPr="00F443A8">
              <w:rPr>
                <w:rFonts w:ascii="標楷體" w:eastAsia="標楷體" w:hAnsi="標楷體" w:hint="eastAsia"/>
                <w:sz w:val="20"/>
              </w:rPr>
              <w:t>（四）肉品公司提供家畜交易平台與衛生電宰服務，穩定市場肉品價格，惟面臨內外環境營運不利因素，未來持續虧損風險極高，財務結構亦欠佳，且部分管理作為仍待釐清是否符合相關法令等，亟待考量民生需求及健全公司營運管理，研謀妥適具體改善措施，俾確保民眾權益及公司未來發展。</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443A8" w:rsidRPr="00F443A8" w:rsidRDefault="00F443A8" w:rsidP="00F443A8">
            <w:pPr>
              <w:widowControl/>
              <w:rPr>
                <w:rFonts w:ascii="標楷體" w:eastAsia="標楷體" w:hAnsi="標楷體"/>
                <w:sz w:val="20"/>
              </w:rPr>
            </w:pPr>
          </w:p>
        </w:tc>
      </w:tr>
    </w:tbl>
    <w:p w:rsidR="002B583A" w:rsidRPr="002B583A" w:rsidRDefault="002B583A" w:rsidP="002B583A">
      <w:pPr>
        <w:kinsoku w:val="0"/>
        <w:overflowPunct w:val="0"/>
        <w:autoSpaceDE w:val="0"/>
        <w:spacing w:line="500" w:lineRule="exact"/>
        <w:jc w:val="both"/>
        <w:rPr>
          <w:rFonts w:ascii="標楷體" w:eastAsia="標楷體" w:hAnsi="標楷體"/>
          <w:b/>
          <w:spacing w:val="10"/>
          <w:sz w:val="36"/>
          <w:szCs w:val="36"/>
        </w:rPr>
      </w:pPr>
      <w:r w:rsidRPr="002B583A">
        <w:rPr>
          <w:rFonts w:ascii="標楷體" w:eastAsia="標楷體" w:hAnsi="標楷體" w:hint="eastAsia"/>
          <w:b/>
          <w:spacing w:val="10"/>
          <w:sz w:val="36"/>
          <w:szCs w:val="36"/>
        </w:rPr>
        <w:t>肆、財政處主管</w:t>
      </w:r>
    </w:p>
    <w:p w:rsidR="002B583A" w:rsidRPr="002B583A" w:rsidRDefault="002B583A" w:rsidP="008A4B1B">
      <w:pPr>
        <w:kinsoku w:val="0"/>
        <w:overflowPunct w:val="0"/>
        <w:autoSpaceDE w:val="0"/>
        <w:spacing w:line="460" w:lineRule="exact"/>
        <w:ind w:firstLineChars="200" w:firstLine="520"/>
        <w:jc w:val="both"/>
        <w:rPr>
          <w:rFonts w:ascii="標楷體" w:eastAsia="標楷體" w:hAnsi="標楷體"/>
          <w:b/>
          <w:spacing w:val="10"/>
          <w:sz w:val="34"/>
          <w:szCs w:val="34"/>
        </w:rPr>
      </w:pPr>
      <w:r w:rsidRPr="002B583A">
        <w:rPr>
          <w:rFonts w:ascii="標楷體" w:eastAsia="標楷體" w:hAnsi="標楷體" w:hint="eastAsia"/>
          <w:spacing w:val="10"/>
          <w:szCs w:val="24"/>
        </w:rPr>
        <w:t>財政處主管僅澎湖縣澎湖地政事務所1個機關，掌理澎湖縣公私有土地及建物登記、測量、地目變更勘查、地籍圖冊謄本抄錄、地籍、地權、地價、地用管理等業務。茲將109年度決算審核結果說明如次：</w:t>
      </w:r>
    </w:p>
    <w:p w:rsidR="002B583A" w:rsidRPr="002B583A" w:rsidRDefault="002B583A" w:rsidP="008A4B1B">
      <w:pPr>
        <w:kinsoku w:val="0"/>
        <w:overflowPunct w:val="0"/>
        <w:autoSpaceDE w:val="0"/>
        <w:spacing w:line="460" w:lineRule="exact"/>
        <w:ind w:firstLineChars="100" w:firstLine="300"/>
        <w:jc w:val="both"/>
        <w:rPr>
          <w:rFonts w:ascii="標楷體" w:eastAsia="標楷體" w:hAnsi="標楷體"/>
          <w:b/>
          <w:spacing w:val="10"/>
          <w:sz w:val="28"/>
          <w:szCs w:val="28"/>
        </w:rPr>
      </w:pPr>
      <w:r w:rsidRPr="002B583A">
        <w:rPr>
          <w:rFonts w:ascii="標楷體" w:eastAsia="標楷體" w:hAnsi="標楷體" w:hint="eastAsia"/>
          <w:b/>
          <w:spacing w:val="10"/>
          <w:sz w:val="28"/>
          <w:szCs w:val="28"/>
        </w:rPr>
        <w:t>（一）計畫實施之查核</w:t>
      </w:r>
    </w:p>
    <w:p w:rsidR="002B583A" w:rsidRPr="002B583A" w:rsidRDefault="002B583A" w:rsidP="008A4B1B">
      <w:pPr>
        <w:spacing w:line="460" w:lineRule="exact"/>
        <w:ind w:firstLineChars="200" w:firstLine="520"/>
        <w:jc w:val="both"/>
        <w:rPr>
          <w:rFonts w:ascii="標楷體" w:eastAsia="標楷體" w:hAnsi="標楷體"/>
          <w:spacing w:val="10"/>
          <w:szCs w:val="24"/>
        </w:rPr>
      </w:pPr>
      <w:r w:rsidRPr="002B583A">
        <w:rPr>
          <w:rFonts w:ascii="標楷體" w:eastAsia="標楷體" w:hAnsi="標楷體" w:hint="eastAsia"/>
          <w:spacing w:val="10"/>
          <w:szCs w:val="24"/>
        </w:rPr>
        <w:t>業務計畫3項，下分工作計畫4項，包括辦理土地及建物所有權登記、地籍異動管理、地籍圖重測工作及土地現值公告等重要施政項目，均已執行完成。</w:t>
      </w:r>
    </w:p>
    <w:p w:rsidR="002B583A" w:rsidRPr="002B583A" w:rsidRDefault="002B583A" w:rsidP="008A4B1B">
      <w:pPr>
        <w:spacing w:line="460" w:lineRule="exact"/>
        <w:ind w:firstLineChars="200" w:firstLine="520"/>
        <w:jc w:val="both"/>
        <w:rPr>
          <w:rFonts w:ascii="標楷體" w:eastAsia="標楷體" w:hAnsi="標楷體"/>
          <w:spacing w:val="10"/>
          <w:szCs w:val="24"/>
        </w:rPr>
      </w:pPr>
      <w:r w:rsidRPr="002B583A">
        <w:rPr>
          <w:rFonts w:ascii="標楷體" w:eastAsia="標楷體" w:hAnsi="標楷體" w:hint="eastAsia"/>
          <w:spacing w:val="10"/>
          <w:szCs w:val="24"/>
        </w:rPr>
        <w:t>109年度澎湖地政事務所主管各項業務計畫執行成效，經內政部國土測繪中心考核結果，地籍圖重測計畫1項之考核成績為優等，且連續5年度（105至109）皆達95分以上，成績優異。</w:t>
      </w:r>
    </w:p>
    <w:p w:rsidR="002B583A" w:rsidRPr="002B583A" w:rsidRDefault="002B583A" w:rsidP="008A4B1B">
      <w:pPr>
        <w:kinsoku w:val="0"/>
        <w:overflowPunct w:val="0"/>
        <w:autoSpaceDE w:val="0"/>
        <w:spacing w:line="460" w:lineRule="exact"/>
        <w:ind w:firstLineChars="100" w:firstLine="300"/>
        <w:jc w:val="both"/>
        <w:rPr>
          <w:rFonts w:ascii="標楷體" w:eastAsia="標楷體" w:hAnsi="標楷體"/>
          <w:b/>
          <w:spacing w:val="10"/>
          <w:sz w:val="28"/>
          <w:szCs w:val="28"/>
        </w:rPr>
      </w:pPr>
      <w:r w:rsidRPr="002B583A">
        <w:rPr>
          <w:rFonts w:ascii="標楷體" w:eastAsia="標楷體" w:hAnsi="標楷體" w:hint="eastAsia"/>
          <w:b/>
          <w:spacing w:val="10"/>
          <w:sz w:val="28"/>
          <w:szCs w:val="28"/>
        </w:rPr>
        <w:t xml:space="preserve">（二）預算執行之審核  </w:t>
      </w:r>
    </w:p>
    <w:p w:rsidR="002B583A" w:rsidRPr="002B583A" w:rsidRDefault="002B583A" w:rsidP="008A4B1B">
      <w:pPr>
        <w:kinsoku w:val="0"/>
        <w:overflowPunct w:val="0"/>
        <w:autoSpaceDE w:val="0"/>
        <w:spacing w:line="460" w:lineRule="exact"/>
        <w:ind w:firstLineChars="200" w:firstLine="520"/>
        <w:jc w:val="both"/>
        <w:rPr>
          <w:rFonts w:ascii="標楷體" w:eastAsia="標楷體" w:hAnsi="標楷體"/>
          <w:color w:val="FF0000"/>
          <w:spacing w:val="10"/>
          <w:szCs w:val="24"/>
        </w:rPr>
      </w:pPr>
      <w:r w:rsidRPr="002B583A">
        <w:rPr>
          <w:rFonts w:ascii="標楷體" w:eastAsia="標楷體" w:hAnsi="標楷體" w:hint="eastAsia"/>
          <w:spacing w:val="10"/>
          <w:szCs w:val="24"/>
        </w:rPr>
        <w:t>1.歲入原編列預算數2,654萬餘元，經追減預算16萬餘元，合計2,638萬餘元，決算審核結果，審定實現數3,028萬餘元，較預算超收390萬餘元（14.80％），主要係辦理土地建物所有權移轉登記及複丈、測量、鑑定等案件之規費收入較預計增加。</w:t>
      </w:r>
    </w:p>
    <w:p w:rsidR="002B583A" w:rsidRPr="002B583A" w:rsidRDefault="002B583A" w:rsidP="008A4B1B">
      <w:pPr>
        <w:overflowPunct w:val="0"/>
        <w:autoSpaceDE w:val="0"/>
        <w:spacing w:line="460" w:lineRule="exact"/>
        <w:ind w:firstLineChars="200" w:firstLine="520"/>
        <w:jc w:val="both"/>
        <w:rPr>
          <w:rFonts w:ascii="標楷體" w:eastAsia="標楷體" w:hAnsi="標楷體"/>
          <w:spacing w:val="10"/>
          <w:szCs w:val="24"/>
        </w:rPr>
      </w:pPr>
      <w:r w:rsidRPr="002B583A">
        <w:rPr>
          <w:rFonts w:ascii="標楷體" w:eastAsia="標楷體" w:hAnsi="標楷體" w:hint="eastAsia"/>
          <w:spacing w:val="10"/>
          <w:szCs w:val="24"/>
        </w:rPr>
        <w:t>2.歲出原編列預算數6,389萬餘元，經追加預算19萬餘元，追減預算16萬餘元，合計6,392萬餘元，決算審核結果，審定實現數6,113萬餘元（95.64％），預算賸餘278萬餘元（4.36％），主要係一般行政按實際業務需要減少支出。</w:t>
      </w:r>
      <w:r w:rsidR="003C5314">
        <w:rPr>
          <w:rFonts w:ascii="標楷體" w:eastAsia="標楷體" w:hAnsi="標楷體" w:hint="eastAsia"/>
          <w:spacing w:val="10"/>
          <w:szCs w:val="24"/>
        </w:rPr>
        <w:t xml:space="preserve"> </w:t>
      </w:r>
    </w:p>
    <w:p w:rsidR="002B583A" w:rsidRPr="002B583A" w:rsidRDefault="002B583A" w:rsidP="002320E8">
      <w:pPr>
        <w:kinsoku w:val="0"/>
        <w:overflowPunct w:val="0"/>
        <w:autoSpaceDE w:val="0"/>
        <w:spacing w:line="540" w:lineRule="exact"/>
        <w:jc w:val="both"/>
        <w:rPr>
          <w:rFonts w:ascii="標楷體" w:eastAsia="標楷體" w:hAnsi="標楷體"/>
          <w:b/>
          <w:snapToGrid w:val="0"/>
          <w:spacing w:val="10"/>
          <w:kern w:val="0"/>
          <w:sz w:val="36"/>
          <w:szCs w:val="36"/>
        </w:rPr>
      </w:pPr>
      <w:r w:rsidRPr="002B583A">
        <w:rPr>
          <w:rFonts w:ascii="標楷體" w:eastAsia="標楷體" w:hAnsi="標楷體" w:hint="eastAsia"/>
          <w:b/>
          <w:snapToGrid w:val="0"/>
          <w:spacing w:val="10"/>
          <w:kern w:val="0"/>
          <w:sz w:val="36"/>
          <w:szCs w:val="36"/>
        </w:rPr>
        <w:t>伍、</w:t>
      </w:r>
      <w:r w:rsidRPr="002B583A">
        <w:rPr>
          <w:rFonts w:ascii="標楷體" w:eastAsia="標楷體" w:hAnsi="標楷體" w:hint="eastAsia"/>
          <w:b/>
          <w:spacing w:val="10"/>
          <w:sz w:val="36"/>
          <w:szCs w:val="36"/>
        </w:rPr>
        <w:t>稅務局</w:t>
      </w:r>
      <w:r w:rsidRPr="002B583A">
        <w:rPr>
          <w:rFonts w:ascii="標楷體" w:eastAsia="標楷體" w:hAnsi="標楷體" w:hint="eastAsia"/>
          <w:b/>
          <w:snapToGrid w:val="0"/>
          <w:spacing w:val="10"/>
          <w:kern w:val="0"/>
          <w:sz w:val="36"/>
          <w:szCs w:val="36"/>
        </w:rPr>
        <w:t>主管</w:t>
      </w:r>
      <w:r w:rsidR="00E20C8E">
        <w:rPr>
          <w:rFonts w:ascii="標楷體" w:eastAsia="標楷體" w:hAnsi="標楷體" w:hint="eastAsia"/>
          <w:b/>
          <w:snapToGrid w:val="0"/>
          <w:spacing w:val="10"/>
          <w:kern w:val="0"/>
          <w:sz w:val="36"/>
          <w:szCs w:val="36"/>
        </w:rPr>
        <w:t xml:space="preserve"> </w:t>
      </w:r>
    </w:p>
    <w:p w:rsidR="002B583A" w:rsidRPr="002B583A" w:rsidRDefault="002B583A" w:rsidP="008A4B1B">
      <w:pPr>
        <w:overflowPunct w:val="0"/>
        <w:spacing w:line="460" w:lineRule="exact"/>
        <w:ind w:firstLineChars="200" w:firstLine="520"/>
        <w:jc w:val="both"/>
        <w:rPr>
          <w:rFonts w:ascii="標楷體" w:eastAsia="標楷體" w:hAnsi="標楷體"/>
          <w:spacing w:val="10"/>
          <w:szCs w:val="24"/>
        </w:rPr>
      </w:pPr>
      <w:r w:rsidRPr="002B583A">
        <w:rPr>
          <w:rFonts w:ascii="標楷體" w:eastAsia="標楷體" w:hAnsi="標楷體" w:hint="eastAsia"/>
          <w:spacing w:val="10"/>
          <w:szCs w:val="24"/>
        </w:rPr>
        <w:t>稅務局主管僅稅務局1個機關，掌理地方各項稅捐稽徵業務。茲將109年度決算審核結果說明如次：</w:t>
      </w:r>
      <w:r w:rsidR="0089253B">
        <w:rPr>
          <w:rFonts w:ascii="標楷體" w:eastAsia="標楷體" w:hAnsi="標楷體" w:hint="eastAsia"/>
          <w:spacing w:val="10"/>
          <w:szCs w:val="24"/>
        </w:rPr>
        <w:t xml:space="preserve"> </w:t>
      </w:r>
    </w:p>
    <w:p w:rsidR="002B583A" w:rsidRPr="002B583A" w:rsidRDefault="002B583A" w:rsidP="008A4B1B">
      <w:pPr>
        <w:kinsoku w:val="0"/>
        <w:overflowPunct w:val="0"/>
        <w:autoSpaceDE w:val="0"/>
        <w:spacing w:line="460" w:lineRule="exact"/>
        <w:ind w:firstLineChars="100" w:firstLine="300"/>
        <w:jc w:val="both"/>
        <w:rPr>
          <w:rFonts w:ascii="標楷體" w:eastAsia="標楷體" w:hAnsi="標楷體"/>
          <w:sz w:val="28"/>
          <w:szCs w:val="28"/>
        </w:rPr>
      </w:pPr>
      <w:r w:rsidRPr="002B583A">
        <w:rPr>
          <w:rFonts w:ascii="標楷體" w:eastAsia="標楷體" w:hAnsi="標楷體" w:hint="eastAsia"/>
          <w:b/>
          <w:spacing w:val="10"/>
          <w:sz w:val="28"/>
          <w:szCs w:val="28"/>
        </w:rPr>
        <w:t>（一）</w:t>
      </w:r>
      <w:r w:rsidRPr="002B583A">
        <w:rPr>
          <w:rFonts w:ascii="標楷體" w:eastAsia="標楷體" w:hAnsi="標楷體" w:hint="eastAsia"/>
          <w:b/>
          <w:bCs/>
          <w:snapToGrid w:val="0"/>
          <w:spacing w:val="10"/>
          <w:kern w:val="0"/>
          <w:sz w:val="28"/>
          <w:szCs w:val="28"/>
        </w:rPr>
        <w:t>計畫實施之查核</w:t>
      </w:r>
      <w:r w:rsidR="00E20C8E">
        <w:rPr>
          <w:rFonts w:ascii="標楷體" w:eastAsia="標楷體" w:hAnsi="標楷體" w:hint="eastAsia"/>
          <w:b/>
          <w:bCs/>
          <w:snapToGrid w:val="0"/>
          <w:spacing w:val="10"/>
          <w:kern w:val="0"/>
          <w:sz w:val="28"/>
          <w:szCs w:val="28"/>
        </w:rPr>
        <w:t xml:space="preserve">  </w:t>
      </w:r>
      <w:r w:rsidR="008A5817">
        <w:rPr>
          <w:rFonts w:ascii="標楷體" w:eastAsia="標楷體" w:hAnsi="標楷體" w:hint="eastAsia"/>
          <w:b/>
          <w:bCs/>
          <w:snapToGrid w:val="0"/>
          <w:spacing w:val="10"/>
          <w:kern w:val="0"/>
          <w:sz w:val="28"/>
          <w:szCs w:val="28"/>
        </w:rPr>
        <w:t xml:space="preserve"> </w:t>
      </w:r>
      <w:r w:rsidR="00E20C8E">
        <w:rPr>
          <w:rFonts w:ascii="標楷體" w:eastAsia="標楷體" w:hAnsi="標楷體" w:hint="eastAsia"/>
          <w:b/>
          <w:bCs/>
          <w:snapToGrid w:val="0"/>
          <w:spacing w:val="10"/>
          <w:kern w:val="0"/>
          <w:sz w:val="28"/>
          <w:szCs w:val="28"/>
        </w:rPr>
        <w:t xml:space="preserve">                                                                                                                                                                                                                                                                                                                                                                                                                                                                                                                                                                                                                                                                                                                                                                                                                                                                                                                                                                                                                                                                                                                                                                                                                                                                                                                                                                                                                        </w:t>
      </w:r>
    </w:p>
    <w:p w:rsidR="002B583A" w:rsidRPr="002B583A" w:rsidRDefault="0089253B" w:rsidP="008A4B1B">
      <w:pPr>
        <w:overflowPunct w:val="0"/>
        <w:spacing w:line="460" w:lineRule="exact"/>
        <w:ind w:firstLineChars="200" w:firstLine="480"/>
        <w:jc w:val="both"/>
        <w:rPr>
          <w:rFonts w:ascii="標楷體" w:eastAsia="標楷體" w:hAnsi="標楷體"/>
          <w:spacing w:val="10"/>
          <w:szCs w:val="24"/>
        </w:rPr>
      </w:pPr>
      <w:r w:rsidRPr="002B583A">
        <w:rPr>
          <w:noProof/>
        </w:rPr>
        <mc:AlternateContent>
          <mc:Choice Requires="wps">
            <w:drawing>
              <wp:anchor distT="0" distB="0" distL="114300" distR="114300" simplePos="0" relativeHeight="251792384" behindDoc="0" locked="0" layoutInCell="1" allowOverlap="1" wp14:anchorId="1C6D4F33" wp14:editId="28841A11">
                <wp:simplePos x="0" y="0"/>
                <wp:positionH relativeFrom="margin">
                  <wp:align>right</wp:align>
                </wp:positionH>
                <wp:positionV relativeFrom="margin">
                  <wp:posOffset>6228715</wp:posOffset>
                </wp:positionV>
                <wp:extent cx="2840400" cy="2696400"/>
                <wp:effectExtent l="0" t="0" r="0" b="8890"/>
                <wp:wrapSquare wrapText="bothSides"/>
                <wp:docPr id="49"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40400" cy="2696400"/>
                        </a:xfrm>
                        <a:prstGeom prst="rect">
                          <a:avLst/>
                        </a:prstGeom>
                        <a:noFill/>
                        <a:ln>
                          <a:noFill/>
                        </a:ln>
                        <a:extLst/>
                      </wps:spPr>
                      <wps:txbx>
                        <w:txbxContent>
                          <w:p w:rsidR="008D44A7" w:rsidRDefault="008D44A7" w:rsidP="002B583A">
                            <w:pPr>
                              <w:spacing w:line="240" w:lineRule="exact"/>
                              <w:jc w:val="center"/>
                              <w:rPr>
                                <w:rFonts w:ascii="標楷體" w:eastAsia="標楷體" w:hAnsi="標楷體"/>
                                <w:b/>
                              </w:rPr>
                            </w:pPr>
                            <w:r>
                              <w:rPr>
                                <w:rFonts w:ascii="標楷體" w:eastAsia="標楷體" w:hAnsi="標楷體" w:hint="eastAsia"/>
                                <w:b/>
                              </w:rPr>
                              <w:t>圖1  稅務局主管施政績效評估結果</w:t>
                            </w:r>
                          </w:p>
                          <w:p w:rsidR="008D44A7" w:rsidRDefault="008D44A7" w:rsidP="002B583A">
                            <w:pPr>
                              <w:ind w:rightChars="-61" w:right="-146"/>
                              <w:jc w:val="center"/>
                            </w:pPr>
                            <w:r>
                              <w:rPr>
                                <w:rFonts w:ascii="Calibri" w:eastAsia="Times New Roman" w:hAnsi="Calibri"/>
                                <w:noProof/>
                                <w:kern w:val="0"/>
                                <w:sz w:val="20"/>
                              </w:rPr>
                              <w:drawing>
                                <wp:inline distT="0" distB="0" distL="0" distR="0" wp14:anchorId="14C20470" wp14:editId="7230F7A7">
                                  <wp:extent cx="2592000" cy="2174797"/>
                                  <wp:effectExtent l="0" t="0" r="0" b="0"/>
                                  <wp:docPr id="47" name="圖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rotWithShape="1">
                                          <a:blip r:embed="rId58">
                                            <a:extLst>
                                              <a:ext uri="{28A0092B-C50C-407E-A947-70E740481C1C}">
                                                <a14:useLocalDpi xmlns:a14="http://schemas.microsoft.com/office/drawing/2010/main" val="0"/>
                                              </a:ext>
                                            </a:extLst>
                                          </a:blip>
                                          <a:srcRect l="16685" t="6795" r="12744" b="8878"/>
                                          <a:stretch/>
                                        </pic:blipFill>
                                        <pic:spPr bwMode="auto">
                                          <a:xfrm>
                                            <a:off x="0" y="0"/>
                                            <a:ext cx="2592000" cy="2174797"/>
                                          </a:xfrm>
                                          <a:prstGeom prst="rect">
                                            <a:avLst/>
                                          </a:prstGeom>
                                          <a:noFill/>
                                          <a:ln>
                                            <a:noFill/>
                                          </a:ln>
                                          <a:extLst>
                                            <a:ext uri="{53640926-AAD7-44D8-BBD7-CCE9431645EC}">
                                              <a14:shadowObscured xmlns:a14="http://schemas.microsoft.com/office/drawing/2010/main"/>
                                            </a:ext>
                                          </a:extLst>
                                        </pic:spPr>
                                      </pic:pic>
                                    </a:graphicData>
                                  </a:graphic>
                                </wp:inline>
                              </w:drawing>
                            </w:r>
                          </w:p>
                          <w:p w:rsidR="008D44A7" w:rsidRDefault="008D44A7" w:rsidP="002B583A">
                            <w:pPr>
                              <w:snapToGrid w:val="0"/>
                            </w:pPr>
                            <w:r>
                              <w:rPr>
                                <w:rFonts w:ascii="標楷體" w:eastAsia="標楷體" w:hAnsi="標楷體" w:hint="eastAsia"/>
                                <w:sz w:val="18"/>
                                <w:szCs w:val="18"/>
                              </w:rPr>
                              <w:t>資料來源：108、109年度澎湖縣政府施政績效報告。</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6" o:spid="_x0000_s1086" type="#_x0000_t202" style="position:absolute;left:0;text-align:left;margin-left:172.45pt;margin-top:490.45pt;width:223.65pt;height:212.3pt;z-index:251792384;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O7E+QEAANsDAAAOAAAAZHJzL2Uyb0RvYy54bWysU9uO0zAQfUfiHyy/06RRWrZR09Wyq0VI&#10;y0Xa5QMcx0ksEo8Zu03K1zN22lLgDfFieS4+M+fMeHs7DT07KHQaTMmXi5QzZSTU2rQl//ry+OaG&#10;M+eFqUUPRpX8qBy/3b1+tR1toTLooK8VMgIxrhhtyTvvbZEkTnZqEG4BVhkKNoCD8GRim9QoRkIf&#10;+iRL03UyAtYWQSrnyPswB/ku4jeNkv5z0zjlWV9y6s3HE+NZhTPZbUXRorCdlqc2xD90MQhtqOgF&#10;6kF4wfao/4IatERw0PiFhCGBptFSRQ7EZpn+wea5E1ZFLiSOsxeZ3P+DlZ8OX5DpuuT5hjMjBprR&#10;i5o8ewcTWwd5RusKynq2lOcnctOYI1Vnn0B+c8zAfSdMq+4QYeyUqKm9ZXiZXD2dcVwAqcaPUFMZ&#10;sfcQgaYGh6AdqcEIncZ0vIwmtCLJmd3kaZ5SSFIsW2/WwQg1RHF+btH59woGFi4lR5p9hBeHJ+fn&#10;1HNKqGbgUfc9+UXRm98chDl7qPjpaWASmp9p+Kmaomar1VmhCuojcUOYN4x+BF06wB+cjbRdJXff&#10;9wIVZ/0HQ/pslnke1jEa+eptRgZeR6rriDCSoEruOZuv935e4b1F3XZUaZ6IgTvStNGRbWh57uo0&#10;CdqgqNdp28OKXtsx69ef3P0EAAD//wMAUEsDBBQABgAIAAAAIQDFC9BB3QAAAAkBAAAPAAAAZHJz&#10;L2Rvd25yZXYueG1sTI/BTsMwEETvSPyDtUjcqF1I2iaNUyEQV1ALReLmxtskIl5HsduEv2c50eNo&#10;RjNvis3kOnHGIbSeNMxnCgRS5W1LtYaP95e7FYgQDVnTeUINPxhgU15fFSa3fqQtnnexFlxCITca&#10;mhj7XMpQNehMmPkeib2jH5yJLIda2sGMXO46ea/UQjrTEi80psenBqvv3clp2L8evz4T9VY/u7Qf&#10;/aQkuUxqfXszPa5BRJzifxj+8BkdSmY6+BPZIDoNfCRqyFYqA8F2kiwfQBw4l6g0BVkW8vJB+QsA&#10;AP//AwBQSwECLQAUAAYACAAAACEAtoM4kv4AAADhAQAAEwAAAAAAAAAAAAAAAAAAAAAAW0NvbnRl&#10;bnRfVHlwZXNdLnhtbFBLAQItABQABgAIAAAAIQA4/SH/1gAAAJQBAAALAAAAAAAAAAAAAAAAAC8B&#10;AABfcmVscy8ucmVsc1BLAQItABQABgAIAAAAIQArBO7E+QEAANsDAAAOAAAAAAAAAAAAAAAAAC4C&#10;AABkcnMvZTJvRG9jLnhtbFBLAQItABQABgAIAAAAIQDFC9BB3QAAAAkBAAAPAAAAAAAAAAAAAAAA&#10;AFMEAABkcnMvZG93bnJldi54bWxQSwUGAAAAAAQABADzAAAAXQUAAAAA&#10;" filled="f" stroked="f">
                <v:textbox>
                  <w:txbxContent>
                    <w:p w:rsidR="008D44A7" w:rsidRDefault="008D44A7" w:rsidP="002B583A">
                      <w:pPr>
                        <w:spacing w:line="240" w:lineRule="exact"/>
                        <w:jc w:val="center"/>
                        <w:rPr>
                          <w:rFonts w:ascii="標楷體" w:eastAsia="標楷體" w:hAnsi="標楷體"/>
                          <w:b/>
                        </w:rPr>
                      </w:pPr>
                      <w:r>
                        <w:rPr>
                          <w:rFonts w:ascii="標楷體" w:eastAsia="標楷體" w:hAnsi="標楷體" w:hint="eastAsia"/>
                          <w:b/>
                        </w:rPr>
                        <w:t>圖1  稅務局主管施政績效評估結果</w:t>
                      </w:r>
                    </w:p>
                    <w:p w:rsidR="008D44A7" w:rsidRDefault="008D44A7" w:rsidP="002B583A">
                      <w:pPr>
                        <w:ind w:rightChars="-61" w:right="-146"/>
                        <w:jc w:val="center"/>
                      </w:pPr>
                      <w:r>
                        <w:rPr>
                          <w:rFonts w:ascii="Calibri" w:eastAsia="Times New Roman" w:hAnsi="Calibri"/>
                          <w:noProof/>
                          <w:kern w:val="0"/>
                          <w:sz w:val="20"/>
                        </w:rPr>
                        <w:drawing>
                          <wp:inline distT="0" distB="0" distL="0" distR="0" wp14:anchorId="14C20470" wp14:editId="7230F7A7">
                            <wp:extent cx="2592000" cy="2174797"/>
                            <wp:effectExtent l="0" t="0" r="0" b="0"/>
                            <wp:docPr id="47" name="圖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rotWithShape="1">
                                    <a:blip r:embed="rId59">
                                      <a:extLst>
                                        <a:ext uri="{28A0092B-C50C-407E-A947-70E740481C1C}">
                                          <a14:useLocalDpi xmlns:a14="http://schemas.microsoft.com/office/drawing/2010/main" val="0"/>
                                        </a:ext>
                                      </a:extLst>
                                    </a:blip>
                                    <a:srcRect l="16685" t="6795" r="12744" b="8878"/>
                                    <a:stretch/>
                                  </pic:blipFill>
                                  <pic:spPr bwMode="auto">
                                    <a:xfrm>
                                      <a:off x="0" y="0"/>
                                      <a:ext cx="2592000" cy="2174797"/>
                                    </a:xfrm>
                                    <a:prstGeom prst="rect">
                                      <a:avLst/>
                                    </a:prstGeom>
                                    <a:noFill/>
                                    <a:ln>
                                      <a:noFill/>
                                    </a:ln>
                                    <a:extLst>
                                      <a:ext uri="{53640926-AAD7-44D8-BBD7-CCE9431645EC}">
                                        <a14:shadowObscured xmlns:a14="http://schemas.microsoft.com/office/drawing/2010/main"/>
                                      </a:ext>
                                    </a:extLst>
                                  </pic:spPr>
                                </pic:pic>
                              </a:graphicData>
                            </a:graphic>
                          </wp:inline>
                        </w:drawing>
                      </w:r>
                    </w:p>
                    <w:p w:rsidR="008D44A7" w:rsidRDefault="008D44A7" w:rsidP="002B583A">
                      <w:pPr>
                        <w:snapToGrid w:val="0"/>
                      </w:pPr>
                      <w:r>
                        <w:rPr>
                          <w:rFonts w:ascii="標楷體" w:eastAsia="標楷體" w:hAnsi="標楷體" w:hint="eastAsia"/>
                          <w:sz w:val="18"/>
                          <w:szCs w:val="18"/>
                        </w:rPr>
                        <w:t>資料來源：108、109年度澎湖縣政府施政績效報告。</w:t>
                      </w:r>
                    </w:p>
                  </w:txbxContent>
                </v:textbox>
                <w10:wrap type="square" anchorx="margin" anchory="margin"/>
              </v:shape>
            </w:pict>
          </mc:Fallback>
        </mc:AlternateContent>
      </w:r>
      <w:r w:rsidR="002B583A" w:rsidRPr="002B583A">
        <w:rPr>
          <w:rFonts w:ascii="標楷體" w:eastAsia="標楷體" w:hAnsi="標楷體" w:hint="eastAsia"/>
          <w:spacing w:val="10"/>
          <w:szCs w:val="24"/>
        </w:rPr>
        <w:t>業務計畫3項，下分工作計畫10項，包括各項地方稅捐稽徵、稅務資料處理、充實稽徵設備等重要施政項目，並依據上揭施政目標，編定策略績效目標12項，再結合共同性目標，訂定30項年度衡量指標，執行結果，年度績效目標達成29項，未達目標1項，整體目標達成比率與108年度相同（圖1）。又上開10項工作計畫，其中已執行完成者8項，尚在執行者2項，主要係房屋稅籍座落座標化與圖資定位加值系統建置案尚在辦理中，仍須保留繼續執行。</w:t>
      </w:r>
    </w:p>
    <w:p w:rsidR="002B583A" w:rsidRPr="002B583A" w:rsidRDefault="002B583A" w:rsidP="008A4B1B">
      <w:pPr>
        <w:overflowPunct w:val="0"/>
        <w:spacing w:line="460" w:lineRule="exact"/>
        <w:ind w:firstLineChars="200" w:firstLine="520"/>
        <w:jc w:val="both"/>
        <w:rPr>
          <w:rFonts w:ascii="標楷體" w:eastAsia="標楷體" w:hAnsi="標楷體"/>
          <w:spacing w:val="10"/>
          <w:szCs w:val="24"/>
        </w:rPr>
      </w:pPr>
      <w:r w:rsidRPr="002B583A">
        <w:rPr>
          <w:rFonts w:ascii="標楷體" w:eastAsia="標楷體" w:hAnsi="標楷體" w:hint="eastAsia"/>
          <w:spacing w:val="10"/>
          <w:szCs w:val="24"/>
        </w:rPr>
        <w:t>109年度稅捐稽徵業務實施情形，經財政部考核結果，稅捐稽徵機關防止新欠清理舊欠競賽、地價稅稅籍及使用情形清查作業考核等2項，分別獲地方稅稽徵機關丙組第2名及第3名；</w:t>
      </w:r>
      <w:r w:rsidRPr="002B583A">
        <w:rPr>
          <w:rFonts w:ascii="標楷體" w:eastAsia="標楷體" w:hAnsi="標楷體" w:hint="eastAsia"/>
          <w:bCs/>
          <w:spacing w:val="10"/>
          <w:szCs w:val="24"/>
        </w:rPr>
        <w:t>稅捐稽徵作業績效1項，獲地方稅稽徵機關丙組甲等（第7名），亟待積極檢討，加強辦理。</w:t>
      </w:r>
    </w:p>
    <w:p w:rsidR="002B583A" w:rsidRPr="002B583A" w:rsidRDefault="002B583A" w:rsidP="008A4B1B">
      <w:pPr>
        <w:kinsoku w:val="0"/>
        <w:overflowPunct w:val="0"/>
        <w:autoSpaceDE w:val="0"/>
        <w:spacing w:line="460" w:lineRule="exact"/>
        <w:ind w:firstLineChars="100" w:firstLine="300"/>
        <w:jc w:val="both"/>
        <w:rPr>
          <w:rFonts w:ascii="標楷體" w:eastAsia="標楷體" w:hAnsi="標楷體"/>
          <w:b/>
          <w:bCs/>
          <w:snapToGrid w:val="0"/>
          <w:spacing w:val="10"/>
          <w:kern w:val="0"/>
          <w:sz w:val="28"/>
          <w:szCs w:val="28"/>
        </w:rPr>
      </w:pPr>
      <w:r w:rsidRPr="002B583A">
        <w:rPr>
          <w:rFonts w:ascii="標楷體" w:eastAsia="標楷體" w:hAnsi="標楷體" w:hint="eastAsia"/>
          <w:b/>
          <w:bCs/>
          <w:snapToGrid w:val="0"/>
          <w:spacing w:val="10"/>
          <w:kern w:val="0"/>
          <w:sz w:val="28"/>
          <w:szCs w:val="28"/>
        </w:rPr>
        <w:t>（二）預算執行之審核</w:t>
      </w:r>
    </w:p>
    <w:p w:rsidR="002B583A" w:rsidRPr="002B583A" w:rsidRDefault="002B583A" w:rsidP="008A4B1B">
      <w:pPr>
        <w:overflowPunct w:val="0"/>
        <w:spacing w:line="460" w:lineRule="exact"/>
        <w:ind w:firstLineChars="200" w:firstLine="520"/>
        <w:jc w:val="both"/>
        <w:rPr>
          <w:rFonts w:ascii="標楷體" w:eastAsia="標楷體" w:hAnsi="標楷體"/>
          <w:spacing w:val="10"/>
          <w:szCs w:val="24"/>
        </w:rPr>
      </w:pPr>
      <w:r w:rsidRPr="002B583A">
        <w:rPr>
          <w:rFonts w:ascii="標楷體" w:eastAsia="標楷體" w:hAnsi="標楷體" w:hint="eastAsia"/>
          <w:spacing w:val="10"/>
          <w:szCs w:val="24"/>
        </w:rPr>
        <w:t>1.歲入預算數3億3,022萬餘元，決算審核結果，審定實現數3億8,865萬餘元，應收保留數1,191萬餘元，主要係尚未徵起之土地增值稅、房屋稅等欠稅款尚待催繳；合計決算審定數4億57萬餘元，較預算超收7,035萬餘元（21.30％），主要係調整公告現值及汽車領牌數量增加，致土地增值稅及使用牌照稅收入較預計增加。</w:t>
      </w:r>
    </w:p>
    <w:p w:rsidR="002B583A" w:rsidRPr="002B583A" w:rsidRDefault="002B583A" w:rsidP="008A4B1B">
      <w:pPr>
        <w:overflowPunct w:val="0"/>
        <w:spacing w:line="460" w:lineRule="exact"/>
        <w:ind w:firstLineChars="200" w:firstLine="520"/>
        <w:jc w:val="both"/>
        <w:rPr>
          <w:rFonts w:ascii="標楷體" w:eastAsia="標楷體" w:hAnsi="標楷體"/>
          <w:spacing w:val="10"/>
          <w:szCs w:val="24"/>
        </w:rPr>
      </w:pPr>
      <w:r w:rsidRPr="002B583A">
        <w:rPr>
          <w:rFonts w:ascii="標楷體" w:eastAsia="標楷體" w:hAnsi="標楷體" w:hint="eastAsia"/>
          <w:spacing w:val="10"/>
          <w:szCs w:val="24"/>
        </w:rPr>
        <w:t>2.以前年度歲入轉入數計1,883萬餘元，決算審核結果，審定實現數598萬餘元（31.78％）；應收保留數1,284萬餘元（68.22％），主要係使用牌照稅、地價稅、房屋稅等欠稅款尚未徵起，仍須繼續執行。</w:t>
      </w:r>
    </w:p>
    <w:p w:rsidR="002B583A" w:rsidRPr="002B583A" w:rsidRDefault="002B583A" w:rsidP="008A4B1B">
      <w:pPr>
        <w:overflowPunct w:val="0"/>
        <w:spacing w:line="480" w:lineRule="exact"/>
        <w:ind w:firstLineChars="200" w:firstLine="520"/>
        <w:jc w:val="both"/>
        <w:rPr>
          <w:rFonts w:ascii="標楷體" w:eastAsia="標楷體" w:hAnsi="標楷體"/>
          <w:spacing w:val="10"/>
          <w:szCs w:val="24"/>
        </w:rPr>
      </w:pPr>
      <w:r w:rsidRPr="002B583A">
        <w:rPr>
          <w:rFonts w:ascii="標楷體" w:eastAsia="標楷體" w:hAnsi="標楷體" w:hint="eastAsia"/>
          <w:spacing w:val="10"/>
          <w:szCs w:val="24"/>
        </w:rPr>
        <w:t>3.歲出原編列預算數7,786萬餘元，經追加預算11萬餘元，合計7,797萬餘元，決算審核結果，審定實現數7,408萬餘元（95.01％），應付保留數9萬餘元（0.13％），保留原因詳「（一）計畫實施之查核」說明；合計決算審定數7,418萬餘元，預算賸餘379萬餘元（4.86％），主要係人事費及各項業務費賸餘。</w:t>
      </w:r>
    </w:p>
    <w:p w:rsidR="002B583A" w:rsidRPr="002B583A" w:rsidRDefault="002B583A" w:rsidP="008A4B1B">
      <w:pPr>
        <w:kinsoku w:val="0"/>
        <w:overflowPunct w:val="0"/>
        <w:autoSpaceDE w:val="0"/>
        <w:spacing w:line="480" w:lineRule="exact"/>
        <w:ind w:firstLineChars="100" w:firstLine="300"/>
        <w:jc w:val="both"/>
        <w:rPr>
          <w:rFonts w:ascii="標楷體" w:eastAsia="標楷體" w:hAnsi="標楷體"/>
          <w:b/>
          <w:bCs/>
          <w:snapToGrid w:val="0"/>
          <w:spacing w:val="10"/>
          <w:kern w:val="0"/>
          <w:sz w:val="28"/>
          <w:szCs w:val="28"/>
        </w:rPr>
      </w:pPr>
      <w:r w:rsidRPr="002B583A">
        <w:rPr>
          <w:rFonts w:ascii="標楷體" w:eastAsia="標楷體" w:hAnsi="標楷體" w:hint="eastAsia"/>
          <w:b/>
          <w:bCs/>
          <w:snapToGrid w:val="0"/>
          <w:spacing w:val="10"/>
          <w:kern w:val="0"/>
          <w:sz w:val="28"/>
          <w:szCs w:val="28"/>
        </w:rPr>
        <w:t>（三）重要審核意見</w:t>
      </w:r>
    </w:p>
    <w:p w:rsidR="002B583A" w:rsidRPr="002B583A" w:rsidRDefault="002B583A" w:rsidP="008A4B1B">
      <w:pPr>
        <w:overflowPunct w:val="0"/>
        <w:adjustRightInd w:val="0"/>
        <w:spacing w:line="460" w:lineRule="exact"/>
        <w:ind w:firstLineChars="200" w:firstLine="601"/>
        <w:jc w:val="both"/>
        <w:outlineLvl w:val="4"/>
        <w:rPr>
          <w:rFonts w:ascii="標楷體" w:eastAsia="標楷體" w:hAnsi="標楷體"/>
          <w:b/>
          <w:bCs/>
          <w:snapToGrid w:val="0"/>
          <w:spacing w:val="10"/>
          <w:kern w:val="0"/>
          <w:szCs w:val="28"/>
        </w:rPr>
      </w:pPr>
      <w:r w:rsidRPr="00693BCD">
        <w:rPr>
          <w:rFonts w:ascii="標楷體" w:eastAsia="標楷體" w:hAnsi="標楷體" w:hint="eastAsia"/>
          <w:b/>
          <w:bCs/>
          <w:snapToGrid w:val="0"/>
          <w:spacing w:val="10"/>
          <w:kern w:val="0"/>
          <w:sz w:val="28"/>
          <w:szCs w:val="28"/>
        </w:rPr>
        <w:t>辦理各稅目之稅籍清查及補徵稅款作業，惟房屋稅及地價稅稽徵作業仍有待加強，以提升稽徵成效。</w:t>
      </w:r>
    </w:p>
    <w:p w:rsidR="002B583A" w:rsidRPr="002B583A" w:rsidRDefault="002B583A" w:rsidP="008A4B1B">
      <w:pPr>
        <w:overflowPunct w:val="0"/>
        <w:adjustRightInd w:val="0"/>
        <w:spacing w:line="460" w:lineRule="exact"/>
        <w:ind w:firstLineChars="200" w:firstLine="520"/>
        <w:jc w:val="both"/>
        <w:outlineLvl w:val="4"/>
        <w:rPr>
          <w:rFonts w:ascii="標楷體" w:eastAsia="標楷體" w:hAnsi="標楷體"/>
          <w:bCs/>
          <w:spacing w:val="10"/>
          <w:szCs w:val="24"/>
        </w:rPr>
      </w:pPr>
      <w:r w:rsidRPr="002B583A">
        <w:rPr>
          <w:rFonts w:ascii="標楷體" w:eastAsia="標楷體" w:hAnsi="標楷體" w:hint="eastAsia"/>
          <w:bCs/>
          <w:spacing w:val="10"/>
          <w:szCs w:val="24"/>
        </w:rPr>
        <w:t>稅務局為提升各項稅目稅籍資料正確及課稅公平，除依財政部訂頒加強稅籍清查作業細部計畫及相關規定，定期清查轄屬課稅主體稅籍資料之正確性外，並運用財政部財政資訊中心之相關資料勾稽查核補徵稅款。經查該局109年度開徵房屋稅及地價稅作業情形，核有：（1）部分未合法登記工廠，或已登記營業及非法之民宿，未按營業用稅率課徵房屋稅；（2）部分房屋設有電梯，未依照電梯設備工程費概算表之價格課徵房屋稅；（3）部分民宿按營業用稅率課徵房屋稅，惟其坐落土地係以自用住宅用地稅率課徵地價稅等情事，經函請查明妥處。據復：（1）經實勘未合法登記工廠及民宿，已逕行設立房屋稅籍，按非自住稅率或營業用稅率課徵房屋稅</w:t>
      </w:r>
      <w:r w:rsidR="00167CC7">
        <w:rPr>
          <w:rFonts w:ascii="標楷體" w:eastAsia="標楷體" w:hAnsi="標楷體" w:hint="eastAsia"/>
          <w:bCs/>
          <w:spacing w:val="10"/>
          <w:szCs w:val="24"/>
        </w:rPr>
        <w:t>；</w:t>
      </w:r>
      <w:r w:rsidRPr="002B583A">
        <w:rPr>
          <w:rFonts w:ascii="標楷體" w:eastAsia="標楷體" w:hAnsi="標楷體" w:hint="eastAsia"/>
          <w:bCs/>
          <w:spacing w:val="10"/>
          <w:szCs w:val="24"/>
        </w:rPr>
        <w:t>（2）房屋設有電梯，已依納稅人陳報電梯規格證明文件核定現值課徵房屋稅；（3）部分民宿使用情形變動，已依現況重新核課地價稅，合計補收房屋稅及地價稅16萬餘元。</w:t>
      </w:r>
    </w:p>
    <w:p w:rsidR="002B583A" w:rsidRPr="002B583A" w:rsidRDefault="002B583A" w:rsidP="008A4B1B">
      <w:pPr>
        <w:kinsoku w:val="0"/>
        <w:overflowPunct w:val="0"/>
        <w:autoSpaceDE w:val="0"/>
        <w:spacing w:line="460" w:lineRule="exact"/>
        <w:ind w:firstLineChars="100" w:firstLine="300"/>
        <w:jc w:val="both"/>
        <w:rPr>
          <w:rFonts w:ascii="標楷體" w:eastAsia="標楷體" w:hAnsi="標楷體"/>
          <w:b/>
          <w:bCs/>
          <w:snapToGrid w:val="0"/>
          <w:spacing w:val="10"/>
          <w:kern w:val="0"/>
          <w:sz w:val="28"/>
          <w:szCs w:val="28"/>
        </w:rPr>
      </w:pPr>
      <w:r w:rsidRPr="002B583A">
        <w:rPr>
          <w:rFonts w:ascii="標楷體" w:eastAsia="標楷體" w:hAnsi="標楷體" w:hint="eastAsia"/>
          <w:b/>
          <w:bCs/>
          <w:snapToGrid w:val="0"/>
          <w:spacing w:val="10"/>
          <w:kern w:val="0"/>
          <w:sz w:val="28"/>
          <w:szCs w:val="28"/>
        </w:rPr>
        <w:t>（四）108年度重要審核意見追蹤查核情形</w:t>
      </w:r>
      <w:r>
        <w:rPr>
          <w:rFonts w:ascii="標楷體" w:eastAsia="標楷體" w:hAnsi="標楷體" w:hint="eastAsia"/>
          <w:b/>
          <w:bCs/>
          <w:snapToGrid w:val="0"/>
          <w:spacing w:val="10"/>
          <w:kern w:val="0"/>
          <w:sz w:val="28"/>
          <w:szCs w:val="28"/>
        </w:rPr>
        <w:t xml:space="preserve"> </w:t>
      </w:r>
    </w:p>
    <w:p w:rsidR="002B583A" w:rsidRPr="002B583A" w:rsidRDefault="002B583A" w:rsidP="008A4B1B">
      <w:pPr>
        <w:overflowPunct w:val="0"/>
        <w:autoSpaceDE w:val="0"/>
        <w:spacing w:line="460" w:lineRule="exact"/>
        <w:ind w:firstLineChars="200" w:firstLine="520"/>
        <w:jc w:val="both"/>
        <w:rPr>
          <w:rFonts w:ascii="標楷體" w:eastAsia="標楷體" w:hAnsi="標楷體"/>
          <w:b/>
          <w:bCs/>
          <w:snapToGrid w:val="0"/>
          <w:spacing w:val="10"/>
          <w:kern w:val="0"/>
          <w:sz w:val="28"/>
          <w:szCs w:val="28"/>
        </w:rPr>
      </w:pPr>
      <w:r w:rsidRPr="002B583A">
        <w:rPr>
          <w:rFonts w:ascii="標楷體" w:eastAsia="標楷體" w:hAnsi="標楷體" w:hint="eastAsia"/>
          <w:spacing w:val="10"/>
          <w:szCs w:val="24"/>
        </w:rPr>
        <w:t>本室於108年度審核報告列重要審核意見1項：</w:t>
      </w:r>
      <w:r w:rsidRPr="002B583A">
        <w:rPr>
          <w:rFonts w:ascii="標楷體" w:eastAsia="標楷體" w:hAnsi="標楷體" w:hint="eastAsia"/>
          <w:bCs/>
          <w:spacing w:val="10"/>
          <w:szCs w:val="24"/>
        </w:rPr>
        <w:t>已定期清查轄屬課稅主體稅籍資料，惟對於部分房屋所有權人符合公益出租人資格之資料，未按公益出租人徵收稅率核課房屋稅，或未於房屋稅徵收檔註記免稅法令條款。</w:t>
      </w:r>
      <w:r w:rsidRPr="002B583A">
        <w:rPr>
          <w:rFonts w:ascii="標楷體" w:eastAsia="標楷體" w:hAnsi="標楷體" w:hint="eastAsia"/>
          <w:spacing w:val="10"/>
          <w:szCs w:val="24"/>
        </w:rPr>
        <w:t xml:space="preserve">經賡續追蹤查核實際辦理結果，已依改善措施持續辦理中。 </w:t>
      </w:r>
    </w:p>
    <w:p w:rsidR="00082218" w:rsidRPr="00082218" w:rsidRDefault="00082218" w:rsidP="008A4B1B">
      <w:pPr>
        <w:snapToGrid w:val="0"/>
        <w:spacing w:beforeLines="50" w:before="180"/>
        <w:jc w:val="both"/>
        <w:rPr>
          <w:rFonts w:ascii="標楷體" w:eastAsia="標楷體" w:hAnsi="標楷體"/>
          <w:b/>
          <w:spacing w:val="10"/>
          <w:sz w:val="36"/>
        </w:rPr>
      </w:pPr>
      <w:r w:rsidRPr="00082218">
        <w:rPr>
          <w:rFonts w:ascii="標楷體" w:eastAsia="標楷體" w:hAnsi="標楷體" w:hint="eastAsia"/>
          <w:b/>
          <w:spacing w:val="10"/>
          <w:sz w:val="36"/>
        </w:rPr>
        <w:t>陸、警察局主管</w:t>
      </w:r>
      <w:r w:rsidR="00BB443D">
        <w:rPr>
          <w:rFonts w:ascii="標楷體" w:eastAsia="標楷體" w:hAnsi="標楷體" w:hint="eastAsia"/>
          <w:b/>
          <w:spacing w:val="10"/>
          <w:sz w:val="36"/>
        </w:rPr>
        <w:t xml:space="preserve"> </w:t>
      </w:r>
    </w:p>
    <w:p w:rsidR="00082218" w:rsidRPr="00082218" w:rsidRDefault="00082218" w:rsidP="008A4B1B">
      <w:pPr>
        <w:spacing w:line="460" w:lineRule="exact"/>
        <w:ind w:firstLineChars="200" w:firstLine="520"/>
        <w:jc w:val="both"/>
        <w:rPr>
          <w:rFonts w:ascii="標楷體" w:eastAsia="標楷體" w:hAnsi="標楷體"/>
          <w:spacing w:val="10"/>
          <w:szCs w:val="24"/>
        </w:rPr>
      </w:pPr>
      <w:r w:rsidRPr="00082218">
        <w:rPr>
          <w:rFonts w:ascii="標楷體" w:eastAsia="標楷體" w:hAnsi="標楷體" w:hint="eastAsia"/>
          <w:spacing w:val="10"/>
          <w:szCs w:val="24"/>
        </w:rPr>
        <w:t>警察局主管僅警察局1個機關，掌理澎湖縣警政工作，辦理轄區治安業務及維持社會秩序安寧。茲將109年度決算審核結果說明如次（重大公共建設計畫執行情形之查核，請參閱戊、肆、重大公共建設計畫及採購執行情形之查核）：</w:t>
      </w:r>
      <w:r w:rsidR="00802F1F">
        <w:rPr>
          <w:rFonts w:ascii="標楷體" w:eastAsia="標楷體" w:hAnsi="標楷體" w:hint="eastAsia"/>
          <w:spacing w:val="10"/>
          <w:szCs w:val="24"/>
        </w:rPr>
        <w:t xml:space="preserve"> </w:t>
      </w:r>
      <w:r w:rsidR="00365759">
        <w:rPr>
          <w:rFonts w:ascii="標楷體" w:eastAsia="標楷體" w:hAnsi="標楷體" w:hint="eastAsia"/>
          <w:spacing w:val="10"/>
          <w:szCs w:val="24"/>
        </w:rPr>
        <w:t xml:space="preserve"> </w:t>
      </w:r>
    </w:p>
    <w:p w:rsidR="00082218" w:rsidRPr="00082218" w:rsidRDefault="00082218" w:rsidP="008A4B1B">
      <w:pPr>
        <w:adjustRightInd w:val="0"/>
        <w:spacing w:line="460" w:lineRule="exact"/>
        <w:ind w:firstLineChars="100" w:firstLine="300"/>
        <w:jc w:val="both"/>
        <w:outlineLvl w:val="4"/>
        <w:rPr>
          <w:rFonts w:ascii="標楷體" w:eastAsia="標楷體" w:hAnsi="標楷體"/>
          <w:sz w:val="28"/>
          <w:szCs w:val="28"/>
        </w:rPr>
      </w:pPr>
      <w:r w:rsidRPr="00082218">
        <w:rPr>
          <w:rFonts w:ascii="標楷體" w:eastAsia="標楷體" w:hAnsi="標楷體" w:hint="eastAsia"/>
          <w:b/>
          <w:bCs/>
          <w:snapToGrid w:val="0"/>
          <w:spacing w:val="10"/>
          <w:kern w:val="0"/>
          <w:sz w:val="28"/>
          <w:szCs w:val="28"/>
        </w:rPr>
        <w:t>（一）計畫實施之查核</w:t>
      </w:r>
    </w:p>
    <w:p w:rsidR="00082218" w:rsidRPr="008A4B1B" w:rsidRDefault="00082218" w:rsidP="008A4B1B">
      <w:pPr>
        <w:spacing w:line="460" w:lineRule="exact"/>
        <w:ind w:firstLineChars="200" w:firstLine="480"/>
        <w:jc w:val="both"/>
        <w:rPr>
          <w:rFonts w:ascii="標楷體" w:eastAsia="標楷體" w:hAnsi="標楷體"/>
          <w:spacing w:val="10"/>
          <w:szCs w:val="24"/>
          <w:highlight w:val="yellow"/>
        </w:rPr>
      </w:pPr>
      <w:r w:rsidRPr="008A4B1B">
        <w:rPr>
          <w:rFonts w:ascii="標楷體" w:eastAsia="細明體" w:hAnsi="標楷體"/>
          <w:noProof/>
          <w:spacing w:val="10"/>
          <w:szCs w:val="24"/>
        </w:rPr>
        <mc:AlternateContent>
          <mc:Choice Requires="wps">
            <w:drawing>
              <wp:anchor distT="0" distB="0" distL="114300" distR="114300" simplePos="0" relativeHeight="251794432" behindDoc="0" locked="0" layoutInCell="1" allowOverlap="1" wp14:anchorId="58E36076" wp14:editId="25F87E10">
                <wp:simplePos x="0" y="0"/>
                <wp:positionH relativeFrom="margin">
                  <wp:align>right</wp:align>
                </wp:positionH>
                <wp:positionV relativeFrom="margin">
                  <wp:posOffset>3096260</wp:posOffset>
                </wp:positionV>
                <wp:extent cx="2955600" cy="2851200"/>
                <wp:effectExtent l="0" t="0" r="0" b="6350"/>
                <wp:wrapSquare wrapText="bothSides"/>
                <wp:docPr id="4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5600" cy="2851200"/>
                        </a:xfrm>
                        <a:prstGeom prst="rect">
                          <a:avLst/>
                        </a:prstGeom>
                        <a:noFill/>
                        <a:ln w="9525">
                          <a:noFill/>
                          <a:miter lim="800000"/>
                          <a:headEnd/>
                          <a:tailEnd/>
                        </a:ln>
                      </wps:spPr>
                      <wps:txbx>
                        <w:txbxContent>
                          <w:p w:rsidR="008D44A7" w:rsidRPr="008D3626" w:rsidRDefault="008D44A7" w:rsidP="00082218">
                            <w:pPr>
                              <w:spacing w:line="240" w:lineRule="exact"/>
                              <w:jc w:val="center"/>
                              <w:rPr>
                                <w:rFonts w:ascii="標楷體" w:eastAsia="標楷體" w:hAnsi="標楷體"/>
                                <w:b/>
                              </w:rPr>
                            </w:pPr>
                            <w:r w:rsidRPr="008D3626">
                              <w:rPr>
                                <w:rFonts w:ascii="標楷體" w:eastAsia="標楷體" w:hAnsi="標楷體" w:hint="eastAsia"/>
                                <w:b/>
                              </w:rPr>
                              <w:t>圖1　警察局主管施政績效評估結果</w:t>
                            </w:r>
                          </w:p>
                          <w:p w:rsidR="008D44A7" w:rsidRDefault="008D44A7" w:rsidP="00082218">
                            <w:pPr>
                              <w:snapToGrid w:val="0"/>
                              <w:jc w:val="center"/>
                              <w:rPr>
                                <w:noProof/>
                              </w:rPr>
                            </w:pPr>
                            <w:r w:rsidRPr="00974ECE">
                              <w:rPr>
                                <w:noProof/>
                              </w:rPr>
                              <w:drawing>
                                <wp:inline distT="0" distB="0" distL="0" distR="0" wp14:anchorId="7D5D3815" wp14:editId="7C3D7C2E">
                                  <wp:extent cx="2772000" cy="2355493"/>
                                  <wp:effectExtent l="0" t="0" r="0" b="6985"/>
                                  <wp:docPr id="55" name="圖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0">
                                            <a:extLst>
                                              <a:ext uri="{28A0092B-C50C-407E-A947-70E740481C1C}">
                                                <a14:useLocalDpi xmlns:a14="http://schemas.microsoft.com/office/drawing/2010/main" val="0"/>
                                              </a:ext>
                                            </a:extLst>
                                          </a:blip>
                                          <a:srcRect l="7660" t="6680" r="15603" b="7034"/>
                                          <a:stretch/>
                                        </pic:blipFill>
                                        <pic:spPr bwMode="auto">
                                          <a:xfrm>
                                            <a:off x="0" y="0"/>
                                            <a:ext cx="2772000" cy="2355493"/>
                                          </a:xfrm>
                                          <a:prstGeom prst="rect">
                                            <a:avLst/>
                                          </a:prstGeom>
                                          <a:noFill/>
                                          <a:ln>
                                            <a:noFill/>
                                          </a:ln>
                                          <a:extLst>
                                            <a:ext uri="{53640926-AAD7-44D8-BBD7-CCE9431645EC}">
                                              <a14:shadowObscured xmlns:a14="http://schemas.microsoft.com/office/drawing/2010/main"/>
                                            </a:ext>
                                          </a:extLst>
                                        </pic:spPr>
                                      </pic:pic>
                                    </a:graphicData>
                                  </a:graphic>
                                </wp:inline>
                              </w:drawing>
                            </w:r>
                          </w:p>
                          <w:p w:rsidR="008D44A7" w:rsidRPr="005E228C" w:rsidRDefault="008D44A7" w:rsidP="00082218">
                            <w:pPr>
                              <w:snapToGrid w:val="0"/>
                              <w:spacing w:line="240" w:lineRule="exact"/>
                              <w:rPr>
                                <w:noProof/>
                              </w:rPr>
                            </w:pPr>
                            <w:r w:rsidRPr="005E228C">
                              <w:rPr>
                                <w:rFonts w:ascii="標楷體" w:eastAsia="標楷體" w:hAnsi="標楷體" w:hint="eastAsia"/>
                                <w:sz w:val="18"/>
                                <w:szCs w:val="18"/>
                              </w:rPr>
                              <w:t>資料來源：108、109年度澎湖縣政府施政績效報告。</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7" type="#_x0000_t202" style="position:absolute;left:0;text-align:left;margin-left:181.5pt;margin-top:243.8pt;width:232.7pt;height:224.5pt;z-index:251794432;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lYHJQIAAAAEAAAOAAAAZHJzL2Uyb0RvYy54bWysU12O0zAQfkfiDpbfadqoKduo6WrZZRHS&#10;8iMtHMB1nMbC9hjbbVIugLQHWJ45AAfgQLvnYOy0pYI3RB4sO+P5Zr5vPi/Oe63IVjgvwVR0MhpT&#10;IgyHWpp1RT9+uH52RokPzNRMgREV3QlPz5dPnyw6W4ocWlC1cARBjC87W9E2BFtmmeet0MyPwAqD&#10;wQacZgGPbp3VjnWIrlWWj8ezrANXWwdceI9/r4YgXSb8phE8vGsaLwJRFcXeQlpdWldxzZYLVq4d&#10;s63k+zbYP3ShmTRY9Ah1xQIjGyf/gtKSO/DQhBEHnUHTSC4SB2QzGf/B5rZlViQuKI63R5n8/4Pl&#10;b7fvHZF1Rac4KcM0zujx/uvDj2+P9z8fvt+RPErUWV/izVuLd0P/AnocdaLr7Q3wT54YuGyZWYsL&#10;56BrBauxxUnMzE5SBxwfQVbdG6ixFNsESEB943TUDxUhiI6j2h3HI/pAOP7M50UxG2OIYyw/KyZo&#10;gFSDlYd063x4JUCTuKmow/kneLa98SG2w8rDlVjNwLVUKnlAGdJVdF7kRUo4iWgZ0KJK6oqejeM3&#10;mCayfGnqlByYVMMeCyizpx2ZDpxDv+qTyMXsIOcK6h0K4WCwJD4h3LTgvlDSoR0r6j9vmBOUqNcG&#10;xZxPptPo33SYFs9zPLjTyOo0wgxHqIoGSobtZUieHzhfoOiNTHLE6Qyd7HtGmyWV9k8i+vj0nG79&#10;frjLXwAAAP//AwBQSwMEFAAGAAgAAAAhAF5kUm7dAAAACAEAAA8AAABkcnMvZG93bnJldi54bWxM&#10;j81OwzAQhO9IfQdrK3GjNiU1bcimQiCuIMqPxM2Nt0nUeB3FbhPeHnOC42hGM98U28l14kxDaD0j&#10;XC8UCOLK25ZrhPe3p6s1iBANW9N5JoRvCrAtZxeFya0f+ZXOu1iLVMIhNwhNjH0uZagaciYsfE+c&#10;vIMfnIlJDrW0gxlTuevkUiktnWk5LTSmp4eGquPu5BA+ng9fn5l6qR/dqh/9pCS7jUS8nE/3dyAi&#10;TfEvDL/4CR3KxLT3J7ZBdAjpSETI1rcaRLIzvcpA7BE2N1qDLAv5/0D5AwAA//8DAFBLAQItABQA&#10;BgAIAAAAIQC2gziS/gAAAOEBAAATAAAAAAAAAAAAAAAAAAAAAABbQ29udGVudF9UeXBlc10ueG1s&#10;UEsBAi0AFAAGAAgAAAAhADj9If/WAAAAlAEAAAsAAAAAAAAAAAAAAAAALwEAAF9yZWxzLy5yZWxz&#10;UEsBAi0AFAAGAAgAAAAhANnSVgclAgAAAAQAAA4AAAAAAAAAAAAAAAAALgIAAGRycy9lMm9Eb2Mu&#10;eG1sUEsBAi0AFAAGAAgAAAAhAF5kUm7dAAAACAEAAA8AAAAAAAAAAAAAAAAAfwQAAGRycy9kb3du&#10;cmV2LnhtbFBLBQYAAAAABAAEAPMAAACJBQAAAAA=&#10;" filled="f" stroked="f">
                <v:textbox>
                  <w:txbxContent>
                    <w:p w:rsidR="008D44A7" w:rsidRPr="008D3626" w:rsidRDefault="008D44A7" w:rsidP="00082218">
                      <w:pPr>
                        <w:spacing w:line="240" w:lineRule="exact"/>
                        <w:jc w:val="center"/>
                        <w:rPr>
                          <w:rFonts w:ascii="標楷體" w:eastAsia="標楷體" w:hAnsi="標楷體"/>
                          <w:b/>
                        </w:rPr>
                      </w:pPr>
                      <w:r w:rsidRPr="008D3626">
                        <w:rPr>
                          <w:rFonts w:ascii="標楷體" w:eastAsia="標楷體" w:hAnsi="標楷體" w:hint="eastAsia"/>
                          <w:b/>
                        </w:rPr>
                        <w:t>圖1　警察局主管施政績效評估結果</w:t>
                      </w:r>
                    </w:p>
                    <w:p w:rsidR="008D44A7" w:rsidRDefault="008D44A7" w:rsidP="00082218">
                      <w:pPr>
                        <w:snapToGrid w:val="0"/>
                        <w:jc w:val="center"/>
                        <w:rPr>
                          <w:noProof/>
                        </w:rPr>
                      </w:pPr>
                      <w:r w:rsidRPr="00974ECE">
                        <w:rPr>
                          <w:noProof/>
                        </w:rPr>
                        <w:drawing>
                          <wp:inline distT="0" distB="0" distL="0" distR="0" wp14:anchorId="7D5D3815" wp14:editId="7C3D7C2E">
                            <wp:extent cx="2772000" cy="2355493"/>
                            <wp:effectExtent l="0" t="0" r="0" b="6985"/>
                            <wp:docPr id="55" name="圖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1">
                                      <a:extLst>
                                        <a:ext uri="{28A0092B-C50C-407E-A947-70E740481C1C}">
                                          <a14:useLocalDpi xmlns:a14="http://schemas.microsoft.com/office/drawing/2010/main" val="0"/>
                                        </a:ext>
                                      </a:extLst>
                                    </a:blip>
                                    <a:srcRect l="7660" t="6680" r="15603" b="7034"/>
                                    <a:stretch/>
                                  </pic:blipFill>
                                  <pic:spPr bwMode="auto">
                                    <a:xfrm>
                                      <a:off x="0" y="0"/>
                                      <a:ext cx="2772000" cy="2355493"/>
                                    </a:xfrm>
                                    <a:prstGeom prst="rect">
                                      <a:avLst/>
                                    </a:prstGeom>
                                    <a:noFill/>
                                    <a:ln>
                                      <a:noFill/>
                                    </a:ln>
                                    <a:extLst>
                                      <a:ext uri="{53640926-AAD7-44D8-BBD7-CCE9431645EC}">
                                        <a14:shadowObscured xmlns:a14="http://schemas.microsoft.com/office/drawing/2010/main"/>
                                      </a:ext>
                                    </a:extLst>
                                  </pic:spPr>
                                </pic:pic>
                              </a:graphicData>
                            </a:graphic>
                          </wp:inline>
                        </w:drawing>
                      </w:r>
                    </w:p>
                    <w:p w:rsidR="008D44A7" w:rsidRPr="005E228C" w:rsidRDefault="008D44A7" w:rsidP="00082218">
                      <w:pPr>
                        <w:snapToGrid w:val="0"/>
                        <w:spacing w:line="240" w:lineRule="exact"/>
                        <w:rPr>
                          <w:noProof/>
                        </w:rPr>
                      </w:pPr>
                      <w:r w:rsidRPr="005E228C">
                        <w:rPr>
                          <w:rFonts w:ascii="標楷體" w:eastAsia="標楷體" w:hAnsi="標楷體" w:hint="eastAsia"/>
                          <w:sz w:val="18"/>
                          <w:szCs w:val="18"/>
                        </w:rPr>
                        <w:t>資料來源：108、109年度澎湖縣政府施政績效報告。</w:t>
                      </w:r>
                    </w:p>
                  </w:txbxContent>
                </v:textbox>
                <w10:wrap type="square" anchorx="margin" anchory="margin"/>
              </v:shape>
            </w:pict>
          </mc:Fallback>
        </mc:AlternateContent>
      </w:r>
      <w:r w:rsidRPr="008A4B1B">
        <w:rPr>
          <w:rFonts w:ascii="標楷體" w:eastAsia="標楷體" w:hAnsi="標楷體" w:hint="eastAsia"/>
          <w:spacing w:val="10"/>
          <w:szCs w:val="24"/>
        </w:rPr>
        <w:t>業務計畫3項，下分工作計畫26項，包括宣導預防犯罪措施、執行戶口查察、管制及維持交通安全等重要施政項目，並依據上揭施政目標，編定策略績效目標13項，再結合共同性目標，訂定35項年度衡量指標，執行結果，達成年度績效目標30項，未達目標5項，整體目標達成比率較108年度下降（圖1）。又上開26項工作計畫，其中已執行完成者24項，尚在執行者2項，主要係員警服裝及配件採購案、馬公分局虎井派出所辦公廳舍新建工程尚未完成，仍須保留繼續執行。</w:t>
      </w:r>
    </w:p>
    <w:p w:rsidR="00082218" w:rsidRPr="00082218" w:rsidRDefault="00082218" w:rsidP="008A4B1B">
      <w:pPr>
        <w:spacing w:line="460" w:lineRule="exact"/>
        <w:ind w:firstLineChars="200" w:firstLine="520"/>
        <w:jc w:val="both"/>
        <w:rPr>
          <w:rFonts w:ascii="標楷體" w:eastAsia="標楷體" w:hAnsi="標楷體"/>
          <w:spacing w:val="10"/>
          <w:szCs w:val="24"/>
        </w:rPr>
      </w:pPr>
      <w:r w:rsidRPr="00082218">
        <w:rPr>
          <w:rFonts w:ascii="標楷體" w:eastAsia="標楷體" w:hAnsi="標楷體" w:hint="eastAsia"/>
          <w:spacing w:val="10"/>
          <w:szCs w:val="24"/>
        </w:rPr>
        <w:t>109年度中央主管機關考核警察局主管各項業務計畫執行成效計有14項，其中機動保安警力整備暨保安裝備督考乙組特優、取締酒後駕車工作督導考核及性侵害案件工作評核特優。</w:t>
      </w:r>
    </w:p>
    <w:p w:rsidR="00082218" w:rsidRPr="00082218" w:rsidRDefault="00082218" w:rsidP="008A4B1B">
      <w:pPr>
        <w:adjustRightInd w:val="0"/>
        <w:spacing w:line="460" w:lineRule="exact"/>
        <w:ind w:firstLineChars="100" w:firstLine="300"/>
        <w:jc w:val="both"/>
        <w:outlineLvl w:val="4"/>
        <w:rPr>
          <w:rFonts w:ascii="標楷體" w:eastAsia="標楷體" w:hAnsi="標楷體"/>
          <w:b/>
          <w:bCs/>
          <w:snapToGrid w:val="0"/>
          <w:spacing w:val="10"/>
          <w:kern w:val="0"/>
          <w:sz w:val="28"/>
          <w:szCs w:val="28"/>
        </w:rPr>
      </w:pPr>
      <w:r w:rsidRPr="00082218">
        <w:rPr>
          <w:rFonts w:ascii="標楷體" w:eastAsia="標楷體" w:hAnsi="標楷體" w:hint="eastAsia"/>
          <w:b/>
          <w:bCs/>
          <w:snapToGrid w:val="0"/>
          <w:spacing w:val="10"/>
          <w:kern w:val="0"/>
          <w:sz w:val="28"/>
          <w:szCs w:val="28"/>
        </w:rPr>
        <w:t>（二）預算執行之審核</w:t>
      </w:r>
    </w:p>
    <w:p w:rsidR="00082218" w:rsidRPr="00082218" w:rsidRDefault="00082218" w:rsidP="008A4B1B">
      <w:pPr>
        <w:spacing w:line="460" w:lineRule="exact"/>
        <w:ind w:firstLineChars="200" w:firstLine="520"/>
        <w:jc w:val="both"/>
        <w:rPr>
          <w:rFonts w:ascii="標楷體" w:eastAsia="標楷體" w:hAnsi="標楷體"/>
          <w:spacing w:val="10"/>
          <w:szCs w:val="24"/>
        </w:rPr>
      </w:pPr>
      <w:r w:rsidRPr="00082218">
        <w:rPr>
          <w:rFonts w:ascii="標楷體" w:eastAsia="標楷體" w:hAnsi="標楷體" w:hint="eastAsia"/>
          <w:spacing w:val="10"/>
          <w:szCs w:val="24"/>
        </w:rPr>
        <w:t>1.歲入預算數4,760萬餘元，經追減預算120萬元，合計4,640萬餘元，決算審核結果，審定實現數3</w:t>
      </w:r>
      <w:r w:rsidRPr="00082218">
        <w:rPr>
          <w:rFonts w:ascii="標楷體" w:eastAsia="標楷體" w:hAnsi="標楷體"/>
          <w:spacing w:val="10"/>
          <w:szCs w:val="24"/>
        </w:rPr>
        <w:t>,</w:t>
      </w:r>
      <w:r w:rsidRPr="00082218">
        <w:rPr>
          <w:rFonts w:ascii="標楷體" w:eastAsia="標楷體" w:hAnsi="標楷體" w:hint="eastAsia"/>
          <w:spacing w:val="10"/>
          <w:szCs w:val="24"/>
        </w:rPr>
        <w:t>414萬餘元，應收保留數</w:t>
      </w:r>
      <w:r w:rsidRPr="00082218">
        <w:rPr>
          <w:rFonts w:ascii="標楷體" w:eastAsia="標楷體" w:hAnsi="標楷體"/>
          <w:spacing w:val="10"/>
          <w:szCs w:val="24"/>
        </w:rPr>
        <w:t>1,766</w:t>
      </w:r>
      <w:r w:rsidRPr="00082218">
        <w:rPr>
          <w:rFonts w:ascii="標楷體" w:eastAsia="標楷體" w:hAnsi="標楷體" w:hint="eastAsia"/>
          <w:spacing w:val="10"/>
          <w:szCs w:val="24"/>
        </w:rPr>
        <w:t>萬餘元，主要係中央補助款依計畫執行進度核撥，及補助汰換警用車輛計畫尚在執行中，依執行進度核撥；合計決算審定數為5</w:t>
      </w:r>
      <w:r w:rsidRPr="00082218">
        <w:rPr>
          <w:rFonts w:ascii="標楷體" w:eastAsia="標楷體" w:hAnsi="標楷體"/>
          <w:spacing w:val="10"/>
          <w:szCs w:val="24"/>
        </w:rPr>
        <w:t>,1</w:t>
      </w:r>
      <w:r w:rsidRPr="00082218">
        <w:rPr>
          <w:rFonts w:ascii="標楷體" w:eastAsia="標楷體" w:hAnsi="標楷體" w:hint="eastAsia"/>
          <w:spacing w:val="10"/>
          <w:szCs w:val="24"/>
        </w:rPr>
        <w:t>80萬餘元，較預算超收539萬餘元（</w:t>
      </w:r>
      <w:r w:rsidRPr="00082218">
        <w:rPr>
          <w:rFonts w:ascii="標楷體" w:eastAsia="標楷體" w:hAnsi="標楷體"/>
          <w:spacing w:val="10"/>
          <w:szCs w:val="24"/>
        </w:rPr>
        <w:t>11.</w:t>
      </w:r>
      <w:r w:rsidRPr="00082218">
        <w:rPr>
          <w:rFonts w:ascii="標楷體" w:eastAsia="標楷體" w:hAnsi="標楷體" w:hint="eastAsia"/>
          <w:spacing w:val="10"/>
          <w:szCs w:val="24"/>
        </w:rPr>
        <w:t>63％），主要係違規罰鍰案件較預計增加。</w:t>
      </w:r>
    </w:p>
    <w:p w:rsidR="00082218" w:rsidRPr="00082218" w:rsidRDefault="00082218" w:rsidP="00741BE4">
      <w:pPr>
        <w:spacing w:line="480" w:lineRule="exact"/>
        <w:ind w:firstLineChars="200" w:firstLine="520"/>
        <w:jc w:val="both"/>
        <w:rPr>
          <w:rFonts w:ascii="標楷體" w:eastAsia="標楷體" w:hAnsi="標楷體"/>
          <w:spacing w:val="10"/>
          <w:szCs w:val="24"/>
        </w:rPr>
      </w:pPr>
      <w:r w:rsidRPr="00082218">
        <w:rPr>
          <w:rFonts w:ascii="標楷體" w:eastAsia="標楷體" w:hAnsi="標楷體" w:hint="eastAsia"/>
          <w:spacing w:val="10"/>
          <w:szCs w:val="24"/>
        </w:rPr>
        <w:t>2.以前年度歲入轉入數計</w:t>
      </w:r>
      <w:r w:rsidRPr="00082218">
        <w:rPr>
          <w:rFonts w:ascii="標楷體" w:eastAsia="標楷體" w:hAnsi="標楷體"/>
          <w:spacing w:val="10"/>
          <w:szCs w:val="24"/>
        </w:rPr>
        <w:t>312</w:t>
      </w:r>
      <w:r w:rsidRPr="00082218">
        <w:rPr>
          <w:rFonts w:ascii="標楷體" w:eastAsia="標楷體" w:hAnsi="標楷體" w:hint="eastAsia"/>
          <w:spacing w:val="10"/>
          <w:szCs w:val="24"/>
        </w:rPr>
        <w:t>萬餘元，決算審核結果，審定實現數</w:t>
      </w:r>
      <w:r w:rsidRPr="00082218">
        <w:rPr>
          <w:rFonts w:ascii="標楷體" w:eastAsia="標楷體" w:hAnsi="標楷體"/>
          <w:spacing w:val="10"/>
          <w:szCs w:val="24"/>
        </w:rPr>
        <w:t>17</w:t>
      </w:r>
      <w:r w:rsidRPr="00082218">
        <w:rPr>
          <w:rFonts w:ascii="標楷體" w:eastAsia="標楷體" w:hAnsi="標楷體" w:hint="eastAsia"/>
          <w:spacing w:val="10"/>
          <w:szCs w:val="24"/>
        </w:rPr>
        <w:t>萬餘元（</w:t>
      </w:r>
      <w:r w:rsidRPr="00082218">
        <w:rPr>
          <w:rFonts w:ascii="標楷體" w:eastAsia="標楷體" w:hAnsi="標楷體"/>
          <w:spacing w:val="10"/>
          <w:szCs w:val="24"/>
        </w:rPr>
        <w:t>5.67</w:t>
      </w:r>
      <w:r w:rsidRPr="00082218">
        <w:rPr>
          <w:rFonts w:ascii="標楷體" w:eastAsia="標楷體" w:hAnsi="標楷體" w:hint="eastAsia"/>
          <w:spacing w:val="10"/>
          <w:szCs w:val="24"/>
        </w:rPr>
        <w:t>％）；減免數</w:t>
      </w:r>
      <w:r w:rsidRPr="00082218">
        <w:rPr>
          <w:rFonts w:ascii="標楷體" w:eastAsia="標楷體" w:hAnsi="標楷體"/>
          <w:spacing w:val="10"/>
          <w:szCs w:val="24"/>
        </w:rPr>
        <w:t>201</w:t>
      </w:r>
      <w:r w:rsidRPr="00082218">
        <w:rPr>
          <w:rFonts w:ascii="標楷體" w:eastAsia="標楷體" w:hAnsi="標楷體" w:hint="eastAsia"/>
          <w:spacing w:val="10"/>
          <w:szCs w:val="24"/>
        </w:rPr>
        <w:t>萬餘元（</w:t>
      </w:r>
      <w:r w:rsidRPr="00082218">
        <w:rPr>
          <w:rFonts w:ascii="標楷體" w:eastAsia="標楷體" w:hAnsi="標楷體"/>
          <w:spacing w:val="10"/>
          <w:szCs w:val="24"/>
        </w:rPr>
        <w:t>64.33</w:t>
      </w:r>
      <w:r w:rsidRPr="00082218">
        <w:rPr>
          <w:rFonts w:ascii="標楷體" w:eastAsia="標楷體" w:hAnsi="標楷體" w:hint="eastAsia"/>
          <w:spacing w:val="10"/>
          <w:szCs w:val="24"/>
        </w:rPr>
        <w:t>％），係註銷已列帳逾4年之罰鍰；應收保留數</w:t>
      </w:r>
      <w:r w:rsidRPr="00082218">
        <w:rPr>
          <w:rFonts w:ascii="標楷體" w:eastAsia="標楷體" w:hAnsi="標楷體"/>
          <w:spacing w:val="10"/>
          <w:szCs w:val="24"/>
        </w:rPr>
        <w:t>93</w:t>
      </w:r>
      <w:r w:rsidRPr="00082218">
        <w:rPr>
          <w:rFonts w:ascii="標楷體" w:eastAsia="標楷體" w:hAnsi="標楷體" w:hint="eastAsia"/>
          <w:spacing w:val="10"/>
          <w:szCs w:val="24"/>
        </w:rPr>
        <w:t>萬餘元（</w:t>
      </w:r>
      <w:r w:rsidRPr="00082218">
        <w:rPr>
          <w:rFonts w:ascii="標楷體" w:eastAsia="標楷體" w:hAnsi="標楷體"/>
          <w:spacing w:val="10"/>
          <w:szCs w:val="24"/>
        </w:rPr>
        <w:t>30.00</w:t>
      </w:r>
      <w:r w:rsidRPr="00082218">
        <w:rPr>
          <w:rFonts w:ascii="標楷體" w:eastAsia="標楷體" w:hAnsi="標楷體" w:hint="eastAsia"/>
          <w:spacing w:val="10"/>
          <w:szCs w:val="24"/>
        </w:rPr>
        <w:t>％），係違反毒品危害防制條例罰鍰，仍須繼續收繳。</w:t>
      </w:r>
    </w:p>
    <w:p w:rsidR="00082218" w:rsidRPr="00082218" w:rsidRDefault="00082218" w:rsidP="008A4B1B">
      <w:pPr>
        <w:spacing w:line="460" w:lineRule="exact"/>
        <w:ind w:firstLineChars="200" w:firstLine="520"/>
        <w:jc w:val="both"/>
        <w:rPr>
          <w:rFonts w:ascii="標楷體" w:eastAsia="標楷體" w:hAnsi="標楷體"/>
          <w:spacing w:val="10"/>
          <w:szCs w:val="24"/>
        </w:rPr>
      </w:pPr>
      <w:r w:rsidRPr="00082218">
        <w:rPr>
          <w:rFonts w:ascii="標楷體" w:eastAsia="標楷體" w:hAnsi="標楷體" w:hint="eastAsia"/>
          <w:spacing w:val="10"/>
          <w:szCs w:val="24"/>
        </w:rPr>
        <w:t>3.歲出原編列預算數13億6,890萬餘元，經追加預算107萬餘元、追減預算122萬餘元，合計13億6,875萬餘元，決算審核結果，審定實現數</w:t>
      </w:r>
      <w:r w:rsidRPr="00082218">
        <w:rPr>
          <w:rFonts w:ascii="標楷體" w:eastAsia="標楷體" w:hAnsi="標楷體"/>
          <w:spacing w:val="10"/>
          <w:szCs w:val="24"/>
        </w:rPr>
        <w:t>13</w:t>
      </w:r>
      <w:r w:rsidRPr="00082218">
        <w:rPr>
          <w:rFonts w:ascii="標楷體" w:eastAsia="標楷體" w:hAnsi="標楷體" w:hint="eastAsia"/>
          <w:spacing w:val="10"/>
          <w:szCs w:val="24"/>
        </w:rPr>
        <w:t>億</w:t>
      </w:r>
      <w:r w:rsidRPr="00082218">
        <w:rPr>
          <w:rFonts w:ascii="標楷體" w:eastAsia="標楷體" w:hAnsi="標楷體"/>
          <w:spacing w:val="10"/>
          <w:szCs w:val="24"/>
        </w:rPr>
        <w:t>3,321</w:t>
      </w:r>
      <w:r w:rsidRPr="00082218">
        <w:rPr>
          <w:rFonts w:ascii="標楷體" w:eastAsia="標楷體" w:hAnsi="標楷體" w:hint="eastAsia"/>
          <w:spacing w:val="10"/>
          <w:szCs w:val="24"/>
        </w:rPr>
        <w:t>萬餘元</w:t>
      </w:r>
      <w:r w:rsidR="00D4422D">
        <w:rPr>
          <w:rFonts w:ascii="標楷體" w:eastAsia="標楷體" w:hAnsi="標楷體" w:hint="eastAsia"/>
          <w:spacing w:val="10"/>
          <w:szCs w:val="24"/>
        </w:rPr>
        <w:t>（</w:t>
      </w:r>
      <w:r w:rsidRPr="00082218">
        <w:rPr>
          <w:rFonts w:ascii="標楷體" w:eastAsia="標楷體" w:hAnsi="標楷體"/>
          <w:spacing w:val="10"/>
          <w:szCs w:val="24"/>
        </w:rPr>
        <w:t>97.40</w:t>
      </w:r>
      <w:r w:rsidRPr="00082218">
        <w:rPr>
          <w:rFonts w:ascii="標楷體" w:eastAsia="標楷體" w:hAnsi="標楷體" w:hint="eastAsia"/>
          <w:spacing w:val="10"/>
          <w:szCs w:val="24"/>
        </w:rPr>
        <w:t>％</w:t>
      </w:r>
      <w:r w:rsidR="00D4422D">
        <w:rPr>
          <w:rFonts w:ascii="標楷體" w:eastAsia="標楷體" w:hAnsi="標楷體" w:hint="eastAsia"/>
          <w:spacing w:val="10"/>
          <w:szCs w:val="24"/>
        </w:rPr>
        <w:t>）</w:t>
      </w:r>
      <w:r w:rsidRPr="00082218">
        <w:rPr>
          <w:rFonts w:ascii="標楷體" w:eastAsia="標楷體" w:hAnsi="標楷體" w:hint="eastAsia"/>
          <w:spacing w:val="10"/>
          <w:szCs w:val="24"/>
        </w:rPr>
        <w:t>；應付保留數</w:t>
      </w:r>
      <w:r w:rsidRPr="00082218">
        <w:rPr>
          <w:rFonts w:ascii="標楷體" w:eastAsia="標楷體" w:hAnsi="標楷體"/>
          <w:spacing w:val="10"/>
          <w:szCs w:val="24"/>
        </w:rPr>
        <w:t>2,727</w:t>
      </w:r>
      <w:r w:rsidRPr="00082218">
        <w:rPr>
          <w:rFonts w:ascii="標楷體" w:eastAsia="標楷體" w:hAnsi="標楷體" w:hint="eastAsia"/>
          <w:spacing w:val="10"/>
          <w:szCs w:val="24"/>
        </w:rPr>
        <w:t>萬餘元（</w:t>
      </w:r>
      <w:r w:rsidRPr="00082218">
        <w:rPr>
          <w:rFonts w:ascii="標楷體" w:eastAsia="標楷體" w:hAnsi="標楷體"/>
          <w:spacing w:val="10"/>
          <w:szCs w:val="24"/>
        </w:rPr>
        <w:t>1.99</w:t>
      </w:r>
      <w:r w:rsidRPr="00082218">
        <w:rPr>
          <w:rFonts w:ascii="標楷體" w:eastAsia="標楷體" w:hAnsi="標楷體" w:hint="eastAsia"/>
          <w:spacing w:val="10"/>
          <w:szCs w:val="24"/>
        </w:rPr>
        <w:t>％），保留原因詳「（一）計畫實施之查核」說明，合計決算審定數為13億6</w:t>
      </w:r>
      <w:r w:rsidRPr="00082218">
        <w:rPr>
          <w:rFonts w:ascii="標楷體" w:eastAsia="標楷體" w:hAnsi="標楷體"/>
          <w:spacing w:val="10"/>
          <w:szCs w:val="24"/>
        </w:rPr>
        <w:t>,</w:t>
      </w:r>
      <w:r w:rsidRPr="00082218">
        <w:rPr>
          <w:rFonts w:ascii="標楷體" w:eastAsia="標楷體" w:hAnsi="標楷體" w:hint="eastAsia"/>
          <w:spacing w:val="10"/>
          <w:szCs w:val="24"/>
        </w:rPr>
        <w:t>048萬餘元，預算賸餘</w:t>
      </w:r>
      <w:r w:rsidRPr="00082218">
        <w:rPr>
          <w:rFonts w:ascii="標楷體" w:eastAsia="標楷體" w:hAnsi="標楷體"/>
          <w:spacing w:val="10"/>
          <w:szCs w:val="24"/>
        </w:rPr>
        <w:t>826</w:t>
      </w:r>
      <w:r w:rsidRPr="00082218">
        <w:rPr>
          <w:rFonts w:ascii="標楷體" w:eastAsia="標楷體" w:hAnsi="標楷體" w:hint="eastAsia"/>
          <w:spacing w:val="10"/>
          <w:szCs w:val="24"/>
        </w:rPr>
        <w:t>萬餘元（</w:t>
      </w:r>
      <w:r w:rsidRPr="00082218">
        <w:rPr>
          <w:rFonts w:ascii="標楷體" w:eastAsia="標楷體" w:hAnsi="標楷體"/>
          <w:spacing w:val="10"/>
          <w:szCs w:val="24"/>
        </w:rPr>
        <w:t>0.60</w:t>
      </w:r>
      <w:r w:rsidRPr="00082218">
        <w:rPr>
          <w:rFonts w:ascii="標楷體" w:eastAsia="標楷體" w:hAnsi="標楷體" w:hint="eastAsia"/>
          <w:spacing w:val="10"/>
          <w:szCs w:val="24"/>
        </w:rPr>
        <w:t>％），主要係按實際業務需要減少支出。</w:t>
      </w:r>
    </w:p>
    <w:p w:rsidR="00082218" w:rsidRPr="00082218" w:rsidRDefault="00082218" w:rsidP="008A4B1B">
      <w:pPr>
        <w:spacing w:line="460" w:lineRule="exact"/>
        <w:ind w:firstLineChars="200" w:firstLine="520"/>
        <w:jc w:val="both"/>
        <w:rPr>
          <w:rFonts w:ascii="標楷體" w:eastAsia="標楷體" w:hAnsi="標楷體"/>
          <w:spacing w:val="10"/>
          <w:szCs w:val="24"/>
        </w:rPr>
      </w:pPr>
      <w:r w:rsidRPr="00082218">
        <w:rPr>
          <w:rFonts w:ascii="標楷體" w:eastAsia="標楷體" w:hAnsi="標楷體" w:hint="eastAsia"/>
          <w:spacing w:val="10"/>
          <w:szCs w:val="24"/>
        </w:rPr>
        <w:t>4.以前年度歲出轉入數計</w:t>
      </w:r>
      <w:r w:rsidRPr="00082218">
        <w:rPr>
          <w:rFonts w:ascii="標楷體" w:eastAsia="標楷體" w:hAnsi="標楷體"/>
          <w:spacing w:val="10"/>
          <w:szCs w:val="24"/>
        </w:rPr>
        <w:t>828</w:t>
      </w:r>
      <w:r w:rsidRPr="00082218">
        <w:rPr>
          <w:rFonts w:ascii="標楷體" w:eastAsia="標楷體" w:hAnsi="標楷體" w:hint="eastAsia"/>
          <w:spacing w:val="10"/>
          <w:szCs w:val="24"/>
        </w:rPr>
        <w:t>萬餘元，決算審核結果，審定實現數</w:t>
      </w:r>
      <w:r w:rsidRPr="00082218">
        <w:rPr>
          <w:rFonts w:ascii="標楷體" w:eastAsia="標楷體" w:hAnsi="標楷體"/>
          <w:spacing w:val="10"/>
          <w:szCs w:val="24"/>
        </w:rPr>
        <w:t>827</w:t>
      </w:r>
      <w:r w:rsidRPr="00082218">
        <w:rPr>
          <w:rFonts w:ascii="標楷體" w:eastAsia="標楷體" w:hAnsi="標楷體" w:hint="eastAsia"/>
          <w:spacing w:val="10"/>
          <w:szCs w:val="24"/>
        </w:rPr>
        <w:t>萬餘元（</w:t>
      </w:r>
      <w:r w:rsidRPr="00082218">
        <w:rPr>
          <w:rFonts w:ascii="標楷體" w:eastAsia="標楷體" w:hAnsi="標楷體"/>
          <w:spacing w:val="10"/>
          <w:szCs w:val="24"/>
        </w:rPr>
        <w:t>99.94</w:t>
      </w:r>
      <w:r w:rsidRPr="00082218">
        <w:rPr>
          <w:rFonts w:ascii="標楷體" w:eastAsia="標楷體" w:hAnsi="標楷體" w:hint="eastAsia"/>
          <w:spacing w:val="10"/>
          <w:szCs w:val="24"/>
        </w:rPr>
        <w:t>％）；減免數</w:t>
      </w:r>
      <w:r w:rsidRPr="00082218">
        <w:rPr>
          <w:rFonts w:ascii="標楷體" w:eastAsia="標楷體" w:hAnsi="標楷體"/>
          <w:spacing w:val="10"/>
          <w:szCs w:val="24"/>
        </w:rPr>
        <w:t>4,928</w:t>
      </w:r>
      <w:r w:rsidRPr="00082218">
        <w:rPr>
          <w:rFonts w:ascii="標楷體" w:eastAsia="標楷體" w:hAnsi="標楷體" w:hint="eastAsia"/>
          <w:spacing w:val="10"/>
          <w:szCs w:val="24"/>
        </w:rPr>
        <w:t>元（</w:t>
      </w:r>
      <w:r w:rsidRPr="00082218">
        <w:rPr>
          <w:rFonts w:ascii="標楷體" w:eastAsia="標楷體" w:hAnsi="標楷體"/>
          <w:spacing w:val="10"/>
          <w:szCs w:val="24"/>
        </w:rPr>
        <w:t>0.06</w:t>
      </w:r>
      <w:r w:rsidRPr="00082218">
        <w:rPr>
          <w:rFonts w:ascii="標楷體" w:eastAsia="標楷體" w:hAnsi="標楷體" w:hint="eastAsia"/>
          <w:spacing w:val="10"/>
          <w:szCs w:val="24"/>
        </w:rPr>
        <w:t>％），係採購案結餘款。</w:t>
      </w:r>
    </w:p>
    <w:p w:rsidR="00082218" w:rsidRPr="00082218" w:rsidRDefault="00082218" w:rsidP="008A4B1B">
      <w:pPr>
        <w:adjustRightInd w:val="0"/>
        <w:spacing w:line="460" w:lineRule="exact"/>
        <w:ind w:firstLineChars="100" w:firstLine="300"/>
        <w:jc w:val="both"/>
        <w:outlineLvl w:val="4"/>
        <w:rPr>
          <w:rFonts w:ascii="標楷體" w:eastAsia="標楷體" w:hAnsi="標楷體"/>
          <w:b/>
          <w:bCs/>
          <w:snapToGrid w:val="0"/>
          <w:spacing w:val="10"/>
          <w:kern w:val="0"/>
          <w:sz w:val="28"/>
          <w:szCs w:val="28"/>
        </w:rPr>
      </w:pPr>
      <w:r w:rsidRPr="00082218">
        <w:rPr>
          <w:rFonts w:ascii="標楷體" w:eastAsia="標楷體" w:hAnsi="標楷體" w:hint="eastAsia"/>
          <w:b/>
          <w:bCs/>
          <w:snapToGrid w:val="0"/>
          <w:spacing w:val="10"/>
          <w:kern w:val="0"/>
          <w:sz w:val="28"/>
          <w:szCs w:val="28"/>
        </w:rPr>
        <w:t>（三）重要審核意見</w:t>
      </w:r>
    </w:p>
    <w:p w:rsidR="00082218" w:rsidRPr="008A4B1B" w:rsidRDefault="00082218" w:rsidP="00741BE4">
      <w:pPr>
        <w:adjustRightInd w:val="0"/>
        <w:snapToGrid w:val="0"/>
        <w:spacing w:line="480" w:lineRule="exact"/>
        <w:ind w:firstLineChars="200" w:firstLine="601"/>
        <w:jc w:val="both"/>
        <w:rPr>
          <w:rFonts w:ascii="標楷體" w:eastAsia="標楷體" w:hAnsi="標楷體"/>
          <w:b/>
          <w:bCs/>
          <w:spacing w:val="10"/>
          <w:kern w:val="0"/>
          <w:sz w:val="28"/>
          <w:szCs w:val="24"/>
        </w:rPr>
      </w:pPr>
      <w:r w:rsidRPr="008A4B1B">
        <w:rPr>
          <w:rFonts w:ascii="標楷體" w:eastAsia="標楷體" w:hAnsi="標楷體" w:hint="eastAsia"/>
          <w:b/>
          <w:spacing w:val="10"/>
          <w:kern w:val="0"/>
          <w:sz w:val="28"/>
          <w:szCs w:val="24"/>
        </w:rPr>
        <w:t>1.</w:t>
      </w:r>
      <w:r w:rsidRPr="008A4B1B">
        <w:rPr>
          <w:rFonts w:ascii="標楷體" w:eastAsia="標楷體" w:hAnsi="標楷體" w:hint="eastAsia"/>
          <w:b/>
          <w:bCs/>
          <w:spacing w:val="10"/>
          <w:kern w:val="0"/>
          <w:sz w:val="28"/>
          <w:szCs w:val="24"/>
        </w:rPr>
        <w:t>掃蕩毒品犯罪辦理緝毒專案與尿液篩檢，惟間有部分兒少毒品案件未通報主管機關，或未派員會同辦理毒品尿液檢體銷毀作業，或未作成銷毀紀錄等情事，允宜注意檢討改善及落實通報機制與銷毀作業。</w:t>
      </w:r>
    </w:p>
    <w:p w:rsidR="00082218" w:rsidRPr="008A4B1B" w:rsidRDefault="00082218" w:rsidP="00741BE4">
      <w:pPr>
        <w:spacing w:line="480" w:lineRule="exact"/>
        <w:ind w:firstLineChars="200" w:firstLine="520"/>
        <w:jc w:val="both"/>
        <w:rPr>
          <w:rFonts w:ascii="標楷體" w:eastAsia="標楷體" w:hAnsi="標楷體"/>
          <w:bCs/>
          <w:spacing w:val="10"/>
          <w:kern w:val="0"/>
          <w:szCs w:val="24"/>
        </w:rPr>
      </w:pPr>
      <w:r w:rsidRPr="008A4B1B">
        <w:rPr>
          <w:rFonts w:ascii="標楷體" w:eastAsia="標楷體" w:hAnsi="標楷體" w:hint="eastAsia"/>
          <w:bCs/>
          <w:spacing w:val="10"/>
          <w:kern w:val="0"/>
          <w:szCs w:val="24"/>
        </w:rPr>
        <w:t>警察局為因應現行毒品犯罪型態之發展趨勢、吸毒年齡層下降及毒品入侵校園等問題，除將「</w:t>
      </w:r>
      <w:r w:rsidRPr="008A4B1B">
        <w:rPr>
          <w:rFonts w:ascii="標楷體" w:eastAsia="標楷體" w:hAnsi="標楷體" w:hint="eastAsia"/>
          <w:spacing w:val="10"/>
          <w:szCs w:val="24"/>
        </w:rPr>
        <w:t>掃蕩</w:t>
      </w:r>
      <w:r w:rsidRPr="008A4B1B">
        <w:rPr>
          <w:rFonts w:ascii="標楷體" w:eastAsia="標楷體" w:hAnsi="標楷體" w:hint="eastAsia"/>
          <w:bCs/>
          <w:spacing w:val="10"/>
          <w:kern w:val="0"/>
          <w:szCs w:val="24"/>
        </w:rPr>
        <w:t>毒品犯罪、加強宣導查緝作為」列為年度施政目標與重點外，並整合社政、衛政、教育、勞政等相關局處資源，加強防制。經查其執行情形，核有下列事項：</w:t>
      </w:r>
    </w:p>
    <w:p w:rsidR="00082218" w:rsidRPr="00082218" w:rsidRDefault="00082218" w:rsidP="00A371C2">
      <w:pPr>
        <w:widowControl/>
        <w:tabs>
          <w:tab w:val="left" w:pos="1418"/>
          <w:tab w:val="left" w:pos="2748"/>
          <w:tab w:val="left" w:pos="3664"/>
          <w:tab w:val="left" w:pos="4580"/>
          <w:tab w:val="left" w:pos="5496"/>
          <w:tab w:val="left" w:pos="6412"/>
          <w:tab w:val="left" w:pos="7328"/>
          <w:tab w:val="left" w:pos="7800"/>
        </w:tabs>
        <w:overflowPunct w:val="0"/>
        <w:spacing w:line="460" w:lineRule="exact"/>
        <w:ind w:firstLineChars="300" w:firstLine="781"/>
        <w:jc w:val="both"/>
        <w:rPr>
          <w:rFonts w:ascii="標楷體" w:eastAsia="標楷體" w:hAnsi="標楷體"/>
          <w:bCs/>
          <w:spacing w:val="10"/>
          <w:kern w:val="0"/>
          <w:szCs w:val="24"/>
        </w:rPr>
      </w:pPr>
      <w:r w:rsidRPr="00082218">
        <w:rPr>
          <w:rFonts w:ascii="標楷體" w:eastAsia="標楷體" w:hAnsi="標楷體" w:hint="eastAsia"/>
          <w:b/>
          <w:bCs/>
          <w:spacing w:val="10"/>
          <w:kern w:val="0"/>
          <w:szCs w:val="24"/>
        </w:rPr>
        <w:t>（1）辦理緝毒專案，惟部分兒少毒品案件未通報主管機關，致社福及教育單位無法獲取資訊加強輔導，允宜落實通報機制，協助與輔導遠離藥物濫用：</w:t>
      </w:r>
      <w:r w:rsidRPr="00082218">
        <w:rPr>
          <w:rFonts w:ascii="標楷體" w:eastAsia="標楷體" w:hAnsi="標楷體" w:hint="eastAsia"/>
          <w:bCs/>
          <w:spacing w:val="10"/>
          <w:kern w:val="0"/>
          <w:szCs w:val="24"/>
        </w:rPr>
        <w:t>依據兒童及少年福利與權益保障法第53條第1項規定略以：相關執行兒少福利業務（包括教育、警政等單位）人員，知悉兒少施用毒品、非法施用管制藥品等有害身心健康之物質，應立即向</w:t>
      </w:r>
      <w:r w:rsidR="00044FF8" w:rsidRPr="00082218">
        <w:rPr>
          <w:rFonts w:ascii="標楷體" w:eastAsia="標楷體" w:hAnsi="標楷體" w:hint="eastAsia"/>
          <w:bCs/>
          <w:spacing w:val="10"/>
          <w:kern w:val="0"/>
          <w:szCs w:val="24"/>
        </w:rPr>
        <w:t>市</w:t>
      </w:r>
      <w:r w:rsidRPr="00082218">
        <w:rPr>
          <w:rFonts w:ascii="標楷體" w:eastAsia="標楷體" w:hAnsi="標楷體" w:hint="eastAsia"/>
          <w:bCs/>
          <w:spacing w:val="10"/>
          <w:kern w:val="0"/>
          <w:szCs w:val="24"/>
        </w:rPr>
        <w:t>縣主管機關通報，主管機關得對兒少進行訪視，並應進行分級分類處理及提出報告。經查澎湖縣107至109年度屬少年毒品案件，分別為3、1及4人次，經警政婦幼案件管理系統通報主管機關者，有2、0、1人次，尚有5人次，未按上開規定通報主管機關，俾進行訪視及後續分級分類處理，經函請加強橫向通報聯繫整合，俾利主管機關辦理兒少藥物濫用之預防。據復：已函請各單位偵辦兒少毒品案件移（函）送地方檢察署時，應副知該局婦幼隊，以利稽核；並每日派員查詢刑案紀錄表系統，針對轄內偵破毒品案件中有無未成年涉案，設簿管制紀錄並掌控員警處理及後續通報情形，以強化橫向通報機制。</w:t>
      </w:r>
    </w:p>
    <w:p w:rsidR="00082218" w:rsidRPr="00082218" w:rsidRDefault="00082218" w:rsidP="003C3CFC">
      <w:pPr>
        <w:widowControl/>
        <w:tabs>
          <w:tab w:val="left" w:pos="1418"/>
          <w:tab w:val="left" w:pos="2748"/>
          <w:tab w:val="left" w:pos="3664"/>
          <w:tab w:val="left" w:pos="4580"/>
          <w:tab w:val="left" w:pos="5496"/>
          <w:tab w:val="left" w:pos="6412"/>
          <w:tab w:val="left" w:pos="7328"/>
          <w:tab w:val="left" w:pos="7800"/>
        </w:tabs>
        <w:overflowPunct w:val="0"/>
        <w:spacing w:line="480" w:lineRule="exact"/>
        <w:ind w:firstLineChars="300" w:firstLine="781"/>
        <w:jc w:val="both"/>
        <w:rPr>
          <w:rFonts w:ascii="標楷體" w:eastAsia="標楷體" w:hAnsi="標楷體"/>
          <w:bCs/>
          <w:spacing w:val="10"/>
          <w:kern w:val="0"/>
          <w:szCs w:val="24"/>
        </w:rPr>
      </w:pPr>
      <w:r w:rsidRPr="00082218">
        <w:rPr>
          <w:rFonts w:ascii="標楷體" w:eastAsia="標楷體" w:hAnsi="標楷體" w:hint="eastAsia"/>
          <w:b/>
          <w:bCs/>
          <w:spacing w:val="10"/>
          <w:kern w:val="0"/>
          <w:szCs w:val="24"/>
        </w:rPr>
        <w:t>（2）辦理毒品尿液篩檢，惟相關單位未派員會同辦理毒品尿液檢體銷毀作業，亦未作成銷毀紀錄，核與規定未符：</w:t>
      </w:r>
      <w:r w:rsidRPr="00082218">
        <w:rPr>
          <w:rFonts w:ascii="標楷體" w:eastAsia="標楷體" w:hAnsi="標楷體" w:hint="eastAsia"/>
          <w:bCs/>
          <w:spacing w:val="10"/>
          <w:kern w:val="0"/>
          <w:szCs w:val="24"/>
        </w:rPr>
        <w:t>依「澎湖縣政府警察局執行毒品犯罪嫌疑人尿液採驗作業規定」第7點規略以：採集尿液後，應於採尿處所立即將尿液檢體裝入甲、乙瓶尿液容器。第21點第2項規定略以：單純施用之案件，檢驗結果呈陰性反應者，如無保存之必要，其檢體得於自查獲日起逾3個月後，簽奉單位主官核可銷毀之。第22點規定略以：各單位應每半年清點尿液檢體數量，並辦理銷毀作業，銷毀應由督察室派員會同辦理，並作成紀錄。該局按上揭規定採集尿液檢體甲、乙瓶。甲瓶委託專業廠商辦理毒品犯罪嫌疑人尿液篩檢，乙瓶由該局刑事警察大隊保管，以備複驗。經查該局辦理尿液檢體甲瓶驗餘尿液檢體銷毀作業，係由廠商函請該局同意辦理檢體銷毀，經該局排除需保留檢體外，同意逕予辦理銷毀，惟該局未派員會同辦理，亦無相關銷毀紀錄；另截至本室抽查日（110年4月13日）止，尿液檢體乙瓶最近1次銷毀日期為107年4月10日，主要係銷毀104年11月25日至106年6月30日採驗之尿液檢體，惟106年7月1日以後採集之尿液檢體皆尚未辦理銷毀，核與上揭規定未符，銷毀作業未臻完善，經函請檢討改善。據復：對於犯罪嫌疑人尿液檢體甲瓶送交檢體廠商檢驗完畢，後續領回辦理銷毀作業部分，將依規定會同相關單位；另併乙瓶同步銷毀，執行過程並予以錄影及作成紀錄備查，以符規範。</w:t>
      </w:r>
      <w:r w:rsidR="00363484">
        <w:rPr>
          <w:rFonts w:ascii="標楷體" w:eastAsia="標楷體" w:hAnsi="標楷體" w:hint="eastAsia"/>
          <w:bCs/>
          <w:spacing w:val="10"/>
          <w:kern w:val="0"/>
          <w:szCs w:val="24"/>
        </w:rPr>
        <w:t xml:space="preserve"> </w:t>
      </w:r>
    </w:p>
    <w:p w:rsidR="002A572D" w:rsidRDefault="00363484" w:rsidP="002A572D">
      <w:pPr>
        <w:widowControl/>
        <w:tabs>
          <w:tab w:val="left" w:pos="1418"/>
          <w:tab w:val="left" w:pos="2748"/>
          <w:tab w:val="left" w:pos="3664"/>
          <w:tab w:val="left" w:pos="4580"/>
          <w:tab w:val="left" w:pos="5496"/>
          <w:tab w:val="left" w:pos="6412"/>
          <w:tab w:val="left" w:pos="7328"/>
          <w:tab w:val="left" w:pos="7800"/>
        </w:tabs>
        <w:overflowPunct w:val="0"/>
        <w:spacing w:line="480" w:lineRule="exact"/>
        <w:ind w:firstLineChars="300" w:firstLine="960"/>
        <w:jc w:val="both"/>
        <w:rPr>
          <w:rFonts w:ascii="標楷體" w:eastAsia="標楷體" w:hAnsi="標楷體"/>
          <w:bCs/>
          <w:spacing w:val="10"/>
          <w:kern w:val="0"/>
        </w:rPr>
      </w:pPr>
      <w:r w:rsidRPr="00082218">
        <w:rPr>
          <w:rFonts w:ascii="標楷體" w:eastAsia="標楷體" w:hAnsi="標楷體"/>
          <w:noProof/>
          <w:sz w:val="32"/>
          <w:szCs w:val="32"/>
        </w:rPr>
        <mc:AlternateContent>
          <mc:Choice Requires="wps">
            <w:drawing>
              <wp:anchor distT="0" distB="0" distL="114300" distR="114300" simplePos="0" relativeHeight="251795456" behindDoc="0" locked="0" layoutInCell="0" allowOverlap="0" wp14:anchorId="40467108" wp14:editId="696B121A">
                <wp:simplePos x="0" y="0"/>
                <wp:positionH relativeFrom="margin">
                  <wp:align>right</wp:align>
                </wp:positionH>
                <wp:positionV relativeFrom="margin">
                  <wp:posOffset>7092950</wp:posOffset>
                </wp:positionV>
                <wp:extent cx="2044800" cy="1432800"/>
                <wp:effectExtent l="0" t="0" r="0" b="0"/>
                <wp:wrapSquare wrapText="bothSides"/>
                <wp:docPr id="5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44800" cy="1432800"/>
                        </a:xfrm>
                        <a:prstGeom prst="rect">
                          <a:avLst/>
                        </a:prstGeom>
                        <a:noFill/>
                        <a:ln w="9525">
                          <a:noFill/>
                          <a:miter lim="800000"/>
                          <a:headEnd/>
                          <a:tailEnd/>
                        </a:ln>
                      </wps:spPr>
                      <wps:txbx>
                        <w:txbxContent>
                          <w:p w:rsidR="008D44A7" w:rsidRDefault="008D44A7" w:rsidP="00082218">
                            <w:pPr>
                              <w:spacing w:line="240" w:lineRule="exact"/>
                              <w:jc w:val="center"/>
                              <w:rPr>
                                <w:rFonts w:ascii="標楷體" w:eastAsia="標楷體" w:hAnsi="標楷體"/>
                                <w:b/>
                              </w:rPr>
                            </w:pPr>
                            <w:r w:rsidRPr="001A0BEA">
                              <w:rPr>
                                <w:rFonts w:ascii="標楷體" w:eastAsia="標楷體" w:hAnsi="標楷體" w:hint="eastAsia"/>
                                <w:b/>
                              </w:rPr>
                              <w:t>表</w:t>
                            </w:r>
                            <w:r>
                              <w:rPr>
                                <w:rFonts w:ascii="標楷體" w:eastAsia="標楷體" w:hAnsi="標楷體" w:hint="eastAsia"/>
                                <w:b/>
                              </w:rPr>
                              <w:t>1</w:t>
                            </w:r>
                            <w:r w:rsidRPr="001A0BEA">
                              <w:rPr>
                                <w:rFonts w:ascii="標楷體" w:eastAsia="標楷體" w:hAnsi="標楷體" w:hint="eastAsia"/>
                                <w:b/>
                              </w:rPr>
                              <w:t xml:space="preserve"> 尿液採集至送驗</w:t>
                            </w:r>
                            <w:r>
                              <w:rPr>
                                <w:rFonts w:ascii="標楷體" w:eastAsia="標楷體" w:hAnsi="標楷體" w:hint="eastAsia"/>
                                <w:b/>
                              </w:rPr>
                              <w:t>情形</w:t>
                            </w:r>
                          </w:p>
                          <w:p w:rsidR="008D44A7" w:rsidRPr="00A646F6" w:rsidRDefault="008D44A7" w:rsidP="00082218">
                            <w:pPr>
                              <w:spacing w:line="240" w:lineRule="exact"/>
                              <w:jc w:val="right"/>
                              <w:rPr>
                                <w:rFonts w:ascii="標楷體" w:eastAsia="標楷體" w:hAnsi="標楷體"/>
                              </w:rPr>
                            </w:pPr>
                            <w:r w:rsidRPr="00A646F6">
                              <w:rPr>
                                <w:rFonts w:ascii="標楷體" w:eastAsia="標楷體" w:hAnsi="標楷體" w:hint="eastAsia"/>
                                <w:sz w:val="20"/>
                              </w:rPr>
                              <w:t>單位：瓶</w:t>
                            </w:r>
                            <w:r>
                              <w:rPr>
                                <w:rFonts w:ascii="標楷體" w:eastAsia="標楷體" w:hAnsi="標楷體" w:hint="eastAsia"/>
                                <w:sz w:val="20"/>
                              </w:rPr>
                              <w:t>、％</w:t>
                            </w:r>
                          </w:p>
                          <w:tbl>
                            <w:tblPr>
                              <w:tblStyle w:val="27"/>
                              <w:tblW w:w="3118" w:type="dxa"/>
                              <w:jc w:val="center"/>
                              <w:tblInd w:w="147" w:type="dxa"/>
                              <w:tblLook w:val="04A0" w:firstRow="1" w:lastRow="0" w:firstColumn="1" w:lastColumn="0" w:noHBand="0" w:noVBand="1"/>
                            </w:tblPr>
                            <w:tblGrid>
                              <w:gridCol w:w="1644"/>
                              <w:gridCol w:w="680"/>
                              <w:gridCol w:w="794"/>
                            </w:tblGrid>
                            <w:tr w:rsidR="008D44A7" w:rsidTr="00317047">
                              <w:trPr>
                                <w:trHeight w:hRule="exact" w:val="227"/>
                                <w:jc w:val="center"/>
                              </w:trPr>
                              <w:tc>
                                <w:tcPr>
                                  <w:tcW w:w="1644" w:type="dxa"/>
                                </w:tcPr>
                                <w:p w:rsidR="008D44A7" w:rsidRPr="00317047" w:rsidRDefault="008D44A7" w:rsidP="00082218">
                                  <w:pPr>
                                    <w:spacing w:line="240" w:lineRule="exact"/>
                                    <w:jc w:val="center"/>
                                    <w:rPr>
                                      <w:rFonts w:ascii="標楷體" w:eastAsia="標楷體" w:hAnsi="標楷體"/>
                                      <w:sz w:val="20"/>
                                    </w:rPr>
                                  </w:pPr>
                                  <w:r w:rsidRPr="00317047">
                                    <w:rPr>
                                      <w:rFonts w:ascii="標楷體" w:eastAsia="標楷體" w:hAnsi="標楷體" w:hint="eastAsia"/>
                                      <w:sz w:val="20"/>
                                    </w:rPr>
                                    <w:t>採集至送驗日數</w:t>
                                  </w:r>
                                </w:p>
                              </w:tc>
                              <w:tc>
                                <w:tcPr>
                                  <w:tcW w:w="680" w:type="dxa"/>
                                </w:tcPr>
                                <w:p w:rsidR="008D44A7" w:rsidRPr="00A646F6" w:rsidRDefault="008D44A7" w:rsidP="00082218">
                                  <w:pPr>
                                    <w:spacing w:line="240" w:lineRule="exact"/>
                                    <w:jc w:val="center"/>
                                    <w:rPr>
                                      <w:rFonts w:ascii="標楷體" w:eastAsia="標楷體" w:hAnsi="標楷體"/>
                                      <w:sz w:val="20"/>
                                    </w:rPr>
                                  </w:pPr>
                                  <w:r w:rsidRPr="00A646F6">
                                    <w:rPr>
                                      <w:rFonts w:ascii="標楷體" w:eastAsia="標楷體" w:hAnsi="標楷體" w:hint="eastAsia"/>
                                      <w:sz w:val="20"/>
                                    </w:rPr>
                                    <w:t>瓶數</w:t>
                                  </w:r>
                                </w:p>
                              </w:tc>
                              <w:tc>
                                <w:tcPr>
                                  <w:tcW w:w="794" w:type="dxa"/>
                                </w:tcPr>
                                <w:p w:rsidR="008D44A7" w:rsidRPr="00A646F6" w:rsidRDefault="008D44A7" w:rsidP="00082218">
                                  <w:pPr>
                                    <w:spacing w:line="240" w:lineRule="exact"/>
                                    <w:jc w:val="center"/>
                                    <w:rPr>
                                      <w:rFonts w:ascii="標楷體" w:eastAsia="標楷體" w:hAnsi="標楷體"/>
                                      <w:sz w:val="20"/>
                                    </w:rPr>
                                  </w:pPr>
                                  <w:r w:rsidRPr="00A646F6">
                                    <w:rPr>
                                      <w:rFonts w:ascii="標楷體" w:eastAsia="標楷體" w:hAnsi="標楷體" w:hint="eastAsia"/>
                                      <w:sz w:val="20"/>
                                    </w:rPr>
                                    <w:t>比率</w:t>
                                  </w:r>
                                </w:p>
                              </w:tc>
                            </w:tr>
                            <w:tr w:rsidR="008D44A7" w:rsidTr="00317047">
                              <w:trPr>
                                <w:trHeight w:hRule="exact" w:val="227"/>
                                <w:jc w:val="center"/>
                              </w:trPr>
                              <w:tc>
                                <w:tcPr>
                                  <w:tcW w:w="1644" w:type="dxa"/>
                                </w:tcPr>
                                <w:p w:rsidR="008D44A7" w:rsidRPr="00A646F6" w:rsidRDefault="008D44A7" w:rsidP="00082218">
                                  <w:pPr>
                                    <w:spacing w:line="240" w:lineRule="exact"/>
                                    <w:jc w:val="center"/>
                                    <w:rPr>
                                      <w:rFonts w:ascii="標楷體" w:eastAsia="標楷體" w:hAnsi="標楷體"/>
                                      <w:sz w:val="20"/>
                                    </w:rPr>
                                  </w:pPr>
                                  <w:r w:rsidRPr="00A646F6">
                                    <w:rPr>
                                      <w:rFonts w:ascii="標楷體" w:eastAsia="標楷體" w:hAnsi="標楷體" w:hint="eastAsia"/>
                                      <w:sz w:val="20"/>
                                    </w:rPr>
                                    <w:t>7日內</w:t>
                                  </w:r>
                                </w:p>
                              </w:tc>
                              <w:tc>
                                <w:tcPr>
                                  <w:tcW w:w="680" w:type="dxa"/>
                                </w:tcPr>
                                <w:p w:rsidR="008D44A7" w:rsidRPr="00A646F6" w:rsidRDefault="008D44A7" w:rsidP="00082218">
                                  <w:pPr>
                                    <w:spacing w:line="240" w:lineRule="exact"/>
                                    <w:jc w:val="right"/>
                                    <w:rPr>
                                      <w:rFonts w:ascii="標楷體" w:eastAsia="標楷體" w:hAnsi="標楷體"/>
                                      <w:sz w:val="20"/>
                                    </w:rPr>
                                  </w:pPr>
                                  <w:r w:rsidRPr="00A646F6">
                                    <w:rPr>
                                      <w:rFonts w:ascii="標楷體" w:eastAsia="標楷體" w:hAnsi="標楷體" w:hint="eastAsia"/>
                                      <w:sz w:val="20"/>
                                    </w:rPr>
                                    <w:t>27</w:t>
                                  </w:r>
                                </w:p>
                              </w:tc>
                              <w:tc>
                                <w:tcPr>
                                  <w:tcW w:w="794" w:type="dxa"/>
                                </w:tcPr>
                                <w:p w:rsidR="008D44A7" w:rsidRPr="00A646F6" w:rsidRDefault="008D44A7" w:rsidP="00082218">
                                  <w:pPr>
                                    <w:spacing w:line="240" w:lineRule="exact"/>
                                    <w:jc w:val="right"/>
                                    <w:rPr>
                                      <w:rFonts w:ascii="標楷體" w:eastAsia="標楷體" w:hAnsi="標楷體"/>
                                      <w:sz w:val="20"/>
                                    </w:rPr>
                                  </w:pPr>
                                  <w:r w:rsidRPr="00A646F6">
                                    <w:rPr>
                                      <w:rFonts w:ascii="標楷體" w:eastAsia="標楷體" w:hAnsi="標楷體"/>
                                      <w:sz w:val="20"/>
                                    </w:rPr>
                                    <w:t>9.78</w:t>
                                  </w:r>
                                </w:p>
                              </w:tc>
                            </w:tr>
                            <w:tr w:rsidR="008D44A7" w:rsidTr="00317047">
                              <w:trPr>
                                <w:trHeight w:hRule="exact" w:val="227"/>
                                <w:jc w:val="center"/>
                              </w:trPr>
                              <w:tc>
                                <w:tcPr>
                                  <w:tcW w:w="1644" w:type="dxa"/>
                                </w:tcPr>
                                <w:p w:rsidR="008D44A7" w:rsidRPr="00A646F6" w:rsidRDefault="008D44A7" w:rsidP="00082218">
                                  <w:pPr>
                                    <w:spacing w:line="240" w:lineRule="exact"/>
                                    <w:jc w:val="center"/>
                                    <w:rPr>
                                      <w:rFonts w:ascii="標楷體" w:eastAsia="標楷體" w:hAnsi="標楷體"/>
                                      <w:sz w:val="20"/>
                                    </w:rPr>
                                  </w:pPr>
                                  <w:r>
                                    <w:rPr>
                                      <w:rFonts w:ascii="標楷體" w:eastAsia="標楷體" w:hAnsi="標楷體" w:hint="eastAsia"/>
                                      <w:sz w:val="20"/>
                                    </w:rPr>
                                    <w:t>8</w:t>
                                  </w:r>
                                  <w:r w:rsidRPr="00A646F6">
                                    <w:rPr>
                                      <w:rFonts w:ascii="標楷體" w:eastAsia="標楷體" w:hAnsi="標楷體" w:hint="eastAsia"/>
                                      <w:sz w:val="20"/>
                                    </w:rPr>
                                    <w:t>至14日</w:t>
                                  </w:r>
                                </w:p>
                              </w:tc>
                              <w:tc>
                                <w:tcPr>
                                  <w:tcW w:w="680" w:type="dxa"/>
                                </w:tcPr>
                                <w:p w:rsidR="008D44A7" w:rsidRPr="00A646F6" w:rsidRDefault="008D44A7" w:rsidP="00082218">
                                  <w:pPr>
                                    <w:spacing w:line="240" w:lineRule="exact"/>
                                    <w:jc w:val="right"/>
                                    <w:rPr>
                                      <w:rFonts w:ascii="標楷體" w:eastAsia="標楷體" w:hAnsi="標楷體"/>
                                      <w:sz w:val="20"/>
                                    </w:rPr>
                                  </w:pPr>
                                  <w:r w:rsidRPr="00A646F6">
                                    <w:rPr>
                                      <w:rFonts w:ascii="標楷體" w:eastAsia="標楷體" w:hAnsi="標楷體" w:hint="eastAsia"/>
                                      <w:sz w:val="20"/>
                                    </w:rPr>
                                    <w:t>64</w:t>
                                  </w:r>
                                </w:p>
                              </w:tc>
                              <w:tc>
                                <w:tcPr>
                                  <w:tcW w:w="794" w:type="dxa"/>
                                </w:tcPr>
                                <w:p w:rsidR="008D44A7" w:rsidRPr="00A646F6" w:rsidRDefault="008D44A7" w:rsidP="00082218">
                                  <w:pPr>
                                    <w:spacing w:line="240" w:lineRule="exact"/>
                                    <w:jc w:val="right"/>
                                    <w:rPr>
                                      <w:rFonts w:ascii="標楷體" w:eastAsia="標楷體" w:hAnsi="標楷體"/>
                                      <w:sz w:val="20"/>
                                    </w:rPr>
                                  </w:pPr>
                                  <w:r w:rsidRPr="00A646F6">
                                    <w:rPr>
                                      <w:rFonts w:ascii="標楷體" w:eastAsia="標楷體" w:hAnsi="標楷體"/>
                                      <w:sz w:val="20"/>
                                    </w:rPr>
                                    <w:t>23</w:t>
                                  </w:r>
                                  <w:r w:rsidRPr="00A646F6">
                                    <w:rPr>
                                      <w:rFonts w:ascii="標楷體" w:eastAsia="標楷體" w:hAnsi="標楷體" w:hint="eastAsia"/>
                                      <w:sz w:val="20"/>
                                    </w:rPr>
                                    <w:t>.</w:t>
                                  </w:r>
                                  <w:r w:rsidRPr="00A646F6">
                                    <w:rPr>
                                      <w:rFonts w:ascii="標楷體" w:eastAsia="標楷體" w:hAnsi="標楷體"/>
                                      <w:sz w:val="20"/>
                                    </w:rPr>
                                    <w:t>1</w:t>
                                  </w:r>
                                  <w:r w:rsidRPr="00A646F6">
                                    <w:rPr>
                                      <w:rFonts w:ascii="標楷體" w:eastAsia="標楷體" w:hAnsi="標楷體" w:hint="eastAsia"/>
                                      <w:sz w:val="20"/>
                                    </w:rPr>
                                    <w:t>9</w:t>
                                  </w:r>
                                </w:p>
                              </w:tc>
                            </w:tr>
                            <w:tr w:rsidR="008D44A7" w:rsidTr="00317047">
                              <w:trPr>
                                <w:trHeight w:hRule="exact" w:val="227"/>
                                <w:jc w:val="center"/>
                              </w:trPr>
                              <w:tc>
                                <w:tcPr>
                                  <w:tcW w:w="1644" w:type="dxa"/>
                                </w:tcPr>
                                <w:p w:rsidR="008D44A7" w:rsidRPr="00A646F6" w:rsidRDefault="008D44A7" w:rsidP="00082218">
                                  <w:pPr>
                                    <w:spacing w:line="240" w:lineRule="exact"/>
                                    <w:jc w:val="center"/>
                                    <w:rPr>
                                      <w:rFonts w:ascii="標楷體" w:eastAsia="標楷體" w:hAnsi="標楷體"/>
                                      <w:sz w:val="20"/>
                                    </w:rPr>
                                  </w:pPr>
                                  <w:r w:rsidRPr="00A646F6">
                                    <w:rPr>
                                      <w:rFonts w:ascii="標楷體" w:eastAsia="標楷體" w:hAnsi="標楷體" w:hint="eastAsia"/>
                                      <w:sz w:val="20"/>
                                    </w:rPr>
                                    <w:t>1</w:t>
                                  </w:r>
                                  <w:r>
                                    <w:rPr>
                                      <w:rFonts w:ascii="標楷體" w:eastAsia="標楷體" w:hAnsi="標楷體" w:hint="eastAsia"/>
                                      <w:sz w:val="20"/>
                                    </w:rPr>
                                    <w:t>5</w:t>
                                  </w:r>
                                  <w:r w:rsidRPr="00A646F6">
                                    <w:rPr>
                                      <w:rFonts w:ascii="標楷體" w:eastAsia="標楷體" w:hAnsi="標楷體" w:hint="eastAsia"/>
                                      <w:sz w:val="20"/>
                                    </w:rPr>
                                    <w:t>至28日</w:t>
                                  </w:r>
                                </w:p>
                              </w:tc>
                              <w:tc>
                                <w:tcPr>
                                  <w:tcW w:w="680" w:type="dxa"/>
                                </w:tcPr>
                                <w:p w:rsidR="008D44A7" w:rsidRPr="00A646F6" w:rsidRDefault="008D44A7" w:rsidP="00082218">
                                  <w:pPr>
                                    <w:spacing w:line="240" w:lineRule="exact"/>
                                    <w:jc w:val="right"/>
                                    <w:rPr>
                                      <w:rFonts w:ascii="標楷體" w:eastAsia="標楷體" w:hAnsi="標楷體"/>
                                      <w:sz w:val="20"/>
                                    </w:rPr>
                                  </w:pPr>
                                  <w:r w:rsidRPr="00A646F6">
                                    <w:rPr>
                                      <w:rFonts w:ascii="標楷體" w:eastAsia="標楷體" w:hAnsi="標楷體" w:hint="eastAsia"/>
                                      <w:sz w:val="20"/>
                                    </w:rPr>
                                    <w:t>133</w:t>
                                  </w:r>
                                </w:p>
                              </w:tc>
                              <w:tc>
                                <w:tcPr>
                                  <w:tcW w:w="794" w:type="dxa"/>
                                </w:tcPr>
                                <w:p w:rsidR="008D44A7" w:rsidRPr="00A646F6" w:rsidRDefault="008D44A7" w:rsidP="00082218">
                                  <w:pPr>
                                    <w:spacing w:line="240" w:lineRule="exact"/>
                                    <w:jc w:val="right"/>
                                    <w:rPr>
                                      <w:rFonts w:ascii="標楷體" w:eastAsia="標楷體" w:hAnsi="標楷體"/>
                                      <w:sz w:val="20"/>
                                    </w:rPr>
                                  </w:pPr>
                                  <w:r w:rsidRPr="00A646F6">
                                    <w:rPr>
                                      <w:rFonts w:ascii="標楷體" w:eastAsia="標楷體" w:hAnsi="標楷體"/>
                                      <w:sz w:val="20"/>
                                    </w:rPr>
                                    <w:t>48</w:t>
                                  </w:r>
                                  <w:r w:rsidRPr="00A646F6">
                                    <w:rPr>
                                      <w:rFonts w:ascii="標楷體" w:eastAsia="標楷體" w:hAnsi="標楷體" w:hint="eastAsia"/>
                                      <w:sz w:val="20"/>
                                    </w:rPr>
                                    <w:t>.</w:t>
                                  </w:r>
                                  <w:r w:rsidRPr="00A646F6">
                                    <w:rPr>
                                      <w:rFonts w:ascii="標楷體" w:eastAsia="標楷體" w:hAnsi="標楷體"/>
                                      <w:sz w:val="20"/>
                                    </w:rPr>
                                    <w:t>1</w:t>
                                  </w:r>
                                  <w:r w:rsidRPr="00A646F6">
                                    <w:rPr>
                                      <w:rFonts w:ascii="標楷體" w:eastAsia="標楷體" w:hAnsi="標楷體" w:hint="eastAsia"/>
                                      <w:sz w:val="20"/>
                                    </w:rPr>
                                    <w:t>9</w:t>
                                  </w:r>
                                </w:p>
                              </w:tc>
                            </w:tr>
                            <w:tr w:rsidR="008D44A7" w:rsidTr="00317047">
                              <w:trPr>
                                <w:trHeight w:hRule="exact" w:val="227"/>
                                <w:jc w:val="center"/>
                              </w:trPr>
                              <w:tc>
                                <w:tcPr>
                                  <w:tcW w:w="1644" w:type="dxa"/>
                                </w:tcPr>
                                <w:p w:rsidR="008D44A7" w:rsidRPr="00A646F6" w:rsidRDefault="008D44A7" w:rsidP="00082218">
                                  <w:pPr>
                                    <w:spacing w:line="240" w:lineRule="exact"/>
                                    <w:jc w:val="center"/>
                                    <w:rPr>
                                      <w:rFonts w:ascii="標楷體" w:eastAsia="標楷體" w:hAnsi="標楷體"/>
                                      <w:sz w:val="20"/>
                                    </w:rPr>
                                  </w:pPr>
                                  <w:r w:rsidRPr="00A646F6">
                                    <w:rPr>
                                      <w:rFonts w:ascii="標楷體" w:eastAsia="標楷體" w:hAnsi="標楷體" w:hint="eastAsia"/>
                                      <w:sz w:val="20"/>
                                    </w:rPr>
                                    <w:t>逾28日</w:t>
                                  </w:r>
                                </w:p>
                              </w:tc>
                              <w:tc>
                                <w:tcPr>
                                  <w:tcW w:w="680" w:type="dxa"/>
                                </w:tcPr>
                                <w:p w:rsidR="008D44A7" w:rsidRPr="00A646F6" w:rsidRDefault="008D44A7" w:rsidP="00082218">
                                  <w:pPr>
                                    <w:spacing w:line="240" w:lineRule="exact"/>
                                    <w:jc w:val="right"/>
                                    <w:rPr>
                                      <w:rFonts w:ascii="標楷體" w:eastAsia="標楷體" w:hAnsi="標楷體"/>
                                      <w:sz w:val="20"/>
                                    </w:rPr>
                                  </w:pPr>
                                  <w:r w:rsidRPr="00A646F6">
                                    <w:rPr>
                                      <w:rFonts w:ascii="標楷體" w:eastAsia="標楷體" w:hAnsi="標楷體" w:hint="eastAsia"/>
                                      <w:sz w:val="20"/>
                                    </w:rPr>
                                    <w:t>52</w:t>
                                  </w:r>
                                </w:p>
                              </w:tc>
                              <w:tc>
                                <w:tcPr>
                                  <w:tcW w:w="794" w:type="dxa"/>
                                </w:tcPr>
                                <w:p w:rsidR="008D44A7" w:rsidRPr="00A646F6" w:rsidRDefault="008D44A7" w:rsidP="00082218">
                                  <w:pPr>
                                    <w:spacing w:line="240" w:lineRule="exact"/>
                                    <w:jc w:val="right"/>
                                    <w:rPr>
                                      <w:rFonts w:ascii="標楷體" w:eastAsia="標楷體" w:hAnsi="標楷體"/>
                                      <w:sz w:val="20"/>
                                    </w:rPr>
                                  </w:pPr>
                                  <w:r w:rsidRPr="00A646F6">
                                    <w:rPr>
                                      <w:rFonts w:ascii="標楷體" w:eastAsia="標楷體" w:hAnsi="標楷體"/>
                                      <w:sz w:val="20"/>
                                    </w:rPr>
                                    <w:t>18</w:t>
                                  </w:r>
                                  <w:r w:rsidRPr="00A646F6">
                                    <w:rPr>
                                      <w:rFonts w:ascii="標楷體" w:eastAsia="標楷體" w:hAnsi="標楷體" w:hint="eastAsia"/>
                                      <w:sz w:val="20"/>
                                    </w:rPr>
                                    <w:t>.</w:t>
                                  </w:r>
                                  <w:r w:rsidRPr="00A646F6">
                                    <w:rPr>
                                      <w:rFonts w:ascii="標楷體" w:eastAsia="標楷體" w:hAnsi="標楷體"/>
                                      <w:sz w:val="20"/>
                                    </w:rPr>
                                    <w:t>84</w:t>
                                  </w:r>
                                </w:p>
                              </w:tc>
                            </w:tr>
                          </w:tbl>
                          <w:p w:rsidR="008D44A7" w:rsidRPr="00317047" w:rsidRDefault="008D44A7" w:rsidP="000867CD">
                            <w:pPr>
                              <w:spacing w:line="240" w:lineRule="exact"/>
                              <w:ind w:leftChars="-50" w:left="762" w:hangingChars="490" w:hanging="882"/>
                              <w:rPr>
                                <w:rFonts w:ascii="標楷體" w:eastAsia="標楷體" w:hAnsi="標楷體"/>
                                <w:sz w:val="18"/>
                                <w:szCs w:val="18"/>
                              </w:rPr>
                            </w:pPr>
                            <w:r w:rsidRPr="00317047">
                              <w:rPr>
                                <w:rFonts w:ascii="標楷體" w:eastAsia="標楷體" w:hAnsi="標楷體" w:hint="eastAsia"/>
                                <w:sz w:val="18"/>
                                <w:szCs w:val="18"/>
                              </w:rPr>
                              <w:t>資料來源：整理自澎湖縣政府警察局提供資料。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8" type="#_x0000_t202" style="position:absolute;left:0;text-align:left;margin-left:109.8pt;margin-top:558.5pt;width:161pt;height:112.8pt;z-index:251795456;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UydIwIAAAAEAAAOAAAAZHJzL2Uyb0RvYy54bWysU12O0zAQfkfiDpbfadKQsrtR09WyyyKk&#10;5UdaOIDrOI2F7TG226RcAIkDLM8cgANwoN1zMHbaUsEbIg+RxzPzzXzfjOfng1ZkI5yXYGo6neSU&#10;CMOhkWZV0w/vr5+cUuIDMw1TYERNt8LT88XjR/PeVqKADlQjHEEQ46ve1rQLwVZZ5nknNPMTsMKg&#10;swWnWUDTrbLGsR7RtcqKPH+W9eAa64AL7/H2anTSRcJvW8HD27b1IhBVU+wtpL9L/2X8Z4s5q1aO&#10;2U7yXRvsH7rQTBoseoC6YoGRtZN/QWnJHXhow4SDzqBtJReJA7KZ5n+wue2YFYkLiuPtQSb//2D5&#10;m807R2RT0xnKY5jGGT3cfbn/8e3h7uf996+kiBL11lcYeWsxNgzPYcBRJ7re3gD/6ImBy46Zlbhw&#10;DvpOsAZbnMbM7Ch1xPERZNm/hgZLsXWABDS0Tkf9UBGC6NjL9jAeMQTC8bLIy/I0RxdH37R8WkQj&#10;1mDVPt06H14K0CQeaupw/gmebW58GEP3IbGagWupFN6zShnS1/RsVsxSwpFHy4ArqqSuKRbEb1ya&#10;yPKFaVJyYFKNZ+xFmR3tyHTkHIblMIp8spdzCc0WhXAwriQ+ITx04D5T0uM61tR/WjMnKFGvDIp5&#10;Ni3LuL/JKGcnBRru2LM89jDDEaqmgZLxeBnSzo+cL1D0ViY54nTGTnY945olQXdPIu7xsZ2ifj/c&#10;xS8AAAD//wMAUEsDBBQABgAIAAAAIQBK/bes3AAAAAoBAAAPAAAAZHJzL2Rvd25yZXYueG1sTE/L&#10;TsMwELwj8Q/WInGjdtJSIMSpEIgriPKQuG3jbRIRr6PYbcLfs5zgNjszmp0pN7Pv1ZHG2AW2kC0M&#10;KOI6uI4bC2+vjxfXoGJCdtgHJgvfFGFTnZ6UWLgw8Qsdt6lREsKxQAttSkOhdaxb8hgXYSAWbR9G&#10;j0nOsdFuxEnCfa9zY9baY8fyocWB7luqv7YHb+H9af/5sTLPzYO/HKYwG83+Rlt7fjbf3YJKNKc/&#10;M/zWl+pQSaddOLCLqrcgQ5KwWXYlSPRlngvYCbVc5WvQVan/T6h+AAAA//8DAFBLAQItABQABgAI&#10;AAAAIQC2gziS/gAAAOEBAAATAAAAAAAAAAAAAAAAAAAAAABbQ29udGVudF9UeXBlc10ueG1sUEsB&#10;Ai0AFAAGAAgAAAAhADj9If/WAAAAlAEAAAsAAAAAAAAAAAAAAAAALwEAAF9yZWxzLy5yZWxzUEsB&#10;Ai0AFAAGAAgAAAAhAIvlTJ0jAgAAAAQAAA4AAAAAAAAAAAAAAAAALgIAAGRycy9lMm9Eb2MueG1s&#10;UEsBAi0AFAAGAAgAAAAhAEr9t6zcAAAACgEAAA8AAAAAAAAAAAAAAAAAfQQAAGRycy9kb3ducmV2&#10;LnhtbFBLBQYAAAAABAAEAPMAAACGBQAAAAA=&#10;" o:allowincell="f" o:allowoverlap="f" filled="f" stroked="f">
                <v:textbox>
                  <w:txbxContent>
                    <w:p w:rsidR="008D44A7" w:rsidRDefault="008D44A7" w:rsidP="00082218">
                      <w:pPr>
                        <w:spacing w:line="240" w:lineRule="exact"/>
                        <w:jc w:val="center"/>
                        <w:rPr>
                          <w:rFonts w:ascii="標楷體" w:eastAsia="標楷體" w:hAnsi="標楷體"/>
                          <w:b/>
                        </w:rPr>
                      </w:pPr>
                      <w:r w:rsidRPr="001A0BEA">
                        <w:rPr>
                          <w:rFonts w:ascii="標楷體" w:eastAsia="標楷體" w:hAnsi="標楷體" w:hint="eastAsia"/>
                          <w:b/>
                        </w:rPr>
                        <w:t>表</w:t>
                      </w:r>
                      <w:r>
                        <w:rPr>
                          <w:rFonts w:ascii="標楷體" w:eastAsia="標楷體" w:hAnsi="標楷體" w:hint="eastAsia"/>
                          <w:b/>
                        </w:rPr>
                        <w:t>1</w:t>
                      </w:r>
                      <w:r w:rsidRPr="001A0BEA">
                        <w:rPr>
                          <w:rFonts w:ascii="標楷體" w:eastAsia="標楷體" w:hAnsi="標楷體" w:hint="eastAsia"/>
                          <w:b/>
                        </w:rPr>
                        <w:t xml:space="preserve"> 尿液採集至送驗</w:t>
                      </w:r>
                      <w:r>
                        <w:rPr>
                          <w:rFonts w:ascii="標楷體" w:eastAsia="標楷體" w:hAnsi="標楷體" w:hint="eastAsia"/>
                          <w:b/>
                        </w:rPr>
                        <w:t>情形</w:t>
                      </w:r>
                    </w:p>
                    <w:p w:rsidR="008D44A7" w:rsidRPr="00A646F6" w:rsidRDefault="008D44A7" w:rsidP="00082218">
                      <w:pPr>
                        <w:spacing w:line="240" w:lineRule="exact"/>
                        <w:jc w:val="right"/>
                        <w:rPr>
                          <w:rFonts w:ascii="標楷體" w:eastAsia="標楷體" w:hAnsi="標楷體"/>
                        </w:rPr>
                      </w:pPr>
                      <w:r w:rsidRPr="00A646F6">
                        <w:rPr>
                          <w:rFonts w:ascii="標楷體" w:eastAsia="標楷體" w:hAnsi="標楷體" w:hint="eastAsia"/>
                          <w:sz w:val="20"/>
                        </w:rPr>
                        <w:t>單位：瓶</w:t>
                      </w:r>
                      <w:r>
                        <w:rPr>
                          <w:rFonts w:ascii="標楷體" w:eastAsia="標楷體" w:hAnsi="標楷體" w:hint="eastAsia"/>
                          <w:sz w:val="20"/>
                        </w:rPr>
                        <w:t>、％</w:t>
                      </w:r>
                    </w:p>
                    <w:tbl>
                      <w:tblPr>
                        <w:tblStyle w:val="27"/>
                        <w:tblW w:w="3118" w:type="dxa"/>
                        <w:jc w:val="center"/>
                        <w:tblInd w:w="147" w:type="dxa"/>
                        <w:tblLook w:val="04A0" w:firstRow="1" w:lastRow="0" w:firstColumn="1" w:lastColumn="0" w:noHBand="0" w:noVBand="1"/>
                      </w:tblPr>
                      <w:tblGrid>
                        <w:gridCol w:w="1644"/>
                        <w:gridCol w:w="680"/>
                        <w:gridCol w:w="794"/>
                      </w:tblGrid>
                      <w:tr w:rsidR="008D44A7" w:rsidTr="00317047">
                        <w:trPr>
                          <w:trHeight w:hRule="exact" w:val="227"/>
                          <w:jc w:val="center"/>
                        </w:trPr>
                        <w:tc>
                          <w:tcPr>
                            <w:tcW w:w="1644" w:type="dxa"/>
                          </w:tcPr>
                          <w:p w:rsidR="008D44A7" w:rsidRPr="00317047" w:rsidRDefault="008D44A7" w:rsidP="00082218">
                            <w:pPr>
                              <w:spacing w:line="240" w:lineRule="exact"/>
                              <w:jc w:val="center"/>
                              <w:rPr>
                                <w:rFonts w:ascii="標楷體" w:eastAsia="標楷體" w:hAnsi="標楷體"/>
                                <w:sz w:val="20"/>
                              </w:rPr>
                            </w:pPr>
                            <w:r w:rsidRPr="00317047">
                              <w:rPr>
                                <w:rFonts w:ascii="標楷體" w:eastAsia="標楷體" w:hAnsi="標楷體" w:hint="eastAsia"/>
                                <w:sz w:val="20"/>
                              </w:rPr>
                              <w:t>採集至送驗日數</w:t>
                            </w:r>
                          </w:p>
                        </w:tc>
                        <w:tc>
                          <w:tcPr>
                            <w:tcW w:w="680" w:type="dxa"/>
                          </w:tcPr>
                          <w:p w:rsidR="008D44A7" w:rsidRPr="00A646F6" w:rsidRDefault="008D44A7" w:rsidP="00082218">
                            <w:pPr>
                              <w:spacing w:line="240" w:lineRule="exact"/>
                              <w:jc w:val="center"/>
                              <w:rPr>
                                <w:rFonts w:ascii="標楷體" w:eastAsia="標楷體" w:hAnsi="標楷體"/>
                                <w:sz w:val="20"/>
                              </w:rPr>
                            </w:pPr>
                            <w:r w:rsidRPr="00A646F6">
                              <w:rPr>
                                <w:rFonts w:ascii="標楷體" w:eastAsia="標楷體" w:hAnsi="標楷體" w:hint="eastAsia"/>
                                <w:sz w:val="20"/>
                              </w:rPr>
                              <w:t>瓶數</w:t>
                            </w:r>
                          </w:p>
                        </w:tc>
                        <w:tc>
                          <w:tcPr>
                            <w:tcW w:w="794" w:type="dxa"/>
                          </w:tcPr>
                          <w:p w:rsidR="008D44A7" w:rsidRPr="00A646F6" w:rsidRDefault="008D44A7" w:rsidP="00082218">
                            <w:pPr>
                              <w:spacing w:line="240" w:lineRule="exact"/>
                              <w:jc w:val="center"/>
                              <w:rPr>
                                <w:rFonts w:ascii="標楷體" w:eastAsia="標楷體" w:hAnsi="標楷體"/>
                                <w:sz w:val="20"/>
                              </w:rPr>
                            </w:pPr>
                            <w:r w:rsidRPr="00A646F6">
                              <w:rPr>
                                <w:rFonts w:ascii="標楷體" w:eastAsia="標楷體" w:hAnsi="標楷體" w:hint="eastAsia"/>
                                <w:sz w:val="20"/>
                              </w:rPr>
                              <w:t>比率</w:t>
                            </w:r>
                          </w:p>
                        </w:tc>
                      </w:tr>
                      <w:tr w:rsidR="008D44A7" w:rsidTr="00317047">
                        <w:trPr>
                          <w:trHeight w:hRule="exact" w:val="227"/>
                          <w:jc w:val="center"/>
                        </w:trPr>
                        <w:tc>
                          <w:tcPr>
                            <w:tcW w:w="1644" w:type="dxa"/>
                          </w:tcPr>
                          <w:p w:rsidR="008D44A7" w:rsidRPr="00A646F6" w:rsidRDefault="008D44A7" w:rsidP="00082218">
                            <w:pPr>
                              <w:spacing w:line="240" w:lineRule="exact"/>
                              <w:jc w:val="center"/>
                              <w:rPr>
                                <w:rFonts w:ascii="標楷體" w:eastAsia="標楷體" w:hAnsi="標楷體"/>
                                <w:sz w:val="20"/>
                              </w:rPr>
                            </w:pPr>
                            <w:r w:rsidRPr="00A646F6">
                              <w:rPr>
                                <w:rFonts w:ascii="標楷體" w:eastAsia="標楷體" w:hAnsi="標楷體" w:hint="eastAsia"/>
                                <w:sz w:val="20"/>
                              </w:rPr>
                              <w:t>7日內</w:t>
                            </w:r>
                          </w:p>
                        </w:tc>
                        <w:tc>
                          <w:tcPr>
                            <w:tcW w:w="680" w:type="dxa"/>
                          </w:tcPr>
                          <w:p w:rsidR="008D44A7" w:rsidRPr="00A646F6" w:rsidRDefault="008D44A7" w:rsidP="00082218">
                            <w:pPr>
                              <w:spacing w:line="240" w:lineRule="exact"/>
                              <w:jc w:val="right"/>
                              <w:rPr>
                                <w:rFonts w:ascii="標楷體" w:eastAsia="標楷體" w:hAnsi="標楷體"/>
                                <w:sz w:val="20"/>
                              </w:rPr>
                            </w:pPr>
                            <w:r w:rsidRPr="00A646F6">
                              <w:rPr>
                                <w:rFonts w:ascii="標楷體" w:eastAsia="標楷體" w:hAnsi="標楷體" w:hint="eastAsia"/>
                                <w:sz w:val="20"/>
                              </w:rPr>
                              <w:t>27</w:t>
                            </w:r>
                          </w:p>
                        </w:tc>
                        <w:tc>
                          <w:tcPr>
                            <w:tcW w:w="794" w:type="dxa"/>
                          </w:tcPr>
                          <w:p w:rsidR="008D44A7" w:rsidRPr="00A646F6" w:rsidRDefault="008D44A7" w:rsidP="00082218">
                            <w:pPr>
                              <w:spacing w:line="240" w:lineRule="exact"/>
                              <w:jc w:val="right"/>
                              <w:rPr>
                                <w:rFonts w:ascii="標楷體" w:eastAsia="標楷體" w:hAnsi="標楷體"/>
                                <w:sz w:val="20"/>
                              </w:rPr>
                            </w:pPr>
                            <w:r w:rsidRPr="00A646F6">
                              <w:rPr>
                                <w:rFonts w:ascii="標楷體" w:eastAsia="標楷體" w:hAnsi="標楷體"/>
                                <w:sz w:val="20"/>
                              </w:rPr>
                              <w:t>9.78</w:t>
                            </w:r>
                          </w:p>
                        </w:tc>
                      </w:tr>
                      <w:tr w:rsidR="008D44A7" w:rsidTr="00317047">
                        <w:trPr>
                          <w:trHeight w:hRule="exact" w:val="227"/>
                          <w:jc w:val="center"/>
                        </w:trPr>
                        <w:tc>
                          <w:tcPr>
                            <w:tcW w:w="1644" w:type="dxa"/>
                          </w:tcPr>
                          <w:p w:rsidR="008D44A7" w:rsidRPr="00A646F6" w:rsidRDefault="008D44A7" w:rsidP="00082218">
                            <w:pPr>
                              <w:spacing w:line="240" w:lineRule="exact"/>
                              <w:jc w:val="center"/>
                              <w:rPr>
                                <w:rFonts w:ascii="標楷體" w:eastAsia="標楷體" w:hAnsi="標楷體"/>
                                <w:sz w:val="20"/>
                              </w:rPr>
                            </w:pPr>
                            <w:r>
                              <w:rPr>
                                <w:rFonts w:ascii="標楷體" w:eastAsia="標楷體" w:hAnsi="標楷體" w:hint="eastAsia"/>
                                <w:sz w:val="20"/>
                              </w:rPr>
                              <w:t>8</w:t>
                            </w:r>
                            <w:r w:rsidRPr="00A646F6">
                              <w:rPr>
                                <w:rFonts w:ascii="標楷體" w:eastAsia="標楷體" w:hAnsi="標楷體" w:hint="eastAsia"/>
                                <w:sz w:val="20"/>
                              </w:rPr>
                              <w:t>至14日</w:t>
                            </w:r>
                          </w:p>
                        </w:tc>
                        <w:tc>
                          <w:tcPr>
                            <w:tcW w:w="680" w:type="dxa"/>
                          </w:tcPr>
                          <w:p w:rsidR="008D44A7" w:rsidRPr="00A646F6" w:rsidRDefault="008D44A7" w:rsidP="00082218">
                            <w:pPr>
                              <w:spacing w:line="240" w:lineRule="exact"/>
                              <w:jc w:val="right"/>
                              <w:rPr>
                                <w:rFonts w:ascii="標楷體" w:eastAsia="標楷體" w:hAnsi="標楷體"/>
                                <w:sz w:val="20"/>
                              </w:rPr>
                            </w:pPr>
                            <w:r w:rsidRPr="00A646F6">
                              <w:rPr>
                                <w:rFonts w:ascii="標楷體" w:eastAsia="標楷體" w:hAnsi="標楷體" w:hint="eastAsia"/>
                                <w:sz w:val="20"/>
                              </w:rPr>
                              <w:t>64</w:t>
                            </w:r>
                          </w:p>
                        </w:tc>
                        <w:tc>
                          <w:tcPr>
                            <w:tcW w:w="794" w:type="dxa"/>
                          </w:tcPr>
                          <w:p w:rsidR="008D44A7" w:rsidRPr="00A646F6" w:rsidRDefault="008D44A7" w:rsidP="00082218">
                            <w:pPr>
                              <w:spacing w:line="240" w:lineRule="exact"/>
                              <w:jc w:val="right"/>
                              <w:rPr>
                                <w:rFonts w:ascii="標楷體" w:eastAsia="標楷體" w:hAnsi="標楷體"/>
                                <w:sz w:val="20"/>
                              </w:rPr>
                            </w:pPr>
                            <w:r w:rsidRPr="00A646F6">
                              <w:rPr>
                                <w:rFonts w:ascii="標楷體" w:eastAsia="標楷體" w:hAnsi="標楷體"/>
                                <w:sz w:val="20"/>
                              </w:rPr>
                              <w:t>23</w:t>
                            </w:r>
                            <w:r w:rsidRPr="00A646F6">
                              <w:rPr>
                                <w:rFonts w:ascii="標楷體" w:eastAsia="標楷體" w:hAnsi="標楷體" w:hint="eastAsia"/>
                                <w:sz w:val="20"/>
                              </w:rPr>
                              <w:t>.</w:t>
                            </w:r>
                            <w:r w:rsidRPr="00A646F6">
                              <w:rPr>
                                <w:rFonts w:ascii="標楷體" w:eastAsia="標楷體" w:hAnsi="標楷體"/>
                                <w:sz w:val="20"/>
                              </w:rPr>
                              <w:t>1</w:t>
                            </w:r>
                            <w:r w:rsidRPr="00A646F6">
                              <w:rPr>
                                <w:rFonts w:ascii="標楷體" w:eastAsia="標楷體" w:hAnsi="標楷體" w:hint="eastAsia"/>
                                <w:sz w:val="20"/>
                              </w:rPr>
                              <w:t>9</w:t>
                            </w:r>
                          </w:p>
                        </w:tc>
                      </w:tr>
                      <w:tr w:rsidR="008D44A7" w:rsidTr="00317047">
                        <w:trPr>
                          <w:trHeight w:hRule="exact" w:val="227"/>
                          <w:jc w:val="center"/>
                        </w:trPr>
                        <w:tc>
                          <w:tcPr>
                            <w:tcW w:w="1644" w:type="dxa"/>
                          </w:tcPr>
                          <w:p w:rsidR="008D44A7" w:rsidRPr="00A646F6" w:rsidRDefault="008D44A7" w:rsidP="00082218">
                            <w:pPr>
                              <w:spacing w:line="240" w:lineRule="exact"/>
                              <w:jc w:val="center"/>
                              <w:rPr>
                                <w:rFonts w:ascii="標楷體" w:eastAsia="標楷體" w:hAnsi="標楷體"/>
                                <w:sz w:val="20"/>
                              </w:rPr>
                            </w:pPr>
                            <w:r w:rsidRPr="00A646F6">
                              <w:rPr>
                                <w:rFonts w:ascii="標楷體" w:eastAsia="標楷體" w:hAnsi="標楷體" w:hint="eastAsia"/>
                                <w:sz w:val="20"/>
                              </w:rPr>
                              <w:t>1</w:t>
                            </w:r>
                            <w:r>
                              <w:rPr>
                                <w:rFonts w:ascii="標楷體" w:eastAsia="標楷體" w:hAnsi="標楷體" w:hint="eastAsia"/>
                                <w:sz w:val="20"/>
                              </w:rPr>
                              <w:t>5</w:t>
                            </w:r>
                            <w:r w:rsidRPr="00A646F6">
                              <w:rPr>
                                <w:rFonts w:ascii="標楷體" w:eastAsia="標楷體" w:hAnsi="標楷體" w:hint="eastAsia"/>
                                <w:sz w:val="20"/>
                              </w:rPr>
                              <w:t>至28日</w:t>
                            </w:r>
                          </w:p>
                        </w:tc>
                        <w:tc>
                          <w:tcPr>
                            <w:tcW w:w="680" w:type="dxa"/>
                          </w:tcPr>
                          <w:p w:rsidR="008D44A7" w:rsidRPr="00A646F6" w:rsidRDefault="008D44A7" w:rsidP="00082218">
                            <w:pPr>
                              <w:spacing w:line="240" w:lineRule="exact"/>
                              <w:jc w:val="right"/>
                              <w:rPr>
                                <w:rFonts w:ascii="標楷體" w:eastAsia="標楷體" w:hAnsi="標楷體"/>
                                <w:sz w:val="20"/>
                              </w:rPr>
                            </w:pPr>
                            <w:r w:rsidRPr="00A646F6">
                              <w:rPr>
                                <w:rFonts w:ascii="標楷體" w:eastAsia="標楷體" w:hAnsi="標楷體" w:hint="eastAsia"/>
                                <w:sz w:val="20"/>
                              </w:rPr>
                              <w:t>133</w:t>
                            </w:r>
                          </w:p>
                        </w:tc>
                        <w:tc>
                          <w:tcPr>
                            <w:tcW w:w="794" w:type="dxa"/>
                          </w:tcPr>
                          <w:p w:rsidR="008D44A7" w:rsidRPr="00A646F6" w:rsidRDefault="008D44A7" w:rsidP="00082218">
                            <w:pPr>
                              <w:spacing w:line="240" w:lineRule="exact"/>
                              <w:jc w:val="right"/>
                              <w:rPr>
                                <w:rFonts w:ascii="標楷體" w:eastAsia="標楷體" w:hAnsi="標楷體"/>
                                <w:sz w:val="20"/>
                              </w:rPr>
                            </w:pPr>
                            <w:r w:rsidRPr="00A646F6">
                              <w:rPr>
                                <w:rFonts w:ascii="標楷體" w:eastAsia="標楷體" w:hAnsi="標楷體"/>
                                <w:sz w:val="20"/>
                              </w:rPr>
                              <w:t>48</w:t>
                            </w:r>
                            <w:r w:rsidRPr="00A646F6">
                              <w:rPr>
                                <w:rFonts w:ascii="標楷體" w:eastAsia="標楷體" w:hAnsi="標楷體" w:hint="eastAsia"/>
                                <w:sz w:val="20"/>
                              </w:rPr>
                              <w:t>.</w:t>
                            </w:r>
                            <w:r w:rsidRPr="00A646F6">
                              <w:rPr>
                                <w:rFonts w:ascii="標楷體" w:eastAsia="標楷體" w:hAnsi="標楷體"/>
                                <w:sz w:val="20"/>
                              </w:rPr>
                              <w:t>1</w:t>
                            </w:r>
                            <w:r w:rsidRPr="00A646F6">
                              <w:rPr>
                                <w:rFonts w:ascii="標楷體" w:eastAsia="標楷體" w:hAnsi="標楷體" w:hint="eastAsia"/>
                                <w:sz w:val="20"/>
                              </w:rPr>
                              <w:t>9</w:t>
                            </w:r>
                          </w:p>
                        </w:tc>
                      </w:tr>
                      <w:tr w:rsidR="008D44A7" w:rsidTr="00317047">
                        <w:trPr>
                          <w:trHeight w:hRule="exact" w:val="227"/>
                          <w:jc w:val="center"/>
                        </w:trPr>
                        <w:tc>
                          <w:tcPr>
                            <w:tcW w:w="1644" w:type="dxa"/>
                          </w:tcPr>
                          <w:p w:rsidR="008D44A7" w:rsidRPr="00A646F6" w:rsidRDefault="008D44A7" w:rsidP="00082218">
                            <w:pPr>
                              <w:spacing w:line="240" w:lineRule="exact"/>
                              <w:jc w:val="center"/>
                              <w:rPr>
                                <w:rFonts w:ascii="標楷體" w:eastAsia="標楷體" w:hAnsi="標楷體"/>
                                <w:sz w:val="20"/>
                              </w:rPr>
                            </w:pPr>
                            <w:r w:rsidRPr="00A646F6">
                              <w:rPr>
                                <w:rFonts w:ascii="標楷體" w:eastAsia="標楷體" w:hAnsi="標楷體" w:hint="eastAsia"/>
                                <w:sz w:val="20"/>
                              </w:rPr>
                              <w:t>逾28日</w:t>
                            </w:r>
                          </w:p>
                        </w:tc>
                        <w:tc>
                          <w:tcPr>
                            <w:tcW w:w="680" w:type="dxa"/>
                          </w:tcPr>
                          <w:p w:rsidR="008D44A7" w:rsidRPr="00A646F6" w:rsidRDefault="008D44A7" w:rsidP="00082218">
                            <w:pPr>
                              <w:spacing w:line="240" w:lineRule="exact"/>
                              <w:jc w:val="right"/>
                              <w:rPr>
                                <w:rFonts w:ascii="標楷體" w:eastAsia="標楷體" w:hAnsi="標楷體"/>
                                <w:sz w:val="20"/>
                              </w:rPr>
                            </w:pPr>
                            <w:r w:rsidRPr="00A646F6">
                              <w:rPr>
                                <w:rFonts w:ascii="標楷體" w:eastAsia="標楷體" w:hAnsi="標楷體" w:hint="eastAsia"/>
                                <w:sz w:val="20"/>
                              </w:rPr>
                              <w:t>52</w:t>
                            </w:r>
                          </w:p>
                        </w:tc>
                        <w:tc>
                          <w:tcPr>
                            <w:tcW w:w="794" w:type="dxa"/>
                          </w:tcPr>
                          <w:p w:rsidR="008D44A7" w:rsidRPr="00A646F6" w:rsidRDefault="008D44A7" w:rsidP="00082218">
                            <w:pPr>
                              <w:spacing w:line="240" w:lineRule="exact"/>
                              <w:jc w:val="right"/>
                              <w:rPr>
                                <w:rFonts w:ascii="標楷體" w:eastAsia="標楷體" w:hAnsi="標楷體"/>
                                <w:sz w:val="20"/>
                              </w:rPr>
                            </w:pPr>
                            <w:r w:rsidRPr="00A646F6">
                              <w:rPr>
                                <w:rFonts w:ascii="標楷體" w:eastAsia="標楷體" w:hAnsi="標楷體"/>
                                <w:sz w:val="20"/>
                              </w:rPr>
                              <w:t>18</w:t>
                            </w:r>
                            <w:r w:rsidRPr="00A646F6">
                              <w:rPr>
                                <w:rFonts w:ascii="標楷體" w:eastAsia="標楷體" w:hAnsi="標楷體" w:hint="eastAsia"/>
                                <w:sz w:val="20"/>
                              </w:rPr>
                              <w:t>.</w:t>
                            </w:r>
                            <w:r w:rsidRPr="00A646F6">
                              <w:rPr>
                                <w:rFonts w:ascii="標楷體" w:eastAsia="標楷體" w:hAnsi="標楷體"/>
                                <w:sz w:val="20"/>
                              </w:rPr>
                              <w:t>84</w:t>
                            </w:r>
                          </w:p>
                        </w:tc>
                      </w:tr>
                    </w:tbl>
                    <w:p w:rsidR="008D44A7" w:rsidRPr="00317047" w:rsidRDefault="008D44A7" w:rsidP="000867CD">
                      <w:pPr>
                        <w:spacing w:line="240" w:lineRule="exact"/>
                        <w:ind w:leftChars="-50" w:left="762" w:hangingChars="490" w:hanging="882"/>
                        <w:rPr>
                          <w:rFonts w:ascii="標楷體" w:eastAsia="標楷體" w:hAnsi="標楷體"/>
                          <w:sz w:val="18"/>
                          <w:szCs w:val="18"/>
                        </w:rPr>
                      </w:pPr>
                      <w:r w:rsidRPr="00317047">
                        <w:rPr>
                          <w:rFonts w:ascii="標楷體" w:eastAsia="標楷體" w:hAnsi="標楷體" w:hint="eastAsia"/>
                          <w:sz w:val="18"/>
                          <w:szCs w:val="18"/>
                        </w:rPr>
                        <w:t>資料來源：整理自澎湖縣政府警察局提供資料。</w:t>
                      </w:r>
                    </w:p>
                  </w:txbxContent>
                </v:textbox>
                <w10:wrap type="square" anchorx="margin" anchory="margin"/>
              </v:shape>
            </w:pict>
          </mc:Fallback>
        </mc:AlternateContent>
      </w:r>
      <w:r w:rsidR="00082218" w:rsidRPr="00082218">
        <w:rPr>
          <w:rFonts w:ascii="標楷體" w:eastAsia="標楷體" w:hAnsi="標楷體" w:hint="eastAsia"/>
          <w:b/>
          <w:bCs/>
          <w:spacing w:val="10"/>
          <w:kern w:val="0"/>
        </w:rPr>
        <w:t>（3）部分尿液檢體未依</w:t>
      </w:r>
      <w:r w:rsidR="00082218" w:rsidRPr="00082218">
        <w:rPr>
          <w:rFonts w:ascii="標楷體" w:eastAsia="標楷體" w:hAnsi="標楷體" w:hint="eastAsia"/>
          <w:b/>
          <w:bCs/>
          <w:spacing w:val="10"/>
          <w:kern w:val="0"/>
          <w:szCs w:val="24"/>
        </w:rPr>
        <w:t>規定</w:t>
      </w:r>
      <w:r w:rsidR="00082218" w:rsidRPr="00082218">
        <w:rPr>
          <w:rFonts w:ascii="標楷體" w:eastAsia="標楷體" w:hAnsi="標楷體" w:hint="eastAsia"/>
          <w:b/>
          <w:bCs/>
          <w:spacing w:val="10"/>
          <w:kern w:val="0"/>
        </w:rPr>
        <w:t>於期限內送驗篩檢，允宜注意檢討改善：</w:t>
      </w:r>
      <w:r w:rsidR="00082218" w:rsidRPr="00082218">
        <w:rPr>
          <w:rFonts w:ascii="標楷體" w:eastAsia="標楷體" w:hAnsi="標楷體" w:hint="eastAsia"/>
          <w:bCs/>
          <w:spacing w:val="10"/>
          <w:kern w:val="0"/>
        </w:rPr>
        <w:t>依據警察機關執行毒品犯罪嫌疑人尿液採驗作業規定第15點規定略以：尿液檢體應於7日內送交行政院衛生署（102年7月23日改制為衛生福利部）認可之濫用藥物尿液檢驗機關（構）辦理。經查該局109年度尿液檢體送驗18批，計有276瓶，經運用Excel以datedif函數分析採</w:t>
      </w:r>
      <w:r w:rsidR="00D4422D">
        <w:rPr>
          <w:rFonts w:ascii="標楷體" w:eastAsia="標楷體" w:hAnsi="標楷體" w:hint="eastAsia"/>
          <w:bCs/>
          <w:spacing w:val="10"/>
          <w:kern w:val="0"/>
        </w:rPr>
        <w:t>集</w:t>
      </w:r>
      <w:r w:rsidR="00082218" w:rsidRPr="00082218">
        <w:rPr>
          <w:rFonts w:ascii="標楷體" w:eastAsia="標楷體" w:hAnsi="標楷體" w:hint="eastAsia"/>
          <w:bCs/>
          <w:spacing w:val="10"/>
          <w:kern w:val="0"/>
        </w:rPr>
        <w:t>日期與送驗日期間隔日數，其中於上揭規定期限內（7日內）送檢驗機構者計27瓶，僅占送驗總瓶數9.78％，8至14日送檢驗機構者計64瓶，15至28日送檢驗機構者計133瓶，逾28日者送檢驗機構者52瓶（表1）。按澎湖位處離島地區，尚難於7日內送交至檢驗機構，惟再分析採</w:t>
      </w:r>
      <w:r w:rsidR="00D4422D">
        <w:rPr>
          <w:rFonts w:ascii="標楷體" w:eastAsia="標楷體" w:hAnsi="標楷體" w:hint="eastAsia"/>
          <w:bCs/>
          <w:spacing w:val="10"/>
          <w:kern w:val="0"/>
        </w:rPr>
        <w:t>集</w:t>
      </w:r>
      <w:r w:rsidR="00082218" w:rsidRPr="00082218">
        <w:rPr>
          <w:rFonts w:ascii="標楷體" w:eastAsia="標楷體" w:hAnsi="標楷體" w:hint="eastAsia"/>
          <w:bCs/>
          <w:spacing w:val="10"/>
          <w:kern w:val="0"/>
        </w:rPr>
        <w:t>日期未及最近1批次送驗日期送驗者仍有122瓶，占送驗總瓶數44.20％，舉如109年1月7日採樣，最近1批次送驗日期為109年2月7日，惟延至109年2月27日批次始送驗，顯示採集檢體後未及時轉送該局遞送檢驗機構，核與上揭規定未符，經函請檢討改善，避免影響檢驗結果。據復：為落實送驗規定，已請各單位於採集尿液檢體後，應即時送交，並將檢體送交期日列入督導考核重點，以符合辦理進度。</w:t>
      </w:r>
      <w:r w:rsidR="002A572D">
        <w:rPr>
          <w:rFonts w:ascii="標楷體" w:eastAsia="標楷體" w:hAnsi="標楷體" w:hint="eastAsia"/>
          <w:bCs/>
          <w:spacing w:val="10"/>
          <w:kern w:val="0"/>
        </w:rPr>
        <w:t xml:space="preserve"> </w:t>
      </w:r>
    </w:p>
    <w:p w:rsidR="00082218" w:rsidRPr="003C3CFC" w:rsidRDefault="00082218" w:rsidP="003C3CFC">
      <w:pPr>
        <w:widowControl/>
        <w:tabs>
          <w:tab w:val="left" w:pos="1418"/>
          <w:tab w:val="left" w:pos="2748"/>
          <w:tab w:val="left" w:pos="3664"/>
          <w:tab w:val="left" w:pos="4580"/>
          <w:tab w:val="left" w:pos="5496"/>
          <w:tab w:val="left" w:pos="6412"/>
          <w:tab w:val="left" w:pos="7328"/>
          <w:tab w:val="left" w:pos="7800"/>
        </w:tabs>
        <w:overflowPunct w:val="0"/>
        <w:spacing w:line="480" w:lineRule="exact"/>
        <w:ind w:firstLineChars="300" w:firstLine="781"/>
        <w:jc w:val="both"/>
        <w:rPr>
          <w:rFonts w:ascii="標楷體" w:eastAsia="標楷體" w:hAnsi="標楷體"/>
          <w:b/>
          <w:bCs/>
          <w:spacing w:val="10"/>
          <w:kern w:val="0"/>
        </w:rPr>
      </w:pPr>
      <w:r w:rsidRPr="003C3CFC">
        <w:rPr>
          <w:rFonts w:ascii="標楷體" w:eastAsia="標楷體" w:hAnsi="標楷體" w:hint="eastAsia"/>
          <w:b/>
          <w:bCs/>
          <w:spacing w:val="10"/>
          <w:kern w:val="0"/>
        </w:rPr>
        <w:t>（4）</w:t>
      </w:r>
      <w:r w:rsidRPr="003C3CFC">
        <w:rPr>
          <w:rFonts w:ascii="標楷體" w:eastAsia="標楷體" w:hAnsi="標楷體" w:hint="eastAsia"/>
          <w:b/>
          <w:bCs/>
          <w:spacing w:val="10"/>
          <w:kern w:val="0"/>
          <w:szCs w:val="24"/>
        </w:rPr>
        <w:t>部分</w:t>
      </w:r>
      <w:r w:rsidRPr="003C3CFC">
        <w:rPr>
          <w:rFonts w:ascii="標楷體" w:eastAsia="標楷體" w:hAnsi="標楷體" w:hint="eastAsia"/>
          <w:b/>
          <w:bCs/>
          <w:spacing w:val="10"/>
          <w:kern w:val="0"/>
        </w:rPr>
        <w:t>毒品沒入物銷毀漏未登記，或未實施查核、清點毒品沒入物登記簿內容記載是否相符，允宜注意檢討改善：</w:t>
      </w:r>
      <w:r w:rsidRPr="003C3CFC">
        <w:rPr>
          <w:rFonts w:ascii="標楷體" w:eastAsia="標楷體" w:hAnsi="標楷體" w:hint="eastAsia"/>
          <w:bCs/>
          <w:spacing w:val="10"/>
          <w:kern w:val="0"/>
        </w:rPr>
        <w:t>依據警察機關查獲毒品沒入物處理作業要點第9點第3項規定，保管單位之主官（管）及保管人員應不定期查核、清點毒品沒入物及登記簿內容記載是否相符。第13點規定，警察機關銷毀毒品沒入物前，應由業務主管會同政風、督察人員辦理清點，並逐案查核，確認該案件終結，始可辦理銷毀作業，並於毒品沒入物登記簿註記。經查該局於109年2月26日銷毀5名被處分人吸食毒品及器具，惟截至本室抽查日（110年4月13日）止，該局提供之「澎湖縣政府警察局刑事警察大隊查獲毒品沒入物登記簿」，該5筆沒入物尚未註記銷毀，該期間相關人員未實施查核、清點毒品沒入物及登記簿內容記載是否相符，經函請檢討改善，以確保毒品沒入物有效管制。據復：5名被處分人吸食毒品及器具，經裁定沒入確定後，業於109年2月26日銷毀在案，惟執行後因承辦單位業務調整，漏未於查獲毒品沒入</w:t>
      </w:r>
      <w:r w:rsidRPr="003C3CFC">
        <w:rPr>
          <w:rFonts w:ascii="標楷體" w:eastAsia="標楷體" w:hAnsi="標楷體" w:hint="eastAsia"/>
          <w:bCs/>
          <w:spacing w:val="8"/>
          <w:kern w:val="0"/>
        </w:rPr>
        <w:t>物登記簿註記銷毀，事後已依規定辦理補登註記銷毀完畢，並促請檢討改進，以符規定</w:t>
      </w:r>
      <w:r w:rsidRPr="003C3CFC">
        <w:rPr>
          <w:rFonts w:ascii="標楷體" w:eastAsia="標楷體" w:hAnsi="標楷體" w:hint="eastAsia"/>
          <w:bCs/>
          <w:spacing w:val="10"/>
          <w:kern w:val="0"/>
        </w:rPr>
        <w:t>。</w:t>
      </w:r>
      <w:r w:rsidR="00317047" w:rsidRPr="003C3CFC">
        <w:rPr>
          <w:rFonts w:ascii="標楷體" w:eastAsia="標楷體" w:hAnsi="標楷體" w:hint="eastAsia"/>
          <w:bCs/>
          <w:spacing w:val="10"/>
          <w:kern w:val="0"/>
        </w:rPr>
        <w:t xml:space="preserve"> </w:t>
      </w:r>
    </w:p>
    <w:p w:rsidR="00082218" w:rsidRPr="003C3CFC" w:rsidRDefault="00082218" w:rsidP="003C3CFC">
      <w:pPr>
        <w:adjustRightInd w:val="0"/>
        <w:snapToGrid w:val="0"/>
        <w:spacing w:line="480" w:lineRule="exact"/>
        <w:ind w:firstLineChars="200" w:firstLine="601"/>
        <w:jc w:val="both"/>
        <w:rPr>
          <w:rFonts w:ascii="標楷體" w:eastAsia="標楷體" w:hAnsi="標楷體"/>
          <w:b/>
          <w:spacing w:val="10"/>
          <w:sz w:val="28"/>
          <w:szCs w:val="28"/>
        </w:rPr>
      </w:pPr>
      <w:r w:rsidRPr="003C3CFC">
        <w:rPr>
          <w:rFonts w:ascii="標楷體" w:eastAsia="標楷體" w:hAnsi="標楷體" w:hint="eastAsia"/>
          <w:b/>
          <w:spacing w:val="10"/>
          <w:kern w:val="0"/>
          <w:sz w:val="28"/>
          <w:szCs w:val="28"/>
        </w:rPr>
        <w:t>2.</w:t>
      </w:r>
      <w:r w:rsidRPr="003C3CFC">
        <w:rPr>
          <w:rFonts w:ascii="標楷體" w:eastAsia="標楷體" w:hAnsi="標楷體" w:hint="eastAsia"/>
          <w:b/>
          <w:bCs/>
          <w:spacing w:val="10"/>
          <w:kern w:val="0"/>
          <w:sz w:val="28"/>
          <w:szCs w:val="28"/>
        </w:rPr>
        <w:t>加強</w:t>
      </w:r>
      <w:r w:rsidRPr="003C3CFC">
        <w:rPr>
          <w:rFonts w:ascii="標楷體" w:eastAsia="標楷體" w:hAnsi="標楷體" w:hint="eastAsia"/>
          <w:b/>
          <w:bCs/>
          <w:spacing w:val="10"/>
          <w:sz w:val="28"/>
          <w:szCs w:val="28"/>
        </w:rPr>
        <w:t>辦理治安防制勤務，惟部分犯罪熱點或婦幼安全警示地點尚未設置監視器，允宜檢討評估設置相關設施之可行性，以確保民眾生命財產安全</w:t>
      </w:r>
      <w:r w:rsidRPr="003C3CFC">
        <w:rPr>
          <w:rFonts w:ascii="標楷體" w:eastAsia="標楷體" w:hAnsi="標楷體" w:hint="eastAsia"/>
          <w:b/>
          <w:spacing w:val="10"/>
          <w:sz w:val="28"/>
          <w:szCs w:val="28"/>
        </w:rPr>
        <w:t>。</w:t>
      </w:r>
      <w:r w:rsidR="00693BCD" w:rsidRPr="003C3CFC">
        <w:rPr>
          <w:rFonts w:ascii="標楷體" w:eastAsia="標楷體" w:hAnsi="標楷體" w:hint="eastAsia"/>
          <w:b/>
          <w:spacing w:val="10"/>
          <w:sz w:val="28"/>
          <w:szCs w:val="28"/>
        </w:rPr>
        <w:t xml:space="preserve"> </w:t>
      </w:r>
    </w:p>
    <w:p w:rsidR="00082218" w:rsidRPr="003C3CFC" w:rsidRDefault="00082218" w:rsidP="003C3CFC">
      <w:pPr>
        <w:overflowPunct w:val="0"/>
        <w:spacing w:line="480" w:lineRule="exact"/>
        <w:ind w:firstLineChars="200" w:firstLine="520"/>
        <w:jc w:val="both"/>
        <w:rPr>
          <w:rFonts w:ascii="標楷體" w:eastAsia="標楷體" w:hAnsi="標楷體"/>
          <w:bCs/>
          <w:spacing w:val="10"/>
          <w:szCs w:val="24"/>
        </w:rPr>
      </w:pPr>
      <w:r w:rsidRPr="003C3CFC">
        <w:rPr>
          <w:rFonts w:ascii="標楷體" w:eastAsia="標楷體" w:hAnsi="標楷體" w:hint="eastAsia"/>
          <w:bCs/>
          <w:spacing w:val="10"/>
          <w:kern w:val="0"/>
          <w:szCs w:val="24"/>
        </w:rPr>
        <w:t>警察局</w:t>
      </w:r>
      <w:r w:rsidRPr="003C3CFC">
        <w:rPr>
          <w:rFonts w:ascii="標楷體" w:eastAsia="標楷體" w:hAnsi="標楷體" w:hint="eastAsia"/>
          <w:bCs/>
          <w:spacing w:val="10"/>
          <w:szCs w:val="24"/>
        </w:rPr>
        <w:t>為維護治安及加強犯罪防制，持續辦理警政治安及婦幼安全維護，並依「澎湖縣錄影監視系統設置及使用管理辦法」規定，於治安要點、交通要衝、偏僻巷弄等公共處所，設置錄影監視系統。經查其執行情形，核有下列事項：</w:t>
      </w:r>
    </w:p>
    <w:p w:rsidR="00082218" w:rsidRPr="003C3CFC" w:rsidRDefault="00082218" w:rsidP="003C3CFC">
      <w:pPr>
        <w:widowControl/>
        <w:tabs>
          <w:tab w:val="left" w:pos="1418"/>
          <w:tab w:val="left" w:pos="2748"/>
          <w:tab w:val="left" w:pos="3664"/>
          <w:tab w:val="left" w:pos="4580"/>
          <w:tab w:val="left" w:pos="5496"/>
          <w:tab w:val="left" w:pos="6412"/>
          <w:tab w:val="left" w:pos="7328"/>
          <w:tab w:val="left" w:pos="7800"/>
        </w:tabs>
        <w:overflowPunct w:val="0"/>
        <w:spacing w:line="480" w:lineRule="exact"/>
        <w:ind w:firstLineChars="300" w:firstLine="781"/>
        <w:jc w:val="both"/>
        <w:rPr>
          <w:rFonts w:ascii="標楷體" w:eastAsia="標楷體" w:hAnsi="標楷體"/>
          <w:bCs/>
          <w:spacing w:val="10"/>
          <w:szCs w:val="24"/>
        </w:rPr>
      </w:pPr>
      <w:r w:rsidRPr="003C3CFC">
        <w:rPr>
          <w:rFonts w:ascii="標楷體" w:eastAsia="標楷體" w:hAnsi="標楷體" w:hint="eastAsia"/>
          <w:b/>
          <w:bCs/>
          <w:spacing w:val="10"/>
          <w:szCs w:val="24"/>
        </w:rPr>
        <w:t>（1）</w:t>
      </w:r>
      <w:r w:rsidRPr="003C3CFC">
        <w:rPr>
          <w:rFonts w:ascii="標楷體" w:eastAsia="標楷體" w:hAnsi="標楷體" w:hint="eastAsia"/>
          <w:b/>
          <w:bCs/>
          <w:spacing w:val="10"/>
          <w:kern w:val="0"/>
        </w:rPr>
        <w:t>部分</w:t>
      </w:r>
      <w:r w:rsidRPr="003C3CFC">
        <w:rPr>
          <w:rFonts w:ascii="標楷體" w:eastAsia="標楷體" w:hAnsi="標楷體" w:hint="eastAsia"/>
          <w:b/>
          <w:bCs/>
          <w:spacing w:val="10"/>
          <w:szCs w:val="24"/>
        </w:rPr>
        <w:t>犯罪熱點尚未設置監視器，允宜檢討評估設置相關設施之可行性或強化防制</w:t>
      </w:r>
      <w:r w:rsidRPr="003C3CFC">
        <w:rPr>
          <w:rFonts w:ascii="標楷體" w:eastAsia="標楷體" w:hAnsi="標楷體" w:hint="eastAsia"/>
          <w:b/>
          <w:bCs/>
          <w:spacing w:val="10"/>
          <w:kern w:val="0"/>
        </w:rPr>
        <w:t>工程</w:t>
      </w:r>
      <w:r w:rsidRPr="003C3CFC">
        <w:rPr>
          <w:rFonts w:ascii="標楷體" w:eastAsia="標楷體" w:hAnsi="標楷體" w:hint="eastAsia"/>
          <w:b/>
          <w:bCs/>
          <w:spacing w:val="10"/>
          <w:szCs w:val="24"/>
        </w:rPr>
        <w:t>，以確保民眾</w:t>
      </w:r>
      <w:r w:rsidRPr="003C3CFC">
        <w:rPr>
          <w:rFonts w:ascii="標楷體" w:eastAsia="標楷體" w:hAnsi="標楷體" w:hint="eastAsia"/>
          <w:b/>
          <w:bCs/>
          <w:spacing w:val="10"/>
          <w:kern w:val="0"/>
        </w:rPr>
        <w:t>生命</w:t>
      </w:r>
      <w:r w:rsidRPr="003C3CFC">
        <w:rPr>
          <w:rFonts w:ascii="標楷體" w:eastAsia="標楷體" w:hAnsi="標楷體" w:hint="eastAsia"/>
          <w:b/>
          <w:bCs/>
          <w:spacing w:val="10"/>
          <w:szCs w:val="24"/>
        </w:rPr>
        <w:t>財產安全：</w:t>
      </w:r>
      <w:r w:rsidRPr="003C3CFC">
        <w:rPr>
          <w:rFonts w:ascii="標楷體" w:eastAsia="標楷體" w:hAnsi="標楷體" w:hint="eastAsia"/>
          <w:bCs/>
          <w:spacing w:val="10"/>
          <w:szCs w:val="24"/>
        </w:rPr>
        <w:t>該局為維護治安，並兼顧人民權益保障，依「澎湖縣錄影監視系統設置及使用管理辦法」規定，於治安要點、交通要衝、偏僻巷弄、治安死角等治安、交通及其他公共安全上有需要之公共處所，設置錄影監視系統。截至109年底止，已建置錄影監視器654具，經該局提供107至109年度澎湖縣內一般刑案及社會秩序案發生地點</w:t>
      </w:r>
      <w:r w:rsidRPr="003C3CFC">
        <w:rPr>
          <w:rFonts w:ascii="標楷體" w:eastAsia="標楷體" w:hAnsi="標楷體"/>
          <w:bCs/>
          <w:spacing w:val="10"/>
          <w:szCs w:val="24"/>
        </w:rPr>
        <w:t>資料</w:t>
      </w:r>
      <w:r w:rsidRPr="003C3CFC">
        <w:rPr>
          <w:rFonts w:ascii="標楷體" w:eastAsia="標楷體" w:hAnsi="標楷體" w:hint="eastAsia"/>
          <w:bCs/>
          <w:spacing w:val="10"/>
          <w:szCs w:val="24"/>
        </w:rPr>
        <w:t>3,098件，排除無經緯度座標1,308件，計1,790件（一般刑案678件、社會秩序案1,112件），與654具錄影監視器設置地點，運用地理資訊系統（</w:t>
      </w:r>
      <w:r w:rsidRPr="003C3CFC">
        <w:rPr>
          <w:rFonts w:ascii="標楷體" w:eastAsia="標楷體" w:hAnsi="標楷體"/>
          <w:bCs/>
          <w:spacing w:val="10"/>
          <w:szCs w:val="24"/>
        </w:rPr>
        <w:t>Geographic Information System</w:t>
      </w:r>
      <w:r w:rsidRPr="003C3CFC">
        <w:rPr>
          <w:rFonts w:ascii="標楷體" w:eastAsia="標楷體" w:hAnsi="標楷體" w:hint="eastAsia"/>
          <w:bCs/>
          <w:spacing w:val="10"/>
          <w:szCs w:val="24"/>
        </w:rPr>
        <w:t>，下稱</w:t>
      </w:r>
      <w:r w:rsidRPr="003C3CFC">
        <w:rPr>
          <w:rFonts w:ascii="標楷體" w:eastAsia="標楷體" w:hAnsi="標楷體"/>
          <w:bCs/>
          <w:spacing w:val="10"/>
          <w:szCs w:val="24"/>
        </w:rPr>
        <w:t>GIS）套疊，研析</w:t>
      </w:r>
      <w:r w:rsidRPr="003C3CFC">
        <w:rPr>
          <w:rFonts w:ascii="標楷體" w:eastAsia="標楷體" w:hAnsi="標楷體" w:hint="eastAsia"/>
          <w:bCs/>
          <w:spacing w:val="10"/>
          <w:szCs w:val="24"/>
        </w:rPr>
        <w:t>有無</w:t>
      </w:r>
      <w:r w:rsidRPr="003C3CFC">
        <w:rPr>
          <w:rFonts w:ascii="標楷體" w:eastAsia="標楷體" w:hAnsi="標楷體"/>
          <w:bCs/>
          <w:spacing w:val="10"/>
          <w:szCs w:val="24"/>
        </w:rPr>
        <w:t>影響治安熱區，</w:t>
      </w:r>
      <w:r w:rsidRPr="003C3CFC">
        <w:rPr>
          <w:rFonts w:ascii="標楷體" w:eastAsia="標楷體" w:hAnsi="標楷體" w:hint="eastAsia"/>
          <w:bCs/>
          <w:spacing w:val="10"/>
          <w:szCs w:val="24"/>
        </w:rPr>
        <w:t>尚未設置錄影監視器</w:t>
      </w:r>
      <w:r w:rsidRPr="003C3CFC">
        <w:rPr>
          <w:rFonts w:ascii="標楷體" w:eastAsia="標楷體" w:hAnsi="標楷體"/>
          <w:bCs/>
          <w:spacing w:val="10"/>
          <w:szCs w:val="24"/>
        </w:rPr>
        <w:t>情形</w:t>
      </w:r>
      <w:r w:rsidRPr="003C3CFC">
        <w:rPr>
          <w:rFonts w:ascii="標楷體" w:eastAsia="標楷體" w:hAnsi="標楷體" w:hint="eastAsia"/>
          <w:bCs/>
          <w:spacing w:val="10"/>
          <w:szCs w:val="24"/>
        </w:rPr>
        <w:t>，套疊結果（圖2），</w:t>
      </w:r>
      <w:r w:rsidRPr="003C3CFC">
        <w:rPr>
          <w:rFonts w:ascii="標楷體" w:eastAsia="標楷體" w:hAnsi="標楷體"/>
          <w:bCs/>
          <w:spacing w:val="10"/>
          <w:szCs w:val="24"/>
        </w:rPr>
        <w:t>發現新興發展區域之馬公市西衛</w:t>
      </w:r>
      <w:r w:rsidR="003C3CFC" w:rsidRPr="003C3CFC">
        <w:rPr>
          <w:rFonts w:ascii="標楷體" w:eastAsia="標楷體" w:hAnsi="標楷體"/>
          <w:bCs/>
          <w:noProof/>
          <w:spacing w:val="10"/>
          <w:szCs w:val="24"/>
        </w:rPr>
        <mc:AlternateContent>
          <mc:Choice Requires="wps">
            <w:drawing>
              <wp:anchor distT="0" distB="0" distL="114300" distR="114300" simplePos="0" relativeHeight="251796480" behindDoc="0" locked="0" layoutInCell="0" allowOverlap="0" wp14:anchorId="5469B762" wp14:editId="76AD07A9">
                <wp:simplePos x="0" y="0"/>
                <wp:positionH relativeFrom="margin">
                  <wp:align>right</wp:align>
                </wp:positionH>
                <wp:positionV relativeFrom="margin">
                  <wp:posOffset>107950</wp:posOffset>
                </wp:positionV>
                <wp:extent cx="3150000" cy="2217600"/>
                <wp:effectExtent l="0" t="0" r="0" b="0"/>
                <wp:wrapSquare wrapText="bothSides"/>
                <wp:docPr id="5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50000" cy="2217600"/>
                        </a:xfrm>
                        <a:prstGeom prst="rect">
                          <a:avLst/>
                        </a:prstGeom>
                        <a:noFill/>
                        <a:ln w="9525">
                          <a:noFill/>
                          <a:miter lim="800000"/>
                          <a:headEnd/>
                          <a:tailEnd/>
                        </a:ln>
                      </wps:spPr>
                      <wps:txbx>
                        <w:txbxContent>
                          <w:p w:rsidR="008D44A7" w:rsidRPr="00D335BE" w:rsidRDefault="008D44A7" w:rsidP="00082218">
                            <w:pPr>
                              <w:spacing w:line="240" w:lineRule="exact"/>
                              <w:jc w:val="center"/>
                              <w:rPr>
                                <w:rFonts w:ascii="標楷體" w:eastAsia="標楷體" w:hAnsi="標楷體"/>
                                <w:b/>
                                <w:szCs w:val="24"/>
                              </w:rPr>
                            </w:pPr>
                            <w:r w:rsidRPr="00D335BE">
                              <w:rPr>
                                <w:rFonts w:ascii="標楷體" w:eastAsia="標楷體" w:hAnsi="標楷體" w:hint="eastAsia"/>
                                <w:b/>
                                <w:szCs w:val="24"/>
                              </w:rPr>
                              <w:t>圖</w:t>
                            </w:r>
                            <w:r>
                              <w:rPr>
                                <w:rFonts w:ascii="標楷體" w:eastAsia="標楷體" w:hAnsi="標楷體" w:hint="eastAsia"/>
                                <w:b/>
                                <w:szCs w:val="24"/>
                              </w:rPr>
                              <w:t>2</w:t>
                            </w:r>
                            <w:r w:rsidRPr="00D335BE">
                              <w:rPr>
                                <w:rFonts w:ascii="標楷體" w:eastAsia="標楷體" w:hAnsi="標楷體" w:hint="eastAsia"/>
                                <w:b/>
                                <w:szCs w:val="24"/>
                              </w:rPr>
                              <w:t xml:space="preserve">  </w:t>
                            </w:r>
                            <w:r>
                              <w:rPr>
                                <w:rFonts w:ascii="標楷體" w:eastAsia="標楷體" w:hAnsi="標楷體" w:hint="eastAsia"/>
                                <w:b/>
                                <w:szCs w:val="24"/>
                              </w:rPr>
                              <w:t>山水</w:t>
                            </w:r>
                            <w:r w:rsidRPr="00600120">
                              <w:rPr>
                                <w:rFonts w:ascii="標楷體" w:eastAsia="標楷體" w:hAnsi="標楷體" w:hint="eastAsia"/>
                                <w:b/>
                                <w:bCs/>
                                <w:color w:val="000000" w:themeColor="text1"/>
                                <w:szCs w:val="24"/>
                              </w:rPr>
                              <w:t>犯罪熱點</w:t>
                            </w:r>
                            <w:r w:rsidRPr="00D335BE">
                              <w:rPr>
                                <w:rFonts w:ascii="標楷體" w:eastAsia="標楷體" w:hAnsi="標楷體" w:hint="eastAsia"/>
                                <w:b/>
                                <w:kern w:val="0"/>
                                <w:szCs w:val="24"/>
                              </w:rPr>
                              <w:t>尚未設置</w:t>
                            </w:r>
                            <w:r w:rsidRPr="00D335BE">
                              <w:rPr>
                                <w:rFonts w:ascii="標楷體" w:eastAsia="標楷體" w:hAnsi="標楷體" w:hint="eastAsia"/>
                                <w:b/>
                                <w:color w:val="000000"/>
                                <w:kern w:val="0"/>
                                <w:szCs w:val="24"/>
                              </w:rPr>
                              <w:t>監視器</w:t>
                            </w:r>
                          </w:p>
                          <w:p w:rsidR="008D44A7" w:rsidRDefault="008D44A7" w:rsidP="00082218">
                            <w:pPr>
                              <w:jc w:val="center"/>
                            </w:pPr>
                            <w:r>
                              <w:rPr>
                                <w:noProof/>
                              </w:rPr>
                              <w:drawing>
                                <wp:inline distT="0" distB="0" distL="0" distR="0" wp14:anchorId="54DBEB72" wp14:editId="13E458E5">
                                  <wp:extent cx="2934970" cy="1785886"/>
                                  <wp:effectExtent l="0" t="0" r="0" b="5080"/>
                                  <wp:docPr id="56" name="圖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山水圖101.png"/>
                                          <pic:cNvPicPr/>
                                        </pic:nvPicPr>
                                        <pic:blipFill rotWithShape="1">
                                          <a:blip r:embed="rId62" cstate="print">
                                            <a:extLst>
                                              <a:ext uri="{BEBA8EAE-BF5A-486C-A8C5-ECC9F3942E4B}">
                                                <a14:imgProps xmlns:a14="http://schemas.microsoft.com/office/drawing/2010/main">
                                                  <a14:imgLayer r:embed="rId63">
                                                    <a14:imgEffect>
                                                      <a14:saturation sat="0"/>
                                                    </a14:imgEffect>
                                                  </a14:imgLayer>
                                                </a14:imgProps>
                                              </a:ext>
                                              <a:ext uri="{28A0092B-C50C-407E-A947-70E740481C1C}">
                                                <a14:useLocalDpi xmlns:a14="http://schemas.microsoft.com/office/drawing/2010/main" val="0"/>
                                              </a:ext>
                                            </a:extLst>
                                          </a:blip>
                                          <a:srcRect l="19817" t="18799" r="8162" b="8213"/>
                                          <a:stretch/>
                                        </pic:blipFill>
                                        <pic:spPr bwMode="auto">
                                          <a:xfrm>
                                            <a:off x="0" y="0"/>
                                            <a:ext cx="2934970" cy="1785886"/>
                                          </a:xfrm>
                                          <a:prstGeom prst="rect">
                                            <a:avLst/>
                                          </a:prstGeom>
                                          <a:ln>
                                            <a:noFill/>
                                          </a:ln>
                                          <a:extLst>
                                            <a:ext uri="{53640926-AAD7-44D8-BBD7-CCE9431645EC}">
                                              <a14:shadowObscured xmlns:a14="http://schemas.microsoft.com/office/drawing/2010/main"/>
                                            </a:ext>
                                          </a:extLst>
                                        </pic:spPr>
                                      </pic:pic>
                                    </a:graphicData>
                                  </a:graphic>
                                </wp:inline>
                              </w:drawing>
                            </w:r>
                          </w:p>
                          <w:p w:rsidR="008D44A7" w:rsidRPr="003F71A1" w:rsidRDefault="008D44A7" w:rsidP="00082218">
                            <w:pPr>
                              <w:spacing w:line="240" w:lineRule="exact"/>
                              <w:rPr>
                                <w:spacing w:val="-10"/>
                              </w:rPr>
                            </w:pPr>
                            <w:r w:rsidRPr="003F71A1">
                              <w:rPr>
                                <w:rFonts w:ascii="標楷體" w:eastAsia="標楷體" w:hAnsi="標楷體" w:hint="eastAsia"/>
                                <w:spacing w:val="-10"/>
                                <w:sz w:val="18"/>
                                <w:szCs w:val="18"/>
                              </w:rPr>
                              <w:t>資料來源：整理自澎湖縣</w:t>
                            </w:r>
                            <w:r w:rsidRPr="003F71A1">
                              <w:rPr>
                                <w:rFonts w:ascii="標楷體" w:eastAsia="標楷體" w:hAnsi="標楷體" w:cs="新細明體" w:hint="eastAsia"/>
                                <w:color w:val="000000"/>
                                <w:spacing w:val="-10"/>
                                <w:kern w:val="0"/>
                                <w:sz w:val="18"/>
                                <w:szCs w:val="18"/>
                              </w:rPr>
                              <w:t>政府</w:t>
                            </w:r>
                            <w:r>
                              <w:rPr>
                                <w:rFonts w:ascii="標楷體" w:eastAsia="標楷體" w:hAnsi="標楷體" w:cs="新細明體" w:hint="eastAsia"/>
                                <w:color w:val="000000"/>
                                <w:spacing w:val="-10"/>
                                <w:kern w:val="0"/>
                                <w:sz w:val="18"/>
                                <w:szCs w:val="18"/>
                              </w:rPr>
                              <w:t>警察局</w:t>
                            </w:r>
                            <w:r w:rsidRPr="003F71A1">
                              <w:rPr>
                                <w:rFonts w:ascii="標楷體" w:eastAsia="標楷體" w:hAnsi="標楷體" w:cs="新細明體" w:hint="eastAsia"/>
                                <w:color w:val="000000"/>
                                <w:spacing w:val="-10"/>
                                <w:kern w:val="0"/>
                                <w:sz w:val="18"/>
                                <w:szCs w:val="18"/>
                              </w:rPr>
                              <w:t>提供資料及地理資訊系統繪製。</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9" type="#_x0000_t202" style="position:absolute;left:0;text-align:left;margin-left:196.85pt;margin-top:8.5pt;width:248.05pt;height:174.6pt;z-index:251796480;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Q9dkJAIAAAAEAAAOAAAAZHJzL2Uyb0RvYy54bWysU11uEzEQfkfiDpbfyWaXpE1X2VSlpQip&#10;/EiFAzheb9bC9hjbyW64QCUOUJ45AAfgQO05GHuTEMEbYh9WHs/MN/N9M56f91qRjXBegqloPhpT&#10;IgyHWppVRT9+uH42o8QHZmqmwIiKboWn54unT+adLUUBLahaOIIgxpedrWgbgi2zzPNWaOZHYIVB&#10;ZwNOs4CmW2W1Yx2ia5UV4/FJ1oGrrQMuvMfbq8FJFwm/aQQP75rGi0BURbG3kP4u/Zfxny3mrFw5&#10;ZlvJd22wf+hCM2mw6AHqigVG1k7+BaUld+ChCSMOOoOmkVwkDsgmH//B5rZlViQuKI63B5n8/4Pl&#10;bzfvHZF1Rac5JYZpnNHj/d3Dj2+P9z8fvn8lRZSos77EyFuLsaF/AT2OOtH19gb4J08MXLbMrMSF&#10;c9C1gtXYYh4zs6PUAcdHkGX3BmosxdYBElDfOB31Q0UIouOotofxiD4QjpfP8+kYP0o4+ooiPz1B&#10;I9Zg5T7dOh9eCdAkHirqcP4Jnm1ufBhC9yGxmoFrqRTes1IZ0lX0bFpMU8KRR8uAK6qkrugs1t8t&#10;TWT50tQpOTCphjP2osyOdmQ6cA79sh9Enu3lXEK9RSEcDCuJTwgPLbgvlHS4jhX1n9fMCUrUa4Ni&#10;nuWTSdzfZEympwUa7tizPPYwwxGqooGS4XgZ0s4PnC9Q9EYmOeJ0hk52PeOaJUF3TyLu8bGdon4/&#10;3MUvAAAA//8DAFBLAwQUAAYACAAAACEA8p/c49wAAAAHAQAADwAAAGRycy9kb3ducmV2LnhtbEyP&#10;QU/DMAyF70j8h8hI3FiyMTpW6k4IxBXEYEjcssZrKxqnarK1/HvMCU7W87Pe+1xsJt+pEw2xDYww&#10;nxlQxFVwLdcI729PV7egYrLsbBeYEL4pwqY8Pyts7sLIr3TaplpJCMfcIjQp9bnWsWrI2zgLPbF4&#10;hzB4m0QOtXaDHSXcd3phTKa9bVkaGtvTQ0PV1/boEXbPh8+PpXmpH/1NP4bJaPZrjXh5Md3fgUo0&#10;pb9j+MUXdCiFaR+O7KLqEOSRJNuVTHGX62wOao9wnWUL0GWh//OXPwAAAP//AwBQSwECLQAUAAYA&#10;CAAAACEAtoM4kv4AAADhAQAAEwAAAAAAAAAAAAAAAAAAAAAAW0NvbnRlbnRfVHlwZXNdLnhtbFBL&#10;AQItABQABgAIAAAAIQA4/SH/1gAAAJQBAAALAAAAAAAAAAAAAAAAAC8BAABfcmVscy8ucmVsc1BL&#10;AQItABQABgAIAAAAIQB1Q9dkJAIAAAAEAAAOAAAAAAAAAAAAAAAAAC4CAABkcnMvZTJvRG9jLnht&#10;bFBLAQItABQABgAIAAAAIQDyn9zj3AAAAAcBAAAPAAAAAAAAAAAAAAAAAH4EAABkcnMvZG93bnJl&#10;di54bWxQSwUGAAAAAAQABADzAAAAhwUAAAAA&#10;" o:allowincell="f" o:allowoverlap="f" filled="f" stroked="f">
                <v:textbox>
                  <w:txbxContent>
                    <w:p w:rsidR="008D44A7" w:rsidRPr="00D335BE" w:rsidRDefault="008D44A7" w:rsidP="00082218">
                      <w:pPr>
                        <w:spacing w:line="240" w:lineRule="exact"/>
                        <w:jc w:val="center"/>
                        <w:rPr>
                          <w:rFonts w:ascii="標楷體" w:eastAsia="標楷體" w:hAnsi="標楷體"/>
                          <w:b/>
                          <w:szCs w:val="24"/>
                        </w:rPr>
                      </w:pPr>
                      <w:r w:rsidRPr="00D335BE">
                        <w:rPr>
                          <w:rFonts w:ascii="標楷體" w:eastAsia="標楷體" w:hAnsi="標楷體" w:hint="eastAsia"/>
                          <w:b/>
                          <w:szCs w:val="24"/>
                        </w:rPr>
                        <w:t>圖</w:t>
                      </w:r>
                      <w:r>
                        <w:rPr>
                          <w:rFonts w:ascii="標楷體" w:eastAsia="標楷體" w:hAnsi="標楷體" w:hint="eastAsia"/>
                          <w:b/>
                          <w:szCs w:val="24"/>
                        </w:rPr>
                        <w:t>2</w:t>
                      </w:r>
                      <w:r w:rsidRPr="00D335BE">
                        <w:rPr>
                          <w:rFonts w:ascii="標楷體" w:eastAsia="標楷體" w:hAnsi="標楷體" w:hint="eastAsia"/>
                          <w:b/>
                          <w:szCs w:val="24"/>
                        </w:rPr>
                        <w:t xml:space="preserve">  </w:t>
                      </w:r>
                      <w:r>
                        <w:rPr>
                          <w:rFonts w:ascii="標楷體" w:eastAsia="標楷體" w:hAnsi="標楷體" w:hint="eastAsia"/>
                          <w:b/>
                          <w:szCs w:val="24"/>
                        </w:rPr>
                        <w:t>山水</w:t>
                      </w:r>
                      <w:r w:rsidRPr="00600120">
                        <w:rPr>
                          <w:rFonts w:ascii="標楷體" w:eastAsia="標楷體" w:hAnsi="標楷體" w:hint="eastAsia"/>
                          <w:b/>
                          <w:bCs/>
                          <w:color w:val="000000" w:themeColor="text1"/>
                          <w:szCs w:val="24"/>
                        </w:rPr>
                        <w:t>犯罪熱點</w:t>
                      </w:r>
                      <w:r w:rsidRPr="00D335BE">
                        <w:rPr>
                          <w:rFonts w:ascii="標楷體" w:eastAsia="標楷體" w:hAnsi="標楷體" w:hint="eastAsia"/>
                          <w:b/>
                          <w:kern w:val="0"/>
                          <w:szCs w:val="24"/>
                        </w:rPr>
                        <w:t>尚未設置</w:t>
                      </w:r>
                      <w:r w:rsidRPr="00D335BE">
                        <w:rPr>
                          <w:rFonts w:ascii="標楷體" w:eastAsia="標楷體" w:hAnsi="標楷體" w:hint="eastAsia"/>
                          <w:b/>
                          <w:color w:val="000000"/>
                          <w:kern w:val="0"/>
                          <w:szCs w:val="24"/>
                        </w:rPr>
                        <w:t>監視器</w:t>
                      </w:r>
                    </w:p>
                    <w:p w:rsidR="008D44A7" w:rsidRDefault="008D44A7" w:rsidP="00082218">
                      <w:pPr>
                        <w:jc w:val="center"/>
                      </w:pPr>
                      <w:r>
                        <w:rPr>
                          <w:noProof/>
                        </w:rPr>
                        <w:drawing>
                          <wp:inline distT="0" distB="0" distL="0" distR="0" wp14:anchorId="54DBEB72" wp14:editId="13E458E5">
                            <wp:extent cx="2934970" cy="1785886"/>
                            <wp:effectExtent l="0" t="0" r="0" b="5080"/>
                            <wp:docPr id="56" name="圖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山水圖101.png"/>
                                    <pic:cNvPicPr/>
                                  </pic:nvPicPr>
                                  <pic:blipFill rotWithShape="1">
                                    <a:blip r:embed="rId64" cstate="print">
                                      <a:extLst>
                                        <a:ext uri="{BEBA8EAE-BF5A-486C-A8C5-ECC9F3942E4B}">
                                          <a14:imgProps xmlns:a14="http://schemas.microsoft.com/office/drawing/2010/main">
                                            <a14:imgLayer r:embed="rId65">
                                              <a14:imgEffect>
                                                <a14:saturation sat="0"/>
                                              </a14:imgEffect>
                                            </a14:imgLayer>
                                          </a14:imgProps>
                                        </a:ext>
                                        <a:ext uri="{28A0092B-C50C-407E-A947-70E740481C1C}">
                                          <a14:useLocalDpi xmlns:a14="http://schemas.microsoft.com/office/drawing/2010/main" val="0"/>
                                        </a:ext>
                                      </a:extLst>
                                    </a:blip>
                                    <a:srcRect l="19817" t="18799" r="8162" b="8213"/>
                                    <a:stretch/>
                                  </pic:blipFill>
                                  <pic:spPr bwMode="auto">
                                    <a:xfrm>
                                      <a:off x="0" y="0"/>
                                      <a:ext cx="2934970" cy="1785886"/>
                                    </a:xfrm>
                                    <a:prstGeom prst="rect">
                                      <a:avLst/>
                                    </a:prstGeom>
                                    <a:ln>
                                      <a:noFill/>
                                    </a:ln>
                                    <a:extLst>
                                      <a:ext uri="{53640926-AAD7-44D8-BBD7-CCE9431645EC}">
                                        <a14:shadowObscured xmlns:a14="http://schemas.microsoft.com/office/drawing/2010/main"/>
                                      </a:ext>
                                    </a:extLst>
                                  </pic:spPr>
                                </pic:pic>
                              </a:graphicData>
                            </a:graphic>
                          </wp:inline>
                        </w:drawing>
                      </w:r>
                    </w:p>
                    <w:p w:rsidR="008D44A7" w:rsidRPr="003F71A1" w:rsidRDefault="008D44A7" w:rsidP="00082218">
                      <w:pPr>
                        <w:spacing w:line="240" w:lineRule="exact"/>
                        <w:rPr>
                          <w:spacing w:val="-10"/>
                        </w:rPr>
                      </w:pPr>
                      <w:r w:rsidRPr="003F71A1">
                        <w:rPr>
                          <w:rFonts w:ascii="標楷體" w:eastAsia="標楷體" w:hAnsi="標楷體" w:hint="eastAsia"/>
                          <w:spacing w:val="-10"/>
                          <w:sz w:val="18"/>
                          <w:szCs w:val="18"/>
                        </w:rPr>
                        <w:t>資料來源：整理自澎湖縣</w:t>
                      </w:r>
                      <w:r w:rsidRPr="003F71A1">
                        <w:rPr>
                          <w:rFonts w:ascii="標楷體" w:eastAsia="標楷體" w:hAnsi="標楷體" w:cs="新細明體" w:hint="eastAsia"/>
                          <w:color w:val="000000"/>
                          <w:spacing w:val="-10"/>
                          <w:kern w:val="0"/>
                          <w:sz w:val="18"/>
                          <w:szCs w:val="18"/>
                        </w:rPr>
                        <w:t>政府</w:t>
                      </w:r>
                      <w:r>
                        <w:rPr>
                          <w:rFonts w:ascii="標楷體" w:eastAsia="標楷體" w:hAnsi="標楷體" w:cs="新細明體" w:hint="eastAsia"/>
                          <w:color w:val="000000"/>
                          <w:spacing w:val="-10"/>
                          <w:kern w:val="0"/>
                          <w:sz w:val="18"/>
                          <w:szCs w:val="18"/>
                        </w:rPr>
                        <w:t>警察局</w:t>
                      </w:r>
                      <w:r w:rsidRPr="003F71A1">
                        <w:rPr>
                          <w:rFonts w:ascii="標楷體" w:eastAsia="標楷體" w:hAnsi="標楷體" w:cs="新細明體" w:hint="eastAsia"/>
                          <w:color w:val="000000"/>
                          <w:spacing w:val="-10"/>
                          <w:kern w:val="0"/>
                          <w:sz w:val="18"/>
                          <w:szCs w:val="18"/>
                        </w:rPr>
                        <w:t>提供資料及地理資訊系統繪製。</w:t>
                      </w:r>
                    </w:p>
                  </w:txbxContent>
                </v:textbox>
                <w10:wrap type="square" anchorx="margin" anchory="margin"/>
              </v:shape>
            </w:pict>
          </mc:Fallback>
        </mc:AlternateContent>
      </w:r>
      <w:r w:rsidRPr="003C3CFC">
        <w:rPr>
          <w:rFonts w:ascii="標楷體" w:eastAsia="標楷體" w:hAnsi="標楷體"/>
          <w:bCs/>
          <w:spacing w:val="10"/>
          <w:szCs w:val="24"/>
        </w:rPr>
        <w:t>里及旅遊景點之山水里，</w:t>
      </w:r>
      <w:r w:rsidRPr="003C3CFC">
        <w:rPr>
          <w:rFonts w:ascii="標楷體" w:eastAsia="標楷體" w:hAnsi="標楷體" w:hint="eastAsia"/>
          <w:bCs/>
          <w:spacing w:val="10"/>
          <w:szCs w:val="24"/>
        </w:rPr>
        <w:t>近3年影響治安之案件各33件及</w:t>
      </w:r>
      <w:r w:rsidRPr="003C3CFC">
        <w:rPr>
          <w:rFonts w:ascii="標楷體" w:eastAsia="標楷體" w:hAnsi="標楷體"/>
          <w:bCs/>
          <w:spacing w:val="10"/>
          <w:szCs w:val="24"/>
        </w:rPr>
        <w:t>16件，西衛里已於光復路與三多、四維、五福、六合路及</w:t>
      </w:r>
      <w:r w:rsidRPr="003C3CFC">
        <w:rPr>
          <w:rFonts w:ascii="標楷體" w:eastAsia="標楷體" w:hAnsi="標楷體" w:hint="eastAsia"/>
          <w:bCs/>
          <w:spacing w:val="10"/>
          <w:szCs w:val="24"/>
        </w:rPr>
        <w:t>文光路與三多路口</w:t>
      </w:r>
      <w:r w:rsidRPr="003C3CFC">
        <w:rPr>
          <w:rFonts w:ascii="標楷體" w:eastAsia="標楷體" w:hAnsi="標楷體"/>
          <w:bCs/>
          <w:spacing w:val="10"/>
          <w:szCs w:val="24"/>
        </w:rPr>
        <w:t>等5處路口設置監視器，而山水里則未設置監視器；另東文里有15件治安案件，已於新店路與文學、文山路口2處路口設置監視器</w:t>
      </w:r>
      <w:r w:rsidR="00044B36" w:rsidRPr="003C3CFC">
        <w:rPr>
          <w:rFonts w:ascii="標楷體" w:eastAsia="標楷體" w:hAnsi="標楷體"/>
          <w:bCs/>
          <w:spacing w:val="10"/>
          <w:szCs w:val="24"/>
        </w:rPr>
        <w:t>（</w:t>
      </w:r>
      <w:r w:rsidR="00044B36" w:rsidRPr="003C3CFC">
        <w:rPr>
          <w:rFonts w:ascii="標楷體" w:eastAsia="標楷體" w:hAnsi="標楷體" w:hint="eastAsia"/>
          <w:bCs/>
          <w:spacing w:val="10"/>
          <w:szCs w:val="24"/>
        </w:rPr>
        <w:t>表</w:t>
      </w:r>
      <w:r w:rsidR="00044B36" w:rsidRPr="00A964C0">
        <w:rPr>
          <w:rFonts w:ascii="標楷體" w:eastAsia="標楷體" w:hAnsi="標楷體"/>
          <w:bCs/>
          <w:noProof/>
          <w:spacing w:val="8"/>
          <w:szCs w:val="24"/>
        </w:rPr>
        <mc:AlternateContent>
          <mc:Choice Requires="wps">
            <w:drawing>
              <wp:anchor distT="0" distB="0" distL="114300" distR="114300" simplePos="0" relativeHeight="251831296" behindDoc="0" locked="0" layoutInCell="1" allowOverlap="1" wp14:anchorId="1C1DB341" wp14:editId="3A72826E">
                <wp:simplePos x="0" y="0"/>
                <wp:positionH relativeFrom="margin">
                  <wp:align>right</wp:align>
                </wp:positionH>
                <wp:positionV relativeFrom="margin">
                  <wp:posOffset>2448560</wp:posOffset>
                </wp:positionV>
                <wp:extent cx="3146400" cy="1810800"/>
                <wp:effectExtent l="0" t="0" r="0" b="0"/>
                <wp:wrapSquare wrapText="bothSides"/>
                <wp:docPr id="5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6400" cy="1810800"/>
                        </a:xfrm>
                        <a:prstGeom prst="rect">
                          <a:avLst/>
                        </a:prstGeom>
                        <a:noFill/>
                        <a:ln w="9525">
                          <a:noFill/>
                          <a:miter lim="800000"/>
                          <a:headEnd/>
                          <a:tailEnd/>
                        </a:ln>
                      </wps:spPr>
                      <wps:txbx>
                        <w:txbxContent>
                          <w:p w:rsidR="008D44A7" w:rsidRPr="00D335BE" w:rsidRDefault="008D44A7" w:rsidP="000867CD">
                            <w:pPr>
                              <w:spacing w:line="240" w:lineRule="exact"/>
                              <w:jc w:val="center"/>
                              <w:rPr>
                                <w:rFonts w:ascii="標楷體" w:eastAsia="標楷體" w:hAnsi="標楷體"/>
                                <w:b/>
                                <w:szCs w:val="24"/>
                              </w:rPr>
                            </w:pPr>
                            <w:r>
                              <w:rPr>
                                <w:rFonts w:ascii="標楷體" w:eastAsia="標楷體" w:hAnsi="標楷體" w:hint="eastAsia"/>
                                <w:b/>
                                <w:szCs w:val="24"/>
                              </w:rPr>
                              <w:t>表2</w:t>
                            </w:r>
                            <w:r w:rsidRPr="00D335BE">
                              <w:rPr>
                                <w:rFonts w:ascii="標楷體" w:eastAsia="標楷體" w:hAnsi="標楷體" w:hint="eastAsia"/>
                                <w:b/>
                                <w:szCs w:val="24"/>
                              </w:rPr>
                              <w:t xml:space="preserve">  </w:t>
                            </w:r>
                            <w:r w:rsidRPr="00B151C2">
                              <w:rPr>
                                <w:rFonts w:ascii="標楷體" w:eastAsia="標楷體" w:hAnsi="標楷體"/>
                                <w:b/>
                                <w:szCs w:val="24"/>
                              </w:rPr>
                              <w:t>107至109年度</w:t>
                            </w:r>
                            <w:r w:rsidRPr="00B151C2">
                              <w:rPr>
                                <w:rFonts w:ascii="標楷體" w:eastAsia="標楷體" w:hAnsi="標楷體" w:hint="eastAsia"/>
                                <w:b/>
                                <w:szCs w:val="24"/>
                              </w:rPr>
                              <w:t>影響</w:t>
                            </w:r>
                            <w:r>
                              <w:rPr>
                                <w:rFonts w:ascii="標楷體" w:eastAsia="標楷體" w:hAnsi="標楷體" w:hint="eastAsia"/>
                                <w:b/>
                                <w:bCs/>
                                <w:color w:val="000000" w:themeColor="text1"/>
                                <w:szCs w:val="24"/>
                              </w:rPr>
                              <w:t>犯罪</w:t>
                            </w:r>
                            <w:r w:rsidRPr="00B151C2">
                              <w:rPr>
                                <w:rFonts w:ascii="標楷體" w:eastAsia="標楷體" w:hAnsi="標楷體"/>
                                <w:b/>
                                <w:bCs/>
                                <w:color w:val="000000" w:themeColor="text1"/>
                                <w:szCs w:val="24"/>
                              </w:rPr>
                              <w:t>熱</w:t>
                            </w:r>
                            <w:r>
                              <w:rPr>
                                <w:rFonts w:ascii="標楷體" w:eastAsia="標楷體" w:hAnsi="標楷體" w:hint="eastAsia"/>
                                <w:b/>
                                <w:bCs/>
                                <w:color w:val="000000" w:themeColor="text1"/>
                                <w:szCs w:val="24"/>
                              </w:rPr>
                              <w:t>點</w:t>
                            </w:r>
                            <w:r w:rsidRPr="00B151C2">
                              <w:rPr>
                                <w:rFonts w:ascii="標楷體" w:eastAsia="標楷體" w:hAnsi="標楷體" w:hint="eastAsia"/>
                                <w:b/>
                                <w:bCs/>
                                <w:color w:val="000000" w:themeColor="text1"/>
                                <w:szCs w:val="24"/>
                              </w:rPr>
                              <w:t>情形</w:t>
                            </w:r>
                          </w:p>
                          <w:tbl>
                            <w:tblPr>
                              <w:tblStyle w:val="121"/>
                              <w:tblW w:w="0" w:type="auto"/>
                              <w:jc w:val="center"/>
                              <w:tblInd w:w="-185" w:type="dxa"/>
                              <w:tblLook w:val="04A0" w:firstRow="1" w:lastRow="0" w:firstColumn="1" w:lastColumn="0" w:noHBand="0" w:noVBand="1"/>
                            </w:tblPr>
                            <w:tblGrid>
                              <w:gridCol w:w="1002"/>
                              <w:gridCol w:w="908"/>
                              <w:gridCol w:w="2837"/>
                            </w:tblGrid>
                            <w:tr w:rsidR="008D44A7" w:rsidRPr="00D335BE" w:rsidTr="003C3CFC">
                              <w:trPr>
                                <w:trHeight w:val="227"/>
                                <w:jc w:val="center"/>
                              </w:trPr>
                              <w:tc>
                                <w:tcPr>
                                  <w:tcW w:w="1002" w:type="dxa"/>
                                  <w:tcBorders>
                                    <w:tl2br w:val="single" w:sz="4" w:space="0" w:color="auto"/>
                                  </w:tcBorders>
                                </w:tcPr>
                                <w:p w:rsidR="008D44A7" w:rsidRPr="00D335BE" w:rsidRDefault="008D44A7" w:rsidP="00082218">
                                  <w:pPr>
                                    <w:spacing w:line="240" w:lineRule="exact"/>
                                    <w:ind w:firstLineChars="71" w:firstLine="142"/>
                                    <w:jc w:val="right"/>
                                    <w:rPr>
                                      <w:rFonts w:ascii="標楷體" w:eastAsia="標楷體" w:hAnsi="標楷體"/>
                                    </w:rPr>
                                  </w:pPr>
                                  <w:r w:rsidRPr="00D335BE">
                                    <w:rPr>
                                      <w:rFonts w:ascii="標楷體" w:eastAsia="標楷體" w:hAnsi="標楷體" w:hint="eastAsia"/>
                                    </w:rPr>
                                    <w:t>項目</w:t>
                                  </w:r>
                                </w:p>
                                <w:p w:rsidR="008D44A7" w:rsidRPr="00D335BE" w:rsidRDefault="008D44A7" w:rsidP="00082218">
                                  <w:pPr>
                                    <w:spacing w:line="240" w:lineRule="exact"/>
                                    <w:ind w:leftChars="-33" w:left="9" w:hangingChars="44" w:hanging="88"/>
                                    <w:rPr>
                                      <w:rFonts w:ascii="標楷體" w:eastAsia="標楷體" w:hAnsi="標楷體"/>
                                    </w:rPr>
                                  </w:pPr>
                                  <w:r>
                                    <w:rPr>
                                      <w:rFonts w:ascii="標楷體" w:eastAsia="標楷體" w:hAnsi="標楷體"/>
                                    </w:rPr>
                                    <w:t>熱</w:t>
                                  </w:r>
                                  <w:r>
                                    <w:rPr>
                                      <w:rFonts w:ascii="標楷體" w:eastAsia="標楷體" w:hAnsi="標楷體" w:hint="eastAsia"/>
                                    </w:rPr>
                                    <w:t>區</w:t>
                                  </w:r>
                                </w:p>
                              </w:tc>
                              <w:tc>
                                <w:tcPr>
                                  <w:tcW w:w="908" w:type="dxa"/>
                                  <w:vAlign w:val="center"/>
                                </w:tcPr>
                                <w:p w:rsidR="008D44A7" w:rsidRPr="00D335BE" w:rsidRDefault="008D44A7" w:rsidP="00082218">
                                  <w:pPr>
                                    <w:spacing w:line="240" w:lineRule="exact"/>
                                    <w:jc w:val="center"/>
                                    <w:rPr>
                                      <w:rFonts w:ascii="標楷體" w:eastAsia="標楷體" w:hAnsi="標楷體"/>
                                    </w:rPr>
                                  </w:pPr>
                                  <w:r w:rsidRPr="00D335BE">
                                    <w:rPr>
                                      <w:rFonts w:ascii="標楷體" w:eastAsia="標楷體" w:hAnsi="標楷體"/>
                                    </w:rPr>
                                    <w:t>影響治安案件</w:t>
                                  </w:r>
                                </w:p>
                              </w:tc>
                              <w:tc>
                                <w:tcPr>
                                  <w:tcW w:w="2837" w:type="dxa"/>
                                  <w:vAlign w:val="center"/>
                                </w:tcPr>
                                <w:p w:rsidR="008D44A7" w:rsidRPr="00D335BE" w:rsidRDefault="008D44A7" w:rsidP="00082218">
                                  <w:pPr>
                                    <w:spacing w:line="240" w:lineRule="exact"/>
                                    <w:jc w:val="center"/>
                                    <w:rPr>
                                      <w:rFonts w:ascii="標楷體" w:eastAsia="標楷體" w:hAnsi="標楷體"/>
                                    </w:rPr>
                                  </w:pPr>
                                  <w:r w:rsidRPr="00D335BE">
                                    <w:rPr>
                                      <w:rFonts w:ascii="標楷體" w:eastAsia="標楷體" w:hAnsi="標楷體"/>
                                    </w:rPr>
                                    <w:t>監視器</w:t>
                                  </w:r>
                                  <w:r>
                                    <w:rPr>
                                      <w:rFonts w:ascii="標楷體" w:eastAsia="標楷體" w:hAnsi="標楷體"/>
                                    </w:rPr>
                                    <w:t>設置情形</w:t>
                                  </w:r>
                                </w:p>
                              </w:tc>
                            </w:tr>
                            <w:tr w:rsidR="008D44A7" w:rsidRPr="00D335BE" w:rsidTr="003C3CFC">
                              <w:trPr>
                                <w:trHeight w:val="227"/>
                                <w:jc w:val="center"/>
                              </w:trPr>
                              <w:tc>
                                <w:tcPr>
                                  <w:tcW w:w="1002" w:type="dxa"/>
                                  <w:vAlign w:val="center"/>
                                </w:tcPr>
                                <w:p w:rsidR="008D44A7" w:rsidRPr="00CE2E0D" w:rsidRDefault="008D44A7" w:rsidP="003C3CFC">
                                  <w:pPr>
                                    <w:spacing w:line="240" w:lineRule="exact"/>
                                    <w:rPr>
                                      <w:rFonts w:ascii="標楷體" w:eastAsia="標楷體" w:hAnsi="標楷體" w:cs="新細明體"/>
                                      <w:color w:val="000000"/>
                                      <w:szCs w:val="22"/>
                                    </w:rPr>
                                  </w:pPr>
                                  <w:r w:rsidRPr="00CE2E0D">
                                    <w:rPr>
                                      <w:rFonts w:ascii="標楷體" w:eastAsia="標楷體" w:hAnsi="標楷體" w:cs="新細明體"/>
                                      <w:color w:val="000000"/>
                                      <w:szCs w:val="22"/>
                                    </w:rPr>
                                    <w:t>馬公市西衛里</w:t>
                                  </w:r>
                                </w:p>
                              </w:tc>
                              <w:tc>
                                <w:tcPr>
                                  <w:tcW w:w="908" w:type="dxa"/>
                                  <w:vAlign w:val="center"/>
                                </w:tcPr>
                                <w:p w:rsidR="008D44A7" w:rsidRPr="00CE2E0D" w:rsidRDefault="008D44A7" w:rsidP="00082218">
                                  <w:pPr>
                                    <w:spacing w:line="240" w:lineRule="exact"/>
                                    <w:jc w:val="right"/>
                                    <w:rPr>
                                      <w:rFonts w:ascii="標楷體" w:eastAsia="標楷體" w:hAnsi="標楷體" w:cs="新細明體"/>
                                      <w:color w:val="000000"/>
                                      <w:szCs w:val="22"/>
                                    </w:rPr>
                                  </w:pPr>
                                  <w:r w:rsidRPr="00CE2E0D">
                                    <w:rPr>
                                      <w:rFonts w:ascii="標楷體" w:eastAsia="標楷體" w:hAnsi="標楷體" w:cs="新細明體"/>
                                      <w:color w:val="000000"/>
                                      <w:szCs w:val="22"/>
                                    </w:rPr>
                                    <w:t>33</w:t>
                                  </w:r>
                                </w:p>
                              </w:tc>
                              <w:tc>
                                <w:tcPr>
                                  <w:tcW w:w="2837" w:type="dxa"/>
                                </w:tcPr>
                                <w:p w:rsidR="008D44A7" w:rsidRPr="00CE2E0D" w:rsidRDefault="008D44A7" w:rsidP="00082218">
                                  <w:pPr>
                                    <w:spacing w:line="240" w:lineRule="exact"/>
                                    <w:jc w:val="both"/>
                                    <w:rPr>
                                      <w:rFonts w:ascii="標楷體" w:eastAsia="標楷體" w:hAnsi="標楷體" w:cs="新細明體"/>
                                      <w:color w:val="000000"/>
                                      <w:szCs w:val="22"/>
                                    </w:rPr>
                                  </w:pPr>
                                  <w:r w:rsidRPr="00CE2E0D">
                                    <w:rPr>
                                      <w:rFonts w:ascii="標楷體" w:eastAsia="標楷體" w:hAnsi="標楷體" w:cs="新細明體"/>
                                      <w:color w:val="000000"/>
                                      <w:szCs w:val="22"/>
                                    </w:rPr>
                                    <w:t>光復路與三多、四維、五福及六合路</w:t>
                                  </w:r>
                                  <w:r w:rsidRPr="00CE2E0D">
                                    <w:rPr>
                                      <w:rFonts w:ascii="標楷體" w:eastAsia="標楷體" w:hAnsi="標楷體" w:cs="新細明體" w:hint="eastAsia"/>
                                      <w:color w:val="000000"/>
                                      <w:szCs w:val="22"/>
                                    </w:rPr>
                                    <w:t>等路口，文光路與三多路口等5處。</w:t>
                                  </w:r>
                                </w:p>
                              </w:tc>
                            </w:tr>
                            <w:tr w:rsidR="008D44A7" w:rsidRPr="00D335BE" w:rsidTr="003C3CFC">
                              <w:trPr>
                                <w:trHeight w:val="227"/>
                                <w:jc w:val="center"/>
                              </w:trPr>
                              <w:tc>
                                <w:tcPr>
                                  <w:tcW w:w="1002" w:type="dxa"/>
                                  <w:vAlign w:val="center"/>
                                </w:tcPr>
                                <w:p w:rsidR="008D44A7" w:rsidRPr="00CE2E0D" w:rsidRDefault="008D44A7" w:rsidP="003C3CFC">
                                  <w:pPr>
                                    <w:spacing w:line="240" w:lineRule="exact"/>
                                    <w:rPr>
                                      <w:rFonts w:ascii="標楷體" w:eastAsia="標楷體" w:hAnsi="標楷體" w:cs="新細明體"/>
                                      <w:color w:val="000000"/>
                                      <w:szCs w:val="22"/>
                                    </w:rPr>
                                  </w:pPr>
                                  <w:r w:rsidRPr="00CE2E0D">
                                    <w:rPr>
                                      <w:rFonts w:ascii="標楷體" w:eastAsia="標楷體" w:hAnsi="標楷體" w:cs="新細明體"/>
                                      <w:color w:val="000000"/>
                                      <w:szCs w:val="22"/>
                                    </w:rPr>
                                    <w:t>馬公市山水里</w:t>
                                  </w:r>
                                </w:p>
                              </w:tc>
                              <w:tc>
                                <w:tcPr>
                                  <w:tcW w:w="908" w:type="dxa"/>
                                  <w:vAlign w:val="center"/>
                                </w:tcPr>
                                <w:p w:rsidR="008D44A7" w:rsidRPr="00CE2E0D" w:rsidRDefault="008D44A7" w:rsidP="00082218">
                                  <w:pPr>
                                    <w:spacing w:line="240" w:lineRule="exact"/>
                                    <w:jc w:val="right"/>
                                    <w:rPr>
                                      <w:rFonts w:ascii="標楷體" w:eastAsia="標楷體" w:hAnsi="標楷體" w:cs="新細明體"/>
                                      <w:color w:val="000000"/>
                                      <w:szCs w:val="22"/>
                                    </w:rPr>
                                  </w:pPr>
                                  <w:r w:rsidRPr="00CE2E0D">
                                    <w:rPr>
                                      <w:rFonts w:ascii="標楷體" w:eastAsia="標楷體" w:hAnsi="標楷體" w:cs="新細明體"/>
                                      <w:color w:val="000000"/>
                                      <w:szCs w:val="22"/>
                                    </w:rPr>
                                    <w:t>16</w:t>
                                  </w:r>
                                </w:p>
                              </w:tc>
                              <w:tc>
                                <w:tcPr>
                                  <w:tcW w:w="2837" w:type="dxa"/>
                                  <w:vAlign w:val="center"/>
                                </w:tcPr>
                                <w:p w:rsidR="008D44A7" w:rsidRPr="00CE2E0D" w:rsidRDefault="008D44A7" w:rsidP="00082218">
                                  <w:pPr>
                                    <w:spacing w:line="240" w:lineRule="exact"/>
                                    <w:rPr>
                                      <w:rFonts w:ascii="標楷體" w:eastAsia="標楷體" w:hAnsi="標楷體" w:cs="新細明體"/>
                                      <w:color w:val="000000"/>
                                      <w:szCs w:val="22"/>
                                    </w:rPr>
                                  </w:pPr>
                                  <w:r w:rsidRPr="00CE2E0D">
                                    <w:rPr>
                                      <w:rFonts w:ascii="標楷體" w:eastAsia="標楷體" w:hAnsi="標楷體" w:cs="新細明體" w:hint="eastAsia"/>
                                      <w:color w:val="000000"/>
                                      <w:szCs w:val="22"/>
                                    </w:rPr>
                                    <w:t>尚未建置</w:t>
                                  </w:r>
                                  <w:r>
                                    <w:rPr>
                                      <w:rFonts w:ascii="標楷體" w:eastAsia="標楷體" w:hAnsi="標楷體" w:cs="新細明體" w:hint="eastAsia"/>
                                      <w:color w:val="000000"/>
                                      <w:szCs w:val="22"/>
                                    </w:rPr>
                                    <w:t>。</w:t>
                                  </w:r>
                                </w:p>
                              </w:tc>
                            </w:tr>
                            <w:tr w:rsidR="008D44A7" w:rsidRPr="00D335BE" w:rsidTr="003C3CFC">
                              <w:trPr>
                                <w:trHeight w:val="227"/>
                                <w:jc w:val="center"/>
                              </w:trPr>
                              <w:tc>
                                <w:tcPr>
                                  <w:tcW w:w="1002" w:type="dxa"/>
                                  <w:vAlign w:val="center"/>
                                </w:tcPr>
                                <w:p w:rsidR="008D44A7" w:rsidRPr="00CE2E0D" w:rsidRDefault="008D44A7" w:rsidP="003C3CFC">
                                  <w:pPr>
                                    <w:spacing w:line="240" w:lineRule="exact"/>
                                    <w:rPr>
                                      <w:rFonts w:ascii="標楷體" w:eastAsia="標楷體" w:hAnsi="標楷體" w:cs="新細明體"/>
                                      <w:color w:val="000000"/>
                                      <w:szCs w:val="22"/>
                                    </w:rPr>
                                  </w:pPr>
                                  <w:r w:rsidRPr="00CE2E0D">
                                    <w:rPr>
                                      <w:rFonts w:ascii="標楷體" w:eastAsia="標楷體" w:hAnsi="標楷體" w:cs="新細明體"/>
                                      <w:color w:val="000000"/>
                                      <w:szCs w:val="22"/>
                                    </w:rPr>
                                    <w:t>馬公市東文里</w:t>
                                  </w:r>
                                </w:p>
                              </w:tc>
                              <w:tc>
                                <w:tcPr>
                                  <w:tcW w:w="908" w:type="dxa"/>
                                  <w:vAlign w:val="center"/>
                                </w:tcPr>
                                <w:p w:rsidR="008D44A7" w:rsidRPr="00CE2E0D" w:rsidRDefault="008D44A7" w:rsidP="00082218">
                                  <w:pPr>
                                    <w:spacing w:line="240" w:lineRule="exact"/>
                                    <w:jc w:val="right"/>
                                    <w:rPr>
                                      <w:rFonts w:ascii="標楷體" w:eastAsia="標楷體" w:hAnsi="標楷體" w:cs="新細明體"/>
                                      <w:color w:val="000000"/>
                                      <w:szCs w:val="22"/>
                                    </w:rPr>
                                  </w:pPr>
                                  <w:r w:rsidRPr="00CE2E0D">
                                    <w:rPr>
                                      <w:rFonts w:ascii="標楷體" w:eastAsia="標楷體" w:hAnsi="標楷體" w:cs="新細明體"/>
                                      <w:color w:val="000000"/>
                                      <w:szCs w:val="22"/>
                                    </w:rPr>
                                    <w:t>15</w:t>
                                  </w:r>
                                </w:p>
                              </w:tc>
                              <w:tc>
                                <w:tcPr>
                                  <w:tcW w:w="2837" w:type="dxa"/>
                                  <w:vAlign w:val="center"/>
                                </w:tcPr>
                                <w:p w:rsidR="008D44A7" w:rsidRPr="00CE2E0D" w:rsidRDefault="008D44A7" w:rsidP="00082218">
                                  <w:pPr>
                                    <w:spacing w:line="240" w:lineRule="exact"/>
                                    <w:rPr>
                                      <w:rFonts w:ascii="標楷體" w:eastAsia="標楷體" w:hAnsi="標楷體" w:cs="新細明體"/>
                                      <w:color w:val="000000"/>
                                      <w:szCs w:val="22"/>
                                    </w:rPr>
                                  </w:pPr>
                                  <w:r w:rsidRPr="00CE2E0D">
                                    <w:rPr>
                                      <w:rFonts w:ascii="標楷體" w:eastAsia="標楷體" w:hAnsi="標楷體" w:cs="新細明體"/>
                                      <w:color w:val="000000"/>
                                      <w:szCs w:val="22"/>
                                    </w:rPr>
                                    <w:t>新店路與文學</w:t>
                                  </w:r>
                                  <w:r w:rsidRPr="00CE2E0D">
                                    <w:rPr>
                                      <w:rFonts w:ascii="標楷體" w:eastAsia="標楷體" w:hAnsi="標楷體" w:cs="新細明體" w:hint="eastAsia"/>
                                      <w:color w:val="000000"/>
                                      <w:szCs w:val="22"/>
                                    </w:rPr>
                                    <w:t>路口</w:t>
                                  </w:r>
                                </w:p>
                                <w:p w:rsidR="008D44A7" w:rsidRPr="00CE2E0D" w:rsidRDefault="008D44A7" w:rsidP="00082218">
                                  <w:pPr>
                                    <w:spacing w:line="240" w:lineRule="exact"/>
                                    <w:rPr>
                                      <w:rFonts w:ascii="標楷體" w:eastAsia="標楷體" w:hAnsi="標楷體" w:cs="新細明體"/>
                                      <w:color w:val="000000"/>
                                      <w:szCs w:val="22"/>
                                    </w:rPr>
                                  </w:pPr>
                                  <w:r w:rsidRPr="00CE2E0D">
                                    <w:rPr>
                                      <w:rFonts w:ascii="標楷體" w:eastAsia="標楷體" w:hAnsi="標楷體" w:cs="新細明體" w:hint="eastAsia"/>
                                      <w:color w:val="000000"/>
                                      <w:szCs w:val="22"/>
                                    </w:rPr>
                                    <w:t>新</w:t>
                                  </w:r>
                                  <w:r w:rsidRPr="00CE2E0D">
                                    <w:rPr>
                                      <w:rFonts w:ascii="標楷體" w:eastAsia="標楷體" w:hAnsi="標楷體" w:cs="新細明體"/>
                                      <w:color w:val="000000"/>
                                      <w:szCs w:val="22"/>
                                    </w:rPr>
                                    <w:t>店路與文山路口</w:t>
                                  </w:r>
                                </w:p>
                              </w:tc>
                            </w:tr>
                          </w:tbl>
                          <w:p w:rsidR="008D44A7" w:rsidRPr="003F71A1" w:rsidRDefault="008D44A7" w:rsidP="00044B36">
                            <w:pPr>
                              <w:spacing w:line="240" w:lineRule="exact"/>
                              <w:rPr>
                                <w:rFonts w:ascii="標楷體" w:eastAsia="標楷體" w:hAnsi="標楷體"/>
                                <w:sz w:val="18"/>
                                <w:szCs w:val="18"/>
                              </w:rPr>
                            </w:pPr>
                            <w:r w:rsidRPr="003F71A1">
                              <w:rPr>
                                <w:rFonts w:ascii="標楷體" w:eastAsia="標楷體" w:hAnsi="標楷體" w:hint="eastAsia"/>
                                <w:sz w:val="18"/>
                                <w:szCs w:val="18"/>
                              </w:rPr>
                              <w:t>資料來源：整理自澎湖縣政府</w:t>
                            </w:r>
                            <w:r w:rsidRPr="00096E3E">
                              <w:rPr>
                                <w:rFonts w:ascii="標楷體" w:eastAsia="標楷體" w:hAnsi="標楷體" w:hint="eastAsia"/>
                                <w:sz w:val="18"/>
                                <w:szCs w:val="18"/>
                              </w:rPr>
                              <w:t>警察</w:t>
                            </w:r>
                            <w:r>
                              <w:rPr>
                                <w:rFonts w:ascii="標楷體" w:eastAsia="標楷體" w:hAnsi="標楷體" w:hint="eastAsia"/>
                                <w:sz w:val="18"/>
                                <w:szCs w:val="18"/>
                              </w:rPr>
                              <w:t>局</w:t>
                            </w:r>
                            <w:r w:rsidRPr="003F71A1">
                              <w:rPr>
                                <w:rFonts w:ascii="標楷體" w:eastAsia="標楷體" w:hAnsi="標楷體" w:hint="eastAsia"/>
                                <w:sz w:val="18"/>
                                <w:szCs w:val="18"/>
                              </w:rPr>
                              <w:t>提供資料</w:t>
                            </w:r>
                            <w:r>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90" type="#_x0000_t202" style="position:absolute;left:0;text-align:left;margin-left:196.55pt;margin-top:192.8pt;width:247.75pt;height:142.6pt;z-index:251831296;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7woJAIAAAAEAAAOAAAAZHJzL2Uyb0RvYy54bWysU12O0zAQfkfiDpbfaZrQLm3UdLXssghp&#10;+ZEWDuA6TmNhe4ztNikXQOIAyzMH4AAcaPccjJ22VPCGyEPk8cx8M98348V5rxXZCuclmIrmozEl&#10;wnCopVlX9MP76yczSnxgpmYKjKjoTnh6vnz8aNHZUhTQgqqFIwhifNnZirYh2DLLPG+FZn4EVhh0&#10;NuA0C2i6dVY71iG6VlkxHp9lHbjaOuDCe7y9Gpx0mfCbRvDwtmm8CERVFHsL6e/SfxX/2XLByrVj&#10;tpV83wb7hy40kwaLHqGuWGBk4+RfUFpyBx6aMOKgM2gayUXigGzy8R9sbltmReKC4nh7lMn/P1j+&#10;ZvvOEVlXdFpQYpjGGT3cfbn/8e3h7uf996+kiBJ11pcYeWsxNvTPocdRJ7re3gD/6ImBy5aZtbhw&#10;DrpWsBpbzGNmdpI64PgIsupeQ42l2CZAAuobp6N+qAhBdBzV7jge0QfC8fJpPjmbjNHF0ZfP8vEM&#10;jViDlYd063x4KUCTeKiow/kneLa98WEIPYTEagaupVJ4z0plSFfR+bSYpoQTj5YBV1RJXVEsiN+w&#10;NJHlC1On5MCkGs7YizJ72pHpwDn0q34QeX6QcwX1DoVwMKwkPiE8tOA+U9LhOlbUf9owJyhRrwyK&#10;Oc8nk7i/yZhMnxVouFPP6tTDDEeoigZKhuNlSDs/cL5A0RuZ5IjTGTrZ94xrlgTdP4m4x6d2ivr9&#10;cJe/AAAA//8DAFBLAwQUAAYACAAAACEAELfTBt0AAAAIAQAADwAAAGRycy9kb3ducmV2LnhtbEyP&#10;zU7DMBCE70i8g7VI3KhNadI0ZFMhEFcQ/UHi5sbbJGq8jmK3CW+POcFxNKOZb4r1ZDtxocG3jhHu&#10;ZwoEceVMyzXCbvt6l4HwQbPRnWNC+CYP6/L6qtC5cSN/0GUTahFL2OcaoQmhz6X0VUNW+5nriaN3&#10;dIPVIcqhlmbQYyy3nZwrlUqrW44Lje7puaHqtDlbhP3b8etzod7rF5v0o5uUZLuSiLc309MjiEBT&#10;+AvDL35EhzIyHdyZjRcdQjwSEB6yJAUR7cUqSUAcENKlykCWhfx/oPwBAAD//wMAUEsBAi0AFAAG&#10;AAgAAAAhALaDOJL+AAAA4QEAABMAAAAAAAAAAAAAAAAAAAAAAFtDb250ZW50X1R5cGVzXS54bWxQ&#10;SwECLQAUAAYACAAAACEAOP0h/9YAAACUAQAACwAAAAAAAAAAAAAAAAAvAQAAX3JlbHMvLnJlbHNQ&#10;SwECLQAUAAYACAAAACEAzBe8KCQCAAAABAAADgAAAAAAAAAAAAAAAAAuAgAAZHJzL2Uyb0RvYy54&#10;bWxQSwECLQAUAAYACAAAACEAELfTBt0AAAAIAQAADwAAAAAAAAAAAAAAAAB+BAAAZHJzL2Rvd25y&#10;ZXYueG1sUEsFBgAAAAAEAAQA8wAAAIgFAAAAAA==&#10;" filled="f" stroked="f">
                <v:textbox>
                  <w:txbxContent>
                    <w:p w:rsidR="008D44A7" w:rsidRPr="00D335BE" w:rsidRDefault="008D44A7" w:rsidP="000867CD">
                      <w:pPr>
                        <w:spacing w:line="240" w:lineRule="exact"/>
                        <w:jc w:val="center"/>
                        <w:rPr>
                          <w:rFonts w:ascii="標楷體" w:eastAsia="標楷體" w:hAnsi="標楷體"/>
                          <w:b/>
                          <w:szCs w:val="24"/>
                        </w:rPr>
                      </w:pPr>
                      <w:r>
                        <w:rPr>
                          <w:rFonts w:ascii="標楷體" w:eastAsia="標楷體" w:hAnsi="標楷體" w:hint="eastAsia"/>
                          <w:b/>
                          <w:szCs w:val="24"/>
                        </w:rPr>
                        <w:t>表2</w:t>
                      </w:r>
                      <w:r w:rsidRPr="00D335BE">
                        <w:rPr>
                          <w:rFonts w:ascii="標楷體" w:eastAsia="標楷體" w:hAnsi="標楷體" w:hint="eastAsia"/>
                          <w:b/>
                          <w:szCs w:val="24"/>
                        </w:rPr>
                        <w:t xml:space="preserve">  </w:t>
                      </w:r>
                      <w:r w:rsidRPr="00B151C2">
                        <w:rPr>
                          <w:rFonts w:ascii="標楷體" w:eastAsia="標楷體" w:hAnsi="標楷體"/>
                          <w:b/>
                          <w:szCs w:val="24"/>
                        </w:rPr>
                        <w:t>107至109年度</w:t>
                      </w:r>
                      <w:r w:rsidRPr="00B151C2">
                        <w:rPr>
                          <w:rFonts w:ascii="標楷體" w:eastAsia="標楷體" w:hAnsi="標楷體" w:hint="eastAsia"/>
                          <w:b/>
                          <w:szCs w:val="24"/>
                        </w:rPr>
                        <w:t>影響</w:t>
                      </w:r>
                      <w:r>
                        <w:rPr>
                          <w:rFonts w:ascii="標楷體" w:eastAsia="標楷體" w:hAnsi="標楷體" w:hint="eastAsia"/>
                          <w:b/>
                          <w:bCs/>
                          <w:color w:val="000000" w:themeColor="text1"/>
                          <w:szCs w:val="24"/>
                        </w:rPr>
                        <w:t>犯罪</w:t>
                      </w:r>
                      <w:r w:rsidRPr="00B151C2">
                        <w:rPr>
                          <w:rFonts w:ascii="標楷體" w:eastAsia="標楷體" w:hAnsi="標楷體"/>
                          <w:b/>
                          <w:bCs/>
                          <w:color w:val="000000" w:themeColor="text1"/>
                          <w:szCs w:val="24"/>
                        </w:rPr>
                        <w:t>熱</w:t>
                      </w:r>
                      <w:r>
                        <w:rPr>
                          <w:rFonts w:ascii="標楷體" w:eastAsia="標楷體" w:hAnsi="標楷體" w:hint="eastAsia"/>
                          <w:b/>
                          <w:bCs/>
                          <w:color w:val="000000" w:themeColor="text1"/>
                          <w:szCs w:val="24"/>
                        </w:rPr>
                        <w:t>點</w:t>
                      </w:r>
                      <w:r w:rsidRPr="00B151C2">
                        <w:rPr>
                          <w:rFonts w:ascii="標楷體" w:eastAsia="標楷體" w:hAnsi="標楷體" w:hint="eastAsia"/>
                          <w:b/>
                          <w:bCs/>
                          <w:color w:val="000000" w:themeColor="text1"/>
                          <w:szCs w:val="24"/>
                        </w:rPr>
                        <w:t>情形</w:t>
                      </w:r>
                    </w:p>
                    <w:tbl>
                      <w:tblPr>
                        <w:tblStyle w:val="121"/>
                        <w:tblW w:w="0" w:type="auto"/>
                        <w:jc w:val="center"/>
                        <w:tblInd w:w="-185" w:type="dxa"/>
                        <w:tblLook w:val="04A0" w:firstRow="1" w:lastRow="0" w:firstColumn="1" w:lastColumn="0" w:noHBand="0" w:noVBand="1"/>
                      </w:tblPr>
                      <w:tblGrid>
                        <w:gridCol w:w="1002"/>
                        <w:gridCol w:w="908"/>
                        <w:gridCol w:w="2837"/>
                      </w:tblGrid>
                      <w:tr w:rsidR="008D44A7" w:rsidRPr="00D335BE" w:rsidTr="003C3CFC">
                        <w:trPr>
                          <w:trHeight w:val="227"/>
                          <w:jc w:val="center"/>
                        </w:trPr>
                        <w:tc>
                          <w:tcPr>
                            <w:tcW w:w="1002" w:type="dxa"/>
                            <w:tcBorders>
                              <w:tl2br w:val="single" w:sz="4" w:space="0" w:color="auto"/>
                            </w:tcBorders>
                          </w:tcPr>
                          <w:p w:rsidR="008D44A7" w:rsidRPr="00D335BE" w:rsidRDefault="008D44A7" w:rsidP="00082218">
                            <w:pPr>
                              <w:spacing w:line="240" w:lineRule="exact"/>
                              <w:ind w:firstLineChars="71" w:firstLine="142"/>
                              <w:jc w:val="right"/>
                              <w:rPr>
                                <w:rFonts w:ascii="標楷體" w:eastAsia="標楷體" w:hAnsi="標楷體"/>
                              </w:rPr>
                            </w:pPr>
                            <w:r w:rsidRPr="00D335BE">
                              <w:rPr>
                                <w:rFonts w:ascii="標楷體" w:eastAsia="標楷體" w:hAnsi="標楷體" w:hint="eastAsia"/>
                              </w:rPr>
                              <w:t>項目</w:t>
                            </w:r>
                          </w:p>
                          <w:p w:rsidR="008D44A7" w:rsidRPr="00D335BE" w:rsidRDefault="008D44A7" w:rsidP="00082218">
                            <w:pPr>
                              <w:spacing w:line="240" w:lineRule="exact"/>
                              <w:ind w:leftChars="-33" w:left="9" w:hangingChars="44" w:hanging="88"/>
                              <w:rPr>
                                <w:rFonts w:ascii="標楷體" w:eastAsia="標楷體" w:hAnsi="標楷體"/>
                              </w:rPr>
                            </w:pPr>
                            <w:r>
                              <w:rPr>
                                <w:rFonts w:ascii="標楷體" w:eastAsia="標楷體" w:hAnsi="標楷體"/>
                              </w:rPr>
                              <w:t>熱</w:t>
                            </w:r>
                            <w:r>
                              <w:rPr>
                                <w:rFonts w:ascii="標楷體" w:eastAsia="標楷體" w:hAnsi="標楷體" w:hint="eastAsia"/>
                              </w:rPr>
                              <w:t>區</w:t>
                            </w:r>
                          </w:p>
                        </w:tc>
                        <w:tc>
                          <w:tcPr>
                            <w:tcW w:w="908" w:type="dxa"/>
                            <w:vAlign w:val="center"/>
                          </w:tcPr>
                          <w:p w:rsidR="008D44A7" w:rsidRPr="00D335BE" w:rsidRDefault="008D44A7" w:rsidP="00082218">
                            <w:pPr>
                              <w:spacing w:line="240" w:lineRule="exact"/>
                              <w:jc w:val="center"/>
                              <w:rPr>
                                <w:rFonts w:ascii="標楷體" w:eastAsia="標楷體" w:hAnsi="標楷體"/>
                              </w:rPr>
                            </w:pPr>
                            <w:r w:rsidRPr="00D335BE">
                              <w:rPr>
                                <w:rFonts w:ascii="標楷體" w:eastAsia="標楷體" w:hAnsi="標楷體"/>
                              </w:rPr>
                              <w:t>影響治安案件</w:t>
                            </w:r>
                          </w:p>
                        </w:tc>
                        <w:tc>
                          <w:tcPr>
                            <w:tcW w:w="2837" w:type="dxa"/>
                            <w:vAlign w:val="center"/>
                          </w:tcPr>
                          <w:p w:rsidR="008D44A7" w:rsidRPr="00D335BE" w:rsidRDefault="008D44A7" w:rsidP="00082218">
                            <w:pPr>
                              <w:spacing w:line="240" w:lineRule="exact"/>
                              <w:jc w:val="center"/>
                              <w:rPr>
                                <w:rFonts w:ascii="標楷體" w:eastAsia="標楷體" w:hAnsi="標楷體"/>
                              </w:rPr>
                            </w:pPr>
                            <w:r w:rsidRPr="00D335BE">
                              <w:rPr>
                                <w:rFonts w:ascii="標楷體" w:eastAsia="標楷體" w:hAnsi="標楷體"/>
                              </w:rPr>
                              <w:t>監視器</w:t>
                            </w:r>
                            <w:r>
                              <w:rPr>
                                <w:rFonts w:ascii="標楷體" w:eastAsia="標楷體" w:hAnsi="標楷體"/>
                              </w:rPr>
                              <w:t>設置情形</w:t>
                            </w:r>
                          </w:p>
                        </w:tc>
                      </w:tr>
                      <w:tr w:rsidR="008D44A7" w:rsidRPr="00D335BE" w:rsidTr="003C3CFC">
                        <w:trPr>
                          <w:trHeight w:val="227"/>
                          <w:jc w:val="center"/>
                        </w:trPr>
                        <w:tc>
                          <w:tcPr>
                            <w:tcW w:w="1002" w:type="dxa"/>
                            <w:vAlign w:val="center"/>
                          </w:tcPr>
                          <w:p w:rsidR="008D44A7" w:rsidRPr="00CE2E0D" w:rsidRDefault="008D44A7" w:rsidP="003C3CFC">
                            <w:pPr>
                              <w:spacing w:line="240" w:lineRule="exact"/>
                              <w:rPr>
                                <w:rFonts w:ascii="標楷體" w:eastAsia="標楷體" w:hAnsi="標楷體" w:cs="新細明體"/>
                                <w:color w:val="000000"/>
                                <w:szCs w:val="22"/>
                              </w:rPr>
                            </w:pPr>
                            <w:r w:rsidRPr="00CE2E0D">
                              <w:rPr>
                                <w:rFonts w:ascii="標楷體" w:eastAsia="標楷體" w:hAnsi="標楷體" w:cs="新細明體"/>
                                <w:color w:val="000000"/>
                                <w:szCs w:val="22"/>
                              </w:rPr>
                              <w:t>馬公市西衛里</w:t>
                            </w:r>
                          </w:p>
                        </w:tc>
                        <w:tc>
                          <w:tcPr>
                            <w:tcW w:w="908" w:type="dxa"/>
                            <w:vAlign w:val="center"/>
                          </w:tcPr>
                          <w:p w:rsidR="008D44A7" w:rsidRPr="00CE2E0D" w:rsidRDefault="008D44A7" w:rsidP="00082218">
                            <w:pPr>
                              <w:spacing w:line="240" w:lineRule="exact"/>
                              <w:jc w:val="right"/>
                              <w:rPr>
                                <w:rFonts w:ascii="標楷體" w:eastAsia="標楷體" w:hAnsi="標楷體" w:cs="新細明體"/>
                                <w:color w:val="000000"/>
                                <w:szCs w:val="22"/>
                              </w:rPr>
                            </w:pPr>
                            <w:r w:rsidRPr="00CE2E0D">
                              <w:rPr>
                                <w:rFonts w:ascii="標楷體" w:eastAsia="標楷體" w:hAnsi="標楷體" w:cs="新細明體"/>
                                <w:color w:val="000000"/>
                                <w:szCs w:val="22"/>
                              </w:rPr>
                              <w:t>33</w:t>
                            </w:r>
                          </w:p>
                        </w:tc>
                        <w:tc>
                          <w:tcPr>
                            <w:tcW w:w="2837" w:type="dxa"/>
                          </w:tcPr>
                          <w:p w:rsidR="008D44A7" w:rsidRPr="00CE2E0D" w:rsidRDefault="008D44A7" w:rsidP="00082218">
                            <w:pPr>
                              <w:spacing w:line="240" w:lineRule="exact"/>
                              <w:jc w:val="both"/>
                              <w:rPr>
                                <w:rFonts w:ascii="標楷體" w:eastAsia="標楷體" w:hAnsi="標楷體" w:cs="新細明體"/>
                                <w:color w:val="000000"/>
                                <w:szCs w:val="22"/>
                              </w:rPr>
                            </w:pPr>
                            <w:r w:rsidRPr="00CE2E0D">
                              <w:rPr>
                                <w:rFonts w:ascii="標楷體" w:eastAsia="標楷體" w:hAnsi="標楷體" w:cs="新細明體"/>
                                <w:color w:val="000000"/>
                                <w:szCs w:val="22"/>
                              </w:rPr>
                              <w:t>光復路與三多、四維、五福及六合路</w:t>
                            </w:r>
                            <w:r w:rsidRPr="00CE2E0D">
                              <w:rPr>
                                <w:rFonts w:ascii="標楷體" w:eastAsia="標楷體" w:hAnsi="標楷體" w:cs="新細明體" w:hint="eastAsia"/>
                                <w:color w:val="000000"/>
                                <w:szCs w:val="22"/>
                              </w:rPr>
                              <w:t>等路口，文光路與三多路口等5處。</w:t>
                            </w:r>
                          </w:p>
                        </w:tc>
                      </w:tr>
                      <w:tr w:rsidR="008D44A7" w:rsidRPr="00D335BE" w:rsidTr="003C3CFC">
                        <w:trPr>
                          <w:trHeight w:val="227"/>
                          <w:jc w:val="center"/>
                        </w:trPr>
                        <w:tc>
                          <w:tcPr>
                            <w:tcW w:w="1002" w:type="dxa"/>
                            <w:vAlign w:val="center"/>
                          </w:tcPr>
                          <w:p w:rsidR="008D44A7" w:rsidRPr="00CE2E0D" w:rsidRDefault="008D44A7" w:rsidP="003C3CFC">
                            <w:pPr>
                              <w:spacing w:line="240" w:lineRule="exact"/>
                              <w:rPr>
                                <w:rFonts w:ascii="標楷體" w:eastAsia="標楷體" w:hAnsi="標楷體" w:cs="新細明體"/>
                                <w:color w:val="000000"/>
                                <w:szCs w:val="22"/>
                              </w:rPr>
                            </w:pPr>
                            <w:r w:rsidRPr="00CE2E0D">
                              <w:rPr>
                                <w:rFonts w:ascii="標楷體" w:eastAsia="標楷體" w:hAnsi="標楷體" w:cs="新細明體"/>
                                <w:color w:val="000000"/>
                                <w:szCs w:val="22"/>
                              </w:rPr>
                              <w:t>馬公市山水里</w:t>
                            </w:r>
                          </w:p>
                        </w:tc>
                        <w:tc>
                          <w:tcPr>
                            <w:tcW w:w="908" w:type="dxa"/>
                            <w:vAlign w:val="center"/>
                          </w:tcPr>
                          <w:p w:rsidR="008D44A7" w:rsidRPr="00CE2E0D" w:rsidRDefault="008D44A7" w:rsidP="00082218">
                            <w:pPr>
                              <w:spacing w:line="240" w:lineRule="exact"/>
                              <w:jc w:val="right"/>
                              <w:rPr>
                                <w:rFonts w:ascii="標楷體" w:eastAsia="標楷體" w:hAnsi="標楷體" w:cs="新細明體"/>
                                <w:color w:val="000000"/>
                                <w:szCs w:val="22"/>
                              </w:rPr>
                            </w:pPr>
                            <w:r w:rsidRPr="00CE2E0D">
                              <w:rPr>
                                <w:rFonts w:ascii="標楷體" w:eastAsia="標楷體" w:hAnsi="標楷體" w:cs="新細明體"/>
                                <w:color w:val="000000"/>
                                <w:szCs w:val="22"/>
                              </w:rPr>
                              <w:t>16</w:t>
                            </w:r>
                          </w:p>
                        </w:tc>
                        <w:tc>
                          <w:tcPr>
                            <w:tcW w:w="2837" w:type="dxa"/>
                            <w:vAlign w:val="center"/>
                          </w:tcPr>
                          <w:p w:rsidR="008D44A7" w:rsidRPr="00CE2E0D" w:rsidRDefault="008D44A7" w:rsidP="00082218">
                            <w:pPr>
                              <w:spacing w:line="240" w:lineRule="exact"/>
                              <w:rPr>
                                <w:rFonts w:ascii="標楷體" w:eastAsia="標楷體" w:hAnsi="標楷體" w:cs="新細明體"/>
                                <w:color w:val="000000"/>
                                <w:szCs w:val="22"/>
                              </w:rPr>
                            </w:pPr>
                            <w:r w:rsidRPr="00CE2E0D">
                              <w:rPr>
                                <w:rFonts w:ascii="標楷體" w:eastAsia="標楷體" w:hAnsi="標楷體" w:cs="新細明體" w:hint="eastAsia"/>
                                <w:color w:val="000000"/>
                                <w:szCs w:val="22"/>
                              </w:rPr>
                              <w:t>尚未建置</w:t>
                            </w:r>
                            <w:r>
                              <w:rPr>
                                <w:rFonts w:ascii="標楷體" w:eastAsia="標楷體" w:hAnsi="標楷體" w:cs="新細明體" w:hint="eastAsia"/>
                                <w:color w:val="000000"/>
                                <w:szCs w:val="22"/>
                              </w:rPr>
                              <w:t>。</w:t>
                            </w:r>
                          </w:p>
                        </w:tc>
                      </w:tr>
                      <w:tr w:rsidR="008D44A7" w:rsidRPr="00D335BE" w:rsidTr="003C3CFC">
                        <w:trPr>
                          <w:trHeight w:val="227"/>
                          <w:jc w:val="center"/>
                        </w:trPr>
                        <w:tc>
                          <w:tcPr>
                            <w:tcW w:w="1002" w:type="dxa"/>
                            <w:vAlign w:val="center"/>
                          </w:tcPr>
                          <w:p w:rsidR="008D44A7" w:rsidRPr="00CE2E0D" w:rsidRDefault="008D44A7" w:rsidP="003C3CFC">
                            <w:pPr>
                              <w:spacing w:line="240" w:lineRule="exact"/>
                              <w:rPr>
                                <w:rFonts w:ascii="標楷體" w:eastAsia="標楷體" w:hAnsi="標楷體" w:cs="新細明體"/>
                                <w:color w:val="000000"/>
                                <w:szCs w:val="22"/>
                              </w:rPr>
                            </w:pPr>
                            <w:r w:rsidRPr="00CE2E0D">
                              <w:rPr>
                                <w:rFonts w:ascii="標楷體" w:eastAsia="標楷體" w:hAnsi="標楷體" w:cs="新細明體"/>
                                <w:color w:val="000000"/>
                                <w:szCs w:val="22"/>
                              </w:rPr>
                              <w:t>馬公市東文里</w:t>
                            </w:r>
                          </w:p>
                        </w:tc>
                        <w:tc>
                          <w:tcPr>
                            <w:tcW w:w="908" w:type="dxa"/>
                            <w:vAlign w:val="center"/>
                          </w:tcPr>
                          <w:p w:rsidR="008D44A7" w:rsidRPr="00CE2E0D" w:rsidRDefault="008D44A7" w:rsidP="00082218">
                            <w:pPr>
                              <w:spacing w:line="240" w:lineRule="exact"/>
                              <w:jc w:val="right"/>
                              <w:rPr>
                                <w:rFonts w:ascii="標楷體" w:eastAsia="標楷體" w:hAnsi="標楷體" w:cs="新細明體"/>
                                <w:color w:val="000000"/>
                                <w:szCs w:val="22"/>
                              </w:rPr>
                            </w:pPr>
                            <w:r w:rsidRPr="00CE2E0D">
                              <w:rPr>
                                <w:rFonts w:ascii="標楷體" w:eastAsia="標楷體" w:hAnsi="標楷體" w:cs="新細明體"/>
                                <w:color w:val="000000"/>
                                <w:szCs w:val="22"/>
                              </w:rPr>
                              <w:t>15</w:t>
                            </w:r>
                          </w:p>
                        </w:tc>
                        <w:tc>
                          <w:tcPr>
                            <w:tcW w:w="2837" w:type="dxa"/>
                            <w:vAlign w:val="center"/>
                          </w:tcPr>
                          <w:p w:rsidR="008D44A7" w:rsidRPr="00CE2E0D" w:rsidRDefault="008D44A7" w:rsidP="00082218">
                            <w:pPr>
                              <w:spacing w:line="240" w:lineRule="exact"/>
                              <w:rPr>
                                <w:rFonts w:ascii="標楷體" w:eastAsia="標楷體" w:hAnsi="標楷體" w:cs="新細明體"/>
                                <w:color w:val="000000"/>
                                <w:szCs w:val="22"/>
                              </w:rPr>
                            </w:pPr>
                            <w:r w:rsidRPr="00CE2E0D">
                              <w:rPr>
                                <w:rFonts w:ascii="標楷體" w:eastAsia="標楷體" w:hAnsi="標楷體" w:cs="新細明體"/>
                                <w:color w:val="000000"/>
                                <w:szCs w:val="22"/>
                              </w:rPr>
                              <w:t>新店路與文學</w:t>
                            </w:r>
                            <w:r w:rsidRPr="00CE2E0D">
                              <w:rPr>
                                <w:rFonts w:ascii="標楷體" w:eastAsia="標楷體" w:hAnsi="標楷體" w:cs="新細明體" w:hint="eastAsia"/>
                                <w:color w:val="000000"/>
                                <w:szCs w:val="22"/>
                              </w:rPr>
                              <w:t>路口</w:t>
                            </w:r>
                          </w:p>
                          <w:p w:rsidR="008D44A7" w:rsidRPr="00CE2E0D" w:rsidRDefault="008D44A7" w:rsidP="00082218">
                            <w:pPr>
                              <w:spacing w:line="240" w:lineRule="exact"/>
                              <w:rPr>
                                <w:rFonts w:ascii="標楷體" w:eastAsia="標楷體" w:hAnsi="標楷體" w:cs="新細明體"/>
                                <w:color w:val="000000"/>
                                <w:szCs w:val="22"/>
                              </w:rPr>
                            </w:pPr>
                            <w:r w:rsidRPr="00CE2E0D">
                              <w:rPr>
                                <w:rFonts w:ascii="標楷體" w:eastAsia="標楷體" w:hAnsi="標楷體" w:cs="新細明體" w:hint="eastAsia"/>
                                <w:color w:val="000000"/>
                                <w:szCs w:val="22"/>
                              </w:rPr>
                              <w:t>新</w:t>
                            </w:r>
                            <w:r w:rsidRPr="00CE2E0D">
                              <w:rPr>
                                <w:rFonts w:ascii="標楷體" w:eastAsia="標楷體" w:hAnsi="標楷體" w:cs="新細明體"/>
                                <w:color w:val="000000"/>
                                <w:szCs w:val="22"/>
                              </w:rPr>
                              <w:t>店路與文山路口</w:t>
                            </w:r>
                          </w:p>
                        </w:tc>
                      </w:tr>
                    </w:tbl>
                    <w:p w:rsidR="008D44A7" w:rsidRPr="003F71A1" w:rsidRDefault="008D44A7" w:rsidP="00044B36">
                      <w:pPr>
                        <w:spacing w:line="240" w:lineRule="exact"/>
                        <w:rPr>
                          <w:rFonts w:ascii="標楷體" w:eastAsia="標楷體" w:hAnsi="標楷體"/>
                          <w:sz w:val="18"/>
                          <w:szCs w:val="18"/>
                        </w:rPr>
                      </w:pPr>
                      <w:r w:rsidRPr="003F71A1">
                        <w:rPr>
                          <w:rFonts w:ascii="標楷體" w:eastAsia="標楷體" w:hAnsi="標楷體" w:hint="eastAsia"/>
                          <w:sz w:val="18"/>
                          <w:szCs w:val="18"/>
                        </w:rPr>
                        <w:t>資料來源：整理自澎湖縣政府</w:t>
                      </w:r>
                      <w:r w:rsidRPr="00096E3E">
                        <w:rPr>
                          <w:rFonts w:ascii="標楷體" w:eastAsia="標楷體" w:hAnsi="標楷體" w:hint="eastAsia"/>
                          <w:sz w:val="18"/>
                          <w:szCs w:val="18"/>
                        </w:rPr>
                        <w:t>警察</w:t>
                      </w:r>
                      <w:r>
                        <w:rPr>
                          <w:rFonts w:ascii="標楷體" w:eastAsia="標楷體" w:hAnsi="標楷體" w:hint="eastAsia"/>
                          <w:sz w:val="18"/>
                          <w:szCs w:val="18"/>
                        </w:rPr>
                        <w:t>局</w:t>
                      </w:r>
                      <w:r w:rsidRPr="003F71A1">
                        <w:rPr>
                          <w:rFonts w:ascii="標楷體" w:eastAsia="標楷體" w:hAnsi="標楷體" w:hint="eastAsia"/>
                          <w:sz w:val="18"/>
                          <w:szCs w:val="18"/>
                        </w:rPr>
                        <w:t>提供資料</w:t>
                      </w:r>
                      <w:r>
                        <w:rPr>
                          <w:rFonts w:ascii="標楷體" w:eastAsia="標楷體" w:hAnsi="標楷體" w:hint="eastAsia"/>
                          <w:sz w:val="18"/>
                          <w:szCs w:val="18"/>
                        </w:rPr>
                        <w:t>。</w:t>
                      </w:r>
                    </w:p>
                  </w:txbxContent>
                </v:textbox>
                <w10:wrap type="square" anchorx="margin" anchory="margin"/>
              </v:shape>
            </w:pict>
          </mc:Fallback>
        </mc:AlternateContent>
      </w:r>
      <w:r w:rsidR="00044B36" w:rsidRPr="003C3CFC">
        <w:rPr>
          <w:rFonts w:ascii="標楷體" w:eastAsia="標楷體" w:hAnsi="標楷體" w:hint="eastAsia"/>
          <w:bCs/>
          <w:spacing w:val="10"/>
          <w:szCs w:val="24"/>
        </w:rPr>
        <w:t>2）</w:t>
      </w:r>
      <w:r w:rsidRPr="003C3CFC">
        <w:rPr>
          <w:rFonts w:ascii="標楷體" w:eastAsia="標楷體" w:hAnsi="標楷體"/>
          <w:bCs/>
          <w:spacing w:val="10"/>
          <w:szCs w:val="24"/>
        </w:rPr>
        <w:t>，惟沿205線之案山地區尚無監視器設施。</w:t>
      </w:r>
      <w:r w:rsidRPr="003C3CFC">
        <w:rPr>
          <w:rFonts w:ascii="標楷體" w:eastAsia="標楷體" w:hAnsi="標楷體" w:hint="eastAsia"/>
          <w:bCs/>
          <w:spacing w:val="10"/>
          <w:szCs w:val="24"/>
        </w:rPr>
        <w:t>鑑於上述地區係屬犯罪</w:t>
      </w:r>
      <w:r w:rsidRPr="003C3CFC">
        <w:rPr>
          <w:rFonts w:ascii="標楷體" w:eastAsia="標楷體" w:hAnsi="標楷體"/>
          <w:bCs/>
          <w:spacing w:val="10"/>
          <w:szCs w:val="24"/>
        </w:rPr>
        <w:t>熱</w:t>
      </w:r>
      <w:r w:rsidRPr="003C3CFC">
        <w:rPr>
          <w:rFonts w:ascii="標楷體" w:eastAsia="標楷體" w:hAnsi="標楷體" w:hint="eastAsia"/>
          <w:bCs/>
          <w:spacing w:val="10"/>
          <w:szCs w:val="24"/>
        </w:rPr>
        <w:t>點，經函請未來規劃辦理增設監視器改善工程時，允宜研議優先建置相關設施或</w:t>
      </w:r>
      <w:r w:rsidRPr="003C3CFC">
        <w:rPr>
          <w:rFonts w:ascii="標楷體" w:eastAsia="標楷體" w:hAnsi="標楷體"/>
          <w:bCs/>
          <w:spacing w:val="10"/>
          <w:szCs w:val="24"/>
        </w:rPr>
        <w:t>加強巡檢密度，</w:t>
      </w:r>
      <w:r w:rsidRPr="003C3CFC">
        <w:rPr>
          <w:rFonts w:ascii="標楷體" w:eastAsia="標楷體" w:hAnsi="標楷體" w:hint="eastAsia"/>
          <w:bCs/>
          <w:spacing w:val="10"/>
          <w:szCs w:val="24"/>
        </w:rPr>
        <w:t>以強化治安防制</w:t>
      </w:r>
      <w:r w:rsidRPr="003C3CFC">
        <w:rPr>
          <w:rFonts w:ascii="標楷體" w:eastAsia="標楷體" w:hAnsi="標楷體"/>
          <w:bCs/>
          <w:spacing w:val="10"/>
          <w:szCs w:val="24"/>
        </w:rPr>
        <w:t>與</w:t>
      </w:r>
      <w:r w:rsidRPr="003C3CFC">
        <w:rPr>
          <w:rFonts w:ascii="標楷體" w:eastAsia="標楷體" w:hAnsi="標楷體" w:hint="eastAsia"/>
          <w:bCs/>
          <w:spacing w:val="10"/>
          <w:szCs w:val="24"/>
        </w:rPr>
        <w:t>維護。據復</w:t>
      </w:r>
      <w:r w:rsidR="00C330A7">
        <w:rPr>
          <w:rFonts w:ascii="標楷體" w:eastAsia="標楷體" w:hAnsi="標楷體" w:hint="eastAsia"/>
          <w:bCs/>
          <w:spacing w:val="10"/>
          <w:szCs w:val="24"/>
        </w:rPr>
        <w:t>：</w:t>
      </w:r>
      <w:r w:rsidRPr="003C3CFC">
        <w:rPr>
          <w:rFonts w:ascii="標楷體" w:eastAsia="標楷體" w:hAnsi="標楷體" w:hint="eastAsia"/>
          <w:bCs/>
          <w:spacing w:val="10"/>
          <w:szCs w:val="24"/>
        </w:rPr>
        <w:t>已列入社區村里優先規劃建置地點排序清冊，未來將持續規劃建置綿密錄影監視系統，並針對犯罪熱點評估優先建置路口設備，以強化治安防制與維護。</w:t>
      </w:r>
      <w:r w:rsidR="000867CD">
        <w:rPr>
          <w:rFonts w:ascii="標楷體" w:eastAsia="標楷體" w:hAnsi="標楷體" w:hint="eastAsia"/>
          <w:bCs/>
          <w:spacing w:val="10"/>
          <w:szCs w:val="24"/>
        </w:rPr>
        <w:t xml:space="preserve"> </w:t>
      </w:r>
    </w:p>
    <w:p w:rsidR="00082218" w:rsidRPr="00082218" w:rsidRDefault="003C3CFC" w:rsidP="002A24FB">
      <w:pPr>
        <w:widowControl/>
        <w:tabs>
          <w:tab w:val="left" w:pos="1418"/>
          <w:tab w:val="left" w:pos="2748"/>
          <w:tab w:val="left" w:pos="3664"/>
          <w:tab w:val="left" w:pos="4580"/>
          <w:tab w:val="left" w:pos="5496"/>
          <w:tab w:val="left" w:pos="6412"/>
          <w:tab w:val="left" w:pos="7328"/>
          <w:tab w:val="left" w:pos="7800"/>
        </w:tabs>
        <w:overflowPunct w:val="0"/>
        <w:spacing w:line="440" w:lineRule="exact"/>
        <w:ind w:firstLineChars="300" w:firstLine="720"/>
        <w:jc w:val="both"/>
        <w:rPr>
          <w:rFonts w:ascii="標楷體" w:eastAsia="標楷體" w:hAnsi="標楷體"/>
          <w:bCs/>
          <w:kern w:val="0"/>
          <w:szCs w:val="24"/>
          <w:highlight w:val="yellow"/>
        </w:rPr>
      </w:pPr>
      <w:r w:rsidRPr="00082218">
        <w:rPr>
          <w:rFonts w:ascii="標楷體" w:eastAsia="標楷體" w:hAnsi="標楷體"/>
          <w:bCs/>
          <w:noProof/>
          <w:spacing w:val="10"/>
          <w:szCs w:val="24"/>
        </w:rPr>
        <mc:AlternateContent>
          <mc:Choice Requires="wps">
            <w:drawing>
              <wp:anchor distT="0" distB="0" distL="114300" distR="114300" simplePos="0" relativeHeight="251798528" behindDoc="0" locked="0" layoutInCell="1" allowOverlap="1" wp14:anchorId="645FA7C2" wp14:editId="44B39930">
                <wp:simplePos x="0" y="0"/>
                <wp:positionH relativeFrom="margin">
                  <wp:align>right</wp:align>
                </wp:positionH>
                <wp:positionV relativeFrom="margin">
                  <wp:posOffset>6120765</wp:posOffset>
                </wp:positionV>
                <wp:extent cx="3182400" cy="2293200"/>
                <wp:effectExtent l="0" t="0" r="0" b="0"/>
                <wp:wrapSquare wrapText="bothSides"/>
                <wp:docPr id="53" name="文字方塊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82400" cy="2293200"/>
                        </a:xfrm>
                        <a:prstGeom prst="rect">
                          <a:avLst/>
                        </a:prstGeom>
                        <a:noFill/>
                        <a:ln w="9525">
                          <a:noFill/>
                          <a:miter lim="800000"/>
                          <a:headEnd/>
                          <a:tailEnd/>
                        </a:ln>
                      </wps:spPr>
                      <wps:txbx>
                        <w:txbxContent>
                          <w:p w:rsidR="008D44A7" w:rsidRPr="003F71A1" w:rsidRDefault="008D44A7" w:rsidP="00082218">
                            <w:pPr>
                              <w:spacing w:line="240" w:lineRule="exact"/>
                              <w:jc w:val="center"/>
                              <w:rPr>
                                <w:rFonts w:ascii="標楷體" w:eastAsia="標楷體" w:hAnsi="標楷體"/>
                                <w:b/>
                              </w:rPr>
                            </w:pPr>
                            <w:r w:rsidRPr="003F71A1">
                              <w:rPr>
                                <w:rFonts w:ascii="標楷體" w:eastAsia="標楷體" w:hAnsi="標楷體" w:hint="eastAsia"/>
                                <w:b/>
                              </w:rPr>
                              <w:t>表</w:t>
                            </w:r>
                            <w:r>
                              <w:rPr>
                                <w:rFonts w:ascii="標楷體" w:eastAsia="標楷體" w:hAnsi="標楷體" w:hint="eastAsia"/>
                                <w:b/>
                              </w:rPr>
                              <w:t>3</w:t>
                            </w:r>
                            <w:r w:rsidRPr="003F71A1">
                              <w:rPr>
                                <w:rFonts w:ascii="標楷體" w:eastAsia="標楷體" w:hAnsi="標楷體" w:hint="eastAsia"/>
                                <w:b/>
                              </w:rPr>
                              <w:t xml:space="preserve">  婦幼安全警示地點</w:t>
                            </w:r>
                          </w:p>
                          <w:tbl>
                            <w:tblPr>
                              <w:tblW w:w="4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11"/>
                              <w:gridCol w:w="2276"/>
                              <w:gridCol w:w="2127"/>
                            </w:tblGrid>
                            <w:tr w:rsidR="008D44A7" w:rsidRPr="007F5329" w:rsidTr="00082218">
                              <w:trPr>
                                <w:trHeight w:val="227"/>
                                <w:jc w:val="center"/>
                              </w:trPr>
                              <w:tc>
                                <w:tcPr>
                                  <w:tcW w:w="511" w:type="dxa"/>
                                  <w:vAlign w:val="center"/>
                                </w:tcPr>
                                <w:p w:rsidR="008D44A7" w:rsidRPr="00BB6B51" w:rsidRDefault="008D44A7" w:rsidP="00082218">
                                  <w:pPr>
                                    <w:widowControl/>
                                    <w:spacing w:line="240" w:lineRule="exact"/>
                                    <w:jc w:val="center"/>
                                    <w:rPr>
                                      <w:rFonts w:ascii="標楷體" w:eastAsia="標楷體" w:hAnsi="標楷體" w:cs="新細明體"/>
                                      <w:color w:val="000000"/>
                                      <w:spacing w:val="-10"/>
                                      <w:kern w:val="0"/>
                                      <w:sz w:val="20"/>
                                    </w:rPr>
                                  </w:pPr>
                                  <w:r w:rsidRPr="00BB6B51">
                                    <w:rPr>
                                      <w:rFonts w:ascii="標楷體" w:eastAsia="標楷體" w:hAnsi="標楷體" w:cs="新細明體" w:hint="eastAsia"/>
                                      <w:color w:val="000000"/>
                                      <w:spacing w:val="-10"/>
                                      <w:kern w:val="0"/>
                                      <w:sz w:val="20"/>
                                    </w:rPr>
                                    <w:t>編號</w:t>
                                  </w:r>
                                </w:p>
                              </w:tc>
                              <w:tc>
                                <w:tcPr>
                                  <w:tcW w:w="2276" w:type="dxa"/>
                                  <w:shd w:val="clear" w:color="auto" w:fill="auto"/>
                                  <w:noWrap/>
                                  <w:vAlign w:val="center"/>
                                  <w:hideMark/>
                                </w:tcPr>
                                <w:p w:rsidR="008D44A7" w:rsidRPr="00BB6B51" w:rsidRDefault="008D44A7" w:rsidP="00082218">
                                  <w:pPr>
                                    <w:widowControl/>
                                    <w:spacing w:line="240" w:lineRule="exact"/>
                                    <w:jc w:val="center"/>
                                    <w:rPr>
                                      <w:rFonts w:ascii="標楷體" w:eastAsia="標楷體" w:hAnsi="標楷體" w:cs="新細明體"/>
                                      <w:color w:val="000000"/>
                                      <w:spacing w:val="-10"/>
                                      <w:kern w:val="0"/>
                                      <w:sz w:val="20"/>
                                    </w:rPr>
                                  </w:pPr>
                                  <w:r w:rsidRPr="00BB6B51">
                                    <w:rPr>
                                      <w:rFonts w:ascii="標楷體" w:eastAsia="標楷體" w:hAnsi="標楷體" w:cs="新細明體" w:hint="eastAsia"/>
                                      <w:color w:val="000000"/>
                                      <w:spacing w:val="-10"/>
                                      <w:kern w:val="0"/>
                                      <w:sz w:val="20"/>
                                    </w:rPr>
                                    <w:t>地點位置</w:t>
                                  </w:r>
                                </w:p>
                              </w:tc>
                              <w:tc>
                                <w:tcPr>
                                  <w:tcW w:w="2127" w:type="dxa"/>
                                  <w:shd w:val="clear" w:color="auto" w:fill="auto"/>
                                  <w:noWrap/>
                                  <w:vAlign w:val="center"/>
                                  <w:hideMark/>
                                </w:tcPr>
                                <w:p w:rsidR="008D44A7" w:rsidRPr="00BB6B51" w:rsidRDefault="008D44A7" w:rsidP="00082218">
                                  <w:pPr>
                                    <w:widowControl/>
                                    <w:spacing w:line="240" w:lineRule="exact"/>
                                    <w:jc w:val="center"/>
                                    <w:rPr>
                                      <w:rFonts w:ascii="標楷體" w:eastAsia="標楷體" w:hAnsi="標楷體" w:cs="新細明體"/>
                                      <w:color w:val="000000"/>
                                      <w:spacing w:val="-10"/>
                                      <w:kern w:val="0"/>
                                      <w:sz w:val="20"/>
                                    </w:rPr>
                                  </w:pPr>
                                  <w:r w:rsidRPr="00BB6B51">
                                    <w:rPr>
                                      <w:rFonts w:ascii="標楷體" w:eastAsia="標楷體" w:hAnsi="標楷體" w:cs="新細明體"/>
                                      <w:color w:val="000000"/>
                                      <w:spacing w:val="-10"/>
                                      <w:kern w:val="0"/>
                                      <w:sz w:val="20"/>
                                    </w:rPr>
                                    <w:t>鄰近監視器配置狀況</w:t>
                                  </w:r>
                                </w:p>
                              </w:tc>
                            </w:tr>
                            <w:tr w:rsidR="008D44A7" w:rsidRPr="007F5329" w:rsidTr="00082218">
                              <w:trPr>
                                <w:trHeight w:val="227"/>
                                <w:jc w:val="center"/>
                              </w:trPr>
                              <w:tc>
                                <w:tcPr>
                                  <w:tcW w:w="511" w:type="dxa"/>
                                  <w:vAlign w:val="center"/>
                                </w:tcPr>
                                <w:p w:rsidR="008D44A7" w:rsidRPr="007F5329" w:rsidRDefault="008D44A7" w:rsidP="00082218">
                                  <w:pPr>
                                    <w:widowControl/>
                                    <w:spacing w:line="240" w:lineRule="exact"/>
                                    <w:jc w:val="center"/>
                                    <w:rPr>
                                      <w:rFonts w:ascii="標楷體" w:eastAsia="標楷體" w:hAnsi="標楷體" w:cs="新細明體"/>
                                      <w:color w:val="000000"/>
                                      <w:spacing w:val="-20"/>
                                      <w:kern w:val="0"/>
                                      <w:sz w:val="20"/>
                                    </w:rPr>
                                  </w:pPr>
                                  <w:r w:rsidRPr="007F5329">
                                    <w:rPr>
                                      <w:rFonts w:ascii="標楷體" w:eastAsia="標楷體" w:hAnsi="標楷體" w:cs="新細明體" w:hint="eastAsia"/>
                                      <w:color w:val="000000"/>
                                      <w:spacing w:val="-20"/>
                                      <w:kern w:val="0"/>
                                      <w:sz w:val="20"/>
                                    </w:rPr>
                                    <w:t>1</w:t>
                                  </w:r>
                                </w:p>
                              </w:tc>
                              <w:tc>
                                <w:tcPr>
                                  <w:tcW w:w="2276" w:type="dxa"/>
                                  <w:shd w:val="clear" w:color="auto" w:fill="auto"/>
                                  <w:noWrap/>
                                  <w:vAlign w:val="center"/>
                                  <w:hideMark/>
                                </w:tcPr>
                                <w:p w:rsidR="008D44A7" w:rsidRPr="005E665B" w:rsidRDefault="008D44A7" w:rsidP="005E665B">
                                  <w:pPr>
                                    <w:widowControl/>
                                    <w:spacing w:line="240" w:lineRule="exact"/>
                                    <w:jc w:val="both"/>
                                    <w:rPr>
                                      <w:rFonts w:ascii="標楷體" w:eastAsia="標楷體" w:hAnsi="標楷體" w:cs="新細明體"/>
                                      <w:color w:val="000000"/>
                                      <w:kern w:val="0"/>
                                      <w:sz w:val="20"/>
                                    </w:rPr>
                                  </w:pPr>
                                  <w:r w:rsidRPr="005E665B">
                                    <w:rPr>
                                      <w:rFonts w:ascii="標楷體" w:eastAsia="標楷體" w:hAnsi="標楷體" w:cs="新細明體" w:hint="eastAsia"/>
                                      <w:color w:val="000000"/>
                                      <w:kern w:val="0"/>
                                      <w:sz w:val="20"/>
                                    </w:rPr>
                                    <w:t>馬公市西文里310號旁空地（周邊）</w:t>
                                  </w:r>
                                </w:p>
                              </w:tc>
                              <w:tc>
                                <w:tcPr>
                                  <w:tcW w:w="2127" w:type="dxa"/>
                                  <w:shd w:val="clear" w:color="auto" w:fill="auto"/>
                                  <w:noWrap/>
                                  <w:vAlign w:val="center"/>
                                </w:tcPr>
                                <w:p w:rsidR="008D44A7" w:rsidRPr="00BB6B51" w:rsidRDefault="008D44A7" w:rsidP="00082218">
                                  <w:pPr>
                                    <w:spacing w:line="240" w:lineRule="exact"/>
                                    <w:jc w:val="both"/>
                                    <w:rPr>
                                      <w:rFonts w:ascii="標楷體" w:eastAsia="標楷體" w:hAnsi="標楷體"/>
                                      <w:spacing w:val="-10"/>
                                      <w:sz w:val="20"/>
                                    </w:rPr>
                                  </w:pPr>
                                  <w:r>
                                    <w:rPr>
                                      <w:rFonts w:ascii="標楷體" w:eastAsia="標楷體" w:hAnsi="標楷體" w:hint="eastAsia"/>
                                      <w:spacing w:val="-10"/>
                                      <w:sz w:val="20"/>
                                    </w:rPr>
                                    <w:t>臺</w:t>
                                  </w:r>
                                  <w:r w:rsidRPr="00BB6B51">
                                    <w:rPr>
                                      <w:rFonts w:ascii="標楷體" w:eastAsia="標楷體" w:hAnsi="標楷體" w:hint="eastAsia"/>
                                      <w:spacing w:val="-10"/>
                                      <w:sz w:val="20"/>
                                    </w:rPr>
                                    <w:t>灣澎湖地方法院前，設置1處監視器</w:t>
                                  </w:r>
                                  <w:r>
                                    <w:rPr>
                                      <w:rFonts w:ascii="標楷體" w:eastAsia="標楷體" w:hAnsi="標楷體" w:hint="eastAsia"/>
                                      <w:spacing w:val="-10"/>
                                      <w:sz w:val="20"/>
                                    </w:rPr>
                                    <w:t>。</w:t>
                                  </w:r>
                                </w:p>
                              </w:tc>
                            </w:tr>
                            <w:tr w:rsidR="008D44A7" w:rsidRPr="007F5329" w:rsidTr="00082218">
                              <w:trPr>
                                <w:trHeight w:val="227"/>
                                <w:jc w:val="center"/>
                              </w:trPr>
                              <w:tc>
                                <w:tcPr>
                                  <w:tcW w:w="511" w:type="dxa"/>
                                  <w:vAlign w:val="center"/>
                                </w:tcPr>
                                <w:p w:rsidR="008D44A7" w:rsidRPr="007F5329" w:rsidRDefault="008D44A7" w:rsidP="00082218">
                                  <w:pPr>
                                    <w:widowControl/>
                                    <w:spacing w:line="240" w:lineRule="exact"/>
                                    <w:jc w:val="center"/>
                                    <w:rPr>
                                      <w:rFonts w:ascii="標楷體" w:eastAsia="標楷體" w:hAnsi="標楷體" w:cs="新細明體"/>
                                      <w:color w:val="000000"/>
                                      <w:spacing w:val="-20"/>
                                      <w:kern w:val="0"/>
                                      <w:sz w:val="20"/>
                                    </w:rPr>
                                  </w:pPr>
                                  <w:r w:rsidRPr="007F5329">
                                    <w:rPr>
                                      <w:rFonts w:ascii="標楷體" w:eastAsia="標楷體" w:hAnsi="標楷體" w:cs="新細明體" w:hint="eastAsia"/>
                                      <w:color w:val="000000"/>
                                      <w:spacing w:val="-20"/>
                                      <w:kern w:val="0"/>
                                      <w:sz w:val="20"/>
                                    </w:rPr>
                                    <w:t>2</w:t>
                                  </w:r>
                                </w:p>
                              </w:tc>
                              <w:tc>
                                <w:tcPr>
                                  <w:tcW w:w="2276" w:type="dxa"/>
                                  <w:shd w:val="clear" w:color="auto" w:fill="auto"/>
                                  <w:noWrap/>
                                  <w:vAlign w:val="center"/>
                                  <w:hideMark/>
                                </w:tcPr>
                                <w:p w:rsidR="008D44A7" w:rsidRPr="00082218" w:rsidRDefault="008D44A7" w:rsidP="00082218">
                                  <w:pPr>
                                    <w:widowControl/>
                                    <w:spacing w:line="240" w:lineRule="exact"/>
                                    <w:jc w:val="both"/>
                                    <w:rPr>
                                      <w:rFonts w:ascii="標楷體" w:eastAsia="標楷體" w:hAnsi="標楷體" w:cs="新細明體"/>
                                      <w:color w:val="000000"/>
                                      <w:spacing w:val="-16"/>
                                      <w:kern w:val="0"/>
                                      <w:sz w:val="20"/>
                                    </w:rPr>
                                  </w:pPr>
                                  <w:r w:rsidRPr="00082218">
                                    <w:rPr>
                                      <w:rFonts w:ascii="標楷體" w:eastAsia="標楷體" w:hAnsi="標楷體" w:cs="新細明體" w:hint="eastAsia"/>
                                      <w:color w:val="000000"/>
                                      <w:spacing w:val="-16"/>
                                      <w:kern w:val="0"/>
                                      <w:sz w:val="20"/>
                                    </w:rPr>
                                    <w:t>白沙鄉吉貝村沙尾水上活動區</w:t>
                                  </w:r>
                                </w:p>
                              </w:tc>
                              <w:tc>
                                <w:tcPr>
                                  <w:tcW w:w="2127" w:type="dxa"/>
                                  <w:shd w:val="clear" w:color="auto" w:fill="auto"/>
                                  <w:noWrap/>
                                  <w:vAlign w:val="center"/>
                                </w:tcPr>
                                <w:p w:rsidR="008D44A7" w:rsidRPr="00BB6B51" w:rsidRDefault="008D44A7" w:rsidP="00082218">
                                  <w:pPr>
                                    <w:spacing w:line="240" w:lineRule="exact"/>
                                    <w:jc w:val="both"/>
                                    <w:rPr>
                                      <w:rFonts w:ascii="標楷體" w:eastAsia="標楷體" w:hAnsi="標楷體"/>
                                      <w:spacing w:val="-10"/>
                                      <w:sz w:val="20"/>
                                    </w:rPr>
                                  </w:pPr>
                                  <w:r w:rsidRPr="00BB6B51">
                                    <w:rPr>
                                      <w:rFonts w:ascii="標楷體" w:eastAsia="標楷體" w:hAnsi="標楷體" w:hint="eastAsia"/>
                                      <w:spacing w:val="-10"/>
                                      <w:sz w:val="20"/>
                                    </w:rPr>
                                    <w:t>無監視設備。</w:t>
                                  </w:r>
                                </w:p>
                              </w:tc>
                            </w:tr>
                            <w:tr w:rsidR="008D44A7" w:rsidRPr="007F5329" w:rsidTr="00082218">
                              <w:trPr>
                                <w:trHeight w:val="227"/>
                                <w:jc w:val="center"/>
                              </w:trPr>
                              <w:tc>
                                <w:tcPr>
                                  <w:tcW w:w="511" w:type="dxa"/>
                                  <w:vAlign w:val="center"/>
                                </w:tcPr>
                                <w:p w:rsidR="008D44A7" w:rsidRPr="007F5329" w:rsidRDefault="008D44A7" w:rsidP="00082218">
                                  <w:pPr>
                                    <w:widowControl/>
                                    <w:spacing w:line="240" w:lineRule="exact"/>
                                    <w:jc w:val="center"/>
                                    <w:rPr>
                                      <w:rFonts w:ascii="標楷體" w:eastAsia="標楷體" w:hAnsi="標楷體" w:cs="新細明體"/>
                                      <w:color w:val="000000"/>
                                      <w:spacing w:val="-20"/>
                                      <w:kern w:val="0"/>
                                      <w:sz w:val="20"/>
                                    </w:rPr>
                                  </w:pPr>
                                  <w:r w:rsidRPr="007F5329">
                                    <w:rPr>
                                      <w:rFonts w:ascii="標楷體" w:eastAsia="標楷體" w:hAnsi="標楷體" w:cs="新細明體" w:hint="eastAsia"/>
                                      <w:color w:val="000000"/>
                                      <w:spacing w:val="-20"/>
                                      <w:kern w:val="0"/>
                                      <w:sz w:val="20"/>
                                    </w:rPr>
                                    <w:t>3</w:t>
                                  </w:r>
                                </w:p>
                              </w:tc>
                              <w:tc>
                                <w:tcPr>
                                  <w:tcW w:w="2276" w:type="dxa"/>
                                  <w:shd w:val="clear" w:color="auto" w:fill="auto"/>
                                  <w:noWrap/>
                                  <w:vAlign w:val="center"/>
                                  <w:hideMark/>
                                </w:tcPr>
                                <w:p w:rsidR="008D44A7" w:rsidRPr="005E665B" w:rsidRDefault="008D44A7" w:rsidP="00082218">
                                  <w:pPr>
                                    <w:widowControl/>
                                    <w:spacing w:line="240" w:lineRule="exact"/>
                                    <w:jc w:val="both"/>
                                    <w:rPr>
                                      <w:rFonts w:ascii="標楷體" w:eastAsia="標楷體" w:hAnsi="標楷體" w:cs="新細明體"/>
                                      <w:color w:val="000000"/>
                                      <w:kern w:val="0"/>
                                      <w:sz w:val="20"/>
                                    </w:rPr>
                                  </w:pPr>
                                  <w:r w:rsidRPr="005E665B">
                                    <w:rPr>
                                      <w:rFonts w:ascii="標楷體" w:eastAsia="標楷體" w:hAnsi="標楷體" w:cs="新細明體" w:hint="eastAsia"/>
                                      <w:color w:val="000000"/>
                                      <w:kern w:val="0"/>
                                      <w:sz w:val="20"/>
                                    </w:rPr>
                                    <w:t>西嶼鄉合界村公車站旁空地（周邊)</w:t>
                                  </w:r>
                                </w:p>
                              </w:tc>
                              <w:tc>
                                <w:tcPr>
                                  <w:tcW w:w="2127" w:type="dxa"/>
                                  <w:shd w:val="clear" w:color="auto" w:fill="auto"/>
                                  <w:noWrap/>
                                  <w:vAlign w:val="center"/>
                                </w:tcPr>
                                <w:p w:rsidR="008D44A7" w:rsidRPr="00082218" w:rsidRDefault="008D44A7" w:rsidP="00082218">
                                  <w:pPr>
                                    <w:spacing w:line="240" w:lineRule="exact"/>
                                    <w:jc w:val="both"/>
                                    <w:rPr>
                                      <w:rFonts w:ascii="標楷體" w:eastAsia="標楷體" w:hAnsi="標楷體"/>
                                      <w:spacing w:val="-16"/>
                                      <w:sz w:val="20"/>
                                    </w:rPr>
                                  </w:pPr>
                                  <w:r w:rsidRPr="00082218">
                                    <w:rPr>
                                      <w:rFonts w:ascii="標楷體" w:eastAsia="標楷體" w:hAnsi="標楷體" w:hint="eastAsia"/>
                                      <w:spacing w:val="-16"/>
                                      <w:sz w:val="20"/>
                                    </w:rPr>
                                    <w:t>站牌附近設置1處監視器。</w:t>
                                  </w:r>
                                </w:p>
                              </w:tc>
                            </w:tr>
                            <w:tr w:rsidR="008D44A7" w:rsidRPr="007F5329" w:rsidTr="00082218">
                              <w:trPr>
                                <w:trHeight w:val="227"/>
                                <w:jc w:val="center"/>
                              </w:trPr>
                              <w:tc>
                                <w:tcPr>
                                  <w:tcW w:w="511" w:type="dxa"/>
                                  <w:vAlign w:val="center"/>
                                </w:tcPr>
                                <w:p w:rsidR="008D44A7" w:rsidRPr="007F5329" w:rsidRDefault="008D44A7" w:rsidP="00082218">
                                  <w:pPr>
                                    <w:widowControl/>
                                    <w:spacing w:line="240" w:lineRule="exact"/>
                                    <w:jc w:val="center"/>
                                    <w:rPr>
                                      <w:rFonts w:ascii="標楷體" w:eastAsia="標楷體" w:hAnsi="標楷體" w:cs="新細明體"/>
                                      <w:color w:val="000000"/>
                                      <w:spacing w:val="-20"/>
                                      <w:kern w:val="0"/>
                                      <w:sz w:val="20"/>
                                    </w:rPr>
                                  </w:pPr>
                                  <w:r w:rsidRPr="007F5329">
                                    <w:rPr>
                                      <w:rFonts w:ascii="標楷體" w:eastAsia="標楷體" w:hAnsi="標楷體" w:cs="新細明體" w:hint="eastAsia"/>
                                      <w:color w:val="000000"/>
                                      <w:spacing w:val="-20"/>
                                      <w:kern w:val="0"/>
                                      <w:sz w:val="20"/>
                                    </w:rPr>
                                    <w:t>4</w:t>
                                  </w:r>
                                </w:p>
                              </w:tc>
                              <w:tc>
                                <w:tcPr>
                                  <w:tcW w:w="2276" w:type="dxa"/>
                                  <w:shd w:val="clear" w:color="auto" w:fill="auto"/>
                                  <w:noWrap/>
                                  <w:vAlign w:val="center"/>
                                  <w:hideMark/>
                                </w:tcPr>
                                <w:p w:rsidR="008D44A7" w:rsidRPr="005E665B" w:rsidRDefault="008D44A7" w:rsidP="005E665B">
                                  <w:pPr>
                                    <w:widowControl/>
                                    <w:spacing w:line="240" w:lineRule="exact"/>
                                    <w:jc w:val="both"/>
                                    <w:rPr>
                                      <w:rFonts w:ascii="標楷體" w:eastAsia="標楷體" w:hAnsi="標楷體" w:cs="新細明體"/>
                                      <w:color w:val="000000"/>
                                      <w:kern w:val="0"/>
                                      <w:sz w:val="20"/>
                                    </w:rPr>
                                  </w:pPr>
                                  <w:r w:rsidRPr="005E665B">
                                    <w:rPr>
                                      <w:rFonts w:ascii="標楷體" w:eastAsia="標楷體" w:hAnsi="標楷體" w:cs="新細明體" w:hint="eastAsia"/>
                                      <w:color w:val="000000"/>
                                      <w:kern w:val="0"/>
                                      <w:sz w:val="20"/>
                                    </w:rPr>
                                    <w:t>馬公市民族路、中興路區域（馬公市公車總站周邊）</w:t>
                                  </w:r>
                                </w:p>
                              </w:tc>
                              <w:tc>
                                <w:tcPr>
                                  <w:tcW w:w="2127" w:type="dxa"/>
                                  <w:shd w:val="clear" w:color="auto" w:fill="auto"/>
                                  <w:noWrap/>
                                  <w:vAlign w:val="center"/>
                                </w:tcPr>
                                <w:p w:rsidR="008D44A7" w:rsidRPr="00BB6B51" w:rsidRDefault="008D44A7" w:rsidP="00082218">
                                  <w:pPr>
                                    <w:spacing w:line="240" w:lineRule="exact"/>
                                    <w:rPr>
                                      <w:rFonts w:ascii="標楷體" w:eastAsia="標楷體" w:hAnsi="標楷體"/>
                                      <w:spacing w:val="-10"/>
                                      <w:sz w:val="20"/>
                                    </w:rPr>
                                  </w:pPr>
                                  <w:r w:rsidRPr="00BB6B51">
                                    <w:rPr>
                                      <w:rFonts w:ascii="標楷體" w:eastAsia="標楷體" w:hAnsi="標楷體" w:hint="eastAsia"/>
                                      <w:spacing w:val="-10"/>
                                      <w:sz w:val="20"/>
                                    </w:rPr>
                                    <w:t>民生路與民族路交叉口，設置1處監視桿3具鏡頭。</w:t>
                                  </w:r>
                                </w:p>
                              </w:tc>
                            </w:tr>
                            <w:tr w:rsidR="008D44A7" w:rsidRPr="007F5329" w:rsidTr="00082218">
                              <w:trPr>
                                <w:trHeight w:val="227"/>
                                <w:jc w:val="center"/>
                              </w:trPr>
                              <w:tc>
                                <w:tcPr>
                                  <w:tcW w:w="511" w:type="dxa"/>
                                  <w:vAlign w:val="center"/>
                                </w:tcPr>
                                <w:p w:rsidR="008D44A7" w:rsidRPr="007F5329" w:rsidRDefault="008D44A7" w:rsidP="00082218">
                                  <w:pPr>
                                    <w:widowControl/>
                                    <w:spacing w:line="240" w:lineRule="exact"/>
                                    <w:jc w:val="center"/>
                                    <w:rPr>
                                      <w:rFonts w:ascii="標楷體" w:eastAsia="標楷體" w:hAnsi="標楷體" w:cs="新細明體"/>
                                      <w:color w:val="000000"/>
                                      <w:spacing w:val="-20"/>
                                      <w:kern w:val="0"/>
                                      <w:sz w:val="20"/>
                                    </w:rPr>
                                  </w:pPr>
                                  <w:r w:rsidRPr="007F5329">
                                    <w:rPr>
                                      <w:rFonts w:ascii="標楷體" w:eastAsia="標楷體" w:hAnsi="標楷體" w:cs="新細明體" w:hint="eastAsia"/>
                                      <w:color w:val="000000"/>
                                      <w:spacing w:val="-20"/>
                                      <w:kern w:val="0"/>
                                      <w:sz w:val="20"/>
                                    </w:rPr>
                                    <w:t>5</w:t>
                                  </w:r>
                                </w:p>
                              </w:tc>
                              <w:tc>
                                <w:tcPr>
                                  <w:tcW w:w="2276" w:type="dxa"/>
                                  <w:shd w:val="clear" w:color="auto" w:fill="auto"/>
                                  <w:noWrap/>
                                  <w:vAlign w:val="center"/>
                                </w:tcPr>
                                <w:p w:rsidR="008D44A7" w:rsidRPr="00BB6B51" w:rsidRDefault="008D44A7" w:rsidP="00082218">
                                  <w:pPr>
                                    <w:widowControl/>
                                    <w:spacing w:line="240" w:lineRule="exact"/>
                                    <w:jc w:val="both"/>
                                    <w:rPr>
                                      <w:rFonts w:ascii="標楷體" w:eastAsia="標楷體" w:hAnsi="標楷體" w:cs="新細明體"/>
                                      <w:color w:val="000000"/>
                                      <w:spacing w:val="-10"/>
                                      <w:kern w:val="0"/>
                                      <w:sz w:val="20"/>
                                    </w:rPr>
                                  </w:pPr>
                                  <w:r w:rsidRPr="00BB6B51">
                                    <w:rPr>
                                      <w:rFonts w:ascii="標楷體" w:eastAsia="標楷體" w:hAnsi="標楷體" w:cs="新細明體"/>
                                      <w:color w:val="000000"/>
                                      <w:spacing w:val="-10"/>
                                      <w:kern w:val="0"/>
                                      <w:sz w:val="20"/>
                                    </w:rPr>
                                    <w:t>馬公市民族路天后宮旁公廁</w:t>
                                  </w:r>
                                </w:p>
                              </w:tc>
                              <w:tc>
                                <w:tcPr>
                                  <w:tcW w:w="2127" w:type="dxa"/>
                                  <w:shd w:val="clear" w:color="auto" w:fill="auto"/>
                                  <w:noWrap/>
                                  <w:vAlign w:val="center"/>
                                </w:tcPr>
                                <w:p w:rsidR="008D44A7" w:rsidRPr="00BB6B51" w:rsidRDefault="008D44A7" w:rsidP="00082218">
                                  <w:pPr>
                                    <w:spacing w:line="240" w:lineRule="exact"/>
                                    <w:jc w:val="both"/>
                                    <w:rPr>
                                      <w:rFonts w:ascii="標楷體" w:eastAsia="標楷體" w:hAnsi="標楷體"/>
                                      <w:spacing w:val="-10"/>
                                      <w:sz w:val="20"/>
                                    </w:rPr>
                                  </w:pPr>
                                  <w:r w:rsidRPr="00BB6B51">
                                    <w:rPr>
                                      <w:rFonts w:ascii="標楷體" w:eastAsia="標楷體" w:hAnsi="標楷體" w:hint="eastAsia"/>
                                      <w:spacing w:val="-10"/>
                                      <w:sz w:val="20"/>
                                    </w:rPr>
                                    <w:t>距離警示點過遠。</w:t>
                                  </w:r>
                                </w:p>
                              </w:tc>
                            </w:tr>
                            <w:tr w:rsidR="008D44A7" w:rsidRPr="007F5329" w:rsidTr="00082218">
                              <w:trPr>
                                <w:trHeight w:val="227"/>
                                <w:jc w:val="center"/>
                              </w:trPr>
                              <w:tc>
                                <w:tcPr>
                                  <w:tcW w:w="511" w:type="dxa"/>
                                  <w:vAlign w:val="center"/>
                                </w:tcPr>
                                <w:p w:rsidR="008D44A7" w:rsidRPr="007F5329" w:rsidRDefault="008D44A7" w:rsidP="00082218">
                                  <w:pPr>
                                    <w:widowControl/>
                                    <w:spacing w:line="240" w:lineRule="exact"/>
                                    <w:jc w:val="center"/>
                                    <w:rPr>
                                      <w:rFonts w:ascii="標楷體" w:eastAsia="標楷體" w:hAnsi="標楷體" w:cs="新細明體"/>
                                      <w:color w:val="000000"/>
                                      <w:spacing w:val="-20"/>
                                      <w:kern w:val="0"/>
                                      <w:sz w:val="20"/>
                                    </w:rPr>
                                  </w:pPr>
                                  <w:r w:rsidRPr="007F5329">
                                    <w:rPr>
                                      <w:rFonts w:ascii="標楷體" w:eastAsia="標楷體" w:hAnsi="標楷體" w:cs="新細明體" w:hint="eastAsia"/>
                                      <w:color w:val="000000"/>
                                      <w:spacing w:val="-20"/>
                                      <w:kern w:val="0"/>
                                      <w:sz w:val="20"/>
                                    </w:rPr>
                                    <w:t>6</w:t>
                                  </w:r>
                                </w:p>
                              </w:tc>
                              <w:tc>
                                <w:tcPr>
                                  <w:tcW w:w="2276" w:type="dxa"/>
                                  <w:shd w:val="clear" w:color="auto" w:fill="auto"/>
                                  <w:noWrap/>
                                  <w:vAlign w:val="center"/>
                                </w:tcPr>
                                <w:p w:rsidR="008D44A7" w:rsidRPr="00BB6B51" w:rsidRDefault="008D44A7" w:rsidP="00082218">
                                  <w:pPr>
                                    <w:spacing w:line="240" w:lineRule="exact"/>
                                    <w:jc w:val="both"/>
                                    <w:rPr>
                                      <w:rFonts w:ascii="標楷體" w:eastAsia="標楷體" w:hAnsi="標楷體" w:cs="新細明體"/>
                                      <w:color w:val="000000"/>
                                      <w:spacing w:val="-10"/>
                                      <w:sz w:val="20"/>
                                    </w:rPr>
                                  </w:pPr>
                                  <w:r w:rsidRPr="00BB6B51">
                                    <w:rPr>
                                      <w:rFonts w:ascii="標楷體" w:eastAsia="標楷體" w:hAnsi="標楷體" w:hint="eastAsia"/>
                                      <w:color w:val="000000"/>
                                      <w:spacing w:val="-10"/>
                                      <w:sz w:val="20"/>
                                    </w:rPr>
                                    <w:t>馬公市五德里澎南國中周邊</w:t>
                                  </w:r>
                                </w:p>
                              </w:tc>
                              <w:tc>
                                <w:tcPr>
                                  <w:tcW w:w="2127" w:type="dxa"/>
                                  <w:shd w:val="clear" w:color="auto" w:fill="auto"/>
                                  <w:noWrap/>
                                  <w:vAlign w:val="center"/>
                                </w:tcPr>
                                <w:p w:rsidR="008D44A7" w:rsidRPr="00BB6B51" w:rsidRDefault="008D44A7" w:rsidP="00082218">
                                  <w:pPr>
                                    <w:spacing w:line="240" w:lineRule="exact"/>
                                    <w:jc w:val="both"/>
                                    <w:rPr>
                                      <w:rFonts w:ascii="標楷體" w:eastAsia="標楷體" w:hAnsi="標楷體"/>
                                      <w:spacing w:val="-10"/>
                                      <w:sz w:val="20"/>
                                    </w:rPr>
                                  </w:pPr>
                                  <w:r w:rsidRPr="00BB6B51">
                                    <w:rPr>
                                      <w:rFonts w:ascii="標楷體" w:eastAsia="標楷體" w:hAnsi="標楷體" w:hint="eastAsia"/>
                                      <w:spacing w:val="-10"/>
                                      <w:sz w:val="20"/>
                                    </w:rPr>
                                    <w:t>201道路旁澎南國中側門設置1支立桿1具鏡頭。</w:t>
                                  </w:r>
                                </w:p>
                              </w:tc>
                            </w:tr>
                            <w:tr w:rsidR="008D44A7" w:rsidRPr="007F5329" w:rsidTr="00082218">
                              <w:trPr>
                                <w:trHeight w:val="227"/>
                                <w:jc w:val="center"/>
                              </w:trPr>
                              <w:tc>
                                <w:tcPr>
                                  <w:tcW w:w="511" w:type="dxa"/>
                                  <w:vAlign w:val="center"/>
                                </w:tcPr>
                                <w:p w:rsidR="008D44A7" w:rsidRPr="007F5329" w:rsidRDefault="008D44A7" w:rsidP="00082218">
                                  <w:pPr>
                                    <w:widowControl/>
                                    <w:spacing w:line="240" w:lineRule="exact"/>
                                    <w:jc w:val="center"/>
                                    <w:rPr>
                                      <w:rFonts w:ascii="標楷體" w:eastAsia="標楷體" w:hAnsi="標楷體" w:cs="新細明體"/>
                                      <w:color w:val="000000"/>
                                      <w:spacing w:val="-20"/>
                                      <w:kern w:val="0"/>
                                      <w:sz w:val="20"/>
                                    </w:rPr>
                                  </w:pPr>
                                  <w:r w:rsidRPr="007F5329">
                                    <w:rPr>
                                      <w:rFonts w:ascii="標楷體" w:eastAsia="標楷體" w:hAnsi="標楷體" w:cs="新細明體" w:hint="eastAsia"/>
                                      <w:color w:val="000000"/>
                                      <w:spacing w:val="-20"/>
                                      <w:kern w:val="0"/>
                                      <w:sz w:val="20"/>
                                    </w:rPr>
                                    <w:t>7</w:t>
                                  </w:r>
                                </w:p>
                              </w:tc>
                              <w:tc>
                                <w:tcPr>
                                  <w:tcW w:w="2276" w:type="dxa"/>
                                  <w:shd w:val="clear" w:color="auto" w:fill="auto"/>
                                  <w:noWrap/>
                                  <w:vAlign w:val="center"/>
                                </w:tcPr>
                                <w:p w:rsidR="008D44A7" w:rsidRPr="00BB6B51" w:rsidRDefault="008D44A7" w:rsidP="00082218">
                                  <w:pPr>
                                    <w:spacing w:line="240" w:lineRule="exact"/>
                                    <w:jc w:val="both"/>
                                    <w:rPr>
                                      <w:rFonts w:ascii="標楷體" w:eastAsia="標楷體" w:hAnsi="標楷體" w:cs="新細明體"/>
                                      <w:color w:val="000000"/>
                                      <w:spacing w:val="-10"/>
                                      <w:sz w:val="20"/>
                                    </w:rPr>
                                  </w:pPr>
                                  <w:r w:rsidRPr="00BB6B51">
                                    <w:rPr>
                                      <w:rFonts w:ascii="標楷體" w:eastAsia="標楷體" w:hAnsi="標楷體" w:hint="eastAsia"/>
                                      <w:color w:val="000000"/>
                                      <w:spacing w:val="-10"/>
                                      <w:sz w:val="20"/>
                                    </w:rPr>
                                    <w:t>白沙鄉赤崁村白沙教會周邊</w:t>
                                  </w:r>
                                </w:p>
                              </w:tc>
                              <w:tc>
                                <w:tcPr>
                                  <w:tcW w:w="2127" w:type="dxa"/>
                                  <w:shd w:val="clear" w:color="auto" w:fill="auto"/>
                                  <w:noWrap/>
                                  <w:vAlign w:val="center"/>
                                </w:tcPr>
                                <w:p w:rsidR="008D44A7" w:rsidRPr="00BB6B51" w:rsidRDefault="008D44A7" w:rsidP="00082218">
                                  <w:pPr>
                                    <w:spacing w:line="240" w:lineRule="exact"/>
                                    <w:jc w:val="both"/>
                                    <w:rPr>
                                      <w:rFonts w:ascii="標楷體" w:eastAsia="標楷體" w:hAnsi="標楷體"/>
                                      <w:spacing w:val="-10"/>
                                      <w:sz w:val="20"/>
                                    </w:rPr>
                                  </w:pPr>
                                  <w:r w:rsidRPr="00BB6B51">
                                    <w:rPr>
                                      <w:rFonts w:ascii="標楷體" w:eastAsia="標楷體" w:hAnsi="標楷體" w:hint="eastAsia"/>
                                      <w:spacing w:val="-10"/>
                                      <w:sz w:val="20"/>
                                    </w:rPr>
                                    <w:t>無監視設備。</w:t>
                                  </w:r>
                                </w:p>
                              </w:tc>
                            </w:tr>
                          </w:tbl>
                          <w:p w:rsidR="008D44A7" w:rsidRPr="00082218" w:rsidRDefault="008D44A7" w:rsidP="00C9328F">
                            <w:pPr>
                              <w:spacing w:line="240" w:lineRule="exact"/>
                              <w:ind w:leftChars="-50" w:left="-120"/>
                              <w:rPr>
                                <w:sz w:val="18"/>
                                <w:szCs w:val="18"/>
                              </w:rPr>
                            </w:pPr>
                            <w:r w:rsidRPr="00D70FA0">
                              <w:rPr>
                                <w:rFonts w:ascii="標楷體" w:eastAsia="標楷體" w:hAnsi="標楷體" w:hint="eastAsia"/>
                                <w:sz w:val="18"/>
                                <w:szCs w:val="18"/>
                              </w:rPr>
                              <w:t>資料來源：整理自澎湖縣政府警察局提供資料。</w:t>
                            </w:r>
                          </w:p>
                          <w:p w:rsidR="008D44A7" w:rsidRDefault="008D44A7" w:rsidP="0008221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字方塊 53" o:spid="_x0000_s1091" type="#_x0000_t202" style="position:absolute;left:0;text-align:left;margin-left:199.4pt;margin-top:481.95pt;width:250.6pt;height:180.55pt;z-index:251798528;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XcGJQIAAAEEAAAOAAAAZHJzL2Uyb0RvYy54bWysU11uEzEQfkfiDpbfyW42SUlW2VSlpQip&#10;/EiFAzheb9bC9hjbyW65ABIHKM8cgANwoPYcjL1pGsEbwg+W7fF8M9/nz8vTXiuyE85LMBUdj3JK&#10;hOFQS7Op6McPl8/mlPjATM0UGFHRG+Hp6erpk2VnS1FAC6oWjiCI8WVnK9qGYMss87wVmvkRWGEw&#10;2IDTLODWbbLasQ7RtcqKPD/JOnC1dcCF93h6MQTpKuE3jeDhXdN4EYiqKPYW0uzSvI5ztlqycuOY&#10;bSXft8H+oQvNpMGiB6gLFhjZOvkXlJbcgYcmjDjoDJpGcpE4IJtx/geb65ZZkbigON4eZPL/D5a/&#10;3b13RNYVnU0oMUzjG93ffr37+f3+9tfdj28Ej1GjzvoSr15bvBz6F9DjWye+3l4B/+SJgfOWmY04&#10;cw66VrAaexzHzOwodcDxEWTdvYEaa7FtgATUN05HAVESguj4VjeH9xF9IBwPJ+N5Mc0xxDFWFIsJ&#10;OiDVYOVDunU+vBKgSVxU1KEBEjzbXfkQ22Hlw5VYzcClVCqZQBnSVXQxK2Yp4SiiZUCPKqkrOs/j&#10;GFwTWb40dUoOTKphjQWU2dOOTAfOoV/3SeWTlBw1WUN9g0I4GDyJfwgXLbgvlHTox4r6z1vmBCXq&#10;tUExF+PpNBo4baaz5wVu3HFkfRxhhiNURQMlw/I8JNMPnM9Q9EYmOR472feMPksq7f9ENPLxPt16&#10;/Lmr3wAAAP//AwBQSwMEFAAGAAgAAAAhAKxw1iLdAAAACQEAAA8AAABkcnMvZG93bnJldi54bWxM&#10;j8FOwzAQRO9I/IO1lbhRuympmhCnQiCuIEpbiZsbb5Oo8TqK3Sb8PcsJjqMZzbwpNpPrxBWH0HrS&#10;sJgrEEiVty3VGnafr/drECEasqbzhBq+McCmvL0pTG79SB943cZacAmF3GhoYuxzKUPVoDNh7nsk&#10;9k5+cCayHGppBzNyuetkotRKOtMSLzSmx+cGq/P24jTs305fhwf1Xr+4tB/9pCS5TGp9N5ueHkFE&#10;nOJfGH7xGR1KZjr6C9kgOg18JGrIVssMBNupWiQgjpxbJqkCWRby/4PyBwAA//8DAFBLAQItABQA&#10;BgAIAAAAIQC2gziS/gAAAOEBAAATAAAAAAAAAAAAAAAAAAAAAABbQ29udGVudF9UeXBlc10ueG1s&#10;UEsBAi0AFAAGAAgAAAAhADj9If/WAAAAlAEAAAsAAAAAAAAAAAAAAAAALwEAAF9yZWxzLy5yZWxz&#10;UEsBAi0AFAAGAAgAAAAhAN+ddwYlAgAAAQQAAA4AAAAAAAAAAAAAAAAALgIAAGRycy9lMm9Eb2Mu&#10;eG1sUEsBAi0AFAAGAAgAAAAhAKxw1iLdAAAACQEAAA8AAAAAAAAAAAAAAAAAfwQAAGRycy9kb3du&#10;cmV2LnhtbFBLBQYAAAAABAAEAPMAAACJBQAAAAA=&#10;" filled="f" stroked="f">
                <v:textbox>
                  <w:txbxContent>
                    <w:p w:rsidR="008D44A7" w:rsidRPr="003F71A1" w:rsidRDefault="008D44A7" w:rsidP="00082218">
                      <w:pPr>
                        <w:spacing w:line="240" w:lineRule="exact"/>
                        <w:jc w:val="center"/>
                        <w:rPr>
                          <w:rFonts w:ascii="標楷體" w:eastAsia="標楷體" w:hAnsi="標楷體"/>
                          <w:b/>
                        </w:rPr>
                      </w:pPr>
                      <w:r w:rsidRPr="003F71A1">
                        <w:rPr>
                          <w:rFonts w:ascii="標楷體" w:eastAsia="標楷體" w:hAnsi="標楷體" w:hint="eastAsia"/>
                          <w:b/>
                        </w:rPr>
                        <w:t>表</w:t>
                      </w:r>
                      <w:r>
                        <w:rPr>
                          <w:rFonts w:ascii="標楷體" w:eastAsia="標楷體" w:hAnsi="標楷體" w:hint="eastAsia"/>
                          <w:b/>
                        </w:rPr>
                        <w:t>3</w:t>
                      </w:r>
                      <w:r w:rsidRPr="003F71A1">
                        <w:rPr>
                          <w:rFonts w:ascii="標楷體" w:eastAsia="標楷體" w:hAnsi="標楷體" w:hint="eastAsia"/>
                          <w:b/>
                        </w:rPr>
                        <w:t xml:space="preserve">  婦幼安全警示地點</w:t>
                      </w:r>
                    </w:p>
                    <w:tbl>
                      <w:tblPr>
                        <w:tblW w:w="4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11"/>
                        <w:gridCol w:w="2276"/>
                        <w:gridCol w:w="2127"/>
                      </w:tblGrid>
                      <w:tr w:rsidR="008D44A7" w:rsidRPr="007F5329" w:rsidTr="00082218">
                        <w:trPr>
                          <w:trHeight w:val="227"/>
                          <w:jc w:val="center"/>
                        </w:trPr>
                        <w:tc>
                          <w:tcPr>
                            <w:tcW w:w="511" w:type="dxa"/>
                            <w:vAlign w:val="center"/>
                          </w:tcPr>
                          <w:p w:rsidR="008D44A7" w:rsidRPr="00BB6B51" w:rsidRDefault="008D44A7" w:rsidP="00082218">
                            <w:pPr>
                              <w:widowControl/>
                              <w:spacing w:line="240" w:lineRule="exact"/>
                              <w:jc w:val="center"/>
                              <w:rPr>
                                <w:rFonts w:ascii="標楷體" w:eastAsia="標楷體" w:hAnsi="標楷體" w:cs="新細明體"/>
                                <w:color w:val="000000"/>
                                <w:spacing w:val="-10"/>
                                <w:kern w:val="0"/>
                                <w:sz w:val="20"/>
                              </w:rPr>
                            </w:pPr>
                            <w:r w:rsidRPr="00BB6B51">
                              <w:rPr>
                                <w:rFonts w:ascii="標楷體" w:eastAsia="標楷體" w:hAnsi="標楷體" w:cs="新細明體" w:hint="eastAsia"/>
                                <w:color w:val="000000"/>
                                <w:spacing w:val="-10"/>
                                <w:kern w:val="0"/>
                                <w:sz w:val="20"/>
                              </w:rPr>
                              <w:t>編號</w:t>
                            </w:r>
                          </w:p>
                        </w:tc>
                        <w:tc>
                          <w:tcPr>
                            <w:tcW w:w="2276" w:type="dxa"/>
                            <w:shd w:val="clear" w:color="auto" w:fill="auto"/>
                            <w:noWrap/>
                            <w:vAlign w:val="center"/>
                            <w:hideMark/>
                          </w:tcPr>
                          <w:p w:rsidR="008D44A7" w:rsidRPr="00BB6B51" w:rsidRDefault="008D44A7" w:rsidP="00082218">
                            <w:pPr>
                              <w:widowControl/>
                              <w:spacing w:line="240" w:lineRule="exact"/>
                              <w:jc w:val="center"/>
                              <w:rPr>
                                <w:rFonts w:ascii="標楷體" w:eastAsia="標楷體" w:hAnsi="標楷體" w:cs="新細明體"/>
                                <w:color w:val="000000"/>
                                <w:spacing w:val="-10"/>
                                <w:kern w:val="0"/>
                                <w:sz w:val="20"/>
                              </w:rPr>
                            </w:pPr>
                            <w:r w:rsidRPr="00BB6B51">
                              <w:rPr>
                                <w:rFonts w:ascii="標楷體" w:eastAsia="標楷體" w:hAnsi="標楷體" w:cs="新細明體" w:hint="eastAsia"/>
                                <w:color w:val="000000"/>
                                <w:spacing w:val="-10"/>
                                <w:kern w:val="0"/>
                                <w:sz w:val="20"/>
                              </w:rPr>
                              <w:t>地點位置</w:t>
                            </w:r>
                          </w:p>
                        </w:tc>
                        <w:tc>
                          <w:tcPr>
                            <w:tcW w:w="2127" w:type="dxa"/>
                            <w:shd w:val="clear" w:color="auto" w:fill="auto"/>
                            <w:noWrap/>
                            <w:vAlign w:val="center"/>
                            <w:hideMark/>
                          </w:tcPr>
                          <w:p w:rsidR="008D44A7" w:rsidRPr="00BB6B51" w:rsidRDefault="008D44A7" w:rsidP="00082218">
                            <w:pPr>
                              <w:widowControl/>
                              <w:spacing w:line="240" w:lineRule="exact"/>
                              <w:jc w:val="center"/>
                              <w:rPr>
                                <w:rFonts w:ascii="標楷體" w:eastAsia="標楷體" w:hAnsi="標楷體" w:cs="新細明體"/>
                                <w:color w:val="000000"/>
                                <w:spacing w:val="-10"/>
                                <w:kern w:val="0"/>
                                <w:sz w:val="20"/>
                              </w:rPr>
                            </w:pPr>
                            <w:r w:rsidRPr="00BB6B51">
                              <w:rPr>
                                <w:rFonts w:ascii="標楷體" w:eastAsia="標楷體" w:hAnsi="標楷體" w:cs="新細明體"/>
                                <w:color w:val="000000"/>
                                <w:spacing w:val="-10"/>
                                <w:kern w:val="0"/>
                                <w:sz w:val="20"/>
                              </w:rPr>
                              <w:t>鄰近監視器配置狀況</w:t>
                            </w:r>
                          </w:p>
                        </w:tc>
                      </w:tr>
                      <w:tr w:rsidR="008D44A7" w:rsidRPr="007F5329" w:rsidTr="00082218">
                        <w:trPr>
                          <w:trHeight w:val="227"/>
                          <w:jc w:val="center"/>
                        </w:trPr>
                        <w:tc>
                          <w:tcPr>
                            <w:tcW w:w="511" w:type="dxa"/>
                            <w:vAlign w:val="center"/>
                          </w:tcPr>
                          <w:p w:rsidR="008D44A7" w:rsidRPr="007F5329" w:rsidRDefault="008D44A7" w:rsidP="00082218">
                            <w:pPr>
                              <w:widowControl/>
                              <w:spacing w:line="240" w:lineRule="exact"/>
                              <w:jc w:val="center"/>
                              <w:rPr>
                                <w:rFonts w:ascii="標楷體" w:eastAsia="標楷體" w:hAnsi="標楷體" w:cs="新細明體"/>
                                <w:color w:val="000000"/>
                                <w:spacing w:val="-20"/>
                                <w:kern w:val="0"/>
                                <w:sz w:val="20"/>
                              </w:rPr>
                            </w:pPr>
                            <w:r w:rsidRPr="007F5329">
                              <w:rPr>
                                <w:rFonts w:ascii="標楷體" w:eastAsia="標楷體" w:hAnsi="標楷體" w:cs="新細明體" w:hint="eastAsia"/>
                                <w:color w:val="000000"/>
                                <w:spacing w:val="-20"/>
                                <w:kern w:val="0"/>
                                <w:sz w:val="20"/>
                              </w:rPr>
                              <w:t>1</w:t>
                            </w:r>
                          </w:p>
                        </w:tc>
                        <w:tc>
                          <w:tcPr>
                            <w:tcW w:w="2276" w:type="dxa"/>
                            <w:shd w:val="clear" w:color="auto" w:fill="auto"/>
                            <w:noWrap/>
                            <w:vAlign w:val="center"/>
                            <w:hideMark/>
                          </w:tcPr>
                          <w:p w:rsidR="008D44A7" w:rsidRPr="005E665B" w:rsidRDefault="008D44A7" w:rsidP="005E665B">
                            <w:pPr>
                              <w:widowControl/>
                              <w:spacing w:line="240" w:lineRule="exact"/>
                              <w:jc w:val="both"/>
                              <w:rPr>
                                <w:rFonts w:ascii="標楷體" w:eastAsia="標楷體" w:hAnsi="標楷體" w:cs="新細明體"/>
                                <w:color w:val="000000"/>
                                <w:kern w:val="0"/>
                                <w:sz w:val="20"/>
                              </w:rPr>
                            </w:pPr>
                            <w:r w:rsidRPr="005E665B">
                              <w:rPr>
                                <w:rFonts w:ascii="標楷體" w:eastAsia="標楷體" w:hAnsi="標楷體" w:cs="新細明體" w:hint="eastAsia"/>
                                <w:color w:val="000000"/>
                                <w:kern w:val="0"/>
                                <w:sz w:val="20"/>
                              </w:rPr>
                              <w:t>馬公市西文里310號旁空地（周邊）</w:t>
                            </w:r>
                          </w:p>
                        </w:tc>
                        <w:tc>
                          <w:tcPr>
                            <w:tcW w:w="2127" w:type="dxa"/>
                            <w:shd w:val="clear" w:color="auto" w:fill="auto"/>
                            <w:noWrap/>
                            <w:vAlign w:val="center"/>
                          </w:tcPr>
                          <w:p w:rsidR="008D44A7" w:rsidRPr="00BB6B51" w:rsidRDefault="008D44A7" w:rsidP="00082218">
                            <w:pPr>
                              <w:spacing w:line="240" w:lineRule="exact"/>
                              <w:jc w:val="both"/>
                              <w:rPr>
                                <w:rFonts w:ascii="標楷體" w:eastAsia="標楷體" w:hAnsi="標楷體"/>
                                <w:spacing w:val="-10"/>
                                <w:sz w:val="20"/>
                              </w:rPr>
                            </w:pPr>
                            <w:r>
                              <w:rPr>
                                <w:rFonts w:ascii="標楷體" w:eastAsia="標楷體" w:hAnsi="標楷體" w:hint="eastAsia"/>
                                <w:spacing w:val="-10"/>
                                <w:sz w:val="20"/>
                              </w:rPr>
                              <w:t>臺</w:t>
                            </w:r>
                            <w:r w:rsidRPr="00BB6B51">
                              <w:rPr>
                                <w:rFonts w:ascii="標楷體" w:eastAsia="標楷體" w:hAnsi="標楷體" w:hint="eastAsia"/>
                                <w:spacing w:val="-10"/>
                                <w:sz w:val="20"/>
                              </w:rPr>
                              <w:t>灣澎湖地方法院前，設置1處監視器</w:t>
                            </w:r>
                            <w:r>
                              <w:rPr>
                                <w:rFonts w:ascii="標楷體" w:eastAsia="標楷體" w:hAnsi="標楷體" w:hint="eastAsia"/>
                                <w:spacing w:val="-10"/>
                                <w:sz w:val="20"/>
                              </w:rPr>
                              <w:t>。</w:t>
                            </w:r>
                          </w:p>
                        </w:tc>
                      </w:tr>
                      <w:tr w:rsidR="008D44A7" w:rsidRPr="007F5329" w:rsidTr="00082218">
                        <w:trPr>
                          <w:trHeight w:val="227"/>
                          <w:jc w:val="center"/>
                        </w:trPr>
                        <w:tc>
                          <w:tcPr>
                            <w:tcW w:w="511" w:type="dxa"/>
                            <w:vAlign w:val="center"/>
                          </w:tcPr>
                          <w:p w:rsidR="008D44A7" w:rsidRPr="007F5329" w:rsidRDefault="008D44A7" w:rsidP="00082218">
                            <w:pPr>
                              <w:widowControl/>
                              <w:spacing w:line="240" w:lineRule="exact"/>
                              <w:jc w:val="center"/>
                              <w:rPr>
                                <w:rFonts w:ascii="標楷體" w:eastAsia="標楷體" w:hAnsi="標楷體" w:cs="新細明體"/>
                                <w:color w:val="000000"/>
                                <w:spacing w:val="-20"/>
                                <w:kern w:val="0"/>
                                <w:sz w:val="20"/>
                              </w:rPr>
                            </w:pPr>
                            <w:r w:rsidRPr="007F5329">
                              <w:rPr>
                                <w:rFonts w:ascii="標楷體" w:eastAsia="標楷體" w:hAnsi="標楷體" w:cs="新細明體" w:hint="eastAsia"/>
                                <w:color w:val="000000"/>
                                <w:spacing w:val="-20"/>
                                <w:kern w:val="0"/>
                                <w:sz w:val="20"/>
                              </w:rPr>
                              <w:t>2</w:t>
                            </w:r>
                          </w:p>
                        </w:tc>
                        <w:tc>
                          <w:tcPr>
                            <w:tcW w:w="2276" w:type="dxa"/>
                            <w:shd w:val="clear" w:color="auto" w:fill="auto"/>
                            <w:noWrap/>
                            <w:vAlign w:val="center"/>
                            <w:hideMark/>
                          </w:tcPr>
                          <w:p w:rsidR="008D44A7" w:rsidRPr="00082218" w:rsidRDefault="008D44A7" w:rsidP="00082218">
                            <w:pPr>
                              <w:widowControl/>
                              <w:spacing w:line="240" w:lineRule="exact"/>
                              <w:jc w:val="both"/>
                              <w:rPr>
                                <w:rFonts w:ascii="標楷體" w:eastAsia="標楷體" w:hAnsi="標楷體" w:cs="新細明體"/>
                                <w:color w:val="000000"/>
                                <w:spacing w:val="-16"/>
                                <w:kern w:val="0"/>
                                <w:sz w:val="20"/>
                              </w:rPr>
                            </w:pPr>
                            <w:r w:rsidRPr="00082218">
                              <w:rPr>
                                <w:rFonts w:ascii="標楷體" w:eastAsia="標楷體" w:hAnsi="標楷體" w:cs="新細明體" w:hint="eastAsia"/>
                                <w:color w:val="000000"/>
                                <w:spacing w:val="-16"/>
                                <w:kern w:val="0"/>
                                <w:sz w:val="20"/>
                              </w:rPr>
                              <w:t>白沙鄉吉貝村沙尾水上活動區</w:t>
                            </w:r>
                          </w:p>
                        </w:tc>
                        <w:tc>
                          <w:tcPr>
                            <w:tcW w:w="2127" w:type="dxa"/>
                            <w:shd w:val="clear" w:color="auto" w:fill="auto"/>
                            <w:noWrap/>
                            <w:vAlign w:val="center"/>
                          </w:tcPr>
                          <w:p w:rsidR="008D44A7" w:rsidRPr="00BB6B51" w:rsidRDefault="008D44A7" w:rsidP="00082218">
                            <w:pPr>
                              <w:spacing w:line="240" w:lineRule="exact"/>
                              <w:jc w:val="both"/>
                              <w:rPr>
                                <w:rFonts w:ascii="標楷體" w:eastAsia="標楷體" w:hAnsi="標楷體"/>
                                <w:spacing w:val="-10"/>
                                <w:sz w:val="20"/>
                              </w:rPr>
                            </w:pPr>
                            <w:r w:rsidRPr="00BB6B51">
                              <w:rPr>
                                <w:rFonts w:ascii="標楷體" w:eastAsia="標楷體" w:hAnsi="標楷體" w:hint="eastAsia"/>
                                <w:spacing w:val="-10"/>
                                <w:sz w:val="20"/>
                              </w:rPr>
                              <w:t>無監視設備。</w:t>
                            </w:r>
                          </w:p>
                        </w:tc>
                      </w:tr>
                      <w:tr w:rsidR="008D44A7" w:rsidRPr="007F5329" w:rsidTr="00082218">
                        <w:trPr>
                          <w:trHeight w:val="227"/>
                          <w:jc w:val="center"/>
                        </w:trPr>
                        <w:tc>
                          <w:tcPr>
                            <w:tcW w:w="511" w:type="dxa"/>
                            <w:vAlign w:val="center"/>
                          </w:tcPr>
                          <w:p w:rsidR="008D44A7" w:rsidRPr="007F5329" w:rsidRDefault="008D44A7" w:rsidP="00082218">
                            <w:pPr>
                              <w:widowControl/>
                              <w:spacing w:line="240" w:lineRule="exact"/>
                              <w:jc w:val="center"/>
                              <w:rPr>
                                <w:rFonts w:ascii="標楷體" w:eastAsia="標楷體" w:hAnsi="標楷體" w:cs="新細明體"/>
                                <w:color w:val="000000"/>
                                <w:spacing w:val="-20"/>
                                <w:kern w:val="0"/>
                                <w:sz w:val="20"/>
                              </w:rPr>
                            </w:pPr>
                            <w:r w:rsidRPr="007F5329">
                              <w:rPr>
                                <w:rFonts w:ascii="標楷體" w:eastAsia="標楷體" w:hAnsi="標楷體" w:cs="新細明體" w:hint="eastAsia"/>
                                <w:color w:val="000000"/>
                                <w:spacing w:val="-20"/>
                                <w:kern w:val="0"/>
                                <w:sz w:val="20"/>
                              </w:rPr>
                              <w:t>3</w:t>
                            </w:r>
                          </w:p>
                        </w:tc>
                        <w:tc>
                          <w:tcPr>
                            <w:tcW w:w="2276" w:type="dxa"/>
                            <w:shd w:val="clear" w:color="auto" w:fill="auto"/>
                            <w:noWrap/>
                            <w:vAlign w:val="center"/>
                            <w:hideMark/>
                          </w:tcPr>
                          <w:p w:rsidR="008D44A7" w:rsidRPr="005E665B" w:rsidRDefault="008D44A7" w:rsidP="00082218">
                            <w:pPr>
                              <w:widowControl/>
                              <w:spacing w:line="240" w:lineRule="exact"/>
                              <w:jc w:val="both"/>
                              <w:rPr>
                                <w:rFonts w:ascii="標楷體" w:eastAsia="標楷體" w:hAnsi="標楷體" w:cs="新細明體"/>
                                <w:color w:val="000000"/>
                                <w:kern w:val="0"/>
                                <w:sz w:val="20"/>
                              </w:rPr>
                            </w:pPr>
                            <w:r w:rsidRPr="005E665B">
                              <w:rPr>
                                <w:rFonts w:ascii="標楷體" w:eastAsia="標楷體" w:hAnsi="標楷體" w:cs="新細明體" w:hint="eastAsia"/>
                                <w:color w:val="000000"/>
                                <w:kern w:val="0"/>
                                <w:sz w:val="20"/>
                              </w:rPr>
                              <w:t>西嶼鄉合界村公車站旁空地（周邊)</w:t>
                            </w:r>
                          </w:p>
                        </w:tc>
                        <w:tc>
                          <w:tcPr>
                            <w:tcW w:w="2127" w:type="dxa"/>
                            <w:shd w:val="clear" w:color="auto" w:fill="auto"/>
                            <w:noWrap/>
                            <w:vAlign w:val="center"/>
                          </w:tcPr>
                          <w:p w:rsidR="008D44A7" w:rsidRPr="00082218" w:rsidRDefault="008D44A7" w:rsidP="00082218">
                            <w:pPr>
                              <w:spacing w:line="240" w:lineRule="exact"/>
                              <w:jc w:val="both"/>
                              <w:rPr>
                                <w:rFonts w:ascii="標楷體" w:eastAsia="標楷體" w:hAnsi="標楷體"/>
                                <w:spacing w:val="-16"/>
                                <w:sz w:val="20"/>
                              </w:rPr>
                            </w:pPr>
                            <w:r w:rsidRPr="00082218">
                              <w:rPr>
                                <w:rFonts w:ascii="標楷體" w:eastAsia="標楷體" w:hAnsi="標楷體" w:hint="eastAsia"/>
                                <w:spacing w:val="-16"/>
                                <w:sz w:val="20"/>
                              </w:rPr>
                              <w:t>站牌附近設置1處監視器。</w:t>
                            </w:r>
                          </w:p>
                        </w:tc>
                      </w:tr>
                      <w:tr w:rsidR="008D44A7" w:rsidRPr="007F5329" w:rsidTr="00082218">
                        <w:trPr>
                          <w:trHeight w:val="227"/>
                          <w:jc w:val="center"/>
                        </w:trPr>
                        <w:tc>
                          <w:tcPr>
                            <w:tcW w:w="511" w:type="dxa"/>
                            <w:vAlign w:val="center"/>
                          </w:tcPr>
                          <w:p w:rsidR="008D44A7" w:rsidRPr="007F5329" w:rsidRDefault="008D44A7" w:rsidP="00082218">
                            <w:pPr>
                              <w:widowControl/>
                              <w:spacing w:line="240" w:lineRule="exact"/>
                              <w:jc w:val="center"/>
                              <w:rPr>
                                <w:rFonts w:ascii="標楷體" w:eastAsia="標楷體" w:hAnsi="標楷體" w:cs="新細明體"/>
                                <w:color w:val="000000"/>
                                <w:spacing w:val="-20"/>
                                <w:kern w:val="0"/>
                                <w:sz w:val="20"/>
                              </w:rPr>
                            </w:pPr>
                            <w:r w:rsidRPr="007F5329">
                              <w:rPr>
                                <w:rFonts w:ascii="標楷體" w:eastAsia="標楷體" w:hAnsi="標楷體" w:cs="新細明體" w:hint="eastAsia"/>
                                <w:color w:val="000000"/>
                                <w:spacing w:val="-20"/>
                                <w:kern w:val="0"/>
                                <w:sz w:val="20"/>
                              </w:rPr>
                              <w:t>4</w:t>
                            </w:r>
                          </w:p>
                        </w:tc>
                        <w:tc>
                          <w:tcPr>
                            <w:tcW w:w="2276" w:type="dxa"/>
                            <w:shd w:val="clear" w:color="auto" w:fill="auto"/>
                            <w:noWrap/>
                            <w:vAlign w:val="center"/>
                            <w:hideMark/>
                          </w:tcPr>
                          <w:p w:rsidR="008D44A7" w:rsidRPr="005E665B" w:rsidRDefault="008D44A7" w:rsidP="005E665B">
                            <w:pPr>
                              <w:widowControl/>
                              <w:spacing w:line="240" w:lineRule="exact"/>
                              <w:jc w:val="both"/>
                              <w:rPr>
                                <w:rFonts w:ascii="標楷體" w:eastAsia="標楷體" w:hAnsi="標楷體" w:cs="新細明體"/>
                                <w:color w:val="000000"/>
                                <w:kern w:val="0"/>
                                <w:sz w:val="20"/>
                              </w:rPr>
                            </w:pPr>
                            <w:r w:rsidRPr="005E665B">
                              <w:rPr>
                                <w:rFonts w:ascii="標楷體" w:eastAsia="標楷體" w:hAnsi="標楷體" w:cs="新細明體" w:hint="eastAsia"/>
                                <w:color w:val="000000"/>
                                <w:kern w:val="0"/>
                                <w:sz w:val="20"/>
                              </w:rPr>
                              <w:t>馬公市民族路、中興路區域（馬公市公車總站周邊）</w:t>
                            </w:r>
                          </w:p>
                        </w:tc>
                        <w:tc>
                          <w:tcPr>
                            <w:tcW w:w="2127" w:type="dxa"/>
                            <w:shd w:val="clear" w:color="auto" w:fill="auto"/>
                            <w:noWrap/>
                            <w:vAlign w:val="center"/>
                          </w:tcPr>
                          <w:p w:rsidR="008D44A7" w:rsidRPr="00BB6B51" w:rsidRDefault="008D44A7" w:rsidP="00082218">
                            <w:pPr>
                              <w:spacing w:line="240" w:lineRule="exact"/>
                              <w:rPr>
                                <w:rFonts w:ascii="標楷體" w:eastAsia="標楷體" w:hAnsi="標楷體"/>
                                <w:spacing w:val="-10"/>
                                <w:sz w:val="20"/>
                              </w:rPr>
                            </w:pPr>
                            <w:r w:rsidRPr="00BB6B51">
                              <w:rPr>
                                <w:rFonts w:ascii="標楷體" w:eastAsia="標楷體" w:hAnsi="標楷體" w:hint="eastAsia"/>
                                <w:spacing w:val="-10"/>
                                <w:sz w:val="20"/>
                              </w:rPr>
                              <w:t>民生路與民族路交叉口，設置1處監視桿3具鏡頭。</w:t>
                            </w:r>
                          </w:p>
                        </w:tc>
                      </w:tr>
                      <w:tr w:rsidR="008D44A7" w:rsidRPr="007F5329" w:rsidTr="00082218">
                        <w:trPr>
                          <w:trHeight w:val="227"/>
                          <w:jc w:val="center"/>
                        </w:trPr>
                        <w:tc>
                          <w:tcPr>
                            <w:tcW w:w="511" w:type="dxa"/>
                            <w:vAlign w:val="center"/>
                          </w:tcPr>
                          <w:p w:rsidR="008D44A7" w:rsidRPr="007F5329" w:rsidRDefault="008D44A7" w:rsidP="00082218">
                            <w:pPr>
                              <w:widowControl/>
                              <w:spacing w:line="240" w:lineRule="exact"/>
                              <w:jc w:val="center"/>
                              <w:rPr>
                                <w:rFonts w:ascii="標楷體" w:eastAsia="標楷體" w:hAnsi="標楷體" w:cs="新細明體"/>
                                <w:color w:val="000000"/>
                                <w:spacing w:val="-20"/>
                                <w:kern w:val="0"/>
                                <w:sz w:val="20"/>
                              </w:rPr>
                            </w:pPr>
                            <w:r w:rsidRPr="007F5329">
                              <w:rPr>
                                <w:rFonts w:ascii="標楷體" w:eastAsia="標楷體" w:hAnsi="標楷體" w:cs="新細明體" w:hint="eastAsia"/>
                                <w:color w:val="000000"/>
                                <w:spacing w:val="-20"/>
                                <w:kern w:val="0"/>
                                <w:sz w:val="20"/>
                              </w:rPr>
                              <w:t>5</w:t>
                            </w:r>
                          </w:p>
                        </w:tc>
                        <w:tc>
                          <w:tcPr>
                            <w:tcW w:w="2276" w:type="dxa"/>
                            <w:shd w:val="clear" w:color="auto" w:fill="auto"/>
                            <w:noWrap/>
                            <w:vAlign w:val="center"/>
                          </w:tcPr>
                          <w:p w:rsidR="008D44A7" w:rsidRPr="00BB6B51" w:rsidRDefault="008D44A7" w:rsidP="00082218">
                            <w:pPr>
                              <w:widowControl/>
                              <w:spacing w:line="240" w:lineRule="exact"/>
                              <w:jc w:val="both"/>
                              <w:rPr>
                                <w:rFonts w:ascii="標楷體" w:eastAsia="標楷體" w:hAnsi="標楷體" w:cs="新細明體"/>
                                <w:color w:val="000000"/>
                                <w:spacing w:val="-10"/>
                                <w:kern w:val="0"/>
                                <w:sz w:val="20"/>
                              </w:rPr>
                            </w:pPr>
                            <w:r w:rsidRPr="00BB6B51">
                              <w:rPr>
                                <w:rFonts w:ascii="標楷體" w:eastAsia="標楷體" w:hAnsi="標楷體" w:cs="新細明體"/>
                                <w:color w:val="000000"/>
                                <w:spacing w:val="-10"/>
                                <w:kern w:val="0"/>
                                <w:sz w:val="20"/>
                              </w:rPr>
                              <w:t>馬公市民族路天后宮旁公廁</w:t>
                            </w:r>
                          </w:p>
                        </w:tc>
                        <w:tc>
                          <w:tcPr>
                            <w:tcW w:w="2127" w:type="dxa"/>
                            <w:shd w:val="clear" w:color="auto" w:fill="auto"/>
                            <w:noWrap/>
                            <w:vAlign w:val="center"/>
                          </w:tcPr>
                          <w:p w:rsidR="008D44A7" w:rsidRPr="00BB6B51" w:rsidRDefault="008D44A7" w:rsidP="00082218">
                            <w:pPr>
                              <w:spacing w:line="240" w:lineRule="exact"/>
                              <w:jc w:val="both"/>
                              <w:rPr>
                                <w:rFonts w:ascii="標楷體" w:eastAsia="標楷體" w:hAnsi="標楷體"/>
                                <w:spacing w:val="-10"/>
                                <w:sz w:val="20"/>
                              </w:rPr>
                            </w:pPr>
                            <w:r w:rsidRPr="00BB6B51">
                              <w:rPr>
                                <w:rFonts w:ascii="標楷體" w:eastAsia="標楷體" w:hAnsi="標楷體" w:hint="eastAsia"/>
                                <w:spacing w:val="-10"/>
                                <w:sz w:val="20"/>
                              </w:rPr>
                              <w:t>距離警示點過遠。</w:t>
                            </w:r>
                          </w:p>
                        </w:tc>
                      </w:tr>
                      <w:tr w:rsidR="008D44A7" w:rsidRPr="007F5329" w:rsidTr="00082218">
                        <w:trPr>
                          <w:trHeight w:val="227"/>
                          <w:jc w:val="center"/>
                        </w:trPr>
                        <w:tc>
                          <w:tcPr>
                            <w:tcW w:w="511" w:type="dxa"/>
                            <w:vAlign w:val="center"/>
                          </w:tcPr>
                          <w:p w:rsidR="008D44A7" w:rsidRPr="007F5329" w:rsidRDefault="008D44A7" w:rsidP="00082218">
                            <w:pPr>
                              <w:widowControl/>
                              <w:spacing w:line="240" w:lineRule="exact"/>
                              <w:jc w:val="center"/>
                              <w:rPr>
                                <w:rFonts w:ascii="標楷體" w:eastAsia="標楷體" w:hAnsi="標楷體" w:cs="新細明體"/>
                                <w:color w:val="000000"/>
                                <w:spacing w:val="-20"/>
                                <w:kern w:val="0"/>
                                <w:sz w:val="20"/>
                              </w:rPr>
                            </w:pPr>
                            <w:r w:rsidRPr="007F5329">
                              <w:rPr>
                                <w:rFonts w:ascii="標楷體" w:eastAsia="標楷體" w:hAnsi="標楷體" w:cs="新細明體" w:hint="eastAsia"/>
                                <w:color w:val="000000"/>
                                <w:spacing w:val="-20"/>
                                <w:kern w:val="0"/>
                                <w:sz w:val="20"/>
                              </w:rPr>
                              <w:t>6</w:t>
                            </w:r>
                          </w:p>
                        </w:tc>
                        <w:tc>
                          <w:tcPr>
                            <w:tcW w:w="2276" w:type="dxa"/>
                            <w:shd w:val="clear" w:color="auto" w:fill="auto"/>
                            <w:noWrap/>
                            <w:vAlign w:val="center"/>
                          </w:tcPr>
                          <w:p w:rsidR="008D44A7" w:rsidRPr="00BB6B51" w:rsidRDefault="008D44A7" w:rsidP="00082218">
                            <w:pPr>
                              <w:spacing w:line="240" w:lineRule="exact"/>
                              <w:jc w:val="both"/>
                              <w:rPr>
                                <w:rFonts w:ascii="標楷體" w:eastAsia="標楷體" w:hAnsi="標楷體" w:cs="新細明體"/>
                                <w:color w:val="000000"/>
                                <w:spacing w:val="-10"/>
                                <w:sz w:val="20"/>
                              </w:rPr>
                            </w:pPr>
                            <w:r w:rsidRPr="00BB6B51">
                              <w:rPr>
                                <w:rFonts w:ascii="標楷體" w:eastAsia="標楷體" w:hAnsi="標楷體" w:hint="eastAsia"/>
                                <w:color w:val="000000"/>
                                <w:spacing w:val="-10"/>
                                <w:sz w:val="20"/>
                              </w:rPr>
                              <w:t>馬公市五德里澎南國中周邊</w:t>
                            </w:r>
                          </w:p>
                        </w:tc>
                        <w:tc>
                          <w:tcPr>
                            <w:tcW w:w="2127" w:type="dxa"/>
                            <w:shd w:val="clear" w:color="auto" w:fill="auto"/>
                            <w:noWrap/>
                            <w:vAlign w:val="center"/>
                          </w:tcPr>
                          <w:p w:rsidR="008D44A7" w:rsidRPr="00BB6B51" w:rsidRDefault="008D44A7" w:rsidP="00082218">
                            <w:pPr>
                              <w:spacing w:line="240" w:lineRule="exact"/>
                              <w:jc w:val="both"/>
                              <w:rPr>
                                <w:rFonts w:ascii="標楷體" w:eastAsia="標楷體" w:hAnsi="標楷體"/>
                                <w:spacing w:val="-10"/>
                                <w:sz w:val="20"/>
                              </w:rPr>
                            </w:pPr>
                            <w:r w:rsidRPr="00BB6B51">
                              <w:rPr>
                                <w:rFonts w:ascii="標楷體" w:eastAsia="標楷體" w:hAnsi="標楷體" w:hint="eastAsia"/>
                                <w:spacing w:val="-10"/>
                                <w:sz w:val="20"/>
                              </w:rPr>
                              <w:t>201道路旁澎南國中側門設置1支立桿1具鏡頭。</w:t>
                            </w:r>
                          </w:p>
                        </w:tc>
                      </w:tr>
                      <w:tr w:rsidR="008D44A7" w:rsidRPr="007F5329" w:rsidTr="00082218">
                        <w:trPr>
                          <w:trHeight w:val="227"/>
                          <w:jc w:val="center"/>
                        </w:trPr>
                        <w:tc>
                          <w:tcPr>
                            <w:tcW w:w="511" w:type="dxa"/>
                            <w:vAlign w:val="center"/>
                          </w:tcPr>
                          <w:p w:rsidR="008D44A7" w:rsidRPr="007F5329" w:rsidRDefault="008D44A7" w:rsidP="00082218">
                            <w:pPr>
                              <w:widowControl/>
                              <w:spacing w:line="240" w:lineRule="exact"/>
                              <w:jc w:val="center"/>
                              <w:rPr>
                                <w:rFonts w:ascii="標楷體" w:eastAsia="標楷體" w:hAnsi="標楷體" w:cs="新細明體"/>
                                <w:color w:val="000000"/>
                                <w:spacing w:val="-20"/>
                                <w:kern w:val="0"/>
                                <w:sz w:val="20"/>
                              </w:rPr>
                            </w:pPr>
                            <w:r w:rsidRPr="007F5329">
                              <w:rPr>
                                <w:rFonts w:ascii="標楷體" w:eastAsia="標楷體" w:hAnsi="標楷體" w:cs="新細明體" w:hint="eastAsia"/>
                                <w:color w:val="000000"/>
                                <w:spacing w:val="-20"/>
                                <w:kern w:val="0"/>
                                <w:sz w:val="20"/>
                              </w:rPr>
                              <w:t>7</w:t>
                            </w:r>
                          </w:p>
                        </w:tc>
                        <w:tc>
                          <w:tcPr>
                            <w:tcW w:w="2276" w:type="dxa"/>
                            <w:shd w:val="clear" w:color="auto" w:fill="auto"/>
                            <w:noWrap/>
                            <w:vAlign w:val="center"/>
                          </w:tcPr>
                          <w:p w:rsidR="008D44A7" w:rsidRPr="00BB6B51" w:rsidRDefault="008D44A7" w:rsidP="00082218">
                            <w:pPr>
                              <w:spacing w:line="240" w:lineRule="exact"/>
                              <w:jc w:val="both"/>
                              <w:rPr>
                                <w:rFonts w:ascii="標楷體" w:eastAsia="標楷體" w:hAnsi="標楷體" w:cs="新細明體"/>
                                <w:color w:val="000000"/>
                                <w:spacing w:val="-10"/>
                                <w:sz w:val="20"/>
                              </w:rPr>
                            </w:pPr>
                            <w:r w:rsidRPr="00BB6B51">
                              <w:rPr>
                                <w:rFonts w:ascii="標楷體" w:eastAsia="標楷體" w:hAnsi="標楷體" w:hint="eastAsia"/>
                                <w:color w:val="000000"/>
                                <w:spacing w:val="-10"/>
                                <w:sz w:val="20"/>
                              </w:rPr>
                              <w:t>白沙鄉赤崁村白沙教會周邊</w:t>
                            </w:r>
                          </w:p>
                        </w:tc>
                        <w:tc>
                          <w:tcPr>
                            <w:tcW w:w="2127" w:type="dxa"/>
                            <w:shd w:val="clear" w:color="auto" w:fill="auto"/>
                            <w:noWrap/>
                            <w:vAlign w:val="center"/>
                          </w:tcPr>
                          <w:p w:rsidR="008D44A7" w:rsidRPr="00BB6B51" w:rsidRDefault="008D44A7" w:rsidP="00082218">
                            <w:pPr>
                              <w:spacing w:line="240" w:lineRule="exact"/>
                              <w:jc w:val="both"/>
                              <w:rPr>
                                <w:rFonts w:ascii="標楷體" w:eastAsia="標楷體" w:hAnsi="標楷體"/>
                                <w:spacing w:val="-10"/>
                                <w:sz w:val="20"/>
                              </w:rPr>
                            </w:pPr>
                            <w:r w:rsidRPr="00BB6B51">
                              <w:rPr>
                                <w:rFonts w:ascii="標楷體" w:eastAsia="標楷體" w:hAnsi="標楷體" w:hint="eastAsia"/>
                                <w:spacing w:val="-10"/>
                                <w:sz w:val="20"/>
                              </w:rPr>
                              <w:t>無監視設備。</w:t>
                            </w:r>
                          </w:p>
                        </w:tc>
                      </w:tr>
                    </w:tbl>
                    <w:p w:rsidR="008D44A7" w:rsidRPr="00082218" w:rsidRDefault="008D44A7" w:rsidP="00C9328F">
                      <w:pPr>
                        <w:spacing w:line="240" w:lineRule="exact"/>
                        <w:ind w:leftChars="-50" w:left="-120"/>
                        <w:rPr>
                          <w:sz w:val="18"/>
                          <w:szCs w:val="18"/>
                        </w:rPr>
                      </w:pPr>
                      <w:r w:rsidRPr="00D70FA0">
                        <w:rPr>
                          <w:rFonts w:ascii="標楷體" w:eastAsia="標楷體" w:hAnsi="標楷體" w:hint="eastAsia"/>
                          <w:sz w:val="18"/>
                          <w:szCs w:val="18"/>
                        </w:rPr>
                        <w:t>資料來源：整理自澎湖縣政府警察局提供資料。</w:t>
                      </w:r>
                    </w:p>
                    <w:p w:rsidR="008D44A7" w:rsidRDefault="008D44A7" w:rsidP="00082218"/>
                  </w:txbxContent>
                </v:textbox>
                <w10:wrap type="square" anchorx="margin" anchory="margin"/>
              </v:shape>
            </w:pict>
          </mc:Fallback>
        </mc:AlternateContent>
      </w:r>
      <w:r w:rsidR="00082218" w:rsidRPr="00082218">
        <w:rPr>
          <w:rFonts w:ascii="標楷體" w:eastAsia="標楷體" w:hAnsi="標楷體"/>
          <w:b/>
          <w:bCs/>
          <w:spacing w:val="10"/>
          <w:szCs w:val="24"/>
        </w:rPr>
        <w:t>（2）已公告</w:t>
      </w:r>
      <w:r w:rsidR="00082218" w:rsidRPr="00082218">
        <w:rPr>
          <w:rFonts w:ascii="標楷體" w:eastAsia="標楷體" w:hAnsi="標楷體" w:hint="eastAsia"/>
          <w:b/>
          <w:bCs/>
          <w:spacing w:val="10"/>
          <w:szCs w:val="24"/>
        </w:rPr>
        <w:t>婦幼安全警示地點提醒注意安全，惟部分</w:t>
      </w:r>
      <w:r w:rsidR="00082218" w:rsidRPr="00082218">
        <w:rPr>
          <w:rFonts w:ascii="標楷體" w:eastAsia="標楷體" w:hAnsi="標楷體" w:hint="eastAsia"/>
          <w:b/>
          <w:bCs/>
          <w:spacing w:val="10"/>
          <w:kern w:val="0"/>
        </w:rPr>
        <w:t>地點</w:t>
      </w:r>
      <w:r w:rsidR="00082218" w:rsidRPr="00082218">
        <w:rPr>
          <w:rFonts w:ascii="標楷體" w:eastAsia="標楷體" w:hAnsi="標楷體" w:hint="eastAsia"/>
          <w:b/>
          <w:bCs/>
          <w:spacing w:val="10"/>
          <w:szCs w:val="24"/>
        </w:rPr>
        <w:t>尚未設置監視器或距離警示點過遠，允宜於後續汰換計畫，優先檢討建置，以提升婦幼安全：</w:t>
      </w:r>
      <w:r w:rsidR="00082218" w:rsidRPr="00082218">
        <w:rPr>
          <w:rFonts w:ascii="標楷體" w:eastAsia="標楷體" w:hAnsi="標楷體" w:hint="eastAsia"/>
          <w:bCs/>
          <w:spacing w:val="10"/>
          <w:szCs w:val="24"/>
        </w:rPr>
        <w:t>該局婦幼警察隊為保護縣內婦幼人身安全，就近3年來曾有民眾通報或曾發生婦幼被害案件之公共場所、路段建檔，經依轄區特性評估確為應提醒婦女、兒童及少年等弱勢族群注意安全，防範被害之地點，公告7處「婦幼安全警示地點」（表3），其中編號1至5公告於該隊網站，另2處於政府資料開放平臺揭露，提醒婦女、孩童留心自身安全。經就該局提供監視器之座標，運用</w:t>
      </w:r>
      <w:r w:rsidR="00082218" w:rsidRPr="00082218">
        <w:rPr>
          <w:rFonts w:ascii="標楷體" w:eastAsia="標楷體" w:hAnsi="標楷體"/>
          <w:bCs/>
          <w:spacing w:val="10"/>
          <w:szCs w:val="24"/>
        </w:rPr>
        <w:t>GIS</w:t>
      </w:r>
      <w:r w:rsidR="00082218" w:rsidRPr="00082218">
        <w:rPr>
          <w:rFonts w:ascii="標楷體" w:eastAsia="標楷體" w:hAnsi="標楷體" w:hint="eastAsia"/>
          <w:bCs/>
          <w:spacing w:val="10"/>
          <w:szCs w:val="24"/>
        </w:rPr>
        <w:t>空間位置對照婦幼安全警示地點，結合google街景圖檢視，發現部分地點雖已設置監視器，惟距離警示地點過遠，如馬公市民族路天后宮旁公廁（圖3）；或尚未設置監視器，如吉貝村沙尾水上活動區及白沙鄉赤崁村白沙教會周邊等2地點。為提升保護婦幼安全之效能，經函請對於列為婦幼安全警示地點，尚未設置監視器或已設置惟距離警示地點過遠者，允宜於辦理監視器汰換計畫時，優先檢討建置或輔導社區建置，以提升婦幼安全。據復</w:t>
      </w:r>
      <w:r w:rsidR="00C330A7">
        <w:rPr>
          <w:rFonts w:ascii="標楷體" w:eastAsia="標楷體" w:hAnsi="標楷體" w:hint="eastAsia"/>
          <w:bCs/>
          <w:spacing w:val="10"/>
          <w:szCs w:val="24"/>
        </w:rPr>
        <w:t>：</w:t>
      </w:r>
      <w:r w:rsidR="00082218" w:rsidRPr="00082218">
        <w:rPr>
          <w:rFonts w:ascii="標楷體" w:eastAsia="標楷體" w:hAnsi="標楷體" w:hint="eastAsia"/>
          <w:bCs/>
          <w:spacing w:val="10"/>
          <w:szCs w:val="24"/>
        </w:rPr>
        <w:t>對於婦幼安全警示地點，尚未設置監視器或設置而距離警示地點過遠者，將於年度例行錄影監視系統建置處所審查會中優先評估檢討，同時請轄管派出所輔導社區建置，俾建構縝密完善之區域聯防體系，以保護婦幼及民眾安全。</w:t>
      </w:r>
      <w:r w:rsidR="00D51BFB">
        <w:rPr>
          <w:rFonts w:ascii="標楷體" w:eastAsia="標楷體" w:hAnsi="標楷體" w:hint="eastAsia"/>
          <w:bCs/>
          <w:spacing w:val="10"/>
          <w:szCs w:val="24"/>
        </w:rPr>
        <w:t xml:space="preserve"> </w:t>
      </w:r>
    </w:p>
    <w:p w:rsidR="00082218" w:rsidRPr="00082218" w:rsidRDefault="002A24FB" w:rsidP="002A24FB">
      <w:pPr>
        <w:adjustRightInd w:val="0"/>
        <w:spacing w:line="420" w:lineRule="exact"/>
        <w:ind w:firstLineChars="100" w:firstLine="220"/>
        <w:jc w:val="both"/>
        <w:outlineLvl w:val="4"/>
        <w:rPr>
          <w:rFonts w:ascii="標楷體" w:eastAsia="標楷體" w:hAnsi="標楷體"/>
          <w:b/>
          <w:bCs/>
          <w:snapToGrid w:val="0"/>
          <w:spacing w:val="10"/>
          <w:kern w:val="0"/>
          <w:sz w:val="28"/>
          <w:szCs w:val="28"/>
        </w:rPr>
      </w:pPr>
      <w:r w:rsidRPr="00082218">
        <w:rPr>
          <w:rFonts w:ascii="標楷體" w:eastAsia="標楷體" w:hAnsi="標楷體"/>
          <w:bCs/>
          <w:noProof/>
          <w:spacing w:val="10"/>
          <w:sz w:val="22"/>
        </w:rPr>
        <mc:AlternateContent>
          <mc:Choice Requires="wps">
            <w:drawing>
              <wp:anchor distT="0" distB="0" distL="114300" distR="114300" simplePos="0" relativeHeight="251799552" behindDoc="0" locked="0" layoutInCell="1" allowOverlap="1" wp14:anchorId="1DDB4D7A" wp14:editId="0137FDDE">
                <wp:simplePos x="0" y="0"/>
                <wp:positionH relativeFrom="margin">
                  <wp:align>right</wp:align>
                </wp:positionH>
                <wp:positionV relativeFrom="margin">
                  <wp:posOffset>71755</wp:posOffset>
                </wp:positionV>
                <wp:extent cx="3528000" cy="2689200"/>
                <wp:effectExtent l="0" t="0" r="0" b="0"/>
                <wp:wrapSquare wrapText="bothSides"/>
                <wp:docPr id="5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8000" cy="2689200"/>
                        </a:xfrm>
                        <a:prstGeom prst="rect">
                          <a:avLst/>
                        </a:prstGeom>
                        <a:noFill/>
                        <a:ln w="9525">
                          <a:noFill/>
                          <a:miter lim="800000"/>
                          <a:headEnd/>
                          <a:tailEnd/>
                        </a:ln>
                      </wps:spPr>
                      <wps:txbx>
                        <w:txbxContent>
                          <w:p w:rsidR="008D44A7" w:rsidRPr="003F71A1" w:rsidRDefault="008D44A7" w:rsidP="00082218">
                            <w:pPr>
                              <w:spacing w:line="240" w:lineRule="exact"/>
                              <w:jc w:val="center"/>
                              <w:rPr>
                                <w:b/>
                              </w:rPr>
                            </w:pPr>
                            <w:r w:rsidRPr="003F71A1">
                              <w:rPr>
                                <w:rFonts w:ascii="標楷體" w:eastAsia="標楷體" w:hAnsi="標楷體" w:cs="新細明體" w:hint="eastAsia"/>
                                <w:b/>
                                <w:color w:val="000000"/>
                                <w:kern w:val="0"/>
                                <w:szCs w:val="24"/>
                              </w:rPr>
                              <w:t>圖</w:t>
                            </w:r>
                            <w:r>
                              <w:rPr>
                                <w:rFonts w:ascii="標楷體" w:eastAsia="標楷體" w:hAnsi="標楷體" w:cs="新細明體" w:hint="eastAsia"/>
                                <w:b/>
                                <w:color w:val="000000"/>
                                <w:kern w:val="0"/>
                                <w:szCs w:val="24"/>
                              </w:rPr>
                              <w:t>3</w:t>
                            </w:r>
                            <w:r w:rsidRPr="003F71A1">
                              <w:rPr>
                                <w:rFonts w:ascii="標楷體" w:eastAsia="標楷體" w:hAnsi="標楷體" w:cs="新細明體" w:hint="eastAsia"/>
                                <w:b/>
                                <w:color w:val="000000"/>
                                <w:kern w:val="0"/>
                                <w:szCs w:val="24"/>
                              </w:rPr>
                              <w:t xml:space="preserve">  婦幼警示地點</w:t>
                            </w:r>
                            <w:r w:rsidRPr="003F71A1">
                              <w:rPr>
                                <w:rFonts w:ascii="標楷體" w:eastAsia="標楷體" w:hAnsi="標楷體" w:cs="新細明體"/>
                                <w:b/>
                                <w:color w:val="000000"/>
                                <w:kern w:val="0"/>
                                <w:szCs w:val="24"/>
                              </w:rPr>
                              <w:t>民族路天后宮旁公廁</w:t>
                            </w:r>
                          </w:p>
                          <w:p w:rsidR="008D44A7" w:rsidRDefault="008D44A7" w:rsidP="00A964C0">
                            <w:pPr>
                              <w:jc w:val="center"/>
                            </w:pPr>
                            <w:r>
                              <w:rPr>
                                <w:noProof/>
                              </w:rPr>
                              <w:drawing>
                                <wp:inline distT="0" distB="0" distL="0" distR="0" wp14:anchorId="41BC2F62" wp14:editId="6B72A6DA">
                                  <wp:extent cx="3292069" cy="2268000"/>
                                  <wp:effectExtent l="0" t="0" r="3810" b="0"/>
                                  <wp:docPr id="351" name="圖片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6">
                                            <a:extLst>
                                              <a:ext uri="{BEBA8EAE-BF5A-486C-A8C5-ECC9F3942E4B}">
                                                <a14:imgProps xmlns:a14="http://schemas.microsoft.com/office/drawing/2010/main">
                                                  <a14:imgLayer r:embed="rId67">
                                                    <a14:imgEffect>
                                                      <a14:saturation sat="0"/>
                                                    </a14:imgEffect>
                                                  </a14:imgLayer>
                                                </a14:imgProps>
                                              </a:ext>
                                            </a:extLst>
                                          </a:blip>
                                          <a:srcRect l="32703" t="22496" r="23769" b="23743"/>
                                          <a:stretch/>
                                        </pic:blipFill>
                                        <pic:spPr bwMode="auto">
                                          <a:xfrm>
                                            <a:off x="0" y="0"/>
                                            <a:ext cx="3292069" cy="2268000"/>
                                          </a:xfrm>
                                          <a:prstGeom prst="rect">
                                            <a:avLst/>
                                          </a:prstGeom>
                                          <a:ln>
                                            <a:noFill/>
                                          </a:ln>
                                          <a:extLst>
                                            <a:ext uri="{53640926-AAD7-44D8-BBD7-CCE9431645EC}">
                                              <a14:shadowObscured xmlns:a14="http://schemas.microsoft.com/office/drawing/2010/main"/>
                                            </a:ext>
                                          </a:extLst>
                                        </pic:spPr>
                                      </pic:pic>
                                    </a:graphicData>
                                  </a:graphic>
                                </wp:inline>
                              </w:drawing>
                            </w:r>
                          </w:p>
                          <w:p w:rsidR="008D44A7" w:rsidRPr="00BF075A" w:rsidRDefault="008D44A7" w:rsidP="00082218">
                            <w:pPr>
                              <w:spacing w:line="240" w:lineRule="exact"/>
                              <w:rPr>
                                <w:rFonts w:ascii="標楷體" w:eastAsia="標楷體" w:hAnsi="標楷體"/>
                                <w:sz w:val="18"/>
                                <w:szCs w:val="18"/>
                              </w:rPr>
                            </w:pPr>
                            <w:r w:rsidRPr="00BF075A">
                              <w:rPr>
                                <w:rFonts w:ascii="標楷體" w:eastAsia="標楷體" w:hAnsi="標楷體" w:hint="eastAsia"/>
                                <w:sz w:val="18"/>
                                <w:szCs w:val="18"/>
                              </w:rPr>
                              <w:t>資料來源：整理自澎湖縣</w:t>
                            </w:r>
                            <w:r w:rsidRPr="00BF075A">
                              <w:rPr>
                                <w:rFonts w:ascii="標楷體" w:eastAsia="標楷體" w:hAnsi="標楷體" w:cs="新細明體" w:hint="eastAsia"/>
                                <w:color w:val="000000"/>
                                <w:kern w:val="0"/>
                                <w:sz w:val="18"/>
                                <w:szCs w:val="18"/>
                              </w:rPr>
                              <w:t>政府警察局提供資料及地理資訊系統繪製。</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92" type="#_x0000_t202" style="position:absolute;left:0;text-align:left;margin-left:226.6pt;margin-top:5.65pt;width:277.8pt;height:211.75pt;z-index:251799552;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sx+JAIAAAAEAAAOAAAAZHJzL2Uyb0RvYy54bWysU11uEzEQfkfiDpbfyW6WJCSrbKrSUoRU&#10;fqTCARyvN2the4ztZLdcoBIHKM8cgANwoPYcjL1pGsEb4sWyPZ5v5vvm8/Kk14rshPMSTEXHo5wS&#10;YTjU0mwq+unjxbM5JT4wUzMFRlT0Wnh6snr6ZNnZUhTQgqqFIwhifNnZirYh2DLLPG+FZn4EVhgM&#10;NuA0C3h0m6x2rEN0rbIiz2dZB662DrjwHm/PhyBdJfymETy8bxovAlEVxd5CWl1a13HNVktWbhyz&#10;reT7Ntg/dKGZNFj0AHXOAiNbJ/+C0pI78NCEEQedQdNILhIHZDPO/2Bz1TIrEhcUx9uDTP7/wfJ3&#10;uw+OyLqi0wklhmmc0f3tzd3P7/e3v+5+fCNFlKizvsSXVxbfhv4l9DjqRNfbS+CfPTFw1jKzEafO&#10;QdcKVmOL45iZHaUOOD6CrLu3UGMptg2QgPrG6agfKkIQHUd1fRiP6APhePl8WszzHEMcY8VsvkAD&#10;pBqsfEi3zofXAjSJm4o6nH+CZ7tLH2I7rHx4EqsZuJBKJQ8oQ7qKLqbFNCUcRbQMaFEldUVj+aEm&#10;KyPLV6ZOyYFJNeyxgDJ72pHpwDn06z6JPEuiRE3WUF+jEA4GS+IXwk0L7islHdqxov7LljlBiXpj&#10;UMzFeDKJ/k2HyfRFgQd3HFkfR5jhCFXRQMmwPQvJ8wPnUxS9kUmOx072PaPNkkr7LxF9fHxOrx4/&#10;7uo3AAAA//8DAFBLAwQUAAYACAAAACEADpZfG9wAAAAHAQAADwAAAGRycy9kb3ducmV2LnhtbEyP&#10;zU7DMBCE70i8g7VI3Oi6NKlKiFMhEFcQ5Ufi5sbbJCJeR7HbhLdnOcFxZ0Yz35bb2ffqRGPsAhtY&#10;LjQo4jq4jhsDb6+PVxtQMVl2tg9MBr4pwrY6Pytt4cLEL3TapUZJCcfCGmhTGgrEWLfkbVyEgVi8&#10;Qxi9TXKODbrRTlLue7zWeo3ediwLrR3ovqX6a3f0Bt6fDp8fmX5uHnw+TGHWyP4Gjbm8mO9uQSWa&#10;018YfvEFHSph2ocju6h6A/JIEnW5AiVunudrUHsD2SrbAFYl/uevfgAAAP//AwBQSwECLQAUAAYA&#10;CAAAACEAtoM4kv4AAADhAQAAEwAAAAAAAAAAAAAAAAAAAAAAW0NvbnRlbnRfVHlwZXNdLnhtbFBL&#10;AQItABQABgAIAAAAIQA4/SH/1gAAAJQBAAALAAAAAAAAAAAAAAAAAC8BAABfcmVscy8ucmVsc1BL&#10;AQItABQABgAIAAAAIQDlGsx+JAIAAAAEAAAOAAAAAAAAAAAAAAAAAC4CAABkcnMvZTJvRG9jLnht&#10;bFBLAQItABQABgAIAAAAIQAOll8b3AAAAAcBAAAPAAAAAAAAAAAAAAAAAH4EAABkcnMvZG93bnJl&#10;di54bWxQSwUGAAAAAAQABADzAAAAhwUAAAAA&#10;" filled="f" stroked="f">
                <v:textbox>
                  <w:txbxContent>
                    <w:p w:rsidR="008D44A7" w:rsidRPr="003F71A1" w:rsidRDefault="008D44A7" w:rsidP="00082218">
                      <w:pPr>
                        <w:spacing w:line="240" w:lineRule="exact"/>
                        <w:jc w:val="center"/>
                        <w:rPr>
                          <w:b/>
                        </w:rPr>
                      </w:pPr>
                      <w:r w:rsidRPr="003F71A1">
                        <w:rPr>
                          <w:rFonts w:ascii="標楷體" w:eastAsia="標楷體" w:hAnsi="標楷體" w:cs="新細明體" w:hint="eastAsia"/>
                          <w:b/>
                          <w:color w:val="000000"/>
                          <w:kern w:val="0"/>
                          <w:szCs w:val="24"/>
                        </w:rPr>
                        <w:t>圖</w:t>
                      </w:r>
                      <w:r>
                        <w:rPr>
                          <w:rFonts w:ascii="標楷體" w:eastAsia="標楷體" w:hAnsi="標楷體" w:cs="新細明體" w:hint="eastAsia"/>
                          <w:b/>
                          <w:color w:val="000000"/>
                          <w:kern w:val="0"/>
                          <w:szCs w:val="24"/>
                        </w:rPr>
                        <w:t>3</w:t>
                      </w:r>
                      <w:r w:rsidRPr="003F71A1">
                        <w:rPr>
                          <w:rFonts w:ascii="標楷體" w:eastAsia="標楷體" w:hAnsi="標楷體" w:cs="新細明體" w:hint="eastAsia"/>
                          <w:b/>
                          <w:color w:val="000000"/>
                          <w:kern w:val="0"/>
                          <w:szCs w:val="24"/>
                        </w:rPr>
                        <w:t xml:space="preserve">  婦幼警示地點</w:t>
                      </w:r>
                      <w:r w:rsidRPr="003F71A1">
                        <w:rPr>
                          <w:rFonts w:ascii="標楷體" w:eastAsia="標楷體" w:hAnsi="標楷體" w:cs="新細明體"/>
                          <w:b/>
                          <w:color w:val="000000"/>
                          <w:kern w:val="0"/>
                          <w:szCs w:val="24"/>
                        </w:rPr>
                        <w:t>民族路天后宮旁公廁</w:t>
                      </w:r>
                    </w:p>
                    <w:p w:rsidR="008D44A7" w:rsidRDefault="008D44A7" w:rsidP="00A964C0">
                      <w:pPr>
                        <w:jc w:val="center"/>
                      </w:pPr>
                      <w:r>
                        <w:rPr>
                          <w:noProof/>
                        </w:rPr>
                        <w:drawing>
                          <wp:inline distT="0" distB="0" distL="0" distR="0" wp14:anchorId="41BC2F62" wp14:editId="6B72A6DA">
                            <wp:extent cx="3292069" cy="2268000"/>
                            <wp:effectExtent l="0" t="0" r="3810" b="0"/>
                            <wp:docPr id="351" name="圖片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8">
                                      <a:extLst>
                                        <a:ext uri="{BEBA8EAE-BF5A-486C-A8C5-ECC9F3942E4B}">
                                          <a14:imgProps xmlns:a14="http://schemas.microsoft.com/office/drawing/2010/main">
                                            <a14:imgLayer r:embed="rId69">
                                              <a14:imgEffect>
                                                <a14:saturation sat="0"/>
                                              </a14:imgEffect>
                                            </a14:imgLayer>
                                          </a14:imgProps>
                                        </a:ext>
                                      </a:extLst>
                                    </a:blip>
                                    <a:srcRect l="32703" t="22496" r="23769" b="23743"/>
                                    <a:stretch/>
                                  </pic:blipFill>
                                  <pic:spPr bwMode="auto">
                                    <a:xfrm>
                                      <a:off x="0" y="0"/>
                                      <a:ext cx="3292069" cy="2268000"/>
                                    </a:xfrm>
                                    <a:prstGeom prst="rect">
                                      <a:avLst/>
                                    </a:prstGeom>
                                    <a:ln>
                                      <a:noFill/>
                                    </a:ln>
                                    <a:extLst>
                                      <a:ext uri="{53640926-AAD7-44D8-BBD7-CCE9431645EC}">
                                        <a14:shadowObscured xmlns:a14="http://schemas.microsoft.com/office/drawing/2010/main"/>
                                      </a:ext>
                                    </a:extLst>
                                  </pic:spPr>
                                </pic:pic>
                              </a:graphicData>
                            </a:graphic>
                          </wp:inline>
                        </w:drawing>
                      </w:r>
                    </w:p>
                    <w:p w:rsidR="008D44A7" w:rsidRPr="00BF075A" w:rsidRDefault="008D44A7" w:rsidP="00082218">
                      <w:pPr>
                        <w:spacing w:line="240" w:lineRule="exact"/>
                        <w:rPr>
                          <w:rFonts w:ascii="標楷體" w:eastAsia="標楷體" w:hAnsi="標楷體"/>
                          <w:sz w:val="18"/>
                          <w:szCs w:val="18"/>
                        </w:rPr>
                      </w:pPr>
                      <w:r w:rsidRPr="00BF075A">
                        <w:rPr>
                          <w:rFonts w:ascii="標楷體" w:eastAsia="標楷體" w:hAnsi="標楷體" w:hint="eastAsia"/>
                          <w:sz w:val="18"/>
                          <w:szCs w:val="18"/>
                        </w:rPr>
                        <w:t>資料來源：整理自澎湖縣</w:t>
                      </w:r>
                      <w:r w:rsidRPr="00BF075A">
                        <w:rPr>
                          <w:rFonts w:ascii="標楷體" w:eastAsia="標楷體" w:hAnsi="標楷體" w:cs="新細明體" w:hint="eastAsia"/>
                          <w:color w:val="000000"/>
                          <w:kern w:val="0"/>
                          <w:sz w:val="18"/>
                          <w:szCs w:val="18"/>
                        </w:rPr>
                        <w:t>政府警察局提供資料及地理資訊系統繪製。</w:t>
                      </w:r>
                    </w:p>
                  </w:txbxContent>
                </v:textbox>
                <w10:wrap type="square" anchorx="margin" anchory="margin"/>
              </v:shape>
            </w:pict>
          </mc:Fallback>
        </mc:AlternateContent>
      </w:r>
      <w:r w:rsidR="00082218" w:rsidRPr="00082218">
        <w:rPr>
          <w:rFonts w:ascii="標楷體" w:eastAsia="標楷體" w:hAnsi="標楷體" w:hint="eastAsia"/>
          <w:b/>
          <w:bCs/>
          <w:snapToGrid w:val="0"/>
          <w:spacing w:val="10"/>
          <w:kern w:val="0"/>
          <w:sz w:val="28"/>
          <w:szCs w:val="28"/>
        </w:rPr>
        <w:t>（四）108年度重要審核意見追蹤查核情形</w:t>
      </w:r>
    </w:p>
    <w:p w:rsidR="00082218" w:rsidRPr="00082218" w:rsidRDefault="00082218" w:rsidP="00D47670">
      <w:pPr>
        <w:kinsoku w:val="0"/>
        <w:overflowPunct w:val="0"/>
        <w:autoSpaceDE w:val="0"/>
        <w:spacing w:line="420" w:lineRule="exact"/>
        <w:ind w:firstLineChars="200" w:firstLine="520"/>
        <w:jc w:val="both"/>
        <w:rPr>
          <w:rFonts w:ascii="標楷體" w:eastAsia="標楷體" w:hAnsi="標楷體"/>
          <w:spacing w:val="10"/>
          <w:szCs w:val="24"/>
        </w:rPr>
      </w:pPr>
      <w:r w:rsidRPr="00082218">
        <w:rPr>
          <w:rFonts w:ascii="標楷體" w:eastAsia="標楷體" w:hAnsi="標楷體" w:hint="eastAsia"/>
          <w:spacing w:val="10"/>
          <w:szCs w:val="24"/>
        </w:rPr>
        <w:t>本室於108年度總決算審核報告列重要審核意見4項，經賡續追蹤查核實際辦理結果，已研謀改善或依改善措施持續辦理中（表4）。</w:t>
      </w:r>
      <w:r w:rsidR="003C3CFC">
        <w:rPr>
          <w:rFonts w:ascii="標楷體" w:eastAsia="標楷體" w:hAnsi="標楷體" w:hint="eastAsia"/>
          <w:spacing w:val="10"/>
          <w:szCs w:val="24"/>
        </w:rPr>
        <w:t xml:space="preserve"> </w:t>
      </w:r>
      <w:r w:rsidRPr="00082218">
        <w:rPr>
          <w:rFonts w:ascii="標楷體" w:eastAsia="標楷體" w:hAnsi="標楷體" w:hint="eastAsia"/>
          <w:spacing w:val="10"/>
          <w:szCs w:val="24"/>
        </w:rPr>
        <w:t xml:space="preserve"> </w:t>
      </w:r>
    </w:p>
    <w:p w:rsidR="00082218" w:rsidRPr="00082218" w:rsidRDefault="00082218" w:rsidP="00082218">
      <w:pPr>
        <w:spacing w:beforeLines="50" w:before="180" w:line="240" w:lineRule="exact"/>
        <w:jc w:val="center"/>
        <w:rPr>
          <w:rFonts w:ascii="標楷體" w:eastAsia="標楷體" w:hAnsi="標楷體"/>
          <w:b/>
        </w:rPr>
      </w:pPr>
      <w:r w:rsidRPr="00082218">
        <w:rPr>
          <w:rFonts w:ascii="標楷體" w:eastAsia="標楷體" w:hAnsi="標楷體" w:hint="eastAsia"/>
          <w:b/>
        </w:rPr>
        <w:t>表4</w:t>
      </w:r>
      <w:r w:rsidRPr="00082218">
        <w:rPr>
          <w:rFonts w:ascii="標楷體" w:eastAsia="標楷體" w:hAnsi="標楷體" w:cs="新細明體" w:hint="eastAsia"/>
          <w:b/>
          <w:kern w:val="0"/>
        </w:rPr>
        <w:t xml:space="preserve">　</w:t>
      </w:r>
      <w:r w:rsidRPr="00082218">
        <w:rPr>
          <w:rFonts w:ascii="標楷體" w:eastAsia="標楷體" w:hAnsi="標楷體" w:hint="eastAsia"/>
          <w:b/>
        </w:rPr>
        <w:t>108年度總決算審核報告所列警察局主管重要審核意見覆核辦理情形</w:t>
      </w:r>
    </w:p>
    <w:tbl>
      <w:tblPr>
        <w:tblStyle w:val="110"/>
        <w:tblW w:w="0" w:type="auto"/>
        <w:jc w:val="center"/>
        <w:tblInd w:w="108" w:type="dxa"/>
        <w:tblLook w:val="04A0" w:firstRow="1" w:lastRow="0" w:firstColumn="1" w:lastColumn="0" w:noHBand="0" w:noVBand="1"/>
      </w:tblPr>
      <w:tblGrid>
        <w:gridCol w:w="6521"/>
        <w:gridCol w:w="3118"/>
      </w:tblGrid>
      <w:tr w:rsidR="001F2372" w:rsidRPr="00082218" w:rsidTr="00D47670">
        <w:trPr>
          <w:trHeight w:val="283"/>
          <w:tblHeader/>
          <w:jc w:val="center"/>
        </w:trPr>
        <w:tc>
          <w:tcPr>
            <w:tcW w:w="6521" w:type="dxa"/>
            <w:tcBorders>
              <w:top w:val="single" w:sz="4" w:space="0" w:color="auto"/>
              <w:left w:val="single" w:sz="4" w:space="0" w:color="auto"/>
              <w:bottom w:val="single" w:sz="4" w:space="0" w:color="auto"/>
              <w:right w:val="single" w:sz="4" w:space="0" w:color="auto"/>
            </w:tcBorders>
            <w:vAlign w:val="center"/>
            <w:hideMark/>
          </w:tcPr>
          <w:p w:rsidR="00082218" w:rsidRPr="00082218" w:rsidRDefault="00082218" w:rsidP="002C502F">
            <w:pPr>
              <w:spacing w:line="240" w:lineRule="exact"/>
              <w:jc w:val="center"/>
              <w:rPr>
                <w:rFonts w:ascii="標楷體" w:eastAsia="標楷體" w:hAnsi="標楷體"/>
                <w:spacing w:val="10"/>
                <w:kern w:val="0"/>
                <w:sz w:val="20"/>
                <w:szCs w:val="22"/>
              </w:rPr>
            </w:pPr>
            <w:r w:rsidRPr="00082218">
              <w:rPr>
                <w:rFonts w:ascii="標楷體" w:eastAsia="標楷體" w:hAnsi="標楷體" w:hint="eastAsia"/>
                <w:spacing w:val="10"/>
                <w:kern w:val="0"/>
                <w:sz w:val="20"/>
                <w:szCs w:val="22"/>
              </w:rPr>
              <w:t>重要審核意見標題</w:t>
            </w:r>
          </w:p>
        </w:tc>
        <w:tc>
          <w:tcPr>
            <w:tcW w:w="3118" w:type="dxa"/>
            <w:tcBorders>
              <w:top w:val="single" w:sz="4" w:space="0" w:color="auto"/>
              <w:left w:val="single" w:sz="4" w:space="0" w:color="auto"/>
              <w:bottom w:val="single" w:sz="4" w:space="0" w:color="auto"/>
              <w:right w:val="single" w:sz="4" w:space="0" w:color="auto"/>
            </w:tcBorders>
            <w:vAlign w:val="center"/>
            <w:hideMark/>
          </w:tcPr>
          <w:p w:rsidR="00082218" w:rsidRPr="00082218" w:rsidRDefault="00082218" w:rsidP="00082218">
            <w:pPr>
              <w:spacing w:line="280" w:lineRule="exact"/>
              <w:jc w:val="center"/>
              <w:rPr>
                <w:rFonts w:ascii="標楷體" w:eastAsia="標楷體" w:hAnsi="標楷體"/>
                <w:spacing w:val="10"/>
                <w:kern w:val="0"/>
                <w:sz w:val="20"/>
                <w:szCs w:val="22"/>
              </w:rPr>
            </w:pPr>
            <w:r w:rsidRPr="00082218">
              <w:rPr>
                <w:rFonts w:ascii="標楷體" w:eastAsia="標楷體" w:hAnsi="標楷體" w:hint="eastAsia"/>
                <w:spacing w:val="10"/>
                <w:kern w:val="0"/>
                <w:sz w:val="20"/>
                <w:szCs w:val="22"/>
              </w:rPr>
              <w:t>說明</w:t>
            </w:r>
          </w:p>
        </w:tc>
      </w:tr>
      <w:tr w:rsidR="00082218" w:rsidRPr="00082218" w:rsidTr="00D47670">
        <w:trPr>
          <w:trHeight w:val="283"/>
          <w:jc w:val="center"/>
        </w:trPr>
        <w:tc>
          <w:tcPr>
            <w:tcW w:w="9639" w:type="dxa"/>
            <w:gridSpan w:val="2"/>
            <w:tcBorders>
              <w:top w:val="single" w:sz="4" w:space="0" w:color="auto"/>
              <w:left w:val="single" w:sz="4" w:space="0" w:color="auto"/>
              <w:bottom w:val="single" w:sz="4" w:space="0" w:color="auto"/>
              <w:right w:val="single" w:sz="4" w:space="0" w:color="auto"/>
            </w:tcBorders>
            <w:vAlign w:val="center"/>
            <w:hideMark/>
          </w:tcPr>
          <w:p w:rsidR="00082218" w:rsidRPr="00082218" w:rsidRDefault="00082218" w:rsidP="002C502F">
            <w:pPr>
              <w:spacing w:line="240" w:lineRule="exact"/>
              <w:jc w:val="both"/>
              <w:rPr>
                <w:rFonts w:ascii="標楷體" w:eastAsia="標楷體" w:hAnsi="標楷體"/>
                <w:b/>
                <w:spacing w:val="10"/>
                <w:kern w:val="0"/>
                <w:sz w:val="20"/>
                <w:szCs w:val="22"/>
              </w:rPr>
            </w:pPr>
            <w:r w:rsidRPr="00082218">
              <w:rPr>
                <w:rFonts w:ascii="標楷體" w:eastAsia="標楷體" w:hAnsi="標楷體" w:hint="eastAsia"/>
                <w:b/>
                <w:spacing w:val="10"/>
                <w:kern w:val="0"/>
                <w:sz w:val="20"/>
                <w:szCs w:val="22"/>
              </w:rPr>
              <w:t>已研謀改善或依改善措施持續辦理</w:t>
            </w:r>
          </w:p>
        </w:tc>
      </w:tr>
      <w:tr w:rsidR="001F2372" w:rsidRPr="00082218" w:rsidTr="00D47670">
        <w:trPr>
          <w:trHeight w:val="850"/>
          <w:jc w:val="center"/>
        </w:trPr>
        <w:tc>
          <w:tcPr>
            <w:tcW w:w="6521" w:type="dxa"/>
            <w:tcBorders>
              <w:top w:val="single" w:sz="4" w:space="0" w:color="auto"/>
              <w:left w:val="single" w:sz="4" w:space="0" w:color="auto"/>
              <w:bottom w:val="single" w:sz="4" w:space="0" w:color="auto"/>
              <w:right w:val="single" w:sz="4" w:space="0" w:color="auto"/>
            </w:tcBorders>
            <w:vAlign w:val="center"/>
            <w:hideMark/>
          </w:tcPr>
          <w:p w:rsidR="00082218" w:rsidRPr="00082218" w:rsidRDefault="00082218" w:rsidP="00082218">
            <w:pPr>
              <w:spacing w:line="280" w:lineRule="exact"/>
              <w:ind w:left="220" w:hangingChars="100" w:hanging="220"/>
              <w:jc w:val="both"/>
              <w:rPr>
                <w:rFonts w:ascii="標楷體" w:eastAsia="標楷體" w:hAnsi="標楷體"/>
                <w:snapToGrid w:val="0"/>
                <w:spacing w:val="10"/>
                <w:kern w:val="0"/>
                <w:sz w:val="20"/>
                <w:szCs w:val="22"/>
              </w:rPr>
            </w:pPr>
            <w:r w:rsidRPr="00082218">
              <w:rPr>
                <w:rFonts w:ascii="標楷體" w:eastAsia="標楷體" w:hAnsi="標楷體" w:hint="eastAsia"/>
                <w:snapToGrid w:val="0"/>
                <w:spacing w:val="10"/>
                <w:kern w:val="0"/>
                <w:sz w:val="20"/>
                <w:szCs w:val="22"/>
              </w:rPr>
              <w:t>1.加強辦理各項交通事故防制勤務，惟部分易肇事熱點尚未設置交通號誌及監視器，允宜評估檢討設置相關設施之可行性或強化交通設施防制工程，以維護道路交通安全。</w:t>
            </w:r>
          </w:p>
        </w:tc>
        <w:tc>
          <w:tcPr>
            <w:tcW w:w="3118" w:type="dxa"/>
            <w:vMerge w:val="restart"/>
            <w:tcBorders>
              <w:top w:val="single" w:sz="4" w:space="0" w:color="auto"/>
              <w:left w:val="single" w:sz="4" w:space="0" w:color="auto"/>
              <w:right w:val="single" w:sz="4" w:space="0" w:color="auto"/>
              <w:tl2br w:val="single" w:sz="4" w:space="0" w:color="auto"/>
            </w:tcBorders>
          </w:tcPr>
          <w:p w:rsidR="00082218" w:rsidRPr="00082218" w:rsidRDefault="00082218" w:rsidP="00082218">
            <w:pPr>
              <w:spacing w:line="280" w:lineRule="exact"/>
              <w:jc w:val="both"/>
              <w:rPr>
                <w:rFonts w:ascii="標楷體" w:eastAsia="標楷體" w:hAnsi="標楷體"/>
                <w:spacing w:val="10"/>
                <w:kern w:val="0"/>
                <w:sz w:val="20"/>
                <w:szCs w:val="22"/>
              </w:rPr>
            </w:pPr>
          </w:p>
        </w:tc>
      </w:tr>
      <w:tr w:rsidR="001F2372" w:rsidRPr="00082218" w:rsidTr="00D47670">
        <w:trPr>
          <w:trHeight w:val="850"/>
          <w:jc w:val="center"/>
        </w:trPr>
        <w:tc>
          <w:tcPr>
            <w:tcW w:w="6521" w:type="dxa"/>
            <w:tcBorders>
              <w:top w:val="single" w:sz="4" w:space="0" w:color="auto"/>
              <w:left w:val="single" w:sz="4" w:space="0" w:color="auto"/>
              <w:bottom w:val="single" w:sz="4" w:space="0" w:color="auto"/>
              <w:right w:val="single" w:sz="4" w:space="0" w:color="auto"/>
            </w:tcBorders>
            <w:vAlign w:val="center"/>
          </w:tcPr>
          <w:p w:rsidR="00082218" w:rsidRPr="00082218" w:rsidRDefault="00082218" w:rsidP="00082218">
            <w:pPr>
              <w:spacing w:line="280" w:lineRule="exact"/>
              <w:ind w:left="220" w:hangingChars="100" w:hanging="220"/>
              <w:jc w:val="both"/>
              <w:rPr>
                <w:rFonts w:ascii="標楷體" w:eastAsia="標楷體" w:hAnsi="標楷體"/>
                <w:snapToGrid w:val="0"/>
                <w:spacing w:val="10"/>
                <w:kern w:val="0"/>
                <w:sz w:val="20"/>
                <w:szCs w:val="22"/>
              </w:rPr>
            </w:pPr>
            <w:r w:rsidRPr="00082218">
              <w:rPr>
                <w:rFonts w:ascii="標楷體" w:eastAsia="標楷體" w:hAnsi="標楷體" w:hint="eastAsia"/>
                <w:snapToGrid w:val="0"/>
                <w:spacing w:val="10"/>
                <w:kern w:val="0"/>
                <w:sz w:val="20"/>
                <w:szCs w:val="22"/>
              </w:rPr>
              <w:t>2.為維護市區交通順暢，積極整頓停車秩序，惟部分駕駛人在違規地點鄰近有停車場或路邊停車格仍違規停車，允宜檢討執法方式，以維護交通秩序與安全。</w:t>
            </w:r>
          </w:p>
        </w:tc>
        <w:tc>
          <w:tcPr>
            <w:tcW w:w="3118" w:type="dxa"/>
            <w:vMerge/>
            <w:tcBorders>
              <w:left w:val="single" w:sz="4" w:space="0" w:color="auto"/>
              <w:right w:val="single" w:sz="4" w:space="0" w:color="auto"/>
              <w:tl2br w:val="single" w:sz="4" w:space="0" w:color="auto"/>
            </w:tcBorders>
          </w:tcPr>
          <w:p w:rsidR="00082218" w:rsidRPr="00082218" w:rsidRDefault="00082218" w:rsidP="00082218">
            <w:pPr>
              <w:spacing w:line="280" w:lineRule="exact"/>
              <w:jc w:val="both"/>
              <w:rPr>
                <w:rFonts w:ascii="標楷體" w:eastAsia="標楷體" w:hAnsi="標楷體"/>
                <w:spacing w:val="10"/>
                <w:kern w:val="0"/>
                <w:sz w:val="20"/>
                <w:szCs w:val="22"/>
              </w:rPr>
            </w:pPr>
          </w:p>
        </w:tc>
      </w:tr>
      <w:tr w:rsidR="001F2372" w:rsidRPr="00082218" w:rsidTr="00D47670">
        <w:trPr>
          <w:trHeight w:val="850"/>
          <w:jc w:val="center"/>
        </w:trPr>
        <w:tc>
          <w:tcPr>
            <w:tcW w:w="6521" w:type="dxa"/>
            <w:tcBorders>
              <w:top w:val="single" w:sz="4" w:space="0" w:color="auto"/>
              <w:left w:val="single" w:sz="4" w:space="0" w:color="auto"/>
              <w:bottom w:val="single" w:sz="4" w:space="0" w:color="auto"/>
              <w:right w:val="single" w:sz="4" w:space="0" w:color="auto"/>
            </w:tcBorders>
            <w:vAlign w:val="center"/>
          </w:tcPr>
          <w:p w:rsidR="00082218" w:rsidRPr="00082218" w:rsidRDefault="00082218" w:rsidP="00082218">
            <w:pPr>
              <w:spacing w:line="280" w:lineRule="exact"/>
              <w:ind w:left="220" w:hangingChars="100" w:hanging="220"/>
              <w:jc w:val="both"/>
              <w:rPr>
                <w:rFonts w:ascii="標楷體" w:eastAsia="標楷體" w:hAnsi="標楷體"/>
                <w:snapToGrid w:val="0"/>
                <w:spacing w:val="10"/>
                <w:kern w:val="0"/>
                <w:sz w:val="20"/>
                <w:szCs w:val="22"/>
              </w:rPr>
            </w:pPr>
            <w:r w:rsidRPr="00082218">
              <w:rPr>
                <w:rFonts w:ascii="標楷體" w:eastAsia="標楷體" w:hAnsi="標楷體" w:hint="eastAsia"/>
                <w:snapToGrid w:val="0"/>
                <w:spacing w:val="10"/>
                <w:kern w:val="0"/>
                <w:sz w:val="20"/>
                <w:szCs w:val="22"/>
              </w:rPr>
              <w:t>3.推動社區治安工作，強化社區安全維護能力，惟評鑑績效未臻理想，允宜積極輔導社區參與治安營造，及廣納社區治安會議參與者，以建立社區安全維護體系及提升評鑑成績。</w:t>
            </w:r>
          </w:p>
        </w:tc>
        <w:tc>
          <w:tcPr>
            <w:tcW w:w="3118" w:type="dxa"/>
            <w:vMerge/>
            <w:tcBorders>
              <w:left w:val="single" w:sz="4" w:space="0" w:color="auto"/>
              <w:right w:val="single" w:sz="4" w:space="0" w:color="auto"/>
              <w:tl2br w:val="single" w:sz="4" w:space="0" w:color="auto"/>
            </w:tcBorders>
          </w:tcPr>
          <w:p w:rsidR="00082218" w:rsidRPr="00082218" w:rsidRDefault="00082218" w:rsidP="00082218">
            <w:pPr>
              <w:spacing w:line="280" w:lineRule="exact"/>
              <w:jc w:val="both"/>
              <w:rPr>
                <w:rFonts w:ascii="標楷體" w:eastAsia="標楷體" w:hAnsi="標楷體"/>
                <w:spacing w:val="10"/>
                <w:kern w:val="0"/>
                <w:sz w:val="20"/>
                <w:szCs w:val="22"/>
              </w:rPr>
            </w:pPr>
          </w:p>
        </w:tc>
      </w:tr>
      <w:tr w:rsidR="001F2372" w:rsidRPr="00082218" w:rsidTr="00D47670">
        <w:trPr>
          <w:trHeight w:val="850"/>
          <w:jc w:val="center"/>
        </w:trPr>
        <w:tc>
          <w:tcPr>
            <w:tcW w:w="6521" w:type="dxa"/>
            <w:tcBorders>
              <w:top w:val="single" w:sz="4" w:space="0" w:color="auto"/>
              <w:left w:val="single" w:sz="4" w:space="0" w:color="auto"/>
              <w:bottom w:val="single" w:sz="4" w:space="0" w:color="auto"/>
              <w:right w:val="single" w:sz="4" w:space="0" w:color="auto"/>
            </w:tcBorders>
            <w:vAlign w:val="center"/>
          </w:tcPr>
          <w:p w:rsidR="00082218" w:rsidRPr="00082218" w:rsidRDefault="00082218" w:rsidP="00082218">
            <w:pPr>
              <w:spacing w:line="280" w:lineRule="exact"/>
              <w:ind w:left="220" w:hangingChars="100" w:hanging="220"/>
              <w:jc w:val="both"/>
              <w:rPr>
                <w:rFonts w:ascii="標楷體" w:eastAsia="標楷體" w:hAnsi="標楷體"/>
                <w:snapToGrid w:val="0"/>
                <w:spacing w:val="10"/>
                <w:kern w:val="0"/>
                <w:sz w:val="20"/>
                <w:szCs w:val="22"/>
              </w:rPr>
            </w:pPr>
            <w:r w:rsidRPr="00082218">
              <w:rPr>
                <w:rFonts w:ascii="標楷體" w:eastAsia="標楷體" w:hAnsi="標楷體" w:hint="eastAsia"/>
                <w:snapToGrid w:val="0"/>
                <w:spacing w:val="10"/>
                <w:kern w:val="0"/>
                <w:sz w:val="20"/>
                <w:szCs w:val="22"/>
              </w:rPr>
              <w:t>4.辦理婦幼安全宣導，提升民眾自我保護意識，惟部分家暴高風險社區或未辦理宣導活動，或未每年辦理宣導活動，允宜針對家暴高風險社區，擬訂婦幼安全宣導對策，俾提升婦幼安全保護知識</w:t>
            </w:r>
            <w:r w:rsidR="00044B36">
              <w:rPr>
                <w:rFonts w:ascii="標楷體" w:eastAsia="標楷體" w:hAnsi="標楷體" w:hint="eastAsia"/>
                <w:snapToGrid w:val="0"/>
                <w:spacing w:val="10"/>
                <w:kern w:val="0"/>
                <w:sz w:val="20"/>
                <w:szCs w:val="22"/>
              </w:rPr>
              <w:t>。</w:t>
            </w:r>
          </w:p>
        </w:tc>
        <w:tc>
          <w:tcPr>
            <w:tcW w:w="3118" w:type="dxa"/>
            <w:vMerge/>
            <w:tcBorders>
              <w:left w:val="single" w:sz="4" w:space="0" w:color="auto"/>
              <w:bottom w:val="single" w:sz="4" w:space="0" w:color="auto"/>
              <w:right w:val="single" w:sz="4" w:space="0" w:color="auto"/>
              <w:tl2br w:val="single" w:sz="4" w:space="0" w:color="auto"/>
            </w:tcBorders>
          </w:tcPr>
          <w:p w:rsidR="00082218" w:rsidRPr="00082218" w:rsidRDefault="00082218" w:rsidP="00082218">
            <w:pPr>
              <w:spacing w:line="280" w:lineRule="exact"/>
              <w:jc w:val="both"/>
              <w:rPr>
                <w:rFonts w:ascii="標楷體" w:eastAsia="標楷體" w:hAnsi="標楷體"/>
                <w:spacing w:val="10"/>
                <w:kern w:val="0"/>
                <w:sz w:val="20"/>
                <w:szCs w:val="22"/>
              </w:rPr>
            </w:pPr>
          </w:p>
        </w:tc>
      </w:tr>
    </w:tbl>
    <w:p w:rsidR="002320E8" w:rsidRPr="002320E8" w:rsidRDefault="002320E8" w:rsidP="00695E64">
      <w:pPr>
        <w:tabs>
          <w:tab w:val="left" w:pos="3027"/>
        </w:tabs>
        <w:kinsoku w:val="0"/>
        <w:overflowPunct w:val="0"/>
        <w:autoSpaceDE w:val="0"/>
        <w:spacing w:beforeLines="50" w:before="180" w:line="520" w:lineRule="exact"/>
        <w:jc w:val="both"/>
        <w:rPr>
          <w:rFonts w:ascii="標楷體" w:eastAsia="標楷體" w:hAnsi="標楷體"/>
          <w:b/>
          <w:spacing w:val="2"/>
          <w:sz w:val="36"/>
          <w:szCs w:val="36"/>
        </w:rPr>
      </w:pPr>
      <w:r w:rsidRPr="002320E8">
        <w:rPr>
          <w:rFonts w:ascii="標楷體" w:eastAsia="標楷體" w:hAnsi="標楷體" w:hint="eastAsia"/>
          <w:b/>
          <w:spacing w:val="2"/>
          <w:sz w:val="36"/>
          <w:szCs w:val="36"/>
        </w:rPr>
        <w:t>柒、衛生局主管</w:t>
      </w:r>
    </w:p>
    <w:p w:rsidR="002320E8" w:rsidRPr="008A4B1B" w:rsidRDefault="002320E8" w:rsidP="00D47670">
      <w:pPr>
        <w:overflowPunct w:val="0"/>
        <w:autoSpaceDE w:val="0"/>
        <w:spacing w:line="420" w:lineRule="exact"/>
        <w:ind w:firstLineChars="200" w:firstLine="520"/>
        <w:jc w:val="both"/>
        <w:rPr>
          <w:rFonts w:ascii="標楷體" w:eastAsia="標楷體" w:hAnsi="標楷體"/>
          <w:spacing w:val="10"/>
          <w:szCs w:val="24"/>
        </w:rPr>
      </w:pPr>
      <w:r w:rsidRPr="008A4B1B">
        <w:rPr>
          <w:rFonts w:ascii="標楷體" w:eastAsia="標楷體" w:hAnsi="標楷體" w:hint="eastAsia"/>
          <w:spacing w:val="10"/>
          <w:szCs w:val="24"/>
        </w:rPr>
        <w:t>衛生局主管計有公務機關1個，非營業特種基金單位1個，各該單位決算及附屬單位決算非營業部分, 審核結果說明如次（重大公共建設計畫執行情形之查核，請參閱戊、肆、重大公共建設計畫及採購執行情形之查核）：</w:t>
      </w:r>
      <w:r w:rsidR="000A4676">
        <w:rPr>
          <w:rFonts w:ascii="標楷體" w:eastAsia="標楷體" w:hAnsi="標楷體" w:hint="eastAsia"/>
          <w:spacing w:val="10"/>
          <w:szCs w:val="24"/>
        </w:rPr>
        <w:t xml:space="preserve"> </w:t>
      </w:r>
    </w:p>
    <w:p w:rsidR="002320E8" w:rsidRPr="008A4B1B" w:rsidRDefault="002320E8" w:rsidP="00695E64">
      <w:pPr>
        <w:widowControl/>
        <w:overflowPunct w:val="0"/>
        <w:spacing w:line="440" w:lineRule="exact"/>
        <w:ind w:firstLineChars="100" w:firstLine="340"/>
        <w:jc w:val="both"/>
        <w:rPr>
          <w:rFonts w:ascii="標楷體" w:eastAsia="標楷體" w:hAnsi="標楷體"/>
          <w:b/>
          <w:bCs/>
          <w:spacing w:val="10"/>
          <w:kern w:val="0"/>
          <w:sz w:val="32"/>
          <w:szCs w:val="32"/>
        </w:rPr>
      </w:pPr>
      <w:r w:rsidRPr="008A4B1B">
        <w:rPr>
          <w:rFonts w:ascii="標楷體" w:eastAsia="標楷體" w:hAnsi="標楷體" w:hint="eastAsia"/>
          <w:b/>
          <w:bCs/>
          <w:spacing w:val="10"/>
          <w:kern w:val="0"/>
          <w:sz w:val="32"/>
          <w:szCs w:val="32"/>
        </w:rPr>
        <w:t>一、單位決算部分</w:t>
      </w:r>
      <w:r w:rsidR="00D47670">
        <w:rPr>
          <w:rFonts w:ascii="標楷體" w:eastAsia="標楷體" w:hAnsi="標楷體" w:hint="eastAsia"/>
          <w:b/>
          <w:bCs/>
          <w:spacing w:val="10"/>
          <w:kern w:val="0"/>
          <w:sz w:val="32"/>
          <w:szCs w:val="32"/>
        </w:rPr>
        <w:t xml:space="preserve"> </w:t>
      </w:r>
    </w:p>
    <w:p w:rsidR="002320E8" w:rsidRPr="008A4B1B" w:rsidRDefault="002320E8" w:rsidP="00695E64">
      <w:pPr>
        <w:overflowPunct w:val="0"/>
        <w:autoSpaceDE w:val="0"/>
        <w:spacing w:line="440" w:lineRule="exact"/>
        <w:ind w:firstLineChars="200" w:firstLine="520"/>
        <w:jc w:val="both"/>
        <w:rPr>
          <w:rFonts w:ascii="標楷體" w:eastAsia="標楷體"/>
          <w:spacing w:val="10"/>
          <w:szCs w:val="24"/>
        </w:rPr>
      </w:pPr>
      <w:r w:rsidRPr="008A4B1B">
        <w:rPr>
          <w:rFonts w:ascii="標楷體" w:eastAsia="標楷體" w:hint="eastAsia"/>
          <w:spacing w:val="10"/>
          <w:szCs w:val="24"/>
        </w:rPr>
        <w:t>衛生局</w:t>
      </w:r>
      <w:r w:rsidRPr="008A4B1B">
        <w:rPr>
          <w:rFonts w:ascii="標楷體" w:eastAsia="標楷體" w:hAnsi="標楷體" w:hint="eastAsia"/>
          <w:spacing w:val="10"/>
          <w:szCs w:val="24"/>
        </w:rPr>
        <w:t>主管</w:t>
      </w:r>
      <w:r w:rsidRPr="008A4B1B">
        <w:rPr>
          <w:rFonts w:ascii="標楷體" w:eastAsia="標楷體" w:hint="eastAsia"/>
          <w:spacing w:val="10"/>
          <w:szCs w:val="24"/>
        </w:rPr>
        <w:t>僅衛生局1個機關，掌理全縣衛生行政、公共衛生、慢性病與結核病防治等事項。茲將109年度決算審核結果說明如次：</w:t>
      </w:r>
    </w:p>
    <w:p w:rsidR="002320E8" w:rsidRPr="008A4B1B" w:rsidRDefault="002320E8" w:rsidP="008A4B1B">
      <w:pPr>
        <w:kinsoku w:val="0"/>
        <w:overflowPunct w:val="0"/>
        <w:autoSpaceDE w:val="0"/>
        <w:spacing w:line="460" w:lineRule="exact"/>
        <w:ind w:firstLineChars="100" w:firstLine="300"/>
        <w:jc w:val="both"/>
        <w:rPr>
          <w:rFonts w:ascii="標楷體" w:eastAsia="標楷體" w:hAnsi="標楷體"/>
          <w:b/>
          <w:bCs/>
          <w:spacing w:val="10"/>
          <w:sz w:val="28"/>
          <w:szCs w:val="28"/>
        </w:rPr>
      </w:pPr>
      <w:r w:rsidRPr="008A4B1B">
        <w:rPr>
          <w:rFonts w:ascii="標楷體" w:eastAsia="標楷體" w:hAnsi="標楷體" w:hint="eastAsia"/>
          <w:b/>
          <w:bCs/>
          <w:spacing w:val="10"/>
          <w:sz w:val="28"/>
          <w:szCs w:val="28"/>
        </w:rPr>
        <w:t>（一）計畫實施之查核</w:t>
      </w:r>
    </w:p>
    <w:p w:rsidR="002320E8" w:rsidRPr="008A4B1B" w:rsidRDefault="005C1B7B" w:rsidP="008A4B1B">
      <w:pPr>
        <w:overflowPunct w:val="0"/>
        <w:autoSpaceDE w:val="0"/>
        <w:spacing w:line="460" w:lineRule="exact"/>
        <w:ind w:firstLineChars="200" w:firstLine="480"/>
        <w:jc w:val="both"/>
        <w:rPr>
          <w:rFonts w:ascii="標楷體" w:eastAsia="標楷體" w:hAnsi="標楷體"/>
          <w:spacing w:val="10"/>
          <w:szCs w:val="24"/>
        </w:rPr>
      </w:pPr>
      <w:r w:rsidRPr="008A4B1B">
        <w:rPr>
          <w:noProof/>
          <w:spacing w:val="10"/>
        </w:rPr>
        <mc:AlternateContent>
          <mc:Choice Requires="wps">
            <w:drawing>
              <wp:anchor distT="0" distB="0" distL="114300" distR="114300" simplePos="0" relativeHeight="251801600" behindDoc="0" locked="0" layoutInCell="1" allowOverlap="1" wp14:anchorId="180651ED" wp14:editId="4581B7C1">
                <wp:simplePos x="0" y="0"/>
                <wp:positionH relativeFrom="margin">
                  <wp:align>right</wp:align>
                </wp:positionH>
                <wp:positionV relativeFrom="margin">
                  <wp:posOffset>396240</wp:posOffset>
                </wp:positionV>
                <wp:extent cx="2898000" cy="2822400"/>
                <wp:effectExtent l="0" t="0" r="0" b="0"/>
                <wp:wrapSquare wrapText="bothSides"/>
                <wp:docPr id="5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8000" cy="2822400"/>
                        </a:xfrm>
                        <a:prstGeom prst="rect">
                          <a:avLst/>
                        </a:prstGeom>
                        <a:noFill/>
                        <a:ln>
                          <a:noFill/>
                        </a:ln>
                        <a:extLst/>
                      </wps:spPr>
                      <wps:txbx>
                        <w:txbxContent>
                          <w:p w:rsidR="008D44A7" w:rsidRDefault="008D44A7" w:rsidP="002320E8">
                            <w:pPr>
                              <w:spacing w:line="240" w:lineRule="exact"/>
                              <w:ind w:leftChars="100" w:left="240"/>
                              <w:jc w:val="center"/>
                              <w:rPr>
                                <w:rFonts w:ascii="標楷體" w:eastAsia="標楷體" w:hAnsi="標楷體"/>
                                <w:b/>
                              </w:rPr>
                            </w:pPr>
                            <w:r w:rsidRPr="00471476">
                              <w:rPr>
                                <w:rFonts w:ascii="標楷體" w:eastAsia="標楷體" w:hAnsi="標楷體" w:hint="eastAsia"/>
                                <w:b/>
                              </w:rPr>
                              <w:t>圖1</w:t>
                            </w:r>
                            <w:r>
                              <w:rPr>
                                <w:rFonts w:ascii="標楷體" w:eastAsia="標楷體" w:hAnsi="標楷體" w:hint="eastAsia"/>
                                <w:b/>
                              </w:rPr>
                              <w:t xml:space="preserve">　衛生局</w:t>
                            </w:r>
                            <w:r w:rsidRPr="00862E2A">
                              <w:rPr>
                                <w:rFonts w:ascii="標楷體" w:eastAsia="標楷體" w:hAnsi="標楷體" w:hint="eastAsia"/>
                                <w:b/>
                              </w:rPr>
                              <w:t>主管</w:t>
                            </w:r>
                            <w:r>
                              <w:rPr>
                                <w:rFonts w:ascii="標楷體" w:eastAsia="標楷體" w:hAnsi="標楷體" w:hint="eastAsia"/>
                                <w:b/>
                              </w:rPr>
                              <w:t>施政</w:t>
                            </w:r>
                            <w:r w:rsidRPr="00862E2A">
                              <w:rPr>
                                <w:rFonts w:ascii="標楷體" w:eastAsia="標楷體" w:hAnsi="標楷體" w:hint="eastAsia"/>
                                <w:b/>
                              </w:rPr>
                              <w:t>績效評估結果</w:t>
                            </w:r>
                          </w:p>
                          <w:p w:rsidR="008D44A7" w:rsidRDefault="008D44A7" w:rsidP="002320E8">
                            <w:pPr>
                              <w:adjustRightInd w:val="0"/>
                              <w:snapToGrid w:val="0"/>
                              <w:ind w:leftChars="60" w:left="797" w:hangingChars="272" w:hanging="653"/>
                              <w:jc w:val="center"/>
                              <w:rPr>
                                <w:rFonts w:ascii="標楷體" w:eastAsia="標楷體" w:hAnsi="標楷體"/>
                                <w:b/>
                              </w:rPr>
                            </w:pPr>
                            <w:r w:rsidRPr="00496F69">
                              <w:rPr>
                                <w:noProof/>
                              </w:rPr>
                              <w:drawing>
                                <wp:inline distT="0" distB="0" distL="0" distR="0" wp14:anchorId="6B32BAE7" wp14:editId="14391C44">
                                  <wp:extent cx="2751992" cy="2479431"/>
                                  <wp:effectExtent l="0" t="0" r="0" b="0"/>
                                  <wp:docPr id="350" name="圖片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0">
                                            <a:extLst>
                                              <a:ext uri="{28A0092B-C50C-407E-A947-70E740481C1C}">
                                                <a14:useLocalDpi xmlns:a14="http://schemas.microsoft.com/office/drawing/2010/main" val="0"/>
                                              </a:ext>
                                            </a:extLst>
                                          </a:blip>
                                          <a:srcRect l="7918" t="6783" r="16561" b="7365"/>
                                          <a:stretch/>
                                        </pic:blipFill>
                                        <pic:spPr bwMode="auto">
                                          <a:xfrm>
                                            <a:off x="0" y="0"/>
                                            <a:ext cx="2757063" cy="2484000"/>
                                          </a:xfrm>
                                          <a:prstGeom prst="rect">
                                            <a:avLst/>
                                          </a:prstGeom>
                                          <a:noFill/>
                                          <a:ln>
                                            <a:noFill/>
                                          </a:ln>
                                          <a:extLst>
                                            <a:ext uri="{53640926-AAD7-44D8-BBD7-CCE9431645EC}">
                                              <a14:shadowObscured xmlns:a14="http://schemas.microsoft.com/office/drawing/2010/main"/>
                                            </a:ext>
                                          </a:extLst>
                                        </pic:spPr>
                                      </pic:pic>
                                    </a:graphicData>
                                  </a:graphic>
                                </wp:inline>
                              </w:drawing>
                            </w:r>
                          </w:p>
                          <w:p w:rsidR="008D44A7" w:rsidRDefault="008D44A7" w:rsidP="002320E8">
                            <w:pPr>
                              <w:spacing w:line="240" w:lineRule="exact"/>
                              <w:ind w:leftChars="50" w:left="120"/>
                            </w:pPr>
                            <w:r w:rsidRPr="00BE610F">
                              <w:rPr>
                                <w:rFonts w:ascii="標楷體" w:eastAsia="標楷體" w:hAnsi="標楷體" w:hint="eastAsia"/>
                                <w:spacing w:val="-6"/>
                                <w:sz w:val="18"/>
                                <w:szCs w:val="18"/>
                              </w:rPr>
                              <w:t>資料來源</w:t>
                            </w:r>
                            <w:r w:rsidRPr="0023713B">
                              <w:rPr>
                                <w:rFonts w:ascii="標楷體" w:eastAsia="標楷體" w:hAnsi="標楷體" w:hint="eastAsia"/>
                                <w:spacing w:val="-2"/>
                                <w:sz w:val="18"/>
                                <w:szCs w:val="18"/>
                              </w:rPr>
                              <w:t>：10</w:t>
                            </w:r>
                            <w:r>
                              <w:rPr>
                                <w:rFonts w:ascii="標楷體" w:eastAsia="標楷體" w:hAnsi="標楷體" w:hint="eastAsia"/>
                                <w:spacing w:val="-2"/>
                                <w:sz w:val="18"/>
                                <w:szCs w:val="18"/>
                              </w:rPr>
                              <w:t>8</w:t>
                            </w:r>
                            <w:r w:rsidRPr="0023713B">
                              <w:rPr>
                                <w:rFonts w:ascii="標楷體" w:eastAsia="標楷體" w:hAnsi="標楷體" w:hint="eastAsia"/>
                                <w:spacing w:val="-2"/>
                                <w:sz w:val="18"/>
                                <w:szCs w:val="18"/>
                              </w:rPr>
                              <w:t>、10</w:t>
                            </w:r>
                            <w:r>
                              <w:rPr>
                                <w:rFonts w:ascii="標楷體" w:eastAsia="標楷體" w:hAnsi="標楷體" w:hint="eastAsia"/>
                                <w:spacing w:val="-2"/>
                                <w:sz w:val="18"/>
                                <w:szCs w:val="18"/>
                              </w:rPr>
                              <w:t>9</w:t>
                            </w:r>
                            <w:r w:rsidRPr="0023713B">
                              <w:rPr>
                                <w:rFonts w:ascii="標楷體" w:eastAsia="標楷體" w:hAnsi="標楷體" w:hint="eastAsia"/>
                                <w:spacing w:val="-2"/>
                                <w:sz w:val="18"/>
                                <w:szCs w:val="18"/>
                              </w:rPr>
                              <w:t>年度澎湖縣政府施政績效報告。</w:t>
                            </w:r>
                          </w:p>
                        </w:txbxContent>
                      </wps:txbx>
                      <wps:bodyPr rot="0" vert="horz" wrap="square" lIns="18000" tIns="10800" rIns="18000" bIns="1080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93" type="#_x0000_t202" style="position:absolute;left:0;text-align:left;margin-left:177pt;margin-top:31.2pt;width:228.2pt;height:222.25pt;z-index:251801600;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50BnCQIAAN8DAAAOAAAAZHJzL2Uyb0RvYy54bWysU11u1DAQfkfiDpbf2WQjqJZos1VpVYRU&#10;fqTCARzH2VgkHjP2brJcAIkDtM8cgANwoPYcjO3tssAb4sXy/Pib+b4ZL0+noWdbhU6Dqfh8lnOm&#10;jIRGm3XFP7y/fLLgzHlhGtGDURXfKcdPV48fLUdbqgI66BuFjECMK0db8c57W2aZk50ahJuBVYaC&#10;LeAgPJm4zhoUI6EPfVbk+Uk2AjYWQSrnyHuRgnwV8dtWSf+2bZ3yrK849ebjifGsw5mtlqJco7Cd&#10;lvs2xD90MQhtqOgB6kJ4wTao/4IatERw0PqZhCGDttVSRQ7EZp7/wea6E1ZFLiSOsweZ3P+DlW+2&#10;75DppuLPaFJGDDSj+5svd99v729+3H37yoog0WhdSZnXlnL99AImGnWk6+wVyI+OGTjvhFmrM0QY&#10;OyUaanEeXmZHTxOOCyD1+BoaKiU2HiLQ1OIQ9CNFGKHTqHaH8ajJM0nOYvF8kecUkhQrFkXxlIxQ&#10;Q5QPzy06/1LBwMKl4kjzj/Bie+V8Sn1ICdUMXOq+J78oe/ObgzCTh4rvnwYmoflEw0/1FHU7OShU&#10;Q7Mjbghpy+hX0KUD/MzZSBtWcfdpI1Bx1r8yQZ9ExicjJ4szPI7UxxFhJEFV3HOWruc+rfHGol53&#10;VClNxMAZadrqyDa0nLraT4K2KOq13/iwpsd2zPr1L1c/AQAA//8DAFBLAwQUAAYACAAAACEAtGf1&#10;1twAAAAHAQAADwAAAGRycy9kb3ducmV2LnhtbEyPwU7DMBBE70j8g7VI3KjdqI1KyKYCJCpxTODQ&#10;oxubOGq8juJtm/L1mBPcdjSjmbfldvaDONsp9oEQlgsFwlIbTE8dwufH28MGRGRNRg+BLMLVRthW&#10;tzelLky4UG3PDXcilVAsNIJjHgspY+us13ERRkvJ+wqT15zk1Ekz6Usq94PMlMql1z2lBadH++ps&#10;e2xOHqFTWb2slfse9ruXevPeMO+PBvH+bn5+AsF25r8w/OIndKgS0yGcyEQxIKRHGCHPViCSu1rn&#10;6TggrFX+CLIq5X/+6gcAAP//AwBQSwECLQAUAAYACAAAACEAtoM4kv4AAADhAQAAEwAAAAAAAAAA&#10;AAAAAAAAAAAAW0NvbnRlbnRfVHlwZXNdLnhtbFBLAQItABQABgAIAAAAIQA4/SH/1gAAAJQBAAAL&#10;AAAAAAAAAAAAAAAAAC8BAABfcmVscy8ucmVsc1BLAQItABQABgAIAAAAIQDv50BnCQIAAN8DAAAO&#10;AAAAAAAAAAAAAAAAAC4CAABkcnMvZTJvRG9jLnhtbFBLAQItABQABgAIAAAAIQC0Z/XW3AAAAAcB&#10;AAAPAAAAAAAAAAAAAAAAAGMEAABkcnMvZG93bnJldi54bWxQSwUGAAAAAAQABADzAAAAbAUAAAAA&#10;" filled="f" stroked="f">
                <v:textbox inset=".5mm,.3mm,.5mm,.3mm">
                  <w:txbxContent>
                    <w:p w:rsidR="008D44A7" w:rsidRDefault="008D44A7" w:rsidP="002320E8">
                      <w:pPr>
                        <w:spacing w:line="240" w:lineRule="exact"/>
                        <w:ind w:leftChars="100" w:left="240"/>
                        <w:jc w:val="center"/>
                        <w:rPr>
                          <w:rFonts w:ascii="標楷體" w:eastAsia="標楷體" w:hAnsi="標楷體"/>
                          <w:b/>
                        </w:rPr>
                      </w:pPr>
                      <w:r w:rsidRPr="00471476">
                        <w:rPr>
                          <w:rFonts w:ascii="標楷體" w:eastAsia="標楷體" w:hAnsi="標楷體" w:hint="eastAsia"/>
                          <w:b/>
                        </w:rPr>
                        <w:t>圖1</w:t>
                      </w:r>
                      <w:r>
                        <w:rPr>
                          <w:rFonts w:ascii="標楷體" w:eastAsia="標楷體" w:hAnsi="標楷體" w:hint="eastAsia"/>
                          <w:b/>
                        </w:rPr>
                        <w:t xml:space="preserve">　衛生局</w:t>
                      </w:r>
                      <w:r w:rsidRPr="00862E2A">
                        <w:rPr>
                          <w:rFonts w:ascii="標楷體" w:eastAsia="標楷體" w:hAnsi="標楷體" w:hint="eastAsia"/>
                          <w:b/>
                        </w:rPr>
                        <w:t>主管</w:t>
                      </w:r>
                      <w:r>
                        <w:rPr>
                          <w:rFonts w:ascii="標楷體" w:eastAsia="標楷體" w:hAnsi="標楷體" w:hint="eastAsia"/>
                          <w:b/>
                        </w:rPr>
                        <w:t>施政</w:t>
                      </w:r>
                      <w:r w:rsidRPr="00862E2A">
                        <w:rPr>
                          <w:rFonts w:ascii="標楷體" w:eastAsia="標楷體" w:hAnsi="標楷體" w:hint="eastAsia"/>
                          <w:b/>
                        </w:rPr>
                        <w:t>績效評估結果</w:t>
                      </w:r>
                    </w:p>
                    <w:p w:rsidR="008D44A7" w:rsidRDefault="008D44A7" w:rsidP="002320E8">
                      <w:pPr>
                        <w:adjustRightInd w:val="0"/>
                        <w:snapToGrid w:val="0"/>
                        <w:ind w:leftChars="60" w:left="797" w:hangingChars="272" w:hanging="653"/>
                        <w:jc w:val="center"/>
                        <w:rPr>
                          <w:rFonts w:ascii="標楷體" w:eastAsia="標楷體" w:hAnsi="標楷體"/>
                          <w:b/>
                        </w:rPr>
                      </w:pPr>
                      <w:r w:rsidRPr="00496F69">
                        <w:rPr>
                          <w:noProof/>
                        </w:rPr>
                        <w:drawing>
                          <wp:inline distT="0" distB="0" distL="0" distR="0" wp14:anchorId="6B32BAE7" wp14:editId="14391C44">
                            <wp:extent cx="2751992" cy="2479431"/>
                            <wp:effectExtent l="0" t="0" r="0" b="0"/>
                            <wp:docPr id="350" name="圖片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1">
                                      <a:extLst>
                                        <a:ext uri="{28A0092B-C50C-407E-A947-70E740481C1C}">
                                          <a14:useLocalDpi xmlns:a14="http://schemas.microsoft.com/office/drawing/2010/main" val="0"/>
                                        </a:ext>
                                      </a:extLst>
                                    </a:blip>
                                    <a:srcRect l="7918" t="6783" r="16561" b="7365"/>
                                    <a:stretch/>
                                  </pic:blipFill>
                                  <pic:spPr bwMode="auto">
                                    <a:xfrm>
                                      <a:off x="0" y="0"/>
                                      <a:ext cx="2757063" cy="2484000"/>
                                    </a:xfrm>
                                    <a:prstGeom prst="rect">
                                      <a:avLst/>
                                    </a:prstGeom>
                                    <a:noFill/>
                                    <a:ln>
                                      <a:noFill/>
                                    </a:ln>
                                    <a:extLst>
                                      <a:ext uri="{53640926-AAD7-44D8-BBD7-CCE9431645EC}">
                                        <a14:shadowObscured xmlns:a14="http://schemas.microsoft.com/office/drawing/2010/main"/>
                                      </a:ext>
                                    </a:extLst>
                                  </pic:spPr>
                                </pic:pic>
                              </a:graphicData>
                            </a:graphic>
                          </wp:inline>
                        </w:drawing>
                      </w:r>
                    </w:p>
                    <w:p w:rsidR="008D44A7" w:rsidRDefault="008D44A7" w:rsidP="002320E8">
                      <w:pPr>
                        <w:spacing w:line="240" w:lineRule="exact"/>
                        <w:ind w:leftChars="50" w:left="120"/>
                      </w:pPr>
                      <w:r w:rsidRPr="00BE610F">
                        <w:rPr>
                          <w:rFonts w:ascii="標楷體" w:eastAsia="標楷體" w:hAnsi="標楷體" w:hint="eastAsia"/>
                          <w:spacing w:val="-6"/>
                          <w:sz w:val="18"/>
                          <w:szCs w:val="18"/>
                        </w:rPr>
                        <w:t>資料來源</w:t>
                      </w:r>
                      <w:r w:rsidRPr="0023713B">
                        <w:rPr>
                          <w:rFonts w:ascii="標楷體" w:eastAsia="標楷體" w:hAnsi="標楷體" w:hint="eastAsia"/>
                          <w:spacing w:val="-2"/>
                          <w:sz w:val="18"/>
                          <w:szCs w:val="18"/>
                        </w:rPr>
                        <w:t>：10</w:t>
                      </w:r>
                      <w:r>
                        <w:rPr>
                          <w:rFonts w:ascii="標楷體" w:eastAsia="標楷體" w:hAnsi="標楷體" w:hint="eastAsia"/>
                          <w:spacing w:val="-2"/>
                          <w:sz w:val="18"/>
                          <w:szCs w:val="18"/>
                        </w:rPr>
                        <w:t>8</w:t>
                      </w:r>
                      <w:r w:rsidRPr="0023713B">
                        <w:rPr>
                          <w:rFonts w:ascii="標楷體" w:eastAsia="標楷體" w:hAnsi="標楷體" w:hint="eastAsia"/>
                          <w:spacing w:val="-2"/>
                          <w:sz w:val="18"/>
                          <w:szCs w:val="18"/>
                        </w:rPr>
                        <w:t>、10</w:t>
                      </w:r>
                      <w:r>
                        <w:rPr>
                          <w:rFonts w:ascii="標楷體" w:eastAsia="標楷體" w:hAnsi="標楷體" w:hint="eastAsia"/>
                          <w:spacing w:val="-2"/>
                          <w:sz w:val="18"/>
                          <w:szCs w:val="18"/>
                        </w:rPr>
                        <w:t>9</w:t>
                      </w:r>
                      <w:r w:rsidRPr="0023713B">
                        <w:rPr>
                          <w:rFonts w:ascii="標楷體" w:eastAsia="標楷體" w:hAnsi="標楷體" w:hint="eastAsia"/>
                          <w:spacing w:val="-2"/>
                          <w:sz w:val="18"/>
                          <w:szCs w:val="18"/>
                        </w:rPr>
                        <w:t>年度澎湖縣政府施政績效報告。</w:t>
                      </w:r>
                    </w:p>
                  </w:txbxContent>
                </v:textbox>
                <w10:wrap type="square" anchorx="margin" anchory="margin"/>
              </v:shape>
            </w:pict>
          </mc:Fallback>
        </mc:AlternateContent>
      </w:r>
      <w:r w:rsidR="002320E8" w:rsidRPr="008A4B1B">
        <w:rPr>
          <w:rFonts w:ascii="標楷體" w:eastAsia="標楷體" w:hAnsi="標楷體" w:hint="eastAsia"/>
          <w:spacing w:val="10"/>
          <w:szCs w:val="24"/>
        </w:rPr>
        <w:t>業務計畫4項，下分工作計畫10項，包括各項疾病防治、衛生業務、衛生所業務、充實醫療設備等重要施政項目，並依據上揭施政目標，編定策略績效目標14項，再結合共同性目標，訂定40項年度衡量指標，執行結果，達成年度績效目標39項，未達目標1項，整體目標達成比率較108年度上升（圖1）。又上開10項工作計畫，已執行完成者9項，尚在執行者1項，主要係失智照護服務計畫尚在執行中，仍須保留繼續執行。</w:t>
      </w:r>
    </w:p>
    <w:p w:rsidR="002320E8" w:rsidRPr="00E35580" w:rsidRDefault="002320E8" w:rsidP="00E35580">
      <w:pPr>
        <w:overflowPunct w:val="0"/>
        <w:autoSpaceDE w:val="0"/>
        <w:spacing w:line="460" w:lineRule="exact"/>
        <w:ind w:firstLineChars="200" w:firstLine="512"/>
        <w:jc w:val="both"/>
        <w:rPr>
          <w:rFonts w:ascii="標楷體" w:eastAsia="標楷體" w:hAnsi="標楷體"/>
          <w:color w:val="FF0000"/>
          <w:spacing w:val="8"/>
          <w:szCs w:val="24"/>
        </w:rPr>
      </w:pPr>
      <w:r w:rsidRPr="00E35580">
        <w:rPr>
          <w:rFonts w:ascii="標楷體" w:eastAsia="標楷體" w:hAnsi="標楷體" w:hint="eastAsia"/>
          <w:spacing w:val="8"/>
          <w:szCs w:val="24"/>
        </w:rPr>
        <w:t>109年度中央主管機關考核衛生局主管各項業務計畫執行成效計有6項，其中心理及口腔健康業務考評、推動食安五環改革政策計畫等2項之評核成績為第1名或優等。</w:t>
      </w:r>
    </w:p>
    <w:p w:rsidR="002320E8" w:rsidRPr="008A4B1B" w:rsidRDefault="002320E8" w:rsidP="00DE5E41">
      <w:pPr>
        <w:kinsoku w:val="0"/>
        <w:overflowPunct w:val="0"/>
        <w:autoSpaceDE w:val="0"/>
        <w:spacing w:line="480" w:lineRule="exact"/>
        <w:ind w:firstLineChars="100" w:firstLine="300"/>
        <w:jc w:val="both"/>
        <w:rPr>
          <w:rFonts w:ascii="標楷體" w:eastAsia="標楷體" w:hAnsi="標楷體"/>
          <w:b/>
          <w:bCs/>
          <w:spacing w:val="10"/>
          <w:sz w:val="28"/>
          <w:szCs w:val="28"/>
        </w:rPr>
      </w:pPr>
      <w:r w:rsidRPr="008A4B1B">
        <w:rPr>
          <w:rFonts w:ascii="標楷體" w:eastAsia="標楷體" w:hAnsi="標楷體" w:hint="eastAsia"/>
          <w:b/>
          <w:bCs/>
          <w:spacing w:val="10"/>
          <w:sz w:val="28"/>
          <w:szCs w:val="28"/>
        </w:rPr>
        <w:t>（二）預算執行之審核</w:t>
      </w:r>
    </w:p>
    <w:p w:rsidR="002320E8" w:rsidRPr="008A4B1B" w:rsidRDefault="002320E8" w:rsidP="004D39B4">
      <w:pPr>
        <w:overflowPunct w:val="0"/>
        <w:autoSpaceDE w:val="0"/>
        <w:spacing w:line="440" w:lineRule="exact"/>
        <w:ind w:firstLineChars="200" w:firstLine="520"/>
        <w:jc w:val="both"/>
        <w:rPr>
          <w:rFonts w:ascii="標楷體" w:eastAsia="標楷體" w:hAnsi="標楷體"/>
          <w:color w:val="FF0000"/>
          <w:spacing w:val="10"/>
        </w:rPr>
      </w:pPr>
      <w:r w:rsidRPr="008A4B1B">
        <w:rPr>
          <w:rFonts w:ascii="標楷體" w:eastAsia="標楷體" w:hAnsi="標楷體" w:hint="eastAsia"/>
          <w:spacing w:val="10"/>
        </w:rPr>
        <w:t>1.歲入原編列預算數1億9,598萬餘元，經追加預算</w:t>
      </w:r>
      <w:r w:rsidRPr="008A4B1B">
        <w:rPr>
          <w:rFonts w:ascii="標楷體" w:eastAsia="標楷體" w:hAnsi="標楷體"/>
          <w:spacing w:val="10"/>
        </w:rPr>
        <w:t>1</w:t>
      </w:r>
      <w:r w:rsidRPr="008A4B1B">
        <w:rPr>
          <w:rFonts w:ascii="標楷體" w:eastAsia="標楷體" w:hAnsi="標楷體" w:hint="eastAsia"/>
          <w:spacing w:val="10"/>
        </w:rPr>
        <w:t>,</w:t>
      </w:r>
      <w:r w:rsidRPr="008A4B1B">
        <w:rPr>
          <w:rFonts w:ascii="標楷體" w:eastAsia="標楷體" w:hAnsi="標楷體"/>
          <w:spacing w:val="10"/>
        </w:rPr>
        <w:t>0</w:t>
      </w:r>
      <w:r w:rsidRPr="008A4B1B">
        <w:rPr>
          <w:rFonts w:ascii="標楷體" w:eastAsia="標楷體" w:hAnsi="標楷體" w:hint="eastAsia"/>
          <w:spacing w:val="10"/>
        </w:rPr>
        <w:t>31萬餘元，追減預算847萬餘元，合計1億9,781萬餘元，決算審核結果，審定實現數</w:t>
      </w:r>
      <w:r w:rsidRPr="008A4B1B">
        <w:rPr>
          <w:rFonts w:ascii="標楷體" w:eastAsia="標楷體" w:hAnsi="標楷體"/>
          <w:spacing w:val="10"/>
        </w:rPr>
        <w:t>1</w:t>
      </w:r>
      <w:r w:rsidRPr="008A4B1B">
        <w:rPr>
          <w:rFonts w:ascii="標楷體" w:eastAsia="標楷體" w:hAnsi="標楷體" w:hint="eastAsia"/>
          <w:spacing w:val="10"/>
        </w:rPr>
        <w:t>億</w:t>
      </w:r>
      <w:r w:rsidRPr="008A4B1B">
        <w:rPr>
          <w:rFonts w:ascii="標楷體" w:eastAsia="標楷體" w:hAnsi="標楷體"/>
          <w:spacing w:val="10"/>
        </w:rPr>
        <w:t>7,826</w:t>
      </w:r>
      <w:r w:rsidRPr="008A4B1B">
        <w:rPr>
          <w:rFonts w:ascii="標楷體" w:eastAsia="標楷體" w:hAnsi="標楷體" w:hint="eastAsia"/>
          <w:spacing w:val="10"/>
        </w:rPr>
        <w:t>萬餘元，應收保留數</w:t>
      </w:r>
      <w:r w:rsidRPr="008A4B1B">
        <w:rPr>
          <w:rFonts w:ascii="標楷體" w:eastAsia="標楷體" w:hAnsi="標楷體"/>
          <w:spacing w:val="10"/>
        </w:rPr>
        <w:t>177</w:t>
      </w:r>
      <w:r w:rsidRPr="008A4B1B">
        <w:rPr>
          <w:rFonts w:ascii="標楷體" w:eastAsia="標楷體" w:hAnsi="標楷體" w:hint="eastAsia"/>
          <w:spacing w:val="10"/>
        </w:rPr>
        <w:t>萬餘元，主要係中央補助款依計畫執行進度核撥；合計決算審定數為</w:t>
      </w:r>
      <w:r w:rsidRPr="008A4B1B">
        <w:rPr>
          <w:rFonts w:ascii="標楷體" w:eastAsia="標楷體" w:hAnsi="標楷體"/>
          <w:spacing w:val="10"/>
        </w:rPr>
        <w:t>1</w:t>
      </w:r>
      <w:r w:rsidRPr="008A4B1B">
        <w:rPr>
          <w:rFonts w:ascii="標楷體" w:eastAsia="標楷體" w:hAnsi="標楷體" w:hint="eastAsia"/>
          <w:spacing w:val="10"/>
        </w:rPr>
        <w:t>億</w:t>
      </w:r>
      <w:r w:rsidRPr="008A4B1B">
        <w:rPr>
          <w:rFonts w:ascii="標楷體" w:eastAsia="標楷體" w:hAnsi="標楷體"/>
          <w:spacing w:val="10"/>
        </w:rPr>
        <w:t>8,003</w:t>
      </w:r>
      <w:r w:rsidRPr="008A4B1B">
        <w:rPr>
          <w:rFonts w:ascii="標楷體" w:eastAsia="標楷體" w:hAnsi="標楷體" w:hint="eastAsia"/>
          <w:spacing w:val="10"/>
        </w:rPr>
        <w:t>萬餘元，較預算短收1</w:t>
      </w:r>
      <w:r w:rsidRPr="008A4B1B">
        <w:rPr>
          <w:rFonts w:ascii="標楷體" w:eastAsia="標楷體" w:hAnsi="標楷體"/>
          <w:spacing w:val="10"/>
        </w:rPr>
        <w:t>,</w:t>
      </w:r>
      <w:r w:rsidRPr="008A4B1B">
        <w:rPr>
          <w:rFonts w:ascii="標楷體" w:eastAsia="標楷體" w:hAnsi="標楷體" w:hint="eastAsia"/>
          <w:spacing w:val="10"/>
        </w:rPr>
        <w:t>777萬餘元（8.99％），主要係中央補助款依計畫執行進度核撥。</w:t>
      </w:r>
    </w:p>
    <w:p w:rsidR="002320E8" w:rsidRPr="008A4B1B" w:rsidRDefault="002320E8" w:rsidP="004D39B4">
      <w:pPr>
        <w:overflowPunct w:val="0"/>
        <w:autoSpaceDE w:val="0"/>
        <w:spacing w:line="440" w:lineRule="exact"/>
        <w:ind w:firstLineChars="200" w:firstLine="520"/>
        <w:jc w:val="both"/>
        <w:rPr>
          <w:rFonts w:ascii="標楷體" w:eastAsia="標楷體" w:hAnsi="標楷體"/>
          <w:color w:val="FF0000"/>
          <w:spacing w:val="10"/>
        </w:rPr>
      </w:pPr>
      <w:r w:rsidRPr="008A4B1B">
        <w:rPr>
          <w:rFonts w:ascii="標楷體" w:eastAsia="標楷體" w:hAnsi="標楷體" w:hint="eastAsia"/>
          <w:spacing w:val="10"/>
        </w:rPr>
        <w:t>2.以前年度歲入轉入數計</w:t>
      </w:r>
      <w:r w:rsidRPr="008A4B1B">
        <w:rPr>
          <w:rFonts w:ascii="標楷體" w:eastAsia="標楷體" w:hAnsi="標楷體"/>
          <w:spacing w:val="10"/>
        </w:rPr>
        <w:t>1,683</w:t>
      </w:r>
      <w:r w:rsidRPr="008A4B1B">
        <w:rPr>
          <w:rFonts w:ascii="標楷體" w:eastAsia="標楷體" w:hAnsi="標楷體" w:hint="eastAsia"/>
          <w:spacing w:val="10"/>
        </w:rPr>
        <w:t>萬餘元，決算審核結果，審定實現數</w:t>
      </w:r>
      <w:r w:rsidRPr="008A4B1B">
        <w:rPr>
          <w:rFonts w:ascii="標楷體" w:eastAsia="標楷體" w:hAnsi="標楷體"/>
          <w:spacing w:val="10"/>
        </w:rPr>
        <w:t>1,406</w:t>
      </w:r>
      <w:r w:rsidRPr="008A4B1B">
        <w:rPr>
          <w:rFonts w:ascii="標楷體" w:eastAsia="標楷體" w:hAnsi="標楷體" w:hint="eastAsia"/>
          <w:spacing w:val="10"/>
        </w:rPr>
        <w:t>萬餘元（</w:t>
      </w:r>
      <w:r w:rsidRPr="008A4B1B">
        <w:rPr>
          <w:rFonts w:ascii="標楷體" w:eastAsia="標楷體" w:hAnsi="標楷體"/>
          <w:spacing w:val="10"/>
        </w:rPr>
        <w:t>83.52</w:t>
      </w:r>
      <w:r w:rsidRPr="008A4B1B">
        <w:rPr>
          <w:rFonts w:ascii="標楷體" w:eastAsia="標楷體" w:hAnsi="標楷體" w:hint="eastAsia"/>
          <w:spacing w:val="10"/>
        </w:rPr>
        <w:t>％）；減免數</w:t>
      </w:r>
      <w:r w:rsidRPr="008A4B1B">
        <w:rPr>
          <w:rFonts w:ascii="標楷體" w:eastAsia="標楷體" w:hAnsi="標楷體"/>
          <w:spacing w:val="10"/>
        </w:rPr>
        <w:t>208</w:t>
      </w:r>
      <w:r w:rsidRPr="008A4B1B">
        <w:rPr>
          <w:rFonts w:ascii="標楷體" w:eastAsia="標楷體" w:hAnsi="標楷體" w:hint="eastAsia"/>
          <w:spacing w:val="10"/>
        </w:rPr>
        <w:t>萬餘元（</w:t>
      </w:r>
      <w:r w:rsidRPr="008A4B1B">
        <w:rPr>
          <w:rFonts w:ascii="標楷體" w:eastAsia="標楷體" w:hAnsi="標楷體"/>
          <w:spacing w:val="10"/>
        </w:rPr>
        <w:t>12.41</w:t>
      </w:r>
      <w:r w:rsidRPr="008A4B1B">
        <w:rPr>
          <w:rFonts w:ascii="標楷體" w:eastAsia="標楷體" w:hAnsi="標楷體" w:hint="eastAsia"/>
          <w:spacing w:val="10"/>
        </w:rPr>
        <w:t>％），係救護航空器駐地備勤及運送計畫，經法院判決減少懲罰性違約金而註銷；應收保留數</w:t>
      </w:r>
      <w:r w:rsidRPr="008A4B1B">
        <w:rPr>
          <w:rFonts w:ascii="標楷體" w:eastAsia="標楷體" w:hAnsi="標楷體"/>
          <w:spacing w:val="10"/>
        </w:rPr>
        <w:t>68</w:t>
      </w:r>
      <w:r w:rsidRPr="008A4B1B">
        <w:rPr>
          <w:rFonts w:ascii="標楷體" w:eastAsia="標楷體" w:hAnsi="標楷體" w:hint="eastAsia"/>
          <w:spacing w:val="10"/>
        </w:rPr>
        <w:t>萬餘元（</w:t>
      </w:r>
      <w:r w:rsidRPr="008A4B1B">
        <w:rPr>
          <w:rFonts w:ascii="標楷體" w:eastAsia="標楷體" w:hAnsi="標楷體"/>
          <w:spacing w:val="10"/>
        </w:rPr>
        <w:t>4.07</w:t>
      </w:r>
      <w:r w:rsidRPr="008A4B1B">
        <w:rPr>
          <w:rFonts w:ascii="標楷體" w:eastAsia="標楷體" w:hAnsi="標楷體" w:hint="eastAsia"/>
          <w:spacing w:val="10"/>
        </w:rPr>
        <w:t>％），係違反藥事法、食品安全衛生管理法等行政罰鍰尚待收繳。</w:t>
      </w:r>
    </w:p>
    <w:p w:rsidR="002320E8" w:rsidRPr="008A4B1B" w:rsidRDefault="002320E8" w:rsidP="004D39B4">
      <w:pPr>
        <w:overflowPunct w:val="0"/>
        <w:autoSpaceDE w:val="0"/>
        <w:spacing w:line="440" w:lineRule="exact"/>
        <w:ind w:firstLineChars="200" w:firstLine="520"/>
        <w:jc w:val="both"/>
        <w:rPr>
          <w:rFonts w:ascii="標楷體" w:eastAsia="標楷體" w:hAnsi="標楷體"/>
          <w:spacing w:val="10"/>
        </w:rPr>
      </w:pPr>
      <w:r w:rsidRPr="008A4B1B">
        <w:rPr>
          <w:rFonts w:ascii="標楷體" w:eastAsia="標楷體" w:hAnsi="標楷體" w:hint="eastAsia"/>
          <w:spacing w:val="10"/>
        </w:rPr>
        <w:t>3.歲出原編列預算數5億3,833萬餘元，經追加預算2,219萬</w:t>
      </w:r>
      <w:r w:rsidR="00044B36">
        <w:rPr>
          <w:rFonts w:ascii="標楷體" w:eastAsia="標楷體" w:hAnsi="標楷體" w:hint="eastAsia"/>
          <w:spacing w:val="10"/>
        </w:rPr>
        <w:t>餘</w:t>
      </w:r>
      <w:r w:rsidRPr="008A4B1B">
        <w:rPr>
          <w:rFonts w:ascii="標楷體" w:eastAsia="標楷體" w:hAnsi="標楷體" w:hint="eastAsia"/>
          <w:spacing w:val="10"/>
        </w:rPr>
        <w:t>元，追減預算1,178萬餘元，並因購置攜帶式人體測溫用紅外線熱影像儀及外籍移工入境在臺灣完成自主健康管理等所需經費，動支第二預備金176萬元，合計5億5,050萬餘元，決算審核結果，審定實現數4億</w:t>
      </w:r>
      <w:r w:rsidRPr="008A4B1B">
        <w:rPr>
          <w:rFonts w:ascii="標楷體" w:eastAsia="標楷體" w:hAnsi="標楷體"/>
          <w:spacing w:val="10"/>
        </w:rPr>
        <w:t>9,958</w:t>
      </w:r>
      <w:r w:rsidRPr="008A4B1B">
        <w:rPr>
          <w:rFonts w:ascii="標楷體" w:eastAsia="標楷體" w:hAnsi="標楷體" w:hint="eastAsia"/>
          <w:spacing w:val="10"/>
        </w:rPr>
        <w:t>萬餘元（</w:t>
      </w:r>
      <w:r w:rsidRPr="008A4B1B">
        <w:rPr>
          <w:rFonts w:ascii="標楷體" w:eastAsia="標楷體" w:hAnsi="標楷體"/>
          <w:spacing w:val="10"/>
        </w:rPr>
        <w:t>90.75</w:t>
      </w:r>
      <w:r w:rsidRPr="008A4B1B">
        <w:rPr>
          <w:rFonts w:ascii="標楷體" w:eastAsia="標楷體" w:hAnsi="標楷體" w:hint="eastAsia"/>
          <w:spacing w:val="10"/>
        </w:rPr>
        <w:t>％），應付保留數</w:t>
      </w:r>
      <w:r w:rsidRPr="008A4B1B">
        <w:rPr>
          <w:rFonts w:ascii="標楷體" w:eastAsia="標楷體" w:hAnsi="標楷體"/>
          <w:spacing w:val="10"/>
        </w:rPr>
        <w:t>390</w:t>
      </w:r>
      <w:r w:rsidRPr="008A4B1B">
        <w:rPr>
          <w:rFonts w:ascii="標楷體" w:eastAsia="標楷體" w:hAnsi="標楷體" w:hint="eastAsia"/>
          <w:spacing w:val="10"/>
        </w:rPr>
        <w:t>萬餘元（</w:t>
      </w:r>
      <w:r w:rsidRPr="008A4B1B">
        <w:rPr>
          <w:rFonts w:ascii="標楷體" w:eastAsia="標楷體" w:hAnsi="標楷體"/>
          <w:spacing w:val="10"/>
        </w:rPr>
        <w:t>0.71</w:t>
      </w:r>
      <w:r w:rsidRPr="008A4B1B">
        <w:rPr>
          <w:rFonts w:ascii="標楷體" w:eastAsia="標楷體" w:hAnsi="標楷體" w:hint="eastAsia"/>
          <w:spacing w:val="10"/>
        </w:rPr>
        <w:t>％），保留原因詳「（一）計畫實施之查核」說明；</w:t>
      </w:r>
      <w:r w:rsidRPr="008A4B1B">
        <w:rPr>
          <w:rFonts w:ascii="標楷體" w:eastAsia="標楷體" w:hAnsi="標楷體" w:hint="eastAsia"/>
          <w:spacing w:val="10"/>
          <w:szCs w:val="24"/>
        </w:rPr>
        <w:t>合計決算審定數為5億</w:t>
      </w:r>
      <w:r w:rsidRPr="008A4B1B">
        <w:rPr>
          <w:rFonts w:ascii="標楷體" w:eastAsia="標楷體" w:hAnsi="標楷體"/>
          <w:spacing w:val="10"/>
          <w:szCs w:val="24"/>
        </w:rPr>
        <w:t>349</w:t>
      </w:r>
      <w:r w:rsidRPr="008A4B1B">
        <w:rPr>
          <w:rFonts w:ascii="標楷體" w:eastAsia="標楷體" w:hAnsi="標楷體" w:hint="eastAsia"/>
          <w:spacing w:val="10"/>
          <w:szCs w:val="24"/>
        </w:rPr>
        <w:t>萬餘元，</w:t>
      </w:r>
      <w:r w:rsidRPr="008A4B1B">
        <w:rPr>
          <w:rFonts w:ascii="標楷體" w:eastAsia="標楷體" w:hAnsi="標楷體" w:hint="eastAsia"/>
          <w:spacing w:val="10"/>
        </w:rPr>
        <w:t>預算賸餘</w:t>
      </w:r>
      <w:r w:rsidRPr="008A4B1B">
        <w:rPr>
          <w:rFonts w:ascii="標楷體" w:eastAsia="標楷體" w:hAnsi="標楷體"/>
          <w:spacing w:val="10"/>
        </w:rPr>
        <w:t>4,700</w:t>
      </w:r>
      <w:r w:rsidRPr="008A4B1B">
        <w:rPr>
          <w:rFonts w:ascii="標楷體" w:eastAsia="標楷體" w:hAnsi="標楷體" w:hint="eastAsia"/>
          <w:spacing w:val="10"/>
        </w:rPr>
        <w:t>萬餘元（</w:t>
      </w:r>
      <w:r w:rsidRPr="008A4B1B">
        <w:rPr>
          <w:rFonts w:ascii="標楷體" w:eastAsia="標楷體" w:hAnsi="標楷體"/>
          <w:spacing w:val="10"/>
        </w:rPr>
        <w:t>8.54</w:t>
      </w:r>
      <w:r w:rsidRPr="008A4B1B">
        <w:rPr>
          <w:rFonts w:ascii="標楷體" w:eastAsia="標楷體" w:hAnsi="標楷體" w:hint="eastAsia"/>
          <w:spacing w:val="10"/>
        </w:rPr>
        <w:t>％），主要係直升機駐地備勤計畫及嚴重傷病患轉診赴臺就醫交通補助費賸餘款。</w:t>
      </w:r>
      <w:r w:rsidR="00DE5E41">
        <w:rPr>
          <w:rFonts w:ascii="標楷體" w:eastAsia="標楷體" w:hAnsi="標楷體" w:hint="eastAsia"/>
          <w:spacing w:val="10"/>
        </w:rPr>
        <w:t xml:space="preserve"> </w:t>
      </w:r>
    </w:p>
    <w:p w:rsidR="002320E8" w:rsidRPr="008A4B1B" w:rsidRDefault="002320E8" w:rsidP="004D39B4">
      <w:pPr>
        <w:overflowPunct w:val="0"/>
        <w:autoSpaceDE w:val="0"/>
        <w:spacing w:line="440" w:lineRule="exact"/>
        <w:ind w:firstLineChars="200" w:firstLine="520"/>
        <w:jc w:val="both"/>
        <w:rPr>
          <w:rFonts w:ascii="標楷體" w:eastAsia="標楷體" w:hAnsi="標楷體"/>
          <w:color w:val="FF0000"/>
          <w:spacing w:val="10"/>
        </w:rPr>
      </w:pPr>
      <w:r w:rsidRPr="008A4B1B">
        <w:rPr>
          <w:rFonts w:ascii="標楷體" w:eastAsia="標楷體" w:hAnsi="標楷體" w:hint="eastAsia"/>
          <w:spacing w:val="10"/>
        </w:rPr>
        <w:t>4.以前年度歲出轉入數計</w:t>
      </w:r>
      <w:r w:rsidRPr="008A4B1B">
        <w:rPr>
          <w:rFonts w:ascii="標楷體" w:eastAsia="標楷體" w:hAnsi="標楷體"/>
          <w:spacing w:val="10"/>
        </w:rPr>
        <w:t>2,221</w:t>
      </w:r>
      <w:r w:rsidRPr="008A4B1B">
        <w:rPr>
          <w:rFonts w:ascii="標楷體" w:eastAsia="標楷體" w:hAnsi="標楷體" w:hint="eastAsia"/>
          <w:spacing w:val="10"/>
        </w:rPr>
        <w:t>萬餘元，決算審核結果，審定實現數</w:t>
      </w:r>
      <w:r w:rsidRPr="008A4B1B">
        <w:rPr>
          <w:rFonts w:ascii="標楷體" w:eastAsia="標楷體" w:hAnsi="標楷體"/>
          <w:spacing w:val="10"/>
        </w:rPr>
        <w:t>1,967</w:t>
      </w:r>
      <w:r w:rsidRPr="008A4B1B">
        <w:rPr>
          <w:rFonts w:ascii="標楷體" w:eastAsia="標楷體" w:hAnsi="標楷體" w:hint="eastAsia"/>
          <w:spacing w:val="10"/>
        </w:rPr>
        <w:t>萬餘元（</w:t>
      </w:r>
      <w:r w:rsidRPr="008A4B1B">
        <w:rPr>
          <w:rFonts w:ascii="標楷體" w:eastAsia="標楷體" w:hAnsi="標楷體"/>
          <w:spacing w:val="10"/>
        </w:rPr>
        <w:t>88.58</w:t>
      </w:r>
      <w:r w:rsidRPr="008A4B1B">
        <w:rPr>
          <w:rFonts w:ascii="標楷體" w:eastAsia="標楷體" w:hAnsi="標楷體" w:hint="eastAsia"/>
          <w:spacing w:val="10"/>
        </w:rPr>
        <w:t>％）；</w:t>
      </w:r>
      <w:r w:rsidRPr="008A4B1B">
        <w:rPr>
          <w:rFonts w:ascii="標楷體" w:eastAsia="標楷體" w:hAnsi="標楷體" w:hint="eastAsia"/>
          <w:spacing w:val="10"/>
          <w:szCs w:val="24"/>
        </w:rPr>
        <w:t>減免</w:t>
      </w:r>
      <w:r w:rsidRPr="008A4B1B">
        <w:rPr>
          <w:rFonts w:ascii="標楷體" w:eastAsia="標楷體" w:hAnsi="標楷體" w:hint="eastAsia"/>
          <w:spacing w:val="10"/>
        </w:rPr>
        <w:t>數</w:t>
      </w:r>
      <w:r w:rsidRPr="008A4B1B">
        <w:rPr>
          <w:rFonts w:ascii="標楷體" w:eastAsia="標楷體" w:hAnsi="標楷體"/>
          <w:spacing w:val="10"/>
        </w:rPr>
        <w:t>60</w:t>
      </w:r>
      <w:r w:rsidRPr="008A4B1B">
        <w:rPr>
          <w:rFonts w:ascii="標楷體" w:eastAsia="標楷體" w:hAnsi="標楷體" w:hint="eastAsia"/>
          <w:spacing w:val="10"/>
        </w:rPr>
        <w:t>萬餘元（</w:t>
      </w:r>
      <w:r w:rsidRPr="008A4B1B">
        <w:rPr>
          <w:rFonts w:ascii="標楷體" w:eastAsia="標楷體" w:hAnsi="標楷體"/>
          <w:spacing w:val="10"/>
        </w:rPr>
        <w:t>2.71</w:t>
      </w:r>
      <w:r w:rsidRPr="008A4B1B">
        <w:rPr>
          <w:rFonts w:ascii="標楷體" w:eastAsia="標楷體" w:hAnsi="標楷體" w:hint="eastAsia"/>
          <w:spacing w:val="10"/>
        </w:rPr>
        <w:t>％），係失智照護服務計畫結餘款註銷；應付保留數</w:t>
      </w:r>
      <w:r w:rsidRPr="008A4B1B">
        <w:rPr>
          <w:rFonts w:ascii="標楷體" w:eastAsia="標楷體" w:hAnsi="標楷體"/>
          <w:spacing w:val="10"/>
        </w:rPr>
        <w:t>193</w:t>
      </w:r>
      <w:r w:rsidRPr="008A4B1B">
        <w:rPr>
          <w:rFonts w:ascii="標楷體" w:eastAsia="標楷體" w:hAnsi="標楷體" w:hint="eastAsia"/>
          <w:spacing w:val="10"/>
        </w:rPr>
        <w:t>萬餘元（</w:t>
      </w:r>
      <w:r w:rsidRPr="008A4B1B">
        <w:rPr>
          <w:rFonts w:ascii="標楷體" w:eastAsia="標楷體" w:hAnsi="標楷體"/>
          <w:spacing w:val="10"/>
        </w:rPr>
        <w:t>8.70</w:t>
      </w:r>
      <w:r w:rsidRPr="008A4B1B">
        <w:rPr>
          <w:rFonts w:ascii="標楷體" w:eastAsia="標楷體" w:hAnsi="標楷體" w:hint="eastAsia"/>
          <w:spacing w:val="10"/>
        </w:rPr>
        <w:t>％），係西嶼鄉內垵衛生室辦公廳舍重建工程尚未完工，仍須保留繼續執行。</w:t>
      </w:r>
    </w:p>
    <w:p w:rsidR="002320E8" w:rsidRPr="008A4B1B" w:rsidRDefault="002320E8" w:rsidP="00E210D0">
      <w:pPr>
        <w:widowControl/>
        <w:overflowPunct w:val="0"/>
        <w:spacing w:line="420" w:lineRule="exact"/>
        <w:ind w:firstLineChars="100" w:firstLine="340"/>
        <w:jc w:val="both"/>
        <w:rPr>
          <w:rFonts w:ascii="標楷體" w:eastAsia="標楷體" w:hAnsi="標楷體"/>
          <w:b/>
          <w:bCs/>
          <w:spacing w:val="10"/>
          <w:kern w:val="0"/>
          <w:sz w:val="32"/>
          <w:szCs w:val="32"/>
        </w:rPr>
      </w:pPr>
      <w:r w:rsidRPr="008A4B1B">
        <w:rPr>
          <w:rFonts w:ascii="標楷體" w:eastAsia="標楷體" w:hAnsi="標楷體" w:hint="eastAsia"/>
          <w:b/>
          <w:bCs/>
          <w:spacing w:val="10"/>
          <w:kern w:val="0"/>
          <w:sz w:val="32"/>
          <w:szCs w:val="32"/>
        </w:rPr>
        <w:t>二、附屬單位決算非營業部分</w:t>
      </w:r>
    </w:p>
    <w:p w:rsidR="002320E8" w:rsidRPr="00DE3221" w:rsidRDefault="002320E8" w:rsidP="00E210D0">
      <w:pPr>
        <w:kinsoku w:val="0"/>
        <w:overflowPunct w:val="0"/>
        <w:autoSpaceDE w:val="0"/>
        <w:spacing w:line="420" w:lineRule="exact"/>
        <w:ind w:firstLineChars="200" w:firstLine="496"/>
        <w:jc w:val="both"/>
        <w:rPr>
          <w:rFonts w:ascii="標楷體" w:eastAsia="標楷體" w:hAnsi="標楷體"/>
          <w:spacing w:val="4"/>
          <w:szCs w:val="24"/>
        </w:rPr>
      </w:pPr>
      <w:r w:rsidRPr="00DE3221">
        <w:rPr>
          <w:rFonts w:ascii="標楷體" w:eastAsia="標楷體" w:hAnsi="標楷體" w:hint="eastAsia"/>
          <w:spacing w:val="4"/>
          <w:szCs w:val="24"/>
        </w:rPr>
        <w:t>衛生局主管僅澎湖縣醫療作業基金1個單位。茲將109年度決算審核結果說明如次：</w:t>
      </w:r>
    </w:p>
    <w:p w:rsidR="002320E8" w:rsidRPr="008A4B1B" w:rsidRDefault="002320E8" w:rsidP="00E210D0">
      <w:pPr>
        <w:kinsoku w:val="0"/>
        <w:overflowPunct w:val="0"/>
        <w:autoSpaceDE w:val="0"/>
        <w:spacing w:line="420" w:lineRule="exact"/>
        <w:ind w:firstLineChars="100" w:firstLine="300"/>
        <w:jc w:val="both"/>
        <w:rPr>
          <w:rFonts w:ascii="標楷體" w:eastAsia="標楷體" w:hAnsi="標楷體"/>
          <w:b/>
          <w:bCs/>
          <w:spacing w:val="10"/>
          <w:szCs w:val="24"/>
        </w:rPr>
      </w:pPr>
      <w:r w:rsidRPr="008A4B1B">
        <w:rPr>
          <w:rFonts w:ascii="標楷體" w:eastAsia="標楷體" w:hAnsi="標楷體" w:hint="eastAsia"/>
          <w:b/>
          <w:bCs/>
          <w:spacing w:val="10"/>
          <w:sz w:val="28"/>
          <w:szCs w:val="28"/>
        </w:rPr>
        <w:t>（一）計畫實施之查核</w:t>
      </w:r>
    </w:p>
    <w:p w:rsidR="002320E8" w:rsidRPr="008A4B1B" w:rsidRDefault="002320E8" w:rsidP="004D39B4">
      <w:pPr>
        <w:kinsoku w:val="0"/>
        <w:overflowPunct w:val="0"/>
        <w:autoSpaceDE w:val="0"/>
        <w:spacing w:line="440" w:lineRule="exact"/>
        <w:ind w:firstLineChars="200" w:firstLine="520"/>
        <w:jc w:val="both"/>
        <w:rPr>
          <w:rFonts w:ascii="標楷體" w:eastAsia="標楷體" w:hAnsi="標楷體"/>
          <w:spacing w:val="10"/>
          <w:szCs w:val="24"/>
        </w:rPr>
      </w:pPr>
      <w:r w:rsidRPr="008A4B1B">
        <w:rPr>
          <w:rFonts w:ascii="標楷體" w:eastAsia="標楷體" w:hAnsi="標楷體" w:hint="eastAsia"/>
          <w:spacing w:val="10"/>
          <w:szCs w:val="24"/>
        </w:rPr>
        <w:t>營運計畫主要係辦理民眾健保門診醫療、巡迴醫療、體格檢查、放射線診斷、行政相驗及慢性病防治、醫療諮詢等，實施結果，醫療收入未達預計目標。</w:t>
      </w:r>
    </w:p>
    <w:p w:rsidR="002320E8" w:rsidRPr="008A4B1B" w:rsidRDefault="002320E8" w:rsidP="00E210D0">
      <w:pPr>
        <w:kinsoku w:val="0"/>
        <w:overflowPunct w:val="0"/>
        <w:autoSpaceDE w:val="0"/>
        <w:spacing w:line="420" w:lineRule="exact"/>
        <w:ind w:firstLineChars="100" w:firstLine="300"/>
        <w:jc w:val="both"/>
        <w:rPr>
          <w:rFonts w:ascii="標楷體" w:eastAsia="標楷體" w:hAnsi="標楷體"/>
          <w:b/>
          <w:bCs/>
          <w:spacing w:val="10"/>
          <w:szCs w:val="24"/>
        </w:rPr>
      </w:pPr>
      <w:r w:rsidRPr="008A4B1B">
        <w:rPr>
          <w:rFonts w:ascii="標楷體" w:eastAsia="標楷體" w:hAnsi="標楷體" w:hint="eastAsia"/>
          <w:b/>
          <w:bCs/>
          <w:spacing w:val="10"/>
          <w:sz w:val="28"/>
          <w:szCs w:val="28"/>
        </w:rPr>
        <w:t>（二）餘絀之審定</w:t>
      </w:r>
    </w:p>
    <w:p w:rsidR="002320E8" w:rsidRPr="008A4B1B" w:rsidRDefault="002320E8" w:rsidP="00E210D0">
      <w:pPr>
        <w:kinsoku w:val="0"/>
        <w:overflowPunct w:val="0"/>
        <w:autoSpaceDE w:val="0"/>
        <w:spacing w:line="440" w:lineRule="exact"/>
        <w:ind w:firstLineChars="200" w:firstLine="520"/>
        <w:jc w:val="both"/>
        <w:rPr>
          <w:rFonts w:ascii="標楷體" w:eastAsia="標楷體" w:hAnsi="標楷體"/>
          <w:spacing w:val="10"/>
          <w:szCs w:val="24"/>
        </w:rPr>
      </w:pPr>
      <w:r w:rsidRPr="008A4B1B">
        <w:rPr>
          <w:rFonts w:ascii="標楷體" w:eastAsia="標楷體" w:hAnsi="標楷體" w:hint="eastAsia"/>
          <w:spacing w:val="10"/>
          <w:szCs w:val="24"/>
        </w:rPr>
        <w:t>決算審核結果，審定賸餘1,225萬餘元，較預算賸餘896萬餘元，增加328萬餘元，約</w:t>
      </w:r>
      <w:r w:rsidRPr="008A4B1B">
        <w:rPr>
          <w:rFonts w:ascii="標楷體" w:eastAsia="標楷體" w:hAnsi="標楷體"/>
          <w:spacing w:val="10"/>
          <w:szCs w:val="24"/>
        </w:rPr>
        <w:t>36</w:t>
      </w:r>
      <w:r w:rsidRPr="008A4B1B">
        <w:rPr>
          <w:rFonts w:ascii="標楷體" w:eastAsia="標楷體" w:hAnsi="標楷體" w:hint="eastAsia"/>
          <w:spacing w:val="10"/>
          <w:szCs w:val="24"/>
        </w:rPr>
        <w:t>.</w:t>
      </w:r>
      <w:r w:rsidRPr="008A4B1B">
        <w:rPr>
          <w:rFonts w:ascii="標楷體" w:eastAsia="標楷體" w:hAnsi="標楷體"/>
          <w:spacing w:val="10"/>
          <w:szCs w:val="24"/>
        </w:rPr>
        <w:t>6</w:t>
      </w:r>
      <w:r w:rsidRPr="008A4B1B">
        <w:rPr>
          <w:rFonts w:ascii="標楷體" w:eastAsia="標楷體" w:hAnsi="標楷體" w:hint="eastAsia"/>
          <w:spacing w:val="10"/>
          <w:szCs w:val="24"/>
        </w:rPr>
        <w:t>9％，主要係醫療成本較預計減少所致。</w:t>
      </w:r>
    </w:p>
    <w:p w:rsidR="002320E8" w:rsidRPr="008A4B1B" w:rsidRDefault="002320E8" w:rsidP="00E210D0">
      <w:pPr>
        <w:widowControl/>
        <w:overflowPunct w:val="0"/>
        <w:spacing w:line="420" w:lineRule="exact"/>
        <w:ind w:firstLineChars="100" w:firstLine="340"/>
        <w:jc w:val="both"/>
        <w:rPr>
          <w:rFonts w:ascii="標楷體" w:eastAsia="標楷體" w:hAnsi="標楷體"/>
          <w:b/>
          <w:bCs/>
          <w:spacing w:val="10"/>
          <w:kern w:val="0"/>
          <w:sz w:val="32"/>
          <w:szCs w:val="32"/>
        </w:rPr>
      </w:pPr>
      <w:r w:rsidRPr="008A4B1B">
        <w:rPr>
          <w:rFonts w:ascii="標楷體" w:eastAsia="標楷體" w:hAnsi="標楷體" w:hint="eastAsia"/>
          <w:b/>
          <w:bCs/>
          <w:spacing w:val="10"/>
          <w:kern w:val="0"/>
          <w:sz w:val="32"/>
          <w:szCs w:val="32"/>
        </w:rPr>
        <w:t>三、重要審核意見</w:t>
      </w:r>
    </w:p>
    <w:p w:rsidR="002320E8" w:rsidRPr="008A4B1B" w:rsidRDefault="0066542E" w:rsidP="0066542E">
      <w:pPr>
        <w:kinsoku w:val="0"/>
        <w:overflowPunct w:val="0"/>
        <w:autoSpaceDE w:val="0"/>
        <w:spacing w:line="440" w:lineRule="exact"/>
        <w:ind w:firstLineChars="100" w:firstLine="320"/>
        <w:jc w:val="both"/>
        <w:rPr>
          <w:rFonts w:ascii="標楷體" w:eastAsia="標楷體" w:hAnsi="標楷體"/>
          <w:b/>
          <w:bCs/>
          <w:spacing w:val="10"/>
          <w:kern w:val="0"/>
        </w:rPr>
      </w:pPr>
      <w:r w:rsidRPr="008A4B1B">
        <w:rPr>
          <w:rFonts w:ascii="標楷體" w:eastAsia="標楷體" w:hAnsi="標楷體"/>
          <w:noProof/>
          <w:spacing w:val="10"/>
          <w:sz w:val="32"/>
          <w:szCs w:val="32"/>
        </w:rPr>
        <mc:AlternateContent>
          <mc:Choice Requires="wps">
            <w:drawing>
              <wp:anchor distT="0" distB="0" distL="114300" distR="114300" simplePos="0" relativeHeight="251808768" behindDoc="0" locked="0" layoutInCell="1" allowOverlap="1" wp14:anchorId="75D9D76F" wp14:editId="412ABC54">
                <wp:simplePos x="0" y="0"/>
                <wp:positionH relativeFrom="margin">
                  <wp:align>right</wp:align>
                </wp:positionH>
                <wp:positionV relativeFrom="margin">
                  <wp:posOffset>6301105</wp:posOffset>
                </wp:positionV>
                <wp:extent cx="3517200" cy="1990800"/>
                <wp:effectExtent l="0" t="0" r="0" b="0"/>
                <wp:wrapSquare wrapText="bothSides"/>
                <wp:docPr id="5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7200" cy="1990800"/>
                        </a:xfrm>
                        <a:prstGeom prst="rect">
                          <a:avLst/>
                        </a:prstGeom>
                        <a:noFill/>
                        <a:ln w="9525">
                          <a:noFill/>
                          <a:miter lim="800000"/>
                          <a:headEnd/>
                          <a:tailEnd/>
                        </a:ln>
                      </wps:spPr>
                      <wps:txbx>
                        <w:txbxContent>
                          <w:p w:rsidR="008D44A7" w:rsidRPr="009E3756" w:rsidRDefault="008D44A7" w:rsidP="002320E8">
                            <w:pPr>
                              <w:spacing w:line="240" w:lineRule="exact"/>
                              <w:jc w:val="center"/>
                              <w:rPr>
                                <w:rFonts w:ascii="標楷體" w:eastAsia="標楷體" w:hAnsi="標楷體"/>
                                <w:b/>
                                <w:spacing w:val="-10"/>
                              </w:rPr>
                            </w:pPr>
                            <w:r w:rsidRPr="009E3756">
                              <w:rPr>
                                <w:rFonts w:ascii="標楷體" w:eastAsia="標楷體" w:hAnsi="標楷體" w:hint="eastAsia"/>
                                <w:b/>
                                <w:spacing w:val="-10"/>
                              </w:rPr>
                              <w:t>表1　高知名度醫師及在地醫療健康起飛計畫診次情形</w:t>
                            </w:r>
                          </w:p>
                          <w:p w:rsidR="008D44A7" w:rsidRPr="00B6181D" w:rsidRDefault="008D44A7" w:rsidP="002320E8">
                            <w:pPr>
                              <w:spacing w:line="240" w:lineRule="exact"/>
                              <w:jc w:val="right"/>
                              <w:rPr>
                                <w:rFonts w:ascii="標楷體" w:eastAsia="標楷體" w:hAnsi="標楷體"/>
                                <w:sz w:val="20"/>
                              </w:rPr>
                            </w:pPr>
                            <w:r w:rsidRPr="00B6181D">
                              <w:rPr>
                                <w:rFonts w:ascii="標楷體" w:eastAsia="標楷體" w:hAnsi="標楷體" w:hint="eastAsia"/>
                                <w:sz w:val="20"/>
                              </w:rPr>
                              <w:t>單位：診次、人次</w:t>
                            </w:r>
                          </w:p>
                          <w:tbl>
                            <w:tblPr>
                              <w:tblW w:w="5435" w:type="dxa"/>
                              <w:jc w:val="center"/>
                              <w:tblInd w:w="232" w:type="dxa"/>
                              <w:tblLayout w:type="fixed"/>
                              <w:tblCellMar>
                                <w:left w:w="28" w:type="dxa"/>
                                <w:right w:w="28" w:type="dxa"/>
                              </w:tblCellMar>
                              <w:tblLook w:val="04A0" w:firstRow="1" w:lastRow="0" w:firstColumn="1" w:lastColumn="0" w:noHBand="0" w:noVBand="1"/>
                            </w:tblPr>
                            <w:tblGrid>
                              <w:gridCol w:w="576"/>
                              <w:gridCol w:w="518"/>
                              <w:gridCol w:w="685"/>
                              <w:gridCol w:w="634"/>
                              <w:gridCol w:w="679"/>
                              <w:gridCol w:w="679"/>
                              <w:gridCol w:w="832"/>
                              <w:gridCol w:w="832"/>
                            </w:tblGrid>
                            <w:tr w:rsidR="008D44A7" w:rsidRPr="00736165" w:rsidTr="00FD161D">
                              <w:trPr>
                                <w:trHeight w:val="227"/>
                                <w:jc w:val="center"/>
                              </w:trPr>
                              <w:tc>
                                <w:tcPr>
                                  <w:tcW w:w="576"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8D44A7" w:rsidRPr="00736165" w:rsidRDefault="008D44A7" w:rsidP="0053617A">
                                  <w:pPr>
                                    <w:widowControl/>
                                    <w:spacing w:line="240" w:lineRule="exact"/>
                                    <w:jc w:val="center"/>
                                    <w:rPr>
                                      <w:rFonts w:ascii="標楷體" w:eastAsia="標楷體" w:hAnsi="標楷體" w:cs="新細明體"/>
                                      <w:color w:val="000000"/>
                                      <w:kern w:val="0"/>
                                      <w:sz w:val="20"/>
                                    </w:rPr>
                                  </w:pPr>
                                  <w:r w:rsidRPr="00736165">
                                    <w:rPr>
                                      <w:rFonts w:ascii="標楷體" w:eastAsia="標楷體" w:hAnsi="標楷體" w:cs="新細明體" w:hint="eastAsia"/>
                                      <w:color w:val="000000"/>
                                      <w:kern w:val="0"/>
                                      <w:sz w:val="20"/>
                                    </w:rPr>
                                    <w:t>年度</w:t>
                                  </w:r>
                                </w:p>
                              </w:tc>
                              <w:tc>
                                <w:tcPr>
                                  <w:tcW w:w="1203" w:type="dxa"/>
                                  <w:gridSpan w:val="2"/>
                                  <w:tcBorders>
                                    <w:top w:val="single" w:sz="4" w:space="0" w:color="auto"/>
                                    <w:left w:val="nil"/>
                                    <w:bottom w:val="single" w:sz="4" w:space="0" w:color="auto"/>
                                    <w:right w:val="single" w:sz="4" w:space="0" w:color="auto"/>
                                  </w:tcBorders>
                                </w:tcPr>
                                <w:p w:rsidR="008D44A7" w:rsidRPr="00B600ED" w:rsidRDefault="008D44A7" w:rsidP="0053617A">
                                  <w:pPr>
                                    <w:widowControl/>
                                    <w:spacing w:line="240" w:lineRule="exact"/>
                                    <w:jc w:val="center"/>
                                    <w:rPr>
                                      <w:rFonts w:ascii="標楷體" w:eastAsia="標楷體" w:hAnsi="標楷體" w:cs="新細明體"/>
                                      <w:b/>
                                      <w:color w:val="000000"/>
                                      <w:spacing w:val="-20"/>
                                      <w:kern w:val="0"/>
                                      <w:sz w:val="20"/>
                                    </w:rPr>
                                  </w:pPr>
                                  <w:r w:rsidRPr="00B600ED">
                                    <w:rPr>
                                      <w:rFonts w:ascii="標楷體" w:eastAsia="標楷體" w:hAnsi="標楷體" w:cs="新細明體" w:hint="eastAsia"/>
                                      <w:b/>
                                      <w:color w:val="000000"/>
                                      <w:kern w:val="0"/>
                                      <w:sz w:val="20"/>
                                    </w:rPr>
                                    <w:t>合計</w:t>
                                  </w:r>
                                </w:p>
                              </w:tc>
                              <w:tc>
                                <w:tcPr>
                                  <w:tcW w:w="634" w:type="dxa"/>
                                  <w:vMerge w:val="restart"/>
                                  <w:tcBorders>
                                    <w:top w:val="single" w:sz="4" w:space="0" w:color="auto"/>
                                    <w:left w:val="single" w:sz="4" w:space="0" w:color="auto"/>
                                    <w:right w:val="single" w:sz="4" w:space="0" w:color="auto"/>
                                  </w:tcBorders>
                                </w:tcPr>
                                <w:p w:rsidR="008D44A7" w:rsidRPr="00736165" w:rsidRDefault="008D44A7" w:rsidP="0053617A">
                                  <w:pPr>
                                    <w:widowControl/>
                                    <w:spacing w:line="240" w:lineRule="exact"/>
                                    <w:jc w:val="center"/>
                                    <w:rPr>
                                      <w:rFonts w:ascii="標楷體" w:eastAsia="標楷體" w:hAnsi="標楷體" w:cs="新細明體"/>
                                      <w:color w:val="000000"/>
                                      <w:spacing w:val="-20"/>
                                      <w:kern w:val="0"/>
                                      <w:sz w:val="20"/>
                                    </w:rPr>
                                  </w:pPr>
                                  <w:r>
                                    <w:rPr>
                                      <w:rFonts w:ascii="標楷體" w:eastAsia="標楷體" w:hAnsi="標楷體" w:cs="新細明體" w:hint="eastAsia"/>
                                      <w:color w:val="000000"/>
                                      <w:kern w:val="0"/>
                                      <w:sz w:val="20"/>
                                    </w:rPr>
                                    <w:t>平均每診人次</w:t>
                                  </w:r>
                                </w:p>
                              </w:tc>
                              <w:tc>
                                <w:tcPr>
                                  <w:tcW w:w="135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44A7" w:rsidRPr="00736165" w:rsidRDefault="008D44A7" w:rsidP="0053617A">
                                  <w:pPr>
                                    <w:widowControl/>
                                    <w:spacing w:line="240" w:lineRule="exact"/>
                                    <w:jc w:val="center"/>
                                    <w:rPr>
                                      <w:rFonts w:ascii="標楷體" w:eastAsia="標楷體" w:hAnsi="標楷體" w:cs="新細明體"/>
                                      <w:color w:val="000000"/>
                                      <w:spacing w:val="-20"/>
                                      <w:kern w:val="0"/>
                                      <w:sz w:val="20"/>
                                    </w:rPr>
                                  </w:pPr>
                                  <w:r w:rsidRPr="00736165">
                                    <w:rPr>
                                      <w:rFonts w:ascii="標楷體" w:eastAsia="標楷體" w:hAnsi="標楷體" w:cs="新細明體" w:hint="eastAsia"/>
                                      <w:color w:val="000000"/>
                                      <w:spacing w:val="-20"/>
                                      <w:kern w:val="0"/>
                                      <w:sz w:val="20"/>
                                    </w:rPr>
                                    <w:t>高知名度醫師計畫</w:t>
                                  </w:r>
                                </w:p>
                              </w:tc>
                              <w:tc>
                                <w:tcPr>
                                  <w:tcW w:w="16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44A7" w:rsidRPr="00736165" w:rsidRDefault="008D44A7" w:rsidP="0053617A">
                                  <w:pPr>
                                    <w:widowControl/>
                                    <w:spacing w:line="240" w:lineRule="exact"/>
                                    <w:jc w:val="center"/>
                                    <w:rPr>
                                      <w:rFonts w:ascii="標楷體" w:eastAsia="標楷體" w:hAnsi="標楷體" w:cs="新細明體"/>
                                      <w:color w:val="000000"/>
                                      <w:spacing w:val="-20"/>
                                      <w:kern w:val="0"/>
                                      <w:sz w:val="20"/>
                                    </w:rPr>
                                  </w:pPr>
                                  <w:r w:rsidRPr="00736165">
                                    <w:rPr>
                                      <w:rFonts w:ascii="標楷體" w:eastAsia="標楷體" w:hAnsi="標楷體" w:cs="新細明體" w:hint="eastAsia"/>
                                      <w:color w:val="000000"/>
                                      <w:spacing w:val="-20"/>
                                      <w:kern w:val="0"/>
                                      <w:sz w:val="20"/>
                                    </w:rPr>
                                    <w:t>在地醫療健康起飛計畫</w:t>
                                  </w:r>
                                </w:p>
                              </w:tc>
                            </w:tr>
                            <w:tr w:rsidR="008D44A7" w:rsidRPr="00736165" w:rsidTr="00FD161D">
                              <w:trPr>
                                <w:trHeight w:val="227"/>
                                <w:jc w:val="center"/>
                              </w:trPr>
                              <w:tc>
                                <w:tcPr>
                                  <w:tcW w:w="576" w:type="dxa"/>
                                  <w:vMerge/>
                                  <w:tcBorders>
                                    <w:top w:val="single" w:sz="4" w:space="0" w:color="auto"/>
                                    <w:left w:val="single" w:sz="4" w:space="0" w:color="auto"/>
                                    <w:bottom w:val="single" w:sz="4" w:space="0" w:color="000000"/>
                                    <w:right w:val="single" w:sz="4" w:space="0" w:color="auto"/>
                                  </w:tcBorders>
                                  <w:vAlign w:val="center"/>
                                  <w:hideMark/>
                                </w:tcPr>
                                <w:p w:rsidR="008D44A7" w:rsidRPr="00736165" w:rsidRDefault="008D44A7" w:rsidP="0053617A">
                                  <w:pPr>
                                    <w:widowControl/>
                                    <w:spacing w:line="240" w:lineRule="exact"/>
                                    <w:rPr>
                                      <w:rFonts w:ascii="標楷體" w:eastAsia="標楷體" w:hAnsi="標楷體" w:cs="新細明體"/>
                                      <w:color w:val="000000"/>
                                      <w:kern w:val="0"/>
                                      <w:sz w:val="20"/>
                                    </w:rPr>
                                  </w:pPr>
                                </w:p>
                              </w:tc>
                              <w:tc>
                                <w:tcPr>
                                  <w:tcW w:w="518" w:type="dxa"/>
                                  <w:tcBorders>
                                    <w:top w:val="single" w:sz="4" w:space="0" w:color="auto"/>
                                    <w:left w:val="nil"/>
                                    <w:bottom w:val="single" w:sz="4" w:space="0" w:color="auto"/>
                                    <w:right w:val="single" w:sz="4" w:space="0" w:color="auto"/>
                                  </w:tcBorders>
                                  <w:vAlign w:val="center"/>
                                </w:tcPr>
                                <w:p w:rsidR="008D44A7" w:rsidRPr="00B600ED" w:rsidRDefault="008D44A7" w:rsidP="0053617A">
                                  <w:pPr>
                                    <w:widowControl/>
                                    <w:spacing w:line="240" w:lineRule="exact"/>
                                    <w:jc w:val="center"/>
                                    <w:rPr>
                                      <w:rFonts w:ascii="標楷體" w:eastAsia="標楷體" w:hAnsi="標楷體" w:cs="新細明體"/>
                                      <w:b/>
                                      <w:color w:val="000000"/>
                                      <w:kern w:val="0"/>
                                      <w:sz w:val="20"/>
                                    </w:rPr>
                                  </w:pPr>
                                  <w:r w:rsidRPr="00B600ED">
                                    <w:rPr>
                                      <w:rFonts w:ascii="標楷體" w:eastAsia="標楷體" w:hAnsi="標楷體" w:cs="新細明體" w:hint="eastAsia"/>
                                      <w:b/>
                                      <w:color w:val="000000"/>
                                      <w:kern w:val="0"/>
                                      <w:sz w:val="20"/>
                                    </w:rPr>
                                    <w:t>診次</w:t>
                                  </w:r>
                                </w:p>
                              </w:tc>
                              <w:tc>
                                <w:tcPr>
                                  <w:tcW w:w="685" w:type="dxa"/>
                                  <w:tcBorders>
                                    <w:top w:val="single" w:sz="4" w:space="0" w:color="auto"/>
                                    <w:left w:val="single" w:sz="4" w:space="0" w:color="auto"/>
                                    <w:bottom w:val="single" w:sz="4" w:space="0" w:color="auto"/>
                                    <w:right w:val="single" w:sz="4" w:space="0" w:color="auto"/>
                                  </w:tcBorders>
                                  <w:vAlign w:val="center"/>
                                </w:tcPr>
                                <w:p w:rsidR="008D44A7" w:rsidRPr="00B600ED" w:rsidRDefault="008D44A7" w:rsidP="0053617A">
                                  <w:pPr>
                                    <w:widowControl/>
                                    <w:spacing w:line="240" w:lineRule="exact"/>
                                    <w:jc w:val="center"/>
                                    <w:rPr>
                                      <w:rFonts w:ascii="標楷體" w:eastAsia="標楷體" w:hAnsi="標楷體" w:cs="新細明體"/>
                                      <w:b/>
                                      <w:color w:val="000000"/>
                                      <w:kern w:val="0"/>
                                      <w:sz w:val="20"/>
                                    </w:rPr>
                                  </w:pPr>
                                  <w:r w:rsidRPr="00B600ED">
                                    <w:rPr>
                                      <w:rFonts w:ascii="標楷體" w:eastAsia="標楷體" w:hAnsi="標楷體" w:cs="新細明體" w:hint="eastAsia"/>
                                      <w:b/>
                                      <w:color w:val="000000"/>
                                      <w:kern w:val="0"/>
                                      <w:sz w:val="20"/>
                                    </w:rPr>
                                    <w:t>人次</w:t>
                                  </w:r>
                                </w:p>
                              </w:tc>
                              <w:tc>
                                <w:tcPr>
                                  <w:tcW w:w="634" w:type="dxa"/>
                                  <w:vMerge/>
                                  <w:tcBorders>
                                    <w:left w:val="single" w:sz="4" w:space="0" w:color="auto"/>
                                    <w:bottom w:val="single" w:sz="4" w:space="0" w:color="auto"/>
                                    <w:right w:val="single" w:sz="4" w:space="0" w:color="auto"/>
                                  </w:tcBorders>
                                </w:tcPr>
                                <w:p w:rsidR="008D44A7" w:rsidRPr="00736165" w:rsidRDefault="008D44A7" w:rsidP="0053617A">
                                  <w:pPr>
                                    <w:widowControl/>
                                    <w:spacing w:line="240" w:lineRule="exact"/>
                                    <w:jc w:val="center"/>
                                    <w:rPr>
                                      <w:rFonts w:ascii="標楷體" w:eastAsia="標楷體" w:hAnsi="標楷體" w:cs="新細明體"/>
                                      <w:color w:val="000000"/>
                                      <w:kern w:val="0"/>
                                      <w:sz w:val="20"/>
                                    </w:rPr>
                                  </w:pP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44A7" w:rsidRPr="00736165" w:rsidRDefault="008D44A7" w:rsidP="0053617A">
                                  <w:pPr>
                                    <w:widowControl/>
                                    <w:spacing w:line="240" w:lineRule="exact"/>
                                    <w:jc w:val="center"/>
                                    <w:rPr>
                                      <w:rFonts w:ascii="標楷體" w:eastAsia="標楷體" w:hAnsi="標楷體" w:cs="新細明體"/>
                                      <w:color w:val="000000"/>
                                      <w:kern w:val="0"/>
                                      <w:sz w:val="20"/>
                                    </w:rPr>
                                  </w:pPr>
                                  <w:r w:rsidRPr="00736165">
                                    <w:rPr>
                                      <w:rFonts w:ascii="標楷體" w:eastAsia="標楷體" w:hAnsi="標楷體" w:cs="新細明體" w:hint="eastAsia"/>
                                      <w:color w:val="000000"/>
                                      <w:kern w:val="0"/>
                                      <w:sz w:val="20"/>
                                    </w:rPr>
                                    <w:t>診次</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44A7" w:rsidRPr="00736165" w:rsidRDefault="008D44A7" w:rsidP="0053617A">
                                  <w:pPr>
                                    <w:widowControl/>
                                    <w:spacing w:line="240" w:lineRule="exact"/>
                                    <w:jc w:val="center"/>
                                    <w:rPr>
                                      <w:rFonts w:ascii="標楷體" w:eastAsia="標楷體" w:hAnsi="標楷體" w:cs="新細明體"/>
                                      <w:color w:val="000000"/>
                                      <w:kern w:val="0"/>
                                      <w:sz w:val="20"/>
                                    </w:rPr>
                                  </w:pPr>
                                  <w:r w:rsidRPr="00736165">
                                    <w:rPr>
                                      <w:rFonts w:ascii="標楷體" w:eastAsia="標楷體" w:hAnsi="標楷體" w:cs="新細明體" w:hint="eastAsia"/>
                                      <w:color w:val="000000"/>
                                      <w:kern w:val="0"/>
                                      <w:sz w:val="20"/>
                                    </w:rPr>
                                    <w:t>人次</w:t>
                                  </w:r>
                                </w:p>
                              </w:tc>
                              <w:tc>
                                <w:tcPr>
                                  <w:tcW w:w="8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44A7" w:rsidRPr="00736165" w:rsidRDefault="008D44A7" w:rsidP="0053617A">
                                  <w:pPr>
                                    <w:widowControl/>
                                    <w:spacing w:line="240" w:lineRule="exact"/>
                                    <w:jc w:val="center"/>
                                    <w:rPr>
                                      <w:rFonts w:ascii="標楷體" w:eastAsia="標楷體" w:hAnsi="標楷體" w:cs="新細明體"/>
                                      <w:color w:val="000000"/>
                                      <w:kern w:val="0"/>
                                      <w:sz w:val="20"/>
                                    </w:rPr>
                                  </w:pPr>
                                  <w:r w:rsidRPr="00736165">
                                    <w:rPr>
                                      <w:rFonts w:ascii="標楷體" w:eastAsia="標楷體" w:hAnsi="標楷體" w:cs="新細明體" w:hint="eastAsia"/>
                                      <w:color w:val="000000"/>
                                      <w:kern w:val="0"/>
                                      <w:sz w:val="20"/>
                                    </w:rPr>
                                    <w:t>診次</w:t>
                                  </w:r>
                                </w:p>
                              </w:tc>
                              <w:tc>
                                <w:tcPr>
                                  <w:tcW w:w="8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44A7" w:rsidRPr="00736165" w:rsidRDefault="008D44A7" w:rsidP="0053617A">
                                  <w:pPr>
                                    <w:widowControl/>
                                    <w:spacing w:line="240" w:lineRule="exact"/>
                                    <w:jc w:val="center"/>
                                    <w:rPr>
                                      <w:rFonts w:ascii="標楷體" w:eastAsia="標楷體" w:hAnsi="標楷體" w:cs="新細明體"/>
                                      <w:color w:val="000000"/>
                                      <w:kern w:val="0"/>
                                      <w:sz w:val="20"/>
                                    </w:rPr>
                                  </w:pPr>
                                  <w:r w:rsidRPr="00736165">
                                    <w:rPr>
                                      <w:rFonts w:ascii="標楷體" w:eastAsia="標楷體" w:hAnsi="標楷體" w:cs="新細明體" w:hint="eastAsia"/>
                                      <w:color w:val="000000"/>
                                      <w:kern w:val="0"/>
                                      <w:sz w:val="20"/>
                                    </w:rPr>
                                    <w:t>人次</w:t>
                                  </w:r>
                                </w:p>
                              </w:tc>
                            </w:tr>
                            <w:tr w:rsidR="008D44A7" w:rsidRPr="00736165" w:rsidTr="00FD161D">
                              <w:trPr>
                                <w:trHeight w:val="227"/>
                                <w:jc w:val="center"/>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rsidR="008D44A7" w:rsidRPr="00736165" w:rsidRDefault="008D44A7" w:rsidP="0053617A">
                                  <w:pPr>
                                    <w:widowControl/>
                                    <w:spacing w:line="240" w:lineRule="exact"/>
                                    <w:jc w:val="center"/>
                                    <w:rPr>
                                      <w:rFonts w:ascii="標楷體" w:eastAsia="標楷體" w:hAnsi="標楷體" w:cs="新細明體"/>
                                      <w:color w:val="000000"/>
                                      <w:kern w:val="0"/>
                                      <w:sz w:val="20"/>
                                    </w:rPr>
                                  </w:pPr>
                                  <w:r w:rsidRPr="00736165">
                                    <w:rPr>
                                      <w:rFonts w:ascii="標楷體" w:eastAsia="標楷體" w:hAnsi="標楷體" w:cs="新細明體" w:hint="eastAsia"/>
                                      <w:color w:val="000000"/>
                                      <w:kern w:val="0"/>
                                      <w:sz w:val="20"/>
                                    </w:rPr>
                                    <w:t>106</w:t>
                                  </w:r>
                                </w:p>
                              </w:tc>
                              <w:tc>
                                <w:tcPr>
                                  <w:tcW w:w="518" w:type="dxa"/>
                                  <w:tcBorders>
                                    <w:top w:val="single" w:sz="4" w:space="0" w:color="auto"/>
                                    <w:left w:val="nil"/>
                                    <w:bottom w:val="single" w:sz="4" w:space="0" w:color="auto"/>
                                    <w:right w:val="single" w:sz="4" w:space="0" w:color="auto"/>
                                  </w:tcBorders>
                                  <w:vAlign w:val="center"/>
                                </w:tcPr>
                                <w:p w:rsidR="008D44A7" w:rsidRPr="00B600ED" w:rsidRDefault="008D44A7" w:rsidP="0053617A">
                                  <w:pPr>
                                    <w:widowControl/>
                                    <w:spacing w:line="240" w:lineRule="exact"/>
                                    <w:jc w:val="right"/>
                                    <w:rPr>
                                      <w:rFonts w:ascii="標楷體" w:eastAsia="標楷體" w:hAnsi="標楷體" w:cs="新細明體"/>
                                      <w:b/>
                                      <w:kern w:val="0"/>
                                      <w:sz w:val="20"/>
                                    </w:rPr>
                                  </w:pPr>
                                  <w:r w:rsidRPr="00B600ED">
                                    <w:rPr>
                                      <w:rFonts w:ascii="標楷體" w:eastAsia="標楷體" w:hAnsi="標楷體" w:cs="新細明體" w:hint="eastAsia"/>
                                      <w:b/>
                                      <w:kern w:val="0"/>
                                      <w:sz w:val="20"/>
                                    </w:rPr>
                                    <w:t xml:space="preserve">116 </w:t>
                                  </w:r>
                                </w:p>
                              </w:tc>
                              <w:tc>
                                <w:tcPr>
                                  <w:tcW w:w="685" w:type="dxa"/>
                                  <w:tcBorders>
                                    <w:top w:val="single" w:sz="4" w:space="0" w:color="auto"/>
                                    <w:left w:val="single" w:sz="4" w:space="0" w:color="auto"/>
                                    <w:bottom w:val="single" w:sz="4" w:space="0" w:color="auto"/>
                                    <w:right w:val="single" w:sz="4" w:space="0" w:color="auto"/>
                                  </w:tcBorders>
                                  <w:vAlign w:val="center"/>
                                </w:tcPr>
                                <w:p w:rsidR="008D44A7" w:rsidRPr="00B600ED" w:rsidRDefault="008D44A7" w:rsidP="0053617A">
                                  <w:pPr>
                                    <w:widowControl/>
                                    <w:spacing w:line="240" w:lineRule="exact"/>
                                    <w:jc w:val="right"/>
                                    <w:rPr>
                                      <w:rFonts w:ascii="標楷體" w:eastAsia="標楷體" w:hAnsi="標楷體" w:cs="新細明體"/>
                                      <w:b/>
                                      <w:kern w:val="0"/>
                                      <w:sz w:val="20"/>
                                    </w:rPr>
                                  </w:pPr>
                                  <w:r w:rsidRPr="00B600ED">
                                    <w:rPr>
                                      <w:rFonts w:ascii="標楷體" w:eastAsia="標楷體" w:hAnsi="標楷體" w:cs="新細明體" w:hint="eastAsia"/>
                                      <w:b/>
                                      <w:kern w:val="0"/>
                                      <w:sz w:val="20"/>
                                    </w:rPr>
                                    <w:t xml:space="preserve">3,163 </w:t>
                                  </w:r>
                                </w:p>
                              </w:tc>
                              <w:tc>
                                <w:tcPr>
                                  <w:tcW w:w="634" w:type="dxa"/>
                                  <w:tcBorders>
                                    <w:top w:val="single" w:sz="4" w:space="0" w:color="auto"/>
                                    <w:left w:val="single" w:sz="4" w:space="0" w:color="auto"/>
                                    <w:bottom w:val="single" w:sz="4" w:space="0" w:color="auto"/>
                                    <w:right w:val="single" w:sz="4" w:space="0" w:color="auto"/>
                                  </w:tcBorders>
                                  <w:vAlign w:val="center"/>
                                </w:tcPr>
                                <w:p w:rsidR="008D44A7" w:rsidRPr="00451892" w:rsidRDefault="008D44A7" w:rsidP="0053617A">
                                  <w:pPr>
                                    <w:spacing w:line="240" w:lineRule="exact"/>
                                    <w:jc w:val="right"/>
                                    <w:rPr>
                                      <w:rFonts w:ascii="標楷體" w:eastAsia="標楷體" w:hAnsi="標楷體" w:cs="新細明體"/>
                                      <w:color w:val="000000"/>
                                      <w:sz w:val="20"/>
                                    </w:rPr>
                                  </w:pPr>
                                  <w:r>
                                    <w:rPr>
                                      <w:rFonts w:ascii="標楷體" w:eastAsia="標楷體" w:hAnsi="標楷體" w:hint="eastAsia"/>
                                      <w:color w:val="000000"/>
                                      <w:sz w:val="20"/>
                                    </w:rPr>
                                    <w:t>28</w:t>
                                  </w:r>
                                  <w:r w:rsidRPr="00451892">
                                    <w:rPr>
                                      <w:rFonts w:ascii="標楷體" w:eastAsia="標楷體" w:hAnsi="標楷體" w:hint="eastAsia"/>
                                      <w:color w:val="000000"/>
                                      <w:sz w:val="20"/>
                                    </w:rPr>
                                    <w:t xml:space="preserve"> </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44A7" w:rsidRPr="00736165" w:rsidRDefault="008D44A7" w:rsidP="0053617A">
                                  <w:pPr>
                                    <w:widowControl/>
                                    <w:spacing w:line="240" w:lineRule="exact"/>
                                    <w:jc w:val="right"/>
                                    <w:rPr>
                                      <w:rFonts w:ascii="標楷體" w:eastAsia="標楷體" w:hAnsi="標楷體" w:cs="新細明體"/>
                                      <w:kern w:val="0"/>
                                      <w:sz w:val="20"/>
                                    </w:rPr>
                                  </w:pPr>
                                  <w:r w:rsidRPr="00736165">
                                    <w:rPr>
                                      <w:rFonts w:ascii="標楷體" w:eastAsia="標楷體" w:hAnsi="標楷體" w:cs="新細明體" w:hint="eastAsia"/>
                                      <w:kern w:val="0"/>
                                      <w:sz w:val="20"/>
                                    </w:rPr>
                                    <w:t>74</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44A7" w:rsidRPr="00736165" w:rsidRDefault="008D44A7" w:rsidP="0053617A">
                                  <w:pPr>
                                    <w:widowControl/>
                                    <w:spacing w:line="240" w:lineRule="exact"/>
                                    <w:jc w:val="right"/>
                                    <w:rPr>
                                      <w:rFonts w:ascii="標楷體" w:eastAsia="標楷體" w:hAnsi="標楷體" w:cs="新細明體"/>
                                      <w:kern w:val="0"/>
                                      <w:sz w:val="20"/>
                                    </w:rPr>
                                  </w:pPr>
                                  <w:r w:rsidRPr="00736165">
                                    <w:rPr>
                                      <w:rFonts w:ascii="標楷體" w:eastAsia="標楷體" w:hAnsi="標楷體" w:cs="新細明體" w:hint="eastAsia"/>
                                      <w:kern w:val="0"/>
                                      <w:sz w:val="20"/>
                                    </w:rPr>
                                    <w:t xml:space="preserve">2,651 </w:t>
                                  </w:r>
                                </w:p>
                              </w:tc>
                              <w:tc>
                                <w:tcPr>
                                  <w:tcW w:w="8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44A7" w:rsidRPr="00736165" w:rsidRDefault="008D44A7" w:rsidP="0053617A">
                                  <w:pPr>
                                    <w:widowControl/>
                                    <w:spacing w:line="240" w:lineRule="exact"/>
                                    <w:jc w:val="right"/>
                                    <w:rPr>
                                      <w:rFonts w:ascii="標楷體" w:eastAsia="標楷體" w:hAnsi="標楷體" w:cs="新細明體"/>
                                      <w:kern w:val="0"/>
                                      <w:sz w:val="20"/>
                                    </w:rPr>
                                  </w:pPr>
                                  <w:r w:rsidRPr="00736165">
                                    <w:rPr>
                                      <w:rFonts w:ascii="標楷體" w:eastAsia="標楷體" w:hAnsi="標楷體" w:cs="新細明體" w:hint="eastAsia"/>
                                      <w:kern w:val="0"/>
                                      <w:sz w:val="20"/>
                                    </w:rPr>
                                    <w:t xml:space="preserve">42 </w:t>
                                  </w:r>
                                </w:p>
                              </w:tc>
                              <w:tc>
                                <w:tcPr>
                                  <w:tcW w:w="8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44A7" w:rsidRPr="00736165" w:rsidRDefault="008D44A7" w:rsidP="0053617A">
                                  <w:pPr>
                                    <w:widowControl/>
                                    <w:spacing w:line="240" w:lineRule="exact"/>
                                    <w:jc w:val="right"/>
                                    <w:rPr>
                                      <w:rFonts w:ascii="標楷體" w:eastAsia="標楷體" w:hAnsi="標楷體" w:cs="新細明體"/>
                                      <w:kern w:val="0"/>
                                      <w:sz w:val="20"/>
                                    </w:rPr>
                                  </w:pPr>
                                  <w:r w:rsidRPr="00736165">
                                    <w:rPr>
                                      <w:rFonts w:ascii="標楷體" w:eastAsia="標楷體" w:hAnsi="標楷體" w:cs="新細明體" w:hint="eastAsia"/>
                                      <w:kern w:val="0"/>
                                      <w:sz w:val="20"/>
                                    </w:rPr>
                                    <w:t xml:space="preserve">512 </w:t>
                                  </w:r>
                                </w:p>
                              </w:tc>
                            </w:tr>
                            <w:tr w:rsidR="008D44A7" w:rsidRPr="00736165" w:rsidTr="00FD161D">
                              <w:trPr>
                                <w:trHeight w:val="227"/>
                                <w:jc w:val="center"/>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rsidR="008D44A7" w:rsidRPr="00736165" w:rsidRDefault="008D44A7" w:rsidP="0053617A">
                                  <w:pPr>
                                    <w:widowControl/>
                                    <w:spacing w:line="240" w:lineRule="exact"/>
                                    <w:jc w:val="center"/>
                                    <w:rPr>
                                      <w:rFonts w:ascii="標楷體" w:eastAsia="標楷體" w:hAnsi="標楷體" w:cs="新細明體"/>
                                      <w:color w:val="000000"/>
                                      <w:kern w:val="0"/>
                                      <w:sz w:val="20"/>
                                    </w:rPr>
                                  </w:pPr>
                                  <w:r w:rsidRPr="00736165">
                                    <w:rPr>
                                      <w:rFonts w:ascii="標楷體" w:eastAsia="標楷體" w:hAnsi="標楷體" w:cs="新細明體" w:hint="eastAsia"/>
                                      <w:color w:val="000000"/>
                                      <w:kern w:val="0"/>
                                      <w:sz w:val="20"/>
                                    </w:rPr>
                                    <w:t>107</w:t>
                                  </w:r>
                                </w:p>
                              </w:tc>
                              <w:tc>
                                <w:tcPr>
                                  <w:tcW w:w="518" w:type="dxa"/>
                                  <w:tcBorders>
                                    <w:top w:val="single" w:sz="4" w:space="0" w:color="auto"/>
                                    <w:left w:val="nil"/>
                                    <w:bottom w:val="single" w:sz="4" w:space="0" w:color="auto"/>
                                    <w:right w:val="single" w:sz="4" w:space="0" w:color="auto"/>
                                  </w:tcBorders>
                                  <w:vAlign w:val="center"/>
                                </w:tcPr>
                                <w:p w:rsidR="008D44A7" w:rsidRPr="00B600ED" w:rsidRDefault="008D44A7" w:rsidP="0053617A">
                                  <w:pPr>
                                    <w:widowControl/>
                                    <w:spacing w:line="240" w:lineRule="exact"/>
                                    <w:jc w:val="right"/>
                                    <w:rPr>
                                      <w:rFonts w:ascii="標楷體" w:eastAsia="標楷體" w:hAnsi="標楷體" w:cs="新細明體"/>
                                      <w:b/>
                                      <w:kern w:val="0"/>
                                      <w:sz w:val="20"/>
                                    </w:rPr>
                                  </w:pPr>
                                  <w:r w:rsidRPr="00B600ED">
                                    <w:rPr>
                                      <w:rFonts w:ascii="標楷體" w:eastAsia="標楷體" w:hAnsi="標楷體" w:cs="新細明體" w:hint="eastAsia"/>
                                      <w:b/>
                                      <w:kern w:val="0"/>
                                      <w:sz w:val="20"/>
                                    </w:rPr>
                                    <w:t xml:space="preserve">518 </w:t>
                                  </w:r>
                                </w:p>
                              </w:tc>
                              <w:tc>
                                <w:tcPr>
                                  <w:tcW w:w="685" w:type="dxa"/>
                                  <w:tcBorders>
                                    <w:top w:val="single" w:sz="4" w:space="0" w:color="auto"/>
                                    <w:left w:val="single" w:sz="4" w:space="0" w:color="auto"/>
                                    <w:bottom w:val="single" w:sz="4" w:space="0" w:color="auto"/>
                                    <w:right w:val="single" w:sz="4" w:space="0" w:color="auto"/>
                                  </w:tcBorders>
                                  <w:vAlign w:val="center"/>
                                </w:tcPr>
                                <w:p w:rsidR="008D44A7" w:rsidRPr="00B600ED" w:rsidRDefault="008D44A7" w:rsidP="0053617A">
                                  <w:pPr>
                                    <w:widowControl/>
                                    <w:spacing w:line="240" w:lineRule="exact"/>
                                    <w:jc w:val="right"/>
                                    <w:rPr>
                                      <w:rFonts w:ascii="標楷體" w:eastAsia="標楷體" w:hAnsi="標楷體" w:cs="新細明體"/>
                                      <w:b/>
                                      <w:kern w:val="0"/>
                                      <w:sz w:val="20"/>
                                    </w:rPr>
                                  </w:pPr>
                                  <w:r w:rsidRPr="00B600ED">
                                    <w:rPr>
                                      <w:rFonts w:ascii="標楷體" w:eastAsia="標楷體" w:hAnsi="標楷體" w:cs="新細明體" w:hint="eastAsia"/>
                                      <w:b/>
                                      <w:kern w:val="0"/>
                                      <w:sz w:val="20"/>
                                    </w:rPr>
                                    <w:t xml:space="preserve">9,117 </w:t>
                                  </w:r>
                                </w:p>
                              </w:tc>
                              <w:tc>
                                <w:tcPr>
                                  <w:tcW w:w="634" w:type="dxa"/>
                                  <w:tcBorders>
                                    <w:top w:val="single" w:sz="4" w:space="0" w:color="auto"/>
                                    <w:left w:val="single" w:sz="4" w:space="0" w:color="auto"/>
                                    <w:bottom w:val="single" w:sz="4" w:space="0" w:color="auto"/>
                                    <w:right w:val="single" w:sz="4" w:space="0" w:color="auto"/>
                                  </w:tcBorders>
                                  <w:vAlign w:val="center"/>
                                </w:tcPr>
                                <w:p w:rsidR="008D44A7" w:rsidRPr="00451892" w:rsidRDefault="008D44A7" w:rsidP="0053617A">
                                  <w:pPr>
                                    <w:spacing w:line="240" w:lineRule="exact"/>
                                    <w:jc w:val="right"/>
                                    <w:rPr>
                                      <w:rFonts w:ascii="標楷體" w:eastAsia="標楷體" w:hAnsi="標楷體" w:cs="新細明體"/>
                                      <w:color w:val="000000"/>
                                      <w:sz w:val="20"/>
                                    </w:rPr>
                                  </w:pPr>
                                  <w:r>
                                    <w:rPr>
                                      <w:rFonts w:ascii="標楷體" w:eastAsia="標楷體" w:hAnsi="標楷體" w:hint="eastAsia"/>
                                      <w:color w:val="000000"/>
                                      <w:sz w:val="20"/>
                                    </w:rPr>
                                    <w:t>18</w:t>
                                  </w:r>
                                  <w:r w:rsidRPr="00451892">
                                    <w:rPr>
                                      <w:rFonts w:ascii="標楷體" w:eastAsia="標楷體" w:hAnsi="標楷體" w:hint="eastAsia"/>
                                      <w:color w:val="000000"/>
                                      <w:sz w:val="20"/>
                                    </w:rPr>
                                    <w:t xml:space="preserve"> </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44A7" w:rsidRPr="00736165" w:rsidRDefault="008D44A7" w:rsidP="0053617A">
                                  <w:pPr>
                                    <w:widowControl/>
                                    <w:spacing w:line="240" w:lineRule="exact"/>
                                    <w:jc w:val="right"/>
                                    <w:rPr>
                                      <w:rFonts w:ascii="標楷體" w:eastAsia="標楷體" w:hAnsi="標楷體" w:cs="新細明體"/>
                                      <w:kern w:val="0"/>
                                      <w:sz w:val="20"/>
                                    </w:rPr>
                                  </w:pPr>
                                  <w:r w:rsidRPr="00736165">
                                    <w:rPr>
                                      <w:rFonts w:ascii="標楷體" w:eastAsia="標楷體" w:hAnsi="標楷體" w:cs="新細明體" w:hint="eastAsia"/>
                                      <w:kern w:val="0"/>
                                      <w:sz w:val="20"/>
                                    </w:rPr>
                                    <w:t>437</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44A7" w:rsidRPr="00736165" w:rsidRDefault="008D44A7" w:rsidP="0053617A">
                                  <w:pPr>
                                    <w:widowControl/>
                                    <w:spacing w:line="240" w:lineRule="exact"/>
                                    <w:jc w:val="right"/>
                                    <w:rPr>
                                      <w:rFonts w:ascii="標楷體" w:eastAsia="標楷體" w:hAnsi="標楷體" w:cs="新細明體"/>
                                      <w:kern w:val="0"/>
                                      <w:sz w:val="20"/>
                                    </w:rPr>
                                  </w:pPr>
                                  <w:r w:rsidRPr="00736165">
                                    <w:rPr>
                                      <w:rFonts w:ascii="標楷體" w:eastAsia="標楷體" w:hAnsi="標楷體" w:cs="新細明體" w:hint="eastAsia"/>
                                      <w:kern w:val="0"/>
                                      <w:sz w:val="20"/>
                                    </w:rPr>
                                    <w:t xml:space="preserve">8,087 </w:t>
                                  </w:r>
                                </w:p>
                              </w:tc>
                              <w:tc>
                                <w:tcPr>
                                  <w:tcW w:w="8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44A7" w:rsidRPr="00736165" w:rsidRDefault="008D44A7" w:rsidP="0053617A">
                                  <w:pPr>
                                    <w:widowControl/>
                                    <w:spacing w:line="240" w:lineRule="exact"/>
                                    <w:jc w:val="right"/>
                                    <w:rPr>
                                      <w:rFonts w:ascii="標楷體" w:eastAsia="標楷體" w:hAnsi="標楷體" w:cs="新細明體"/>
                                      <w:kern w:val="0"/>
                                      <w:sz w:val="20"/>
                                    </w:rPr>
                                  </w:pPr>
                                  <w:r w:rsidRPr="00736165">
                                    <w:rPr>
                                      <w:rFonts w:ascii="標楷體" w:eastAsia="標楷體" w:hAnsi="標楷體" w:cs="新細明體" w:hint="eastAsia"/>
                                      <w:kern w:val="0"/>
                                      <w:sz w:val="20"/>
                                    </w:rPr>
                                    <w:t xml:space="preserve">81 </w:t>
                                  </w:r>
                                </w:p>
                              </w:tc>
                              <w:tc>
                                <w:tcPr>
                                  <w:tcW w:w="8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44A7" w:rsidRPr="00736165" w:rsidRDefault="008D44A7" w:rsidP="0053617A">
                                  <w:pPr>
                                    <w:widowControl/>
                                    <w:spacing w:line="240" w:lineRule="exact"/>
                                    <w:jc w:val="right"/>
                                    <w:rPr>
                                      <w:rFonts w:ascii="標楷體" w:eastAsia="標楷體" w:hAnsi="標楷體" w:cs="新細明體"/>
                                      <w:kern w:val="0"/>
                                      <w:sz w:val="20"/>
                                    </w:rPr>
                                  </w:pPr>
                                  <w:r w:rsidRPr="00736165">
                                    <w:rPr>
                                      <w:rFonts w:ascii="標楷體" w:eastAsia="標楷體" w:hAnsi="標楷體" w:cs="新細明體" w:hint="eastAsia"/>
                                      <w:kern w:val="0"/>
                                      <w:sz w:val="20"/>
                                    </w:rPr>
                                    <w:t xml:space="preserve">1,030 </w:t>
                                  </w:r>
                                </w:p>
                              </w:tc>
                            </w:tr>
                            <w:tr w:rsidR="008D44A7" w:rsidRPr="00736165" w:rsidTr="00FD161D">
                              <w:trPr>
                                <w:trHeight w:val="227"/>
                                <w:jc w:val="center"/>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rsidR="008D44A7" w:rsidRPr="00736165" w:rsidRDefault="008D44A7" w:rsidP="0053617A">
                                  <w:pPr>
                                    <w:widowControl/>
                                    <w:spacing w:line="240" w:lineRule="exact"/>
                                    <w:jc w:val="center"/>
                                    <w:rPr>
                                      <w:rFonts w:ascii="標楷體" w:eastAsia="標楷體" w:hAnsi="標楷體" w:cs="新細明體"/>
                                      <w:color w:val="000000"/>
                                      <w:kern w:val="0"/>
                                      <w:sz w:val="20"/>
                                    </w:rPr>
                                  </w:pPr>
                                  <w:r w:rsidRPr="00736165">
                                    <w:rPr>
                                      <w:rFonts w:ascii="標楷體" w:eastAsia="標楷體" w:hAnsi="標楷體" w:cs="新細明體" w:hint="eastAsia"/>
                                      <w:color w:val="000000"/>
                                      <w:kern w:val="0"/>
                                      <w:sz w:val="20"/>
                                    </w:rPr>
                                    <w:t>108</w:t>
                                  </w:r>
                                </w:p>
                              </w:tc>
                              <w:tc>
                                <w:tcPr>
                                  <w:tcW w:w="518" w:type="dxa"/>
                                  <w:tcBorders>
                                    <w:top w:val="single" w:sz="4" w:space="0" w:color="auto"/>
                                    <w:left w:val="nil"/>
                                    <w:bottom w:val="single" w:sz="4" w:space="0" w:color="auto"/>
                                    <w:right w:val="single" w:sz="4" w:space="0" w:color="auto"/>
                                  </w:tcBorders>
                                  <w:vAlign w:val="center"/>
                                </w:tcPr>
                                <w:p w:rsidR="008D44A7" w:rsidRPr="00B600ED" w:rsidRDefault="008D44A7" w:rsidP="0053617A">
                                  <w:pPr>
                                    <w:widowControl/>
                                    <w:spacing w:line="240" w:lineRule="exact"/>
                                    <w:jc w:val="right"/>
                                    <w:rPr>
                                      <w:rFonts w:ascii="標楷體" w:eastAsia="標楷體" w:hAnsi="標楷體" w:cs="新細明體"/>
                                      <w:b/>
                                      <w:color w:val="000000"/>
                                      <w:kern w:val="0"/>
                                      <w:sz w:val="20"/>
                                    </w:rPr>
                                  </w:pPr>
                                  <w:r w:rsidRPr="00B600ED">
                                    <w:rPr>
                                      <w:rFonts w:ascii="標楷體" w:eastAsia="標楷體" w:hAnsi="標楷體" w:cs="新細明體" w:hint="eastAsia"/>
                                      <w:b/>
                                      <w:color w:val="000000"/>
                                      <w:kern w:val="0"/>
                                      <w:sz w:val="20"/>
                                    </w:rPr>
                                    <w:t xml:space="preserve">411 </w:t>
                                  </w:r>
                                </w:p>
                              </w:tc>
                              <w:tc>
                                <w:tcPr>
                                  <w:tcW w:w="685" w:type="dxa"/>
                                  <w:tcBorders>
                                    <w:top w:val="single" w:sz="4" w:space="0" w:color="auto"/>
                                    <w:left w:val="single" w:sz="4" w:space="0" w:color="auto"/>
                                    <w:bottom w:val="single" w:sz="4" w:space="0" w:color="auto"/>
                                    <w:right w:val="single" w:sz="4" w:space="0" w:color="auto"/>
                                  </w:tcBorders>
                                  <w:vAlign w:val="center"/>
                                </w:tcPr>
                                <w:p w:rsidR="008D44A7" w:rsidRPr="00B600ED" w:rsidRDefault="008D44A7" w:rsidP="0053617A">
                                  <w:pPr>
                                    <w:widowControl/>
                                    <w:spacing w:line="240" w:lineRule="exact"/>
                                    <w:jc w:val="right"/>
                                    <w:rPr>
                                      <w:rFonts w:ascii="標楷體" w:eastAsia="標楷體" w:hAnsi="標楷體" w:cs="新細明體"/>
                                      <w:b/>
                                      <w:color w:val="000000"/>
                                      <w:kern w:val="0"/>
                                      <w:sz w:val="20"/>
                                    </w:rPr>
                                  </w:pPr>
                                  <w:r w:rsidRPr="00B600ED">
                                    <w:rPr>
                                      <w:rFonts w:ascii="標楷體" w:eastAsia="標楷體" w:hAnsi="標楷體" w:cs="新細明體" w:hint="eastAsia"/>
                                      <w:b/>
                                      <w:color w:val="000000"/>
                                      <w:kern w:val="0"/>
                                      <w:sz w:val="20"/>
                                    </w:rPr>
                                    <w:t xml:space="preserve">6,930 </w:t>
                                  </w:r>
                                </w:p>
                              </w:tc>
                              <w:tc>
                                <w:tcPr>
                                  <w:tcW w:w="634" w:type="dxa"/>
                                  <w:tcBorders>
                                    <w:top w:val="single" w:sz="4" w:space="0" w:color="auto"/>
                                    <w:left w:val="single" w:sz="4" w:space="0" w:color="auto"/>
                                    <w:bottom w:val="single" w:sz="4" w:space="0" w:color="auto"/>
                                    <w:right w:val="single" w:sz="4" w:space="0" w:color="auto"/>
                                  </w:tcBorders>
                                  <w:vAlign w:val="center"/>
                                </w:tcPr>
                                <w:p w:rsidR="008D44A7" w:rsidRPr="00451892" w:rsidRDefault="008D44A7" w:rsidP="0053617A">
                                  <w:pPr>
                                    <w:spacing w:line="240" w:lineRule="exact"/>
                                    <w:jc w:val="right"/>
                                    <w:rPr>
                                      <w:rFonts w:ascii="標楷體" w:eastAsia="標楷體" w:hAnsi="標楷體" w:cs="新細明體"/>
                                      <w:color w:val="000000"/>
                                      <w:sz w:val="20"/>
                                    </w:rPr>
                                  </w:pPr>
                                  <w:r>
                                    <w:rPr>
                                      <w:rFonts w:ascii="標楷體" w:eastAsia="標楷體" w:hAnsi="標楷體" w:hint="eastAsia"/>
                                      <w:color w:val="000000"/>
                                      <w:sz w:val="20"/>
                                    </w:rPr>
                                    <w:t>17</w:t>
                                  </w:r>
                                  <w:r w:rsidRPr="00451892">
                                    <w:rPr>
                                      <w:rFonts w:ascii="標楷體" w:eastAsia="標楷體" w:hAnsi="標楷體" w:hint="eastAsia"/>
                                      <w:color w:val="000000"/>
                                      <w:sz w:val="20"/>
                                    </w:rPr>
                                    <w:t xml:space="preserve"> </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44A7" w:rsidRPr="00736165" w:rsidRDefault="008D44A7" w:rsidP="0053617A">
                                  <w:pPr>
                                    <w:widowControl/>
                                    <w:spacing w:line="240" w:lineRule="exact"/>
                                    <w:jc w:val="right"/>
                                    <w:rPr>
                                      <w:rFonts w:ascii="標楷體" w:eastAsia="標楷體" w:hAnsi="標楷體" w:cs="新細明體"/>
                                      <w:color w:val="000000"/>
                                      <w:kern w:val="0"/>
                                      <w:sz w:val="20"/>
                                    </w:rPr>
                                  </w:pPr>
                                  <w:r w:rsidRPr="00736165">
                                    <w:rPr>
                                      <w:rFonts w:ascii="標楷體" w:eastAsia="標楷體" w:hAnsi="標楷體" w:cs="新細明體" w:hint="eastAsia"/>
                                      <w:color w:val="000000"/>
                                      <w:kern w:val="0"/>
                                      <w:sz w:val="20"/>
                                    </w:rPr>
                                    <w:t>372</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44A7" w:rsidRPr="00736165" w:rsidRDefault="008D44A7" w:rsidP="0053617A">
                                  <w:pPr>
                                    <w:widowControl/>
                                    <w:spacing w:line="240" w:lineRule="exact"/>
                                    <w:jc w:val="right"/>
                                    <w:rPr>
                                      <w:rFonts w:ascii="標楷體" w:eastAsia="標楷體" w:hAnsi="標楷體" w:cs="新細明體"/>
                                      <w:color w:val="000000"/>
                                      <w:kern w:val="0"/>
                                      <w:sz w:val="20"/>
                                    </w:rPr>
                                  </w:pPr>
                                  <w:r w:rsidRPr="00736165">
                                    <w:rPr>
                                      <w:rFonts w:ascii="標楷體" w:eastAsia="標楷體" w:hAnsi="標楷體" w:cs="新細明體" w:hint="eastAsia"/>
                                      <w:color w:val="000000"/>
                                      <w:kern w:val="0"/>
                                      <w:sz w:val="20"/>
                                    </w:rPr>
                                    <w:t xml:space="preserve">6,290 </w:t>
                                  </w:r>
                                </w:p>
                              </w:tc>
                              <w:tc>
                                <w:tcPr>
                                  <w:tcW w:w="8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44A7" w:rsidRPr="00736165" w:rsidRDefault="008D44A7" w:rsidP="0053617A">
                                  <w:pPr>
                                    <w:widowControl/>
                                    <w:spacing w:line="240" w:lineRule="exact"/>
                                    <w:jc w:val="right"/>
                                    <w:rPr>
                                      <w:rFonts w:ascii="標楷體" w:eastAsia="標楷體" w:hAnsi="標楷體" w:cs="新細明體"/>
                                      <w:color w:val="000000"/>
                                      <w:kern w:val="0"/>
                                      <w:sz w:val="20"/>
                                    </w:rPr>
                                  </w:pPr>
                                  <w:r w:rsidRPr="00736165">
                                    <w:rPr>
                                      <w:rFonts w:ascii="標楷體" w:eastAsia="標楷體" w:hAnsi="標楷體" w:cs="新細明體" w:hint="eastAsia"/>
                                      <w:color w:val="000000"/>
                                      <w:kern w:val="0"/>
                                      <w:sz w:val="20"/>
                                    </w:rPr>
                                    <w:t xml:space="preserve">39 </w:t>
                                  </w:r>
                                </w:p>
                              </w:tc>
                              <w:tc>
                                <w:tcPr>
                                  <w:tcW w:w="8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44A7" w:rsidRPr="00736165" w:rsidRDefault="008D44A7" w:rsidP="0053617A">
                                  <w:pPr>
                                    <w:widowControl/>
                                    <w:spacing w:line="240" w:lineRule="exact"/>
                                    <w:jc w:val="right"/>
                                    <w:rPr>
                                      <w:rFonts w:ascii="標楷體" w:eastAsia="標楷體" w:hAnsi="標楷體" w:cs="新細明體"/>
                                      <w:color w:val="000000"/>
                                      <w:kern w:val="0"/>
                                      <w:sz w:val="20"/>
                                    </w:rPr>
                                  </w:pPr>
                                  <w:r w:rsidRPr="00736165">
                                    <w:rPr>
                                      <w:rFonts w:ascii="標楷體" w:eastAsia="標楷體" w:hAnsi="標楷體" w:cs="新細明體" w:hint="eastAsia"/>
                                      <w:color w:val="000000"/>
                                      <w:kern w:val="0"/>
                                      <w:sz w:val="20"/>
                                    </w:rPr>
                                    <w:t xml:space="preserve">640 </w:t>
                                  </w:r>
                                </w:p>
                              </w:tc>
                            </w:tr>
                            <w:tr w:rsidR="008D44A7" w:rsidRPr="00736165" w:rsidTr="00FD161D">
                              <w:trPr>
                                <w:trHeight w:val="227"/>
                                <w:jc w:val="center"/>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rsidR="008D44A7" w:rsidRPr="00FF479C" w:rsidRDefault="008D44A7" w:rsidP="00FD161D">
                                  <w:pPr>
                                    <w:widowControl/>
                                    <w:spacing w:line="240" w:lineRule="exact"/>
                                    <w:jc w:val="center"/>
                                    <w:rPr>
                                      <w:rFonts w:ascii="標楷體" w:eastAsia="標楷體" w:hAnsi="標楷體" w:cs="新細明體"/>
                                      <w:color w:val="000000"/>
                                      <w:kern w:val="0"/>
                                      <w:sz w:val="20"/>
                                    </w:rPr>
                                  </w:pPr>
                                  <w:r w:rsidRPr="00FF479C">
                                    <w:rPr>
                                      <w:rFonts w:ascii="標楷體" w:eastAsia="標楷體" w:hAnsi="標楷體" w:cs="新細明體" w:hint="eastAsia"/>
                                      <w:color w:val="000000"/>
                                      <w:kern w:val="0"/>
                                      <w:sz w:val="20"/>
                                    </w:rPr>
                                    <w:t>109</w:t>
                                  </w:r>
                                </w:p>
                              </w:tc>
                              <w:tc>
                                <w:tcPr>
                                  <w:tcW w:w="518" w:type="dxa"/>
                                  <w:tcBorders>
                                    <w:top w:val="single" w:sz="4" w:space="0" w:color="auto"/>
                                    <w:left w:val="nil"/>
                                    <w:bottom w:val="single" w:sz="4" w:space="0" w:color="auto"/>
                                    <w:right w:val="single" w:sz="4" w:space="0" w:color="auto"/>
                                  </w:tcBorders>
                                  <w:vAlign w:val="center"/>
                                </w:tcPr>
                                <w:p w:rsidR="008D44A7" w:rsidRPr="00B600ED" w:rsidRDefault="008D44A7" w:rsidP="0053617A">
                                  <w:pPr>
                                    <w:widowControl/>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669</w:t>
                                  </w:r>
                                  <w:r w:rsidRPr="00B600ED">
                                    <w:rPr>
                                      <w:rFonts w:ascii="標楷體" w:eastAsia="標楷體" w:hAnsi="標楷體" w:cs="新細明體" w:hint="eastAsia"/>
                                      <w:b/>
                                      <w:color w:val="000000"/>
                                      <w:kern w:val="0"/>
                                      <w:sz w:val="20"/>
                                    </w:rPr>
                                    <w:t xml:space="preserve"> </w:t>
                                  </w:r>
                                </w:p>
                              </w:tc>
                              <w:tc>
                                <w:tcPr>
                                  <w:tcW w:w="685" w:type="dxa"/>
                                  <w:tcBorders>
                                    <w:top w:val="single" w:sz="4" w:space="0" w:color="auto"/>
                                    <w:left w:val="single" w:sz="4" w:space="0" w:color="auto"/>
                                    <w:bottom w:val="single" w:sz="4" w:space="0" w:color="auto"/>
                                    <w:right w:val="single" w:sz="4" w:space="0" w:color="auto"/>
                                  </w:tcBorders>
                                  <w:vAlign w:val="center"/>
                                </w:tcPr>
                                <w:p w:rsidR="008D44A7" w:rsidRPr="00B600ED" w:rsidRDefault="008D44A7" w:rsidP="00FD161D">
                                  <w:pPr>
                                    <w:widowControl/>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10</w:t>
                                  </w:r>
                                  <w:r w:rsidRPr="00B600ED">
                                    <w:rPr>
                                      <w:rFonts w:ascii="標楷體" w:eastAsia="標楷體" w:hAnsi="標楷體" w:cs="新細明體" w:hint="eastAsia"/>
                                      <w:b/>
                                      <w:color w:val="000000"/>
                                      <w:kern w:val="0"/>
                                      <w:sz w:val="20"/>
                                    </w:rPr>
                                    <w:t>,2</w:t>
                                  </w:r>
                                  <w:r>
                                    <w:rPr>
                                      <w:rFonts w:ascii="標楷體" w:eastAsia="標楷體" w:hAnsi="標楷體" w:cs="新細明體" w:hint="eastAsia"/>
                                      <w:b/>
                                      <w:color w:val="000000"/>
                                      <w:kern w:val="0"/>
                                      <w:sz w:val="20"/>
                                    </w:rPr>
                                    <w:t>19</w:t>
                                  </w:r>
                                  <w:r w:rsidRPr="00B600ED">
                                    <w:rPr>
                                      <w:rFonts w:ascii="標楷體" w:eastAsia="標楷體" w:hAnsi="標楷體" w:cs="新細明體" w:hint="eastAsia"/>
                                      <w:b/>
                                      <w:color w:val="000000"/>
                                      <w:kern w:val="0"/>
                                      <w:sz w:val="20"/>
                                    </w:rPr>
                                    <w:t xml:space="preserve"> </w:t>
                                  </w:r>
                                </w:p>
                              </w:tc>
                              <w:tc>
                                <w:tcPr>
                                  <w:tcW w:w="634" w:type="dxa"/>
                                  <w:tcBorders>
                                    <w:top w:val="single" w:sz="4" w:space="0" w:color="auto"/>
                                    <w:left w:val="single" w:sz="4" w:space="0" w:color="auto"/>
                                    <w:bottom w:val="single" w:sz="4" w:space="0" w:color="auto"/>
                                    <w:right w:val="single" w:sz="4" w:space="0" w:color="auto"/>
                                  </w:tcBorders>
                                  <w:vAlign w:val="center"/>
                                </w:tcPr>
                                <w:p w:rsidR="008D44A7" w:rsidRPr="00451892" w:rsidRDefault="008D44A7" w:rsidP="00FD161D">
                                  <w:pPr>
                                    <w:spacing w:line="240" w:lineRule="exact"/>
                                    <w:jc w:val="right"/>
                                    <w:rPr>
                                      <w:rFonts w:ascii="標楷體" w:eastAsia="標楷體" w:hAnsi="標楷體" w:cs="新細明體"/>
                                      <w:color w:val="000000"/>
                                      <w:sz w:val="20"/>
                                    </w:rPr>
                                  </w:pPr>
                                  <w:r>
                                    <w:rPr>
                                      <w:rFonts w:ascii="標楷體" w:eastAsia="標楷體" w:hAnsi="標楷體" w:hint="eastAsia"/>
                                      <w:color w:val="000000"/>
                                      <w:sz w:val="20"/>
                                    </w:rPr>
                                    <w:t>15</w:t>
                                  </w:r>
                                  <w:r w:rsidRPr="00451892">
                                    <w:rPr>
                                      <w:rFonts w:ascii="標楷體" w:eastAsia="標楷體" w:hAnsi="標楷體" w:hint="eastAsia"/>
                                      <w:color w:val="000000"/>
                                      <w:sz w:val="20"/>
                                    </w:rPr>
                                    <w:t xml:space="preserve"> </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44A7" w:rsidRPr="00736165" w:rsidRDefault="008D44A7" w:rsidP="0053617A">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600</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44A7" w:rsidRPr="00736165" w:rsidRDefault="008D44A7" w:rsidP="00FD161D">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9</w:t>
                                  </w:r>
                                  <w:r w:rsidRPr="00736165">
                                    <w:rPr>
                                      <w:rFonts w:ascii="標楷體" w:eastAsia="標楷體" w:hAnsi="標楷體" w:cs="新細明體" w:hint="eastAsia"/>
                                      <w:color w:val="000000"/>
                                      <w:kern w:val="0"/>
                                      <w:sz w:val="20"/>
                                    </w:rPr>
                                    <w:t>,</w:t>
                                  </w:r>
                                  <w:r>
                                    <w:rPr>
                                      <w:rFonts w:ascii="標楷體" w:eastAsia="標楷體" w:hAnsi="標楷體" w:cs="新細明體" w:hint="eastAsia"/>
                                      <w:color w:val="000000"/>
                                      <w:kern w:val="0"/>
                                      <w:sz w:val="20"/>
                                    </w:rPr>
                                    <w:t>223</w:t>
                                  </w:r>
                                  <w:r w:rsidRPr="00736165">
                                    <w:rPr>
                                      <w:rFonts w:ascii="標楷體" w:eastAsia="標楷體" w:hAnsi="標楷體" w:cs="新細明體" w:hint="eastAsia"/>
                                      <w:color w:val="000000"/>
                                      <w:kern w:val="0"/>
                                      <w:sz w:val="20"/>
                                    </w:rPr>
                                    <w:t xml:space="preserve"> </w:t>
                                  </w:r>
                                </w:p>
                              </w:tc>
                              <w:tc>
                                <w:tcPr>
                                  <w:tcW w:w="8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44A7" w:rsidRPr="00736165" w:rsidRDefault="008D44A7" w:rsidP="0053617A">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69</w:t>
                                  </w:r>
                                  <w:r w:rsidRPr="00736165">
                                    <w:rPr>
                                      <w:rFonts w:ascii="標楷體" w:eastAsia="標楷體" w:hAnsi="標楷體" w:cs="新細明體" w:hint="eastAsia"/>
                                      <w:color w:val="000000"/>
                                      <w:kern w:val="0"/>
                                      <w:sz w:val="20"/>
                                    </w:rPr>
                                    <w:t xml:space="preserve"> </w:t>
                                  </w:r>
                                </w:p>
                              </w:tc>
                              <w:tc>
                                <w:tcPr>
                                  <w:tcW w:w="8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44A7" w:rsidRPr="00736165" w:rsidRDefault="008D44A7" w:rsidP="0053617A">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99</w:t>
                                  </w:r>
                                  <w:r w:rsidRPr="00736165">
                                    <w:rPr>
                                      <w:rFonts w:ascii="標楷體" w:eastAsia="標楷體" w:hAnsi="標楷體" w:cs="新細明體" w:hint="eastAsia"/>
                                      <w:color w:val="000000"/>
                                      <w:kern w:val="0"/>
                                      <w:sz w:val="20"/>
                                    </w:rPr>
                                    <w:t xml:space="preserve">6 </w:t>
                                  </w:r>
                                </w:p>
                              </w:tc>
                            </w:tr>
                          </w:tbl>
                          <w:p w:rsidR="008D44A7" w:rsidRDefault="008D44A7" w:rsidP="002320E8">
                            <w:pPr>
                              <w:spacing w:line="240" w:lineRule="exact"/>
                              <w:ind w:left="576" w:hangingChars="320" w:hanging="576"/>
                              <w:rPr>
                                <w:rFonts w:ascii="標楷體" w:eastAsia="標楷體" w:hAnsi="標楷體"/>
                                <w:sz w:val="18"/>
                                <w:szCs w:val="18"/>
                              </w:rPr>
                            </w:pPr>
                            <w:r w:rsidRPr="002104CC">
                              <w:rPr>
                                <w:rFonts w:ascii="標楷體" w:eastAsia="標楷體" w:hAnsi="標楷體" w:hint="eastAsia"/>
                                <w:sz w:val="18"/>
                                <w:szCs w:val="18"/>
                              </w:rPr>
                              <w:t>註：1</w:t>
                            </w:r>
                            <w:r>
                              <w:rPr>
                                <w:rFonts w:ascii="標楷體" w:eastAsia="標楷體" w:hAnsi="標楷體" w:hint="eastAsia"/>
                                <w:sz w:val="18"/>
                                <w:szCs w:val="18"/>
                              </w:rPr>
                              <w:t>.</w:t>
                            </w:r>
                            <w:r w:rsidRPr="002104CC">
                              <w:rPr>
                                <w:rFonts w:ascii="標楷體" w:eastAsia="標楷體" w:hAnsi="標楷體" w:hint="eastAsia"/>
                                <w:sz w:val="18"/>
                                <w:szCs w:val="18"/>
                              </w:rPr>
                              <w:t>高知名度醫師計畫</w:t>
                            </w:r>
                            <w:r>
                              <w:rPr>
                                <w:rFonts w:ascii="標楷體" w:eastAsia="標楷體" w:hAnsi="標楷體" w:hint="eastAsia"/>
                                <w:sz w:val="18"/>
                                <w:szCs w:val="18"/>
                              </w:rPr>
                              <w:t>經議會於108年4月23日同意墊付，自108年7月起實施</w:t>
                            </w:r>
                            <w:r w:rsidRPr="002104CC">
                              <w:rPr>
                                <w:rFonts w:ascii="標楷體" w:eastAsia="標楷體" w:hAnsi="標楷體" w:hint="eastAsia"/>
                                <w:sz w:val="18"/>
                                <w:szCs w:val="18"/>
                              </w:rPr>
                              <w:t>。</w:t>
                            </w:r>
                          </w:p>
                          <w:p w:rsidR="008D44A7" w:rsidRPr="002104CC" w:rsidRDefault="008D44A7" w:rsidP="00FD161D">
                            <w:pPr>
                              <w:spacing w:line="240" w:lineRule="exact"/>
                              <w:ind w:leftChars="150" w:left="540" w:hangingChars="100" w:hanging="180"/>
                              <w:rPr>
                                <w:rFonts w:ascii="標楷體" w:eastAsia="標楷體" w:hAnsi="標楷體"/>
                                <w:sz w:val="18"/>
                                <w:szCs w:val="18"/>
                              </w:rPr>
                            </w:pPr>
                            <w:r>
                              <w:rPr>
                                <w:rFonts w:ascii="標楷體" w:eastAsia="標楷體" w:hAnsi="標楷體" w:hint="eastAsia"/>
                                <w:sz w:val="18"/>
                                <w:szCs w:val="18"/>
                              </w:rPr>
                              <w:t>2.資料來源：整理自澎湖縣政府衛生局提供資料。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94" type="#_x0000_t202" style="position:absolute;left:0;text-align:left;margin-left:225.75pt;margin-top:496.15pt;width:276.95pt;height:156.75pt;z-index:251808768;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GAXJQIAAAAEAAAOAAAAZHJzL2Uyb0RvYy54bWysU11uEzEQfkfiDpbfyWbTpDSrbKrSUoRU&#10;fqTCARyvN2the4ztZDdcoBIHKM8cgANwoPYcjL1JWMEbwg+W7Zn5Zr5vxovzTiuyFc5LMCXNR2NK&#10;hOFQSbMu6ccP18/OKPGBmYopMKKkO+Hp+fLpk0VrCzGBBlQlHEEQ44vWlrQJwRZZ5nkjNPMjsMKg&#10;sQanWcCrW2eVYy2ia5VNxuPTrAVXWQdceI+vV72RLhN+XQse3tW1F4GokmJtIe0u7au4Z8sFK9aO&#10;2UbyfRnsH6rQTBpMeoS6YoGRjZN/QWnJHXiow4iDzqCuJReJA7LJx3+wuW2YFYkLiuPtUSb//2D5&#10;2+17R2RV0tmcEsM09ujx/u7hx7fH+58P37+SSZSotb5Az1uLvqF7AR22OtH19gb4J08MXDbMrMWF&#10;c9A2glVYYh4js0Foj+MjyKp9AxWmYpsACairnY76oSIE0bFVu2N7RBcIx8eTWf4ce04JR1s+n4/P&#10;8BJzsOIQbp0PrwRoEg8lddj/BM+2Nz70rgeXmM3AtVQK31mhDGlLOp9NZilgYNEy4IgqqUuKCXH1&#10;QxNZvjRVCg5Mqv6MtSizpx2Z9pxDt+qSyKcnBzlXUO1QCAf9SOIXwkMD7gslLY5jSf3nDXOCEvXa&#10;oJjzfDqN85su0xnqQIkbWlZDCzMcoUoaKOmPlyHNfM/5AkWvZZIjdqevZF8zjlkSdP8l4hwP78nr&#10;98dd/gIAAP//AwBQSwMEFAAGAAgAAAAhAA0xGDDdAAAACQEAAA8AAABkcnMvZG93bnJldi54bWxM&#10;j8FOwzAQRO9I/IO1lbhRuw1BTYhTIRBXEAUq9ebG2yQiXkex26R/3+VEj6MZzbwp1pPrxAmH0HrS&#10;sJgrEEiVty3VGr6/3u5XIEI0ZE3nCTWcMcC6vL0pTG79SJ942sRacAmF3GhoYuxzKUPVoDNh7nsk&#10;9g5+cCayHGppBzNyuevkUqlH6UxLvNCYHl8arH43R6fh5/2w2z6oj/rVpf3oJyXJZVLru9n0/AQi&#10;4hT/w/CHz+hQMtPeH8kG0WngI1FDli0TEGynaZKB2HMuUekKZFnI6wflBQAA//8DAFBLAQItABQA&#10;BgAIAAAAIQC2gziS/gAAAOEBAAATAAAAAAAAAAAAAAAAAAAAAABbQ29udGVudF9UeXBlc10ueG1s&#10;UEsBAi0AFAAGAAgAAAAhADj9If/WAAAAlAEAAAsAAAAAAAAAAAAAAAAALwEAAF9yZWxzLy5yZWxz&#10;UEsBAi0AFAAGAAgAAAAhAKcYYBclAgAAAAQAAA4AAAAAAAAAAAAAAAAALgIAAGRycy9lMm9Eb2Mu&#10;eG1sUEsBAi0AFAAGAAgAAAAhAA0xGDDdAAAACQEAAA8AAAAAAAAAAAAAAAAAfwQAAGRycy9kb3du&#10;cmV2LnhtbFBLBQYAAAAABAAEAPMAAACJBQAAAAA=&#10;" filled="f" stroked="f">
                <v:textbox>
                  <w:txbxContent>
                    <w:p w:rsidR="008D44A7" w:rsidRPr="009E3756" w:rsidRDefault="008D44A7" w:rsidP="002320E8">
                      <w:pPr>
                        <w:spacing w:line="240" w:lineRule="exact"/>
                        <w:jc w:val="center"/>
                        <w:rPr>
                          <w:rFonts w:ascii="標楷體" w:eastAsia="標楷體" w:hAnsi="標楷體"/>
                          <w:b/>
                          <w:spacing w:val="-10"/>
                        </w:rPr>
                      </w:pPr>
                      <w:r w:rsidRPr="009E3756">
                        <w:rPr>
                          <w:rFonts w:ascii="標楷體" w:eastAsia="標楷體" w:hAnsi="標楷體" w:hint="eastAsia"/>
                          <w:b/>
                          <w:spacing w:val="-10"/>
                        </w:rPr>
                        <w:t>表1　高知名度醫師及在地醫療健康起飛計畫診次情形</w:t>
                      </w:r>
                    </w:p>
                    <w:p w:rsidR="008D44A7" w:rsidRPr="00B6181D" w:rsidRDefault="008D44A7" w:rsidP="002320E8">
                      <w:pPr>
                        <w:spacing w:line="240" w:lineRule="exact"/>
                        <w:jc w:val="right"/>
                        <w:rPr>
                          <w:rFonts w:ascii="標楷體" w:eastAsia="標楷體" w:hAnsi="標楷體"/>
                          <w:sz w:val="20"/>
                        </w:rPr>
                      </w:pPr>
                      <w:r w:rsidRPr="00B6181D">
                        <w:rPr>
                          <w:rFonts w:ascii="標楷體" w:eastAsia="標楷體" w:hAnsi="標楷體" w:hint="eastAsia"/>
                          <w:sz w:val="20"/>
                        </w:rPr>
                        <w:t>單位：診次、人次</w:t>
                      </w:r>
                    </w:p>
                    <w:tbl>
                      <w:tblPr>
                        <w:tblW w:w="5435" w:type="dxa"/>
                        <w:jc w:val="center"/>
                        <w:tblInd w:w="232" w:type="dxa"/>
                        <w:tblLayout w:type="fixed"/>
                        <w:tblCellMar>
                          <w:left w:w="28" w:type="dxa"/>
                          <w:right w:w="28" w:type="dxa"/>
                        </w:tblCellMar>
                        <w:tblLook w:val="04A0" w:firstRow="1" w:lastRow="0" w:firstColumn="1" w:lastColumn="0" w:noHBand="0" w:noVBand="1"/>
                      </w:tblPr>
                      <w:tblGrid>
                        <w:gridCol w:w="576"/>
                        <w:gridCol w:w="518"/>
                        <w:gridCol w:w="685"/>
                        <w:gridCol w:w="634"/>
                        <w:gridCol w:w="679"/>
                        <w:gridCol w:w="679"/>
                        <w:gridCol w:w="832"/>
                        <w:gridCol w:w="832"/>
                      </w:tblGrid>
                      <w:tr w:rsidR="008D44A7" w:rsidRPr="00736165" w:rsidTr="00FD161D">
                        <w:trPr>
                          <w:trHeight w:val="227"/>
                          <w:jc w:val="center"/>
                        </w:trPr>
                        <w:tc>
                          <w:tcPr>
                            <w:tcW w:w="576"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8D44A7" w:rsidRPr="00736165" w:rsidRDefault="008D44A7" w:rsidP="0053617A">
                            <w:pPr>
                              <w:widowControl/>
                              <w:spacing w:line="240" w:lineRule="exact"/>
                              <w:jc w:val="center"/>
                              <w:rPr>
                                <w:rFonts w:ascii="標楷體" w:eastAsia="標楷體" w:hAnsi="標楷體" w:cs="新細明體"/>
                                <w:color w:val="000000"/>
                                <w:kern w:val="0"/>
                                <w:sz w:val="20"/>
                              </w:rPr>
                            </w:pPr>
                            <w:r w:rsidRPr="00736165">
                              <w:rPr>
                                <w:rFonts w:ascii="標楷體" w:eastAsia="標楷體" w:hAnsi="標楷體" w:cs="新細明體" w:hint="eastAsia"/>
                                <w:color w:val="000000"/>
                                <w:kern w:val="0"/>
                                <w:sz w:val="20"/>
                              </w:rPr>
                              <w:t>年度</w:t>
                            </w:r>
                          </w:p>
                        </w:tc>
                        <w:tc>
                          <w:tcPr>
                            <w:tcW w:w="1203" w:type="dxa"/>
                            <w:gridSpan w:val="2"/>
                            <w:tcBorders>
                              <w:top w:val="single" w:sz="4" w:space="0" w:color="auto"/>
                              <w:left w:val="nil"/>
                              <w:bottom w:val="single" w:sz="4" w:space="0" w:color="auto"/>
                              <w:right w:val="single" w:sz="4" w:space="0" w:color="auto"/>
                            </w:tcBorders>
                          </w:tcPr>
                          <w:p w:rsidR="008D44A7" w:rsidRPr="00B600ED" w:rsidRDefault="008D44A7" w:rsidP="0053617A">
                            <w:pPr>
                              <w:widowControl/>
                              <w:spacing w:line="240" w:lineRule="exact"/>
                              <w:jc w:val="center"/>
                              <w:rPr>
                                <w:rFonts w:ascii="標楷體" w:eastAsia="標楷體" w:hAnsi="標楷體" w:cs="新細明體"/>
                                <w:b/>
                                <w:color w:val="000000"/>
                                <w:spacing w:val="-20"/>
                                <w:kern w:val="0"/>
                                <w:sz w:val="20"/>
                              </w:rPr>
                            </w:pPr>
                            <w:r w:rsidRPr="00B600ED">
                              <w:rPr>
                                <w:rFonts w:ascii="標楷體" w:eastAsia="標楷體" w:hAnsi="標楷體" w:cs="新細明體" w:hint="eastAsia"/>
                                <w:b/>
                                <w:color w:val="000000"/>
                                <w:kern w:val="0"/>
                                <w:sz w:val="20"/>
                              </w:rPr>
                              <w:t>合計</w:t>
                            </w:r>
                          </w:p>
                        </w:tc>
                        <w:tc>
                          <w:tcPr>
                            <w:tcW w:w="634" w:type="dxa"/>
                            <w:vMerge w:val="restart"/>
                            <w:tcBorders>
                              <w:top w:val="single" w:sz="4" w:space="0" w:color="auto"/>
                              <w:left w:val="single" w:sz="4" w:space="0" w:color="auto"/>
                              <w:right w:val="single" w:sz="4" w:space="0" w:color="auto"/>
                            </w:tcBorders>
                          </w:tcPr>
                          <w:p w:rsidR="008D44A7" w:rsidRPr="00736165" w:rsidRDefault="008D44A7" w:rsidP="0053617A">
                            <w:pPr>
                              <w:widowControl/>
                              <w:spacing w:line="240" w:lineRule="exact"/>
                              <w:jc w:val="center"/>
                              <w:rPr>
                                <w:rFonts w:ascii="標楷體" w:eastAsia="標楷體" w:hAnsi="標楷體" w:cs="新細明體"/>
                                <w:color w:val="000000"/>
                                <w:spacing w:val="-20"/>
                                <w:kern w:val="0"/>
                                <w:sz w:val="20"/>
                              </w:rPr>
                            </w:pPr>
                            <w:r>
                              <w:rPr>
                                <w:rFonts w:ascii="標楷體" w:eastAsia="標楷體" w:hAnsi="標楷體" w:cs="新細明體" w:hint="eastAsia"/>
                                <w:color w:val="000000"/>
                                <w:kern w:val="0"/>
                                <w:sz w:val="20"/>
                              </w:rPr>
                              <w:t>平均每診人次</w:t>
                            </w:r>
                          </w:p>
                        </w:tc>
                        <w:tc>
                          <w:tcPr>
                            <w:tcW w:w="135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44A7" w:rsidRPr="00736165" w:rsidRDefault="008D44A7" w:rsidP="0053617A">
                            <w:pPr>
                              <w:widowControl/>
                              <w:spacing w:line="240" w:lineRule="exact"/>
                              <w:jc w:val="center"/>
                              <w:rPr>
                                <w:rFonts w:ascii="標楷體" w:eastAsia="標楷體" w:hAnsi="標楷體" w:cs="新細明體"/>
                                <w:color w:val="000000"/>
                                <w:spacing w:val="-20"/>
                                <w:kern w:val="0"/>
                                <w:sz w:val="20"/>
                              </w:rPr>
                            </w:pPr>
                            <w:r w:rsidRPr="00736165">
                              <w:rPr>
                                <w:rFonts w:ascii="標楷體" w:eastAsia="標楷體" w:hAnsi="標楷體" w:cs="新細明體" w:hint="eastAsia"/>
                                <w:color w:val="000000"/>
                                <w:spacing w:val="-20"/>
                                <w:kern w:val="0"/>
                                <w:sz w:val="20"/>
                              </w:rPr>
                              <w:t>高知名度醫師計畫</w:t>
                            </w:r>
                          </w:p>
                        </w:tc>
                        <w:tc>
                          <w:tcPr>
                            <w:tcW w:w="166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44A7" w:rsidRPr="00736165" w:rsidRDefault="008D44A7" w:rsidP="0053617A">
                            <w:pPr>
                              <w:widowControl/>
                              <w:spacing w:line="240" w:lineRule="exact"/>
                              <w:jc w:val="center"/>
                              <w:rPr>
                                <w:rFonts w:ascii="標楷體" w:eastAsia="標楷體" w:hAnsi="標楷體" w:cs="新細明體"/>
                                <w:color w:val="000000"/>
                                <w:spacing w:val="-20"/>
                                <w:kern w:val="0"/>
                                <w:sz w:val="20"/>
                              </w:rPr>
                            </w:pPr>
                            <w:r w:rsidRPr="00736165">
                              <w:rPr>
                                <w:rFonts w:ascii="標楷體" w:eastAsia="標楷體" w:hAnsi="標楷體" w:cs="新細明體" w:hint="eastAsia"/>
                                <w:color w:val="000000"/>
                                <w:spacing w:val="-20"/>
                                <w:kern w:val="0"/>
                                <w:sz w:val="20"/>
                              </w:rPr>
                              <w:t>在地醫療健康起飛計畫</w:t>
                            </w:r>
                          </w:p>
                        </w:tc>
                      </w:tr>
                      <w:tr w:rsidR="008D44A7" w:rsidRPr="00736165" w:rsidTr="00FD161D">
                        <w:trPr>
                          <w:trHeight w:val="227"/>
                          <w:jc w:val="center"/>
                        </w:trPr>
                        <w:tc>
                          <w:tcPr>
                            <w:tcW w:w="576" w:type="dxa"/>
                            <w:vMerge/>
                            <w:tcBorders>
                              <w:top w:val="single" w:sz="4" w:space="0" w:color="auto"/>
                              <w:left w:val="single" w:sz="4" w:space="0" w:color="auto"/>
                              <w:bottom w:val="single" w:sz="4" w:space="0" w:color="000000"/>
                              <w:right w:val="single" w:sz="4" w:space="0" w:color="auto"/>
                            </w:tcBorders>
                            <w:vAlign w:val="center"/>
                            <w:hideMark/>
                          </w:tcPr>
                          <w:p w:rsidR="008D44A7" w:rsidRPr="00736165" w:rsidRDefault="008D44A7" w:rsidP="0053617A">
                            <w:pPr>
                              <w:widowControl/>
                              <w:spacing w:line="240" w:lineRule="exact"/>
                              <w:rPr>
                                <w:rFonts w:ascii="標楷體" w:eastAsia="標楷體" w:hAnsi="標楷體" w:cs="新細明體"/>
                                <w:color w:val="000000"/>
                                <w:kern w:val="0"/>
                                <w:sz w:val="20"/>
                              </w:rPr>
                            </w:pPr>
                          </w:p>
                        </w:tc>
                        <w:tc>
                          <w:tcPr>
                            <w:tcW w:w="518" w:type="dxa"/>
                            <w:tcBorders>
                              <w:top w:val="single" w:sz="4" w:space="0" w:color="auto"/>
                              <w:left w:val="nil"/>
                              <w:bottom w:val="single" w:sz="4" w:space="0" w:color="auto"/>
                              <w:right w:val="single" w:sz="4" w:space="0" w:color="auto"/>
                            </w:tcBorders>
                            <w:vAlign w:val="center"/>
                          </w:tcPr>
                          <w:p w:rsidR="008D44A7" w:rsidRPr="00B600ED" w:rsidRDefault="008D44A7" w:rsidP="0053617A">
                            <w:pPr>
                              <w:widowControl/>
                              <w:spacing w:line="240" w:lineRule="exact"/>
                              <w:jc w:val="center"/>
                              <w:rPr>
                                <w:rFonts w:ascii="標楷體" w:eastAsia="標楷體" w:hAnsi="標楷體" w:cs="新細明體"/>
                                <w:b/>
                                <w:color w:val="000000"/>
                                <w:kern w:val="0"/>
                                <w:sz w:val="20"/>
                              </w:rPr>
                            </w:pPr>
                            <w:r w:rsidRPr="00B600ED">
                              <w:rPr>
                                <w:rFonts w:ascii="標楷體" w:eastAsia="標楷體" w:hAnsi="標楷體" w:cs="新細明體" w:hint="eastAsia"/>
                                <w:b/>
                                <w:color w:val="000000"/>
                                <w:kern w:val="0"/>
                                <w:sz w:val="20"/>
                              </w:rPr>
                              <w:t>診次</w:t>
                            </w:r>
                          </w:p>
                        </w:tc>
                        <w:tc>
                          <w:tcPr>
                            <w:tcW w:w="685" w:type="dxa"/>
                            <w:tcBorders>
                              <w:top w:val="single" w:sz="4" w:space="0" w:color="auto"/>
                              <w:left w:val="single" w:sz="4" w:space="0" w:color="auto"/>
                              <w:bottom w:val="single" w:sz="4" w:space="0" w:color="auto"/>
                              <w:right w:val="single" w:sz="4" w:space="0" w:color="auto"/>
                            </w:tcBorders>
                            <w:vAlign w:val="center"/>
                          </w:tcPr>
                          <w:p w:rsidR="008D44A7" w:rsidRPr="00B600ED" w:rsidRDefault="008D44A7" w:rsidP="0053617A">
                            <w:pPr>
                              <w:widowControl/>
                              <w:spacing w:line="240" w:lineRule="exact"/>
                              <w:jc w:val="center"/>
                              <w:rPr>
                                <w:rFonts w:ascii="標楷體" w:eastAsia="標楷體" w:hAnsi="標楷體" w:cs="新細明體"/>
                                <w:b/>
                                <w:color w:val="000000"/>
                                <w:kern w:val="0"/>
                                <w:sz w:val="20"/>
                              </w:rPr>
                            </w:pPr>
                            <w:r w:rsidRPr="00B600ED">
                              <w:rPr>
                                <w:rFonts w:ascii="標楷體" w:eastAsia="標楷體" w:hAnsi="標楷體" w:cs="新細明體" w:hint="eastAsia"/>
                                <w:b/>
                                <w:color w:val="000000"/>
                                <w:kern w:val="0"/>
                                <w:sz w:val="20"/>
                              </w:rPr>
                              <w:t>人次</w:t>
                            </w:r>
                          </w:p>
                        </w:tc>
                        <w:tc>
                          <w:tcPr>
                            <w:tcW w:w="634" w:type="dxa"/>
                            <w:vMerge/>
                            <w:tcBorders>
                              <w:left w:val="single" w:sz="4" w:space="0" w:color="auto"/>
                              <w:bottom w:val="single" w:sz="4" w:space="0" w:color="auto"/>
                              <w:right w:val="single" w:sz="4" w:space="0" w:color="auto"/>
                            </w:tcBorders>
                          </w:tcPr>
                          <w:p w:rsidR="008D44A7" w:rsidRPr="00736165" w:rsidRDefault="008D44A7" w:rsidP="0053617A">
                            <w:pPr>
                              <w:widowControl/>
                              <w:spacing w:line="240" w:lineRule="exact"/>
                              <w:jc w:val="center"/>
                              <w:rPr>
                                <w:rFonts w:ascii="標楷體" w:eastAsia="標楷體" w:hAnsi="標楷體" w:cs="新細明體"/>
                                <w:color w:val="000000"/>
                                <w:kern w:val="0"/>
                                <w:sz w:val="20"/>
                              </w:rPr>
                            </w:pP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44A7" w:rsidRPr="00736165" w:rsidRDefault="008D44A7" w:rsidP="0053617A">
                            <w:pPr>
                              <w:widowControl/>
                              <w:spacing w:line="240" w:lineRule="exact"/>
                              <w:jc w:val="center"/>
                              <w:rPr>
                                <w:rFonts w:ascii="標楷體" w:eastAsia="標楷體" w:hAnsi="標楷體" w:cs="新細明體"/>
                                <w:color w:val="000000"/>
                                <w:kern w:val="0"/>
                                <w:sz w:val="20"/>
                              </w:rPr>
                            </w:pPr>
                            <w:r w:rsidRPr="00736165">
                              <w:rPr>
                                <w:rFonts w:ascii="標楷體" w:eastAsia="標楷體" w:hAnsi="標楷體" w:cs="新細明體" w:hint="eastAsia"/>
                                <w:color w:val="000000"/>
                                <w:kern w:val="0"/>
                                <w:sz w:val="20"/>
                              </w:rPr>
                              <w:t>診次</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44A7" w:rsidRPr="00736165" w:rsidRDefault="008D44A7" w:rsidP="0053617A">
                            <w:pPr>
                              <w:widowControl/>
                              <w:spacing w:line="240" w:lineRule="exact"/>
                              <w:jc w:val="center"/>
                              <w:rPr>
                                <w:rFonts w:ascii="標楷體" w:eastAsia="標楷體" w:hAnsi="標楷體" w:cs="新細明體"/>
                                <w:color w:val="000000"/>
                                <w:kern w:val="0"/>
                                <w:sz w:val="20"/>
                              </w:rPr>
                            </w:pPr>
                            <w:r w:rsidRPr="00736165">
                              <w:rPr>
                                <w:rFonts w:ascii="標楷體" w:eastAsia="標楷體" w:hAnsi="標楷體" w:cs="新細明體" w:hint="eastAsia"/>
                                <w:color w:val="000000"/>
                                <w:kern w:val="0"/>
                                <w:sz w:val="20"/>
                              </w:rPr>
                              <w:t>人次</w:t>
                            </w:r>
                          </w:p>
                        </w:tc>
                        <w:tc>
                          <w:tcPr>
                            <w:tcW w:w="8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44A7" w:rsidRPr="00736165" w:rsidRDefault="008D44A7" w:rsidP="0053617A">
                            <w:pPr>
                              <w:widowControl/>
                              <w:spacing w:line="240" w:lineRule="exact"/>
                              <w:jc w:val="center"/>
                              <w:rPr>
                                <w:rFonts w:ascii="標楷體" w:eastAsia="標楷體" w:hAnsi="標楷體" w:cs="新細明體"/>
                                <w:color w:val="000000"/>
                                <w:kern w:val="0"/>
                                <w:sz w:val="20"/>
                              </w:rPr>
                            </w:pPr>
                            <w:r w:rsidRPr="00736165">
                              <w:rPr>
                                <w:rFonts w:ascii="標楷體" w:eastAsia="標楷體" w:hAnsi="標楷體" w:cs="新細明體" w:hint="eastAsia"/>
                                <w:color w:val="000000"/>
                                <w:kern w:val="0"/>
                                <w:sz w:val="20"/>
                              </w:rPr>
                              <w:t>診次</w:t>
                            </w:r>
                          </w:p>
                        </w:tc>
                        <w:tc>
                          <w:tcPr>
                            <w:tcW w:w="8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44A7" w:rsidRPr="00736165" w:rsidRDefault="008D44A7" w:rsidP="0053617A">
                            <w:pPr>
                              <w:widowControl/>
                              <w:spacing w:line="240" w:lineRule="exact"/>
                              <w:jc w:val="center"/>
                              <w:rPr>
                                <w:rFonts w:ascii="標楷體" w:eastAsia="標楷體" w:hAnsi="標楷體" w:cs="新細明體"/>
                                <w:color w:val="000000"/>
                                <w:kern w:val="0"/>
                                <w:sz w:val="20"/>
                              </w:rPr>
                            </w:pPr>
                            <w:r w:rsidRPr="00736165">
                              <w:rPr>
                                <w:rFonts w:ascii="標楷體" w:eastAsia="標楷體" w:hAnsi="標楷體" w:cs="新細明體" w:hint="eastAsia"/>
                                <w:color w:val="000000"/>
                                <w:kern w:val="0"/>
                                <w:sz w:val="20"/>
                              </w:rPr>
                              <w:t>人次</w:t>
                            </w:r>
                          </w:p>
                        </w:tc>
                      </w:tr>
                      <w:tr w:rsidR="008D44A7" w:rsidRPr="00736165" w:rsidTr="00FD161D">
                        <w:trPr>
                          <w:trHeight w:val="227"/>
                          <w:jc w:val="center"/>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rsidR="008D44A7" w:rsidRPr="00736165" w:rsidRDefault="008D44A7" w:rsidP="0053617A">
                            <w:pPr>
                              <w:widowControl/>
                              <w:spacing w:line="240" w:lineRule="exact"/>
                              <w:jc w:val="center"/>
                              <w:rPr>
                                <w:rFonts w:ascii="標楷體" w:eastAsia="標楷體" w:hAnsi="標楷體" w:cs="新細明體"/>
                                <w:color w:val="000000"/>
                                <w:kern w:val="0"/>
                                <w:sz w:val="20"/>
                              </w:rPr>
                            </w:pPr>
                            <w:r w:rsidRPr="00736165">
                              <w:rPr>
                                <w:rFonts w:ascii="標楷體" w:eastAsia="標楷體" w:hAnsi="標楷體" w:cs="新細明體" w:hint="eastAsia"/>
                                <w:color w:val="000000"/>
                                <w:kern w:val="0"/>
                                <w:sz w:val="20"/>
                              </w:rPr>
                              <w:t>106</w:t>
                            </w:r>
                          </w:p>
                        </w:tc>
                        <w:tc>
                          <w:tcPr>
                            <w:tcW w:w="518" w:type="dxa"/>
                            <w:tcBorders>
                              <w:top w:val="single" w:sz="4" w:space="0" w:color="auto"/>
                              <w:left w:val="nil"/>
                              <w:bottom w:val="single" w:sz="4" w:space="0" w:color="auto"/>
                              <w:right w:val="single" w:sz="4" w:space="0" w:color="auto"/>
                            </w:tcBorders>
                            <w:vAlign w:val="center"/>
                          </w:tcPr>
                          <w:p w:rsidR="008D44A7" w:rsidRPr="00B600ED" w:rsidRDefault="008D44A7" w:rsidP="0053617A">
                            <w:pPr>
                              <w:widowControl/>
                              <w:spacing w:line="240" w:lineRule="exact"/>
                              <w:jc w:val="right"/>
                              <w:rPr>
                                <w:rFonts w:ascii="標楷體" w:eastAsia="標楷體" w:hAnsi="標楷體" w:cs="新細明體"/>
                                <w:b/>
                                <w:kern w:val="0"/>
                                <w:sz w:val="20"/>
                              </w:rPr>
                            </w:pPr>
                            <w:r w:rsidRPr="00B600ED">
                              <w:rPr>
                                <w:rFonts w:ascii="標楷體" w:eastAsia="標楷體" w:hAnsi="標楷體" w:cs="新細明體" w:hint="eastAsia"/>
                                <w:b/>
                                <w:kern w:val="0"/>
                                <w:sz w:val="20"/>
                              </w:rPr>
                              <w:t xml:space="preserve">116 </w:t>
                            </w:r>
                          </w:p>
                        </w:tc>
                        <w:tc>
                          <w:tcPr>
                            <w:tcW w:w="685" w:type="dxa"/>
                            <w:tcBorders>
                              <w:top w:val="single" w:sz="4" w:space="0" w:color="auto"/>
                              <w:left w:val="single" w:sz="4" w:space="0" w:color="auto"/>
                              <w:bottom w:val="single" w:sz="4" w:space="0" w:color="auto"/>
                              <w:right w:val="single" w:sz="4" w:space="0" w:color="auto"/>
                            </w:tcBorders>
                            <w:vAlign w:val="center"/>
                          </w:tcPr>
                          <w:p w:rsidR="008D44A7" w:rsidRPr="00B600ED" w:rsidRDefault="008D44A7" w:rsidP="0053617A">
                            <w:pPr>
                              <w:widowControl/>
                              <w:spacing w:line="240" w:lineRule="exact"/>
                              <w:jc w:val="right"/>
                              <w:rPr>
                                <w:rFonts w:ascii="標楷體" w:eastAsia="標楷體" w:hAnsi="標楷體" w:cs="新細明體"/>
                                <w:b/>
                                <w:kern w:val="0"/>
                                <w:sz w:val="20"/>
                              </w:rPr>
                            </w:pPr>
                            <w:r w:rsidRPr="00B600ED">
                              <w:rPr>
                                <w:rFonts w:ascii="標楷體" w:eastAsia="標楷體" w:hAnsi="標楷體" w:cs="新細明體" w:hint="eastAsia"/>
                                <w:b/>
                                <w:kern w:val="0"/>
                                <w:sz w:val="20"/>
                              </w:rPr>
                              <w:t xml:space="preserve">3,163 </w:t>
                            </w:r>
                          </w:p>
                        </w:tc>
                        <w:tc>
                          <w:tcPr>
                            <w:tcW w:w="634" w:type="dxa"/>
                            <w:tcBorders>
                              <w:top w:val="single" w:sz="4" w:space="0" w:color="auto"/>
                              <w:left w:val="single" w:sz="4" w:space="0" w:color="auto"/>
                              <w:bottom w:val="single" w:sz="4" w:space="0" w:color="auto"/>
                              <w:right w:val="single" w:sz="4" w:space="0" w:color="auto"/>
                            </w:tcBorders>
                            <w:vAlign w:val="center"/>
                          </w:tcPr>
                          <w:p w:rsidR="008D44A7" w:rsidRPr="00451892" w:rsidRDefault="008D44A7" w:rsidP="0053617A">
                            <w:pPr>
                              <w:spacing w:line="240" w:lineRule="exact"/>
                              <w:jc w:val="right"/>
                              <w:rPr>
                                <w:rFonts w:ascii="標楷體" w:eastAsia="標楷體" w:hAnsi="標楷體" w:cs="新細明體"/>
                                <w:color w:val="000000"/>
                                <w:sz w:val="20"/>
                              </w:rPr>
                            </w:pPr>
                            <w:r>
                              <w:rPr>
                                <w:rFonts w:ascii="標楷體" w:eastAsia="標楷體" w:hAnsi="標楷體" w:hint="eastAsia"/>
                                <w:color w:val="000000"/>
                                <w:sz w:val="20"/>
                              </w:rPr>
                              <w:t>28</w:t>
                            </w:r>
                            <w:r w:rsidRPr="00451892">
                              <w:rPr>
                                <w:rFonts w:ascii="標楷體" w:eastAsia="標楷體" w:hAnsi="標楷體" w:hint="eastAsia"/>
                                <w:color w:val="000000"/>
                                <w:sz w:val="20"/>
                              </w:rPr>
                              <w:t xml:space="preserve"> </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44A7" w:rsidRPr="00736165" w:rsidRDefault="008D44A7" w:rsidP="0053617A">
                            <w:pPr>
                              <w:widowControl/>
                              <w:spacing w:line="240" w:lineRule="exact"/>
                              <w:jc w:val="right"/>
                              <w:rPr>
                                <w:rFonts w:ascii="標楷體" w:eastAsia="標楷體" w:hAnsi="標楷體" w:cs="新細明體"/>
                                <w:kern w:val="0"/>
                                <w:sz w:val="20"/>
                              </w:rPr>
                            </w:pPr>
                            <w:r w:rsidRPr="00736165">
                              <w:rPr>
                                <w:rFonts w:ascii="標楷體" w:eastAsia="標楷體" w:hAnsi="標楷體" w:cs="新細明體" w:hint="eastAsia"/>
                                <w:kern w:val="0"/>
                                <w:sz w:val="20"/>
                              </w:rPr>
                              <w:t>74</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44A7" w:rsidRPr="00736165" w:rsidRDefault="008D44A7" w:rsidP="0053617A">
                            <w:pPr>
                              <w:widowControl/>
                              <w:spacing w:line="240" w:lineRule="exact"/>
                              <w:jc w:val="right"/>
                              <w:rPr>
                                <w:rFonts w:ascii="標楷體" w:eastAsia="標楷體" w:hAnsi="標楷體" w:cs="新細明體"/>
                                <w:kern w:val="0"/>
                                <w:sz w:val="20"/>
                              </w:rPr>
                            </w:pPr>
                            <w:r w:rsidRPr="00736165">
                              <w:rPr>
                                <w:rFonts w:ascii="標楷體" w:eastAsia="標楷體" w:hAnsi="標楷體" w:cs="新細明體" w:hint="eastAsia"/>
                                <w:kern w:val="0"/>
                                <w:sz w:val="20"/>
                              </w:rPr>
                              <w:t xml:space="preserve">2,651 </w:t>
                            </w:r>
                          </w:p>
                        </w:tc>
                        <w:tc>
                          <w:tcPr>
                            <w:tcW w:w="8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44A7" w:rsidRPr="00736165" w:rsidRDefault="008D44A7" w:rsidP="0053617A">
                            <w:pPr>
                              <w:widowControl/>
                              <w:spacing w:line="240" w:lineRule="exact"/>
                              <w:jc w:val="right"/>
                              <w:rPr>
                                <w:rFonts w:ascii="標楷體" w:eastAsia="標楷體" w:hAnsi="標楷體" w:cs="新細明體"/>
                                <w:kern w:val="0"/>
                                <w:sz w:val="20"/>
                              </w:rPr>
                            </w:pPr>
                            <w:r w:rsidRPr="00736165">
                              <w:rPr>
                                <w:rFonts w:ascii="標楷體" w:eastAsia="標楷體" w:hAnsi="標楷體" w:cs="新細明體" w:hint="eastAsia"/>
                                <w:kern w:val="0"/>
                                <w:sz w:val="20"/>
                              </w:rPr>
                              <w:t xml:space="preserve">42 </w:t>
                            </w:r>
                          </w:p>
                        </w:tc>
                        <w:tc>
                          <w:tcPr>
                            <w:tcW w:w="8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44A7" w:rsidRPr="00736165" w:rsidRDefault="008D44A7" w:rsidP="0053617A">
                            <w:pPr>
                              <w:widowControl/>
                              <w:spacing w:line="240" w:lineRule="exact"/>
                              <w:jc w:val="right"/>
                              <w:rPr>
                                <w:rFonts w:ascii="標楷體" w:eastAsia="標楷體" w:hAnsi="標楷體" w:cs="新細明體"/>
                                <w:kern w:val="0"/>
                                <w:sz w:val="20"/>
                              </w:rPr>
                            </w:pPr>
                            <w:r w:rsidRPr="00736165">
                              <w:rPr>
                                <w:rFonts w:ascii="標楷體" w:eastAsia="標楷體" w:hAnsi="標楷體" w:cs="新細明體" w:hint="eastAsia"/>
                                <w:kern w:val="0"/>
                                <w:sz w:val="20"/>
                              </w:rPr>
                              <w:t xml:space="preserve">512 </w:t>
                            </w:r>
                          </w:p>
                        </w:tc>
                      </w:tr>
                      <w:tr w:rsidR="008D44A7" w:rsidRPr="00736165" w:rsidTr="00FD161D">
                        <w:trPr>
                          <w:trHeight w:val="227"/>
                          <w:jc w:val="center"/>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rsidR="008D44A7" w:rsidRPr="00736165" w:rsidRDefault="008D44A7" w:rsidP="0053617A">
                            <w:pPr>
                              <w:widowControl/>
                              <w:spacing w:line="240" w:lineRule="exact"/>
                              <w:jc w:val="center"/>
                              <w:rPr>
                                <w:rFonts w:ascii="標楷體" w:eastAsia="標楷體" w:hAnsi="標楷體" w:cs="新細明體"/>
                                <w:color w:val="000000"/>
                                <w:kern w:val="0"/>
                                <w:sz w:val="20"/>
                              </w:rPr>
                            </w:pPr>
                            <w:r w:rsidRPr="00736165">
                              <w:rPr>
                                <w:rFonts w:ascii="標楷體" w:eastAsia="標楷體" w:hAnsi="標楷體" w:cs="新細明體" w:hint="eastAsia"/>
                                <w:color w:val="000000"/>
                                <w:kern w:val="0"/>
                                <w:sz w:val="20"/>
                              </w:rPr>
                              <w:t>107</w:t>
                            </w:r>
                          </w:p>
                        </w:tc>
                        <w:tc>
                          <w:tcPr>
                            <w:tcW w:w="518" w:type="dxa"/>
                            <w:tcBorders>
                              <w:top w:val="single" w:sz="4" w:space="0" w:color="auto"/>
                              <w:left w:val="nil"/>
                              <w:bottom w:val="single" w:sz="4" w:space="0" w:color="auto"/>
                              <w:right w:val="single" w:sz="4" w:space="0" w:color="auto"/>
                            </w:tcBorders>
                            <w:vAlign w:val="center"/>
                          </w:tcPr>
                          <w:p w:rsidR="008D44A7" w:rsidRPr="00B600ED" w:rsidRDefault="008D44A7" w:rsidP="0053617A">
                            <w:pPr>
                              <w:widowControl/>
                              <w:spacing w:line="240" w:lineRule="exact"/>
                              <w:jc w:val="right"/>
                              <w:rPr>
                                <w:rFonts w:ascii="標楷體" w:eastAsia="標楷體" w:hAnsi="標楷體" w:cs="新細明體"/>
                                <w:b/>
                                <w:kern w:val="0"/>
                                <w:sz w:val="20"/>
                              </w:rPr>
                            </w:pPr>
                            <w:r w:rsidRPr="00B600ED">
                              <w:rPr>
                                <w:rFonts w:ascii="標楷體" w:eastAsia="標楷體" w:hAnsi="標楷體" w:cs="新細明體" w:hint="eastAsia"/>
                                <w:b/>
                                <w:kern w:val="0"/>
                                <w:sz w:val="20"/>
                              </w:rPr>
                              <w:t xml:space="preserve">518 </w:t>
                            </w:r>
                          </w:p>
                        </w:tc>
                        <w:tc>
                          <w:tcPr>
                            <w:tcW w:w="685" w:type="dxa"/>
                            <w:tcBorders>
                              <w:top w:val="single" w:sz="4" w:space="0" w:color="auto"/>
                              <w:left w:val="single" w:sz="4" w:space="0" w:color="auto"/>
                              <w:bottom w:val="single" w:sz="4" w:space="0" w:color="auto"/>
                              <w:right w:val="single" w:sz="4" w:space="0" w:color="auto"/>
                            </w:tcBorders>
                            <w:vAlign w:val="center"/>
                          </w:tcPr>
                          <w:p w:rsidR="008D44A7" w:rsidRPr="00B600ED" w:rsidRDefault="008D44A7" w:rsidP="0053617A">
                            <w:pPr>
                              <w:widowControl/>
                              <w:spacing w:line="240" w:lineRule="exact"/>
                              <w:jc w:val="right"/>
                              <w:rPr>
                                <w:rFonts w:ascii="標楷體" w:eastAsia="標楷體" w:hAnsi="標楷體" w:cs="新細明體"/>
                                <w:b/>
                                <w:kern w:val="0"/>
                                <w:sz w:val="20"/>
                              </w:rPr>
                            </w:pPr>
                            <w:r w:rsidRPr="00B600ED">
                              <w:rPr>
                                <w:rFonts w:ascii="標楷體" w:eastAsia="標楷體" w:hAnsi="標楷體" w:cs="新細明體" w:hint="eastAsia"/>
                                <w:b/>
                                <w:kern w:val="0"/>
                                <w:sz w:val="20"/>
                              </w:rPr>
                              <w:t xml:space="preserve">9,117 </w:t>
                            </w:r>
                          </w:p>
                        </w:tc>
                        <w:tc>
                          <w:tcPr>
                            <w:tcW w:w="634" w:type="dxa"/>
                            <w:tcBorders>
                              <w:top w:val="single" w:sz="4" w:space="0" w:color="auto"/>
                              <w:left w:val="single" w:sz="4" w:space="0" w:color="auto"/>
                              <w:bottom w:val="single" w:sz="4" w:space="0" w:color="auto"/>
                              <w:right w:val="single" w:sz="4" w:space="0" w:color="auto"/>
                            </w:tcBorders>
                            <w:vAlign w:val="center"/>
                          </w:tcPr>
                          <w:p w:rsidR="008D44A7" w:rsidRPr="00451892" w:rsidRDefault="008D44A7" w:rsidP="0053617A">
                            <w:pPr>
                              <w:spacing w:line="240" w:lineRule="exact"/>
                              <w:jc w:val="right"/>
                              <w:rPr>
                                <w:rFonts w:ascii="標楷體" w:eastAsia="標楷體" w:hAnsi="標楷體" w:cs="新細明體"/>
                                <w:color w:val="000000"/>
                                <w:sz w:val="20"/>
                              </w:rPr>
                            </w:pPr>
                            <w:r>
                              <w:rPr>
                                <w:rFonts w:ascii="標楷體" w:eastAsia="標楷體" w:hAnsi="標楷體" w:hint="eastAsia"/>
                                <w:color w:val="000000"/>
                                <w:sz w:val="20"/>
                              </w:rPr>
                              <w:t>18</w:t>
                            </w:r>
                            <w:r w:rsidRPr="00451892">
                              <w:rPr>
                                <w:rFonts w:ascii="標楷體" w:eastAsia="標楷體" w:hAnsi="標楷體" w:hint="eastAsia"/>
                                <w:color w:val="000000"/>
                                <w:sz w:val="20"/>
                              </w:rPr>
                              <w:t xml:space="preserve"> </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44A7" w:rsidRPr="00736165" w:rsidRDefault="008D44A7" w:rsidP="0053617A">
                            <w:pPr>
                              <w:widowControl/>
                              <w:spacing w:line="240" w:lineRule="exact"/>
                              <w:jc w:val="right"/>
                              <w:rPr>
                                <w:rFonts w:ascii="標楷體" w:eastAsia="標楷體" w:hAnsi="標楷體" w:cs="新細明體"/>
                                <w:kern w:val="0"/>
                                <w:sz w:val="20"/>
                              </w:rPr>
                            </w:pPr>
                            <w:r w:rsidRPr="00736165">
                              <w:rPr>
                                <w:rFonts w:ascii="標楷體" w:eastAsia="標楷體" w:hAnsi="標楷體" w:cs="新細明體" w:hint="eastAsia"/>
                                <w:kern w:val="0"/>
                                <w:sz w:val="20"/>
                              </w:rPr>
                              <w:t>437</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44A7" w:rsidRPr="00736165" w:rsidRDefault="008D44A7" w:rsidP="0053617A">
                            <w:pPr>
                              <w:widowControl/>
                              <w:spacing w:line="240" w:lineRule="exact"/>
                              <w:jc w:val="right"/>
                              <w:rPr>
                                <w:rFonts w:ascii="標楷體" w:eastAsia="標楷體" w:hAnsi="標楷體" w:cs="新細明體"/>
                                <w:kern w:val="0"/>
                                <w:sz w:val="20"/>
                              </w:rPr>
                            </w:pPr>
                            <w:r w:rsidRPr="00736165">
                              <w:rPr>
                                <w:rFonts w:ascii="標楷體" w:eastAsia="標楷體" w:hAnsi="標楷體" w:cs="新細明體" w:hint="eastAsia"/>
                                <w:kern w:val="0"/>
                                <w:sz w:val="20"/>
                              </w:rPr>
                              <w:t xml:space="preserve">8,087 </w:t>
                            </w:r>
                          </w:p>
                        </w:tc>
                        <w:tc>
                          <w:tcPr>
                            <w:tcW w:w="8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44A7" w:rsidRPr="00736165" w:rsidRDefault="008D44A7" w:rsidP="0053617A">
                            <w:pPr>
                              <w:widowControl/>
                              <w:spacing w:line="240" w:lineRule="exact"/>
                              <w:jc w:val="right"/>
                              <w:rPr>
                                <w:rFonts w:ascii="標楷體" w:eastAsia="標楷體" w:hAnsi="標楷體" w:cs="新細明體"/>
                                <w:kern w:val="0"/>
                                <w:sz w:val="20"/>
                              </w:rPr>
                            </w:pPr>
                            <w:r w:rsidRPr="00736165">
                              <w:rPr>
                                <w:rFonts w:ascii="標楷體" w:eastAsia="標楷體" w:hAnsi="標楷體" w:cs="新細明體" w:hint="eastAsia"/>
                                <w:kern w:val="0"/>
                                <w:sz w:val="20"/>
                              </w:rPr>
                              <w:t xml:space="preserve">81 </w:t>
                            </w:r>
                          </w:p>
                        </w:tc>
                        <w:tc>
                          <w:tcPr>
                            <w:tcW w:w="8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44A7" w:rsidRPr="00736165" w:rsidRDefault="008D44A7" w:rsidP="0053617A">
                            <w:pPr>
                              <w:widowControl/>
                              <w:spacing w:line="240" w:lineRule="exact"/>
                              <w:jc w:val="right"/>
                              <w:rPr>
                                <w:rFonts w:ascii="標楷體" w:eastAsia="標楷體" w:hAnsi="標楷體" w:cs="新細明體"/>
                                <w:kern w:val="0"/>
                                <w:sz w:val="20"/>
                              </w:rPr>
                            </w:pPr>
                            <w:r w:rsidRPr="00736165">
                              <w:rPr>
                                <w:rFonts w:ascii="標楷體" w:eastAsia="標楷體" w:hAnsi="標楷體" w:cs="新細明體" w:hint="eastAsia"/>
                                <w:kern w:val="0"/>
                                <w:sz w:val="20"/>
                              </w:rPr>
                              <w:t xml:space="preserve">1,030 </w:t>
                            </w:r>
                          </w:p>
                        </w:tc>
                      </w:tr>
                      <w:tr w:rsidR="008D44A7" w:rsidRPr="00736165" w:rsidTr="00FD161D">
                        <w:trPr>
                          <w:trHeight w:val="227"/>
                          <w:jc w:val="center"/>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rsidR="008D44A7" w:rsidRPr="00736165" w:rsidRDefault="008D44A7" w:rsidP="0053617A">
                            <w:pPr>
                              <w:widowControl/>
                              <w:spacing w:line="240" w:lineRule="exact"/>
                              <w:jc w:val="center"/>
                              <w:rPr>
                                <w:rFonts w:ascii="標楷體" w:eastAsia="標楷體" w:hAnsi="標楷體" w:cs="新細明體"/>
                                <w:color w:val="000000"/>
                                <w:kern w:val="0"/>
                                <w:sz w:val="20"/>
                              </w:rPr>
                            </w:pPr>
                            <w:r w:rsidRPr="00736165">
                              <w:rPr>
                                <w:rFonts w:ascii="標楷體" w:eastAsia="標楷體" w:hAnsi="標楷體" w:cs="新細明體" w:hint="eastAsia"/>
                                <w:color w:val="000000"/>
                                <w:kern w:val="0"/>
                                <w:sz w:val="20"/>
                              </w:rPr>
                              <w:t>108</w:t>
                            </w:r>
                          </w:p>
                        </w:tc>
                        <w:tc>
                          <w:tcPr>
                            <w:tcW w:w="518" w:type="dxa"/>
                            <w:tcBorders>
                              <w:top w:val="single" w:sz="4" w:space="0" w:color="auto"/>
                              <w:left w:val="nil"/>
                              <w:bottom w:val="single" w:sz="4" w:space="0" w:color="auto"/>
                              <w:right w:val="single" w:sz="4" w:space="0" w:color="auto"/>
                            </w:tcBorders>
                            <w:vAlign w:val="center"/>
                          </w:tcPr>
                          <w:p w:rsidR="008D44A7" w:rsidRPr="00B600ED" w:rsidRDefault="008D44A7" w:rsidP="0053617A">
                            <w:pPr>
                              <w:widowControl/>
                              <w:spacing w:line="240" w:lineRule="exact"/>
                              <w:jc w:val="right"/>
                              <w:rPr>
                                <w:rFonts w:ascii="標楷體" w:eastAsia="標楷體" w:hAnsi="標楷體" w:cs="新細明體"/>
                                <w:b/>
                                <w:color w:val="000000"/>
                                <w:kern w:val="0"/>
                                <w:sz w:val="20"/>
                              </w:rPr>
                            </w:pPr>
                            <w:r w:rsidRPr="00B600ED">
                              <w:rPr>
                                <w:rFonts w:ascii="標楷體" w:eastAsia="標楷體" w:hAnsi="標楷體" w:cs="新細明體" w:hint="eastAsia"/>
                                <w:b/>
                                <w:color w:val="000000"/>
                                <w:kern w:val="0"/>
                                <w:sz w:val="20"/>
                              </w:rPr>
                              <w:t xml:space="preserve">411 </w:t>
                            </w:r>
                          </w:p>
                        </w:tc>
                        <w:tc>
                          <w:tcPr>
                            <w:tcW w:w="685" w:type="dxa"/>
                            <w:tcBorders>
                              <w:top w:val="single" w:sz="4" w:space="0" w:color="auto"/>
                              <w:left w:val="single" w:sz="4" w:space="0" w:color="auto"/>
                              <w:bottom w:val="single" w:sz="4" w:space="0" w:color="auto"/>
                              <w:right w:val="single" w:sz="4" w:space="0" w:color="auto"/>
                            </w:tcBorders>
                            <w:vAlign w:val="center"/>
                          </w:tcPr>
                          <w:p w:rsidR="008D44A7" w:rsidRPr="00B600ED" w:rsidRDefault="008D44A7" w:rsidP="0053617A">
                            <w:pPr>
                              <w:widowControl/>
                              <w:spacing w:line="240" w:lineRule="exact"/>
                              <w:jc w:val="right"/>
                              <w:rPr>
                                <w:rFonts w:ascii="標楷體" w:eastAsia="標楷體" w:hAnsi="標楷體" w:cs="新細明體"/>
                                <w:b/>
                                <w:color w:val="000000"/>
                                <w:kern w:val="0"/>
                                <w:sz w:val="20"/>
                              </w:rPr>
                            </w:pPr>
                            <w:r w:rsidRPr="00B600ED">
                              <w:rPr>
                                <w:rFonts w:ascii="標楷體" w:eastAsia="標楷體" w:hAnsi="標楷體" w:cs="新細明體" w:hint="eastAsia"/>
                                <w:b/>
                                <w:color w:val="000000"/>
                                <w:kern w:val="0"/>
                                <w:sz w:val="20"/>
                              </w:rPr>
                              <w:t xml:space="preserve">6,930 </w:t>
                            </w:r>
                          </w:p>
                        </w:tc>
                        <w:tc>
                          <w:tcPr>
                            <w:tcW w:w="634" w:type="dxa"/>
                            <w:tcBorders>
                              <w:top w:val="single" w:sz="4" w:space="0" w:color="auto"/>
                              <w:left w:val="single" w:sz="4" w:space="0" w:color="auto"/>
                              <w:bottom w:val="single" w:sz="4" w:space="0" w:color="auto"/>
                              <w:right w:val="single" w:sz="4" w:space="0" w:color="auto"/>
                            </w:tcBorders>
                            <w:vAlign w:val="center"/>
                          </w:tcPr>
                          <w:p w:rsidR="008D44A7" w:rsidRPr="00451892" w:rsidRDefault="008D44A7" w:rsidP="0053617A">
                            <w:pPr>
                              <w:spacing w:line="240" w:lineRule="exact"/>
                              <w:jc w:val="right"/>
                              <w:rPr>
                                <w:rFonts w:ascii="標楷體" w:eastAsia="標楷體" w:hAnsi="標楷體" w:cs="新細明體"/>
                                <w:color w:val="000000"/>
                                <w:sz w:val="20"/>
                              </w:rPr>
                            </w:pPr>
                            <w:r>
                              <w:rPr>
                                <w:rFonts w:ascii="標楷體" w:eastAsia="標楷體" w:hAnsi="標楷體" w:hint="eastAsia"/>
                                <w:color w:val="000000"/>
                                <w:sz w:val="20"/>
                              </w:rPr>
                              <w:t>17</w:t>
                            </w:r>
                            <w:r w:rsidRPr="00451892">
                              <w:rPr>
                                <w:rFonts w:ascii="標楷體" w:eastAsia="標楷體" w:hAnsi="標楷體" w:hint="eastAsia"/>
                                <w:color w:val="000000"/>
                                <w:sz w:val="20"/>
                              </w:rPr>
                              <w:t xml:space="preserve"> </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44A7" w:rsidRPr="00736165" w:rsidRDefault="008D44A7" w:rsidP="0053617A">
                            <w:pPr>
                              <w:widowControl/>
                              <w:spacing w:line="240" w:lineRule="exact"/>
                              <w:jc w:val="right"/>
                              <w:rPr>
                                <w:rFonts w:ascii="標楷體" w:eastAsia="標楷體" w:hAnsi="標楷體" w:cs="新細明體"/>
                                <w:color w:val="000000"/>
                                <w:kern w:val="0"/>
                                <w:sz w:val="20"/>
                              </w:rPr>
                            </w:pPr>
                            <w:r w:rsidRPr="00736165">
                              <w:rPr>
                                <w:rFonts w:ascii="標楷體" w:eastAsia="標楷體" w:hAnsi="標楷體" w:cs="新細明體" w:hint="eastAsia"/>
                                <w:color w:val="000000"/>
                                <w:kern w:val="0"/>
                                <w:sz w:val="20"/>
                              </w:rPr>
                              <w:t>372</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44A7" w:rsidRPr="00736165" w:rsidRDefault="008D44A7" w:rsidP="0053617A">
                            <w:pPr>
                              <w:widowControl/>
                              <w:spacing w:line="240" w:lineRule="exact"/>
                              <w:jc w:val="right"/>
                              <w:rPr>
                                <w:rFonts w:ascii="標楷體" w:eastAsia="標楷體" w:hAnsi="標楷體" w:cs="新細明體"/>
                                <w:color w:val="000000"/>
                                <w:kern w:val="0"/>
                                <w:sz w:val="20"/>
                              </w:rPr>
                            </w:pPr>
                            <w:r w:rsidRPr="00736165">
                              <w:rPr>
                                <w:rFonts w:ascii="標楷體" w:eastAsia="標楷體" w:hAnsi="標楷體" w:cs="新細明體" w:hint="eastAsia"/>
                                <w:color w:val="000000"/>
                                <w:kern w:val="0"/>
                                <w:sz w:val="20"/>
                              </w:rPr>
                              <w:t xml:space="preserve">6,290 </w:t>
                            </w:r>
                          </w:p>
                        </w:tc>
                        <w:tc>
                          <w:tcPr>
                            <w:tcW w:w="8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44A7" w:rsidRPr="00736165" w:rsidRDefault="008D44A7" w:rsidP="0053617A">
                            <w:pPr>
                              <w:widowControl/>
                              <w:spacing w:line="240" w:lineRule="exact"/>
                              <w:jc w:val="right"/>
                              <w:rPr>
                                <w:rFonts w:ascii="標楷體" w:eastAsia="標楷體" w:hAnsi="標楷體" w:cs="新細明體"/>
                                <w:color w:val="000000"/>
                                <w:kern w:val="0"/>
                                <w:sz w:val="20"/>
                              </w:rPr>
                            </w:pPr>
                            <w:r w:rsidRPr="00736165">
                              <w:rPr>
                                <w:rFonts w:ascii="標楷體" w:eastAsia="標楷體" w:hAnsi="標楷體" w:cs="新細明體" w:hint="eastAsia"/>
                                <w:color w:val="000000"/>
                                <w:kern w:val="0"/>
                                <w:sz w:val="20"/>
                              </w:rPr>
                              <w:t xml:space="preserve">39 </w:t>
                            </w:r>
                          </w:p>
                        </w:tc>
                        <w:tc>
                          <w:tcPr>
                            <w:tcW w:w="8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44A7" w:rsidRPr="00736165" w:rsidRDefault="008D44A7" w:rsidP="0053617A">
                            <w:pPr>
                              <w:widowControl/>
                              <w:spacing w:line="240" w:lineRule="exact"/>
                              <w:jc w:val="right"/>
                              <w:rPr>
                                <w:rFonts w:ascii="標楷體" w:eastAsia="標楷體" w:hAnsi="標楷體" w:cs="新細明體"/>
                                <w:color w:val="000000"/>
                                <w:kern w:val="0"/>
                                <w:sz w:val="20"/>
                              </w:rPr>
                            </w:pPr>
                            <w:r w:rsidRPr="00736165">
                              <w:rPr>
                                <w:rFonts w:ascii="標楷體" w:eastAsia="標楷體" w:hAnsi="標楷體" w:cs="新細明體" w:hint="eastAsia"/>
                                <w:color w:val="000000"/>
                                <w:kern w:val="0"/>
                                <w:sz w:val="20"/>
                              </w:rPr>
                              <w:t xml:space="preserve">640 </w:t>
                            </w:r>
                          </w:p>
                        </w:tc>
                      </w:tr>
                      <w:tr w:rsidR="008D44A7" w:rsidRPr="00736165" w:rsidTr="00FD161D">
                        <w:trPr>
                          <w:trHeight w:val="227"/>
                          <w:jc w:val="center"/>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rsidR="008D44A7" w:rsidRPr="00FF479C" w:rsidRDefault="008D44A7" w:rsidP="00FD161D">
                            <w:pPr>
                              <w:widowControl/>
                              <w:spacing w:line="240" w:lineRule="exact"/>
                              <w:jc w:val="center"/>
                              <w:rPr>
                                <w:rFonts w:ascii="標楷體" w:eastAsia="標楷體" w:hAnsi="標楷體" w:cs="新細明體"/>
                                <w:color w:val="000000"/>
                                <w:kern w:val="0"/>
                                <w:sz w:val="20"/>
                              </w:rPr>
                            </w:pPr>
                            <w:r w:rsidRPr="00FF479C">
                              <w:rPr>
                                <w:rFonts w:ascii="標楷體" w:eastAsia="標楷體" w:hAnsi="標楷體" w:cs="新細明體" w:hint="eastAsia"/>
                                <w:color w:val="000000"/>
                                <w:kern w:val="0"/>
                                <w:sz w:val="20"/>
                              </w:rPr>
                              <w:t>109</w:t>
                            </w:r>
                          </w:p>
                        </w:tc>
                        <w:tc>
                          <w:tcPr>
                            <w:tcW w:w="518" w:type="dxa"/>
                            <w:tcBorders>
                              <w:top w:val="single" w:sz="4" w:space="0" w:color="auto"/>
                              <w:left w:val="nil"/>
                              <w:bottom w:val="single" w:sz="4" w:space="0" w:color="auto"/>
                              <w:right w:val="single" w:sz="4" w:space="0" w:color="auto"/>
                            </w:tcBorders>
                            <w:vAlign w:val="center"/>
                          </w:tcPr>
                          <w:p w:rsidR="008D44A7" w:rsidRPr="00B600ED" w:rsidRDefault="008D44A7" w:rsidP="0053617A">
                            <w:pPr>
                              <w:widowControl/>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669</w:t>
                            </w:r>
                            <w:r w:rsidRPr="00B600ED">
                              <w:rPr>
                                <w:rFonts w:ascii="標楷體" w:eastAsia="標楷體" w:hAnsi="標楷體" w:cs="新細明體" w:hint="eastAsia"/>
                                <w:b/>
                                <w:color w:val="000000"/>
                                <w:kern w:val="0"/>
                                <w:sz w:val="20"/>
                              </w:rPr>
                              <w:t xml:space="preserve"> </w:t>
                            </w:r>
                          </w:p>
                        </w:tc>
                        <w:tc>
                          <w:tcPr>
                            <w:tcW w:w="685" w:type="dxa"/>
                            <w:tcBorders>
                              <w:top w:val="single" w:sz="4" w:space="0" w:color="auto"/>
                              <w:left w:val="single" w:sz="4" w:space="0" w:color="auto"/>
                              <w:bottom w:val="single" w:sz="4" w:space="0" w:color="auto"/>
                              <w:right w:val="single" w:sz="4" w:space="0" w:color="auto"/>
                            </w:tcBorders>
                            <w:vAlign w:val="center"/>
                          </w:tcPr>
                          <w:p w:rsidR="008D44A7" w:rsidRPr="00B600ED" w:rsidRDefault="008D44A7" w:rsidP="00FD161D">
                            <w:pPr>
                              <w:widowControl/>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10</w:t>
                            </w:r>
                            <w:r w:rsidRPr="00B600ED">
                              <w:rPr>
                                <w:rFonts w:ascii="標楷體" w:eastAsia="標楷體" w:hAnsi="標楷體" w:cs="新細明體" w:hint="eastAsia"/>
                                <w:b/>
                                <w:color w:val="000000"/>
                                <w:kern w:val="0"/>
                                <w:sz w:val="20"/>
                              </w:rPr>
                              <w:t>,2</w:t>
                            </w:r>
                            <w:r>
                              <w:rPr>
                                <w:rFonts w:ascii="標楷體" w:eastAsia="標楷體" w:hAnsi="標楷體" w:cs="新細明體" w:hint="eastAsia"/>
                                <w:b/>
                                <w:color w:val="000000"/>
                                <w:kern w:val="0"/>
                                <w:sz w:val="20"/>
                              </w:rPr>
                              <w:t>19</w:t>
                            </w:r>
                            <w:r w:rsidRPr="00B600ED">
                              <w:rPr>
                                <w:rFonts w:ascii="標楷體" w:eastAsia="標楷體" w:hAnsi="標楷體" w:cs="新細明體" w:hint="eastAsia"/>
                                <w:b/>
                                <w:color w:val="000000"/>
                                <w:kern w:val="0"/>
                                <w:sz w:val="20"/>
                              </w:rPr>
                              <w:t xml:space="preserve"> </w:t>
                            </w:r>
                          </w:p>
                        </w:tc>
                        <w:tc>
                          <w:tcPr>
                            <w:tcW w:w="634" w:type="dxa"/>
                            <w:tcBorders>
                              <w:top w:val="single" w:sz="4" w:space="0" w:color="auto"/>
                              <w:left w:val="single" w:sz="4" w:space="0" w:color="auto"/>
                              <w:bottom w:val="single" w:sz="4" w:space="0" w:color="auto"/>
                              <w:right w:val="single" w:sz="4" w:space="0" w:color="auto"/>
                            </w:tcBorders>
                            <w:vAlign w:val="center"/>
                          </w:tcPr>
                          <w:p w:rsidR="008D44A7" w:rsidRPr="00451892" w:rsidRDefault="008D44A7" w:rsidP="00FD161D">
                            <w:pPr>
                              <w:spacing w:line="240" w:lineRule="exact"/>
                              <w:jc w:val="right"/>
                              <w:rPr>
                                <w:rFonts w:ascii="標楷體" w:eastAsia="標楷體" w:hAnsi="標楷體" w:cs="新細明體"/>
                                <w:color w:val="000000"/>
                                <w:sz w:val="20"/>
                              </w:rPr>
                            </w:pPr>
                            <w:r>
                              <w:rPr>
                                <w:rFonts w:ascii="標楷體" w:eastAsia="標楷體" w:hAnsi="標楷體" w:hint="eastAsia"/>
                                <w:color w:val="000000"/>
                                <w:sz w:val="20"/>
                              </w:rPr>
                              <w:t>15</w:t>
                            </w:r>
                            <w:r w:rsidRPr="00451892">
                              <w:rPr>
                                <w:rFonts w:ascii="標楷體" w:eastAsia="標楷體" w:hAnsi="標楷體" w:hint="eastAsia"/>
                                <w:color w:val="000000"/>
                                <w:sz w:val="20"/>
                              </w:rPr>
                              <w:t xml:space="preserve"> </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44A7" w:rsidRPr="00736165" w:rsidRDefault="008D44A7" w:rsidP="0053617A">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600</w:t>
                            </w:r>
                          </w:p>
                        </w:tc>
                        <w:tc>
                          <w:tcPr>
                            <w:tcW w:w="6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44A7" w:rsidRPr="00736165" w:rsidRDefault="008D44A7" w:rsidP="00FD161D">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9</w:t>
                            </w:r>
                            <w:r w:rsidRPr="00736165">
                              <w:rPr>
                                <w:rFonts w:ascii="標楷體" w:eastAsia="標楷體" w:hAnsi="標楷體" w:cs="新細明體" w:hint="eastAsia"/>
                                <w:color w:val="000000"/>
                                <w:kern w:val="0"/>
                                <w:sz w:val="20"/>
                              </w:rPr>
                              <w:t>,</w:t>
                            </w:r>
                            <w:r>
                              <w:rPr>
                                <w:rFonts w:ascii="標楷體" w:eastAsia="標楷體" w:hAnsi="標楷體" w:cs="新細明體" w:hint="eastAsia"/>
                                <w:color w:val="000000"/>
                                <w:kern w:val="0"/>
                                <w:sz w:val="20"/>
                              </w:rPr>
                              <w:t>223</w:t>
                            </w:r>
                            <w:r w:rsidRPr="00736165">
                              <w:rPr>
                                <w:rFonts w:ascii="標楷體" w:eastAsia="標楷體" w:hAnsi="標楷體" w:cs="新細明體" w:hint="eastAsia"/>
                                <w:color w:val="000000"/>
                                <w:kern w:val="0"/>
                                <w:sz w:val="20"/>
                              </w:rPr>
                              <w:t xml:space="preserve"> </w:t>
                            </w:r>
                          </w:p>
                        </w:tc>
                        <w:tc>
                          <w:tcPr>
                            <w:tcW w:w="8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44A7" w:rsidRPr="00736165" w:rsidRDefault="008D44A7" w:rsidP="0053617A">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69</w:t>
                            </w:r>
                            <w:r w:rsidRPr="00736165">
                              <w:rPr>
                                <w:rFonts w:ascii="標楷體" w:eastAsia="標楷體" w:hAnsi="標楷體" w:cs="新細明體" w:hint="eastAsia"/>
                                <w:color w:val="000000"/>
                                <w:kern w:val="0"/>
                                <w:sz w:val="20"/>
                              </w:rPr>
                              <w:t xml:space="preserve"> </w:t>
                            </w:r>
                          </w:p>
                        </w:tc>
                        <w:tc>
                          <w:tcPr>
                            <w:tcW w:w="8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44A7" w:rsidRPr="00736165" w:rsidRDefault="008D44A7" w:rsidP="0053617A">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99</w:t>
                            </w:r>
                            <w:r w:rsidRPr="00736165">
                              <w:rPr>
                                <w:rFonts w:ascii="標楷體" w:eastAsia="標楷體" w:hAnsi="標楷體" w:cs="新細明體" w:hint="eastAsia"/>
                                <w:color w:val="000000"/>
                                <w:kern w:val="0"/>
                                <w:sz w:val="20"/>
                              </w:rPr>
                              <w:t xml:space="preserve">6 </w:t>
                            </w:r>
                          </w:p>
                        </w:tc>
                      </w:tr>
                    </w:tbl>
                    <w:p w:rsidR="008D44A7" w:rsidRDefault="008D44A7" w:rsidP="002320E8">
                      <w:pPr>
                        <w:spacing w:line="240" w:lineRule="exact"/>
                        <w:ind w:left="576" w:hangingChars="320" w:hanging="576"/>
                        <w:rPr>
                          <w:rFonts w:ascii="標楷體" w:eastAsia="標楷體" w:hAnsi="標楷體"/>
                          <w:sz w:val="18"/>
                          <w:szCs w:val="18"/>
                        </w:rPr>
                      </w:pPr>
                      <w:r w:rsidRPr="002104CC">
                        <w:rPr>
                          <w:rFonts w:ascii="標楷體" w:eastAsia="標楷體" w:hAnsi="標楷體" w:hint="eastAsia"/>
                          <w:sz w:val="18"/>
                          <w:szCs w:val="18"/>
                        </w:rPr>
                        <w:t>註：1</w:t>
                      </w:r>
                      <w:r>
                        <w:rPr>
                          <w:rFonts w:ascii="標楷體" w:eastAsia="標楷體" w:hAnsi="標楷體" w:hint="eastAsia"/>
                          <w:sz w:val="18"/>
                          <w:szCs w:val="18"/>
                        </w:rPr>
                        <w:t>.</w:t>
                      </w:r>
                      <w:r w:rsidRPr="002104CC">
                        <w:rPr>
                          <w:rFonts w:ascii="標楷體" w:eastAsia="標楷體" w:hAnsi="標楷體" w:hint="eastAsia"/>
                          <w:sz w:val="18"/>
                          <w:szCs w:val="18"/>
                        </w:rPr>
                        <w:t>高知名度醫師計畫</w:t>
                      </w:r>
                      <w:r>
                        <w:rPr>
                          <w:rFonts w:ascii="標楷體" w:eastAsia="標楷體" w:hAnsi="標楷體" w:hint="eastAsia"/>
                          <w:sz w:val="18"/>
                          <w:szCs w:val="18"/>
                        </w:rPr>
                        <w:t>經議會於108年4月23日同意墊付，自108年7月起實施</w:t>
                      </w:r>
                      <w:r w:rsidRPr="002104CC">
                        <w:rPr>
                          <w:rFonts w:ascii="標楷體" w:eastAsia="標楷體" w:hAnsi="標楷體" w:hint="eastAsia"/>
                          <w:sz w:val="18"/>
                          <w:szCs w:val="18"/>
                        </w:rPr>
                        <w:t>。</w:t>
                      </w:r>
                    </w:p>
                    <w:p w:rsidR="008D44A7" w:rsidRPr="002104CC" w:rsidRDefault="008D44A7" w:rsidP="00FD161D">
                      <w:pPr>
                        <w:spacing w:line="240" w:lineRule="exact"/>
                        <w:ind w:leftChars="150" w:left="540" w:hangingChars="100" w:hanging="180"/>
                        <w:rPr>
                          <w:rFonts w:ascii="標楷體" w:eastAsia="標楷體" w:hAnsi="標楷體"/>
                          <w:sz w:val="18"/>
                          <w:szCs w:val="18"/>
                        </w:rPr>
                      </w:pPr>
                      <w:r>
                        <w:rPr>
                          <w:rFonts w:ascii="標楷體" w:eastAsia="標楷體" w:hAnsi="標楷體" w:hint="eastAsia"/>
                          <w:sz w:val="18"/>
                          <w:szCs w:val="18"/>
                        </w:rPr>
                        <w:t>2.資料來源：整理自澎湖縣政府衛生局提供資料。</w:t>
                      </w:r>
                    </w:p>
                  </w:txbxContent>
                </v:textbox>
                <w10:wrap type="square" anchorx="margin" anchory="margin"/>
              </v:shape>
            </w:pict>
          </mc:Fallback>
        </mc:AlternateContent>
      </w:r>
      <w:r w:rsidR="002320E8" w:rsidRPr="008A4B1B">
        <w:rPr>
          <w:rFonts w:ascii="標楷體" w:eastAsia="標楷體" w:hAnsi="標楷體" w:hint="eastAsia"/>
          <w:b/>
          <w:bCs/>
          <w:spacing w:val="10"/>
          <w:sz w:val="28"/>
          <w:szCs w:val="28"/>
        </w:rPr>
        <w:t>（一）</w:t>
      </w:r>
      <w:r w:rsidR="002320E8" w:rsidRPr="008A4B1B">
        <w:rPr>
          <w:rFonts w:ascii="標楷體" w:eastAsia="標楷體" w:hAnsi="標楷體" w:hint="eastAsia"/>
          <w:b/>
          <w:bCs/>
          <w:spacing w:val="10"/>
          <w:kern w:val="0"/>
          <w:sz w:val="28"/>
        </w:rPr>
        <w:t>辦理在地醫療起飛計畫及高知名度醫師計畫，提供縣民就地醫療便利，惟轉診赴臺就醫人次，未隨計畫開辦而降低，允宜加強宣導及檢討增加來澎駐診科別，以利民眾就地診療，提升計畫執行成效。</w:t>
      </w:r>
    </w:p>
    <w:p w:rsidR="002320E8" w:rsidRPr="008A4B1B" w:rsidRDefault="002320E8" w:rsidP="0066542E">
      <w:pPr>
        <w:kinsoku w:val="0"/>
        <w:overflowPunct w:val="0"/>
        <w:autoSpaceDE w:val="0"/>
        <w:spacing w:line="440" w:lineRule="exact"/>
        <w:ind w:firstLineChars="200" w:firstLine="520"/>
        <w:jc w:val="both"/>
        <w:rPr>
          <w:rFonts w:ascii="標楷體" w:eastAsia="標楷體" w:hAnsi="標楷體"/>
          <w:bCs/>
          <w:spacing w:val="10"/>
          <w:kern w:val="0"/>
        </w:rPr>
      </w:pPr>
      <w:r w:rsidRPr="008A4B1B">
        <w:rPr>
          <w:rFonts w:ascii="標楷體" w:eastAsia="標楷體" w:hAnsi="標楷體" w:hint="eastAsia"/>
          <w:noProof/>
          <w:spacing w:val="10"/>
          <w:szCs w:val="24"/>
        </w:rPr>
        <w:t>衛生局為實現「醫師動，病人不動」提升在地醫療照護量能，自105年8月1日開辦「在地醫療起飛計畫」與臺灣本島區域級以上醫院簽訂策略聯盟，引進區域級以上醫院專科醫師至澎湖診療。另於106年4月12日實施補助醫院、衛生所聘請高知名度醫師計畫，聘請副教授以上資格之臨床醫師或具特殊醫療貢獻或技術之臨床醫師來澎診療，以提升基層醫療品質，及建立民眾就醫信心，提升醫療滿意度。經統計106至109年度診次及就診人次，平均每診人次由106年度約28人次逐年減少至109年度約15人次（表1），減輕醫師診療負擔，增加民眾與醫師間之互動及提升醫療品質。據遠見2020年6月刊載澎湖醫療衛生面向施政成績較去年上升18個百分點，居全國之冠，顯見「高知名度醫師計畫」及「在地醫療健康起飛計畫」執行結果，深獲縣民肯定。又查該局補助嚴重或緊急傷病患自行搭機（船）赴臺就醫人次，由106年度1萬4,178人次增加至109年度1萬4,972人次；補助金額由106年度4,049萬餘元增加至108年度4,530萬餘元後，略減為109年度補助4,488萬餘元（表2），顯示縣民對臺灣醫療資源需求</w:t>
      </w:r>
      <w:r w:rsidR="0066542E" w:rsidRPr="008A4B1B">
        <w:rPr>
          <w:rFonts w:ascii="標楷體" w:eastAsia="標楷體" w:hAnsi="標楷體"/>
          <w:noProof/>
          <w:spacing w:val="10"/>
          <w:sz w:val="32"/>
          <w:szCs w:val="32"/>
        </w:rPr>
        <mc:AlternateContent>
          <mc:Choice Requires="wps">
            <w:drawing>
              <wp:anchor distT="0" distB="0" distL="114300" distR="114300" simplePos="0" relativeHeight="251802624" behindDoc="0" locked="0" layoutInCell="1" allowOverlap="1" wp14:anchorId="3D3F0994" wp14:editId="365F5A78">
                <wp:simplePos x="0" y="0"/>
                <wp:positionH relativeFrom="margin">
                  <wp:align>right</wp:align>
                </wp:positionH>
                <wp:positionV relativeFrom="margin">
                  <wp:posOffset>396240</wp:posOffset>
                </wp:positionV>
                <wp:extent cx="3380400" cy="1501200"/>
                <wp:effectExtent l="0" t="0" r="0" b="3810"/>
                <wp:wrapSquare wrapText="bothSides"/>
                <wp:docPr id="6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80400" cy="1501200"/>
                        </a:xfrm>
                        <a:prstGeom prst="rect">
                          <a:avLst/>
                        </a:prstGeom>
                        <a:noFill/>
                        <a:ln w="9525">
                          <a:noFill/>
                          <a:miter lim="800000"/>
                          <a:headEnd/>
                          <a:tailEnd/>
                        </a:ln>
                      </wps:spPr>
                      <wps:txbx>
                        <w:txbxContent>
                          <w:p w:rsidR="008D44A7" w:rsidRPr="00044B36" w:rsidRDefault="008D44A7" w:rsidP="002320E8">
                            <w:pPr>
                              <w:spacing w:line="240" w:lineRule="exact"/>
                              <w:jc w:val="center"/>
                              <w:rPr>
                                <w:rFonts w:ascii="標楷體" w:eastAsia="標楷體" w:hAnsi="標楷體"/>
                                <w:b/>
                                <w:spacing w:val="-12"/>
                              </w:rPr>
                            </w:pPr>
                            <w:r w:rsidRPr="00044B36">
                              <w:rPr>
                                <w:rFonts w:ascii="標楷體" w:eastAsia="標楷體" w:hAnsi="標楷體" w:hint="eastAsia"/>
                                <w:b/>
                                <w:spacing w:val="-12"/>
                              </w:rPr>
                              <w:t>表2  補助嚴重或緊急傷病患自行搭機（船）就醫情形</w:t>
                            </w:r>
                          </w:p>
                          <w:p w:rsidR="008D44A7" w:rsidRPr="00B47F8D" w:rsidRDefault="008D44A7" w:rsidP="002320E8">
                            <w:pPr>
                              <w:spacing w:line="240" w:lineRule="exact"/>
                              <w:jc w:val="right"/>
                              <w:rPr>
                                <w:rFonts w:ascii="標楷體" w:eastAsia="標楷體" w:hAnsi="標楷體"/>
                                <w:sz w:val="20"/>
                              </w:rPr>
                            </w:pPr>
                            <w:r w:rsidRPr="00B47F8D">
                              <w:rPr>
                                <w:rFonts w:ascii="標楷體" w:eastAsia="標楷體" w:hAnsi="標楷體" w:hint="eastAsia"/>
                                <w:sz w:val="20"/>
                              </w:rPr>
                              <w:t>單位：人次、新臺幣</w:t>
                            </w:r>
                            <w:r>
                              <w:rPr>
                                <w:rFonts w:ascii="標楷體" w:eastAsia="標楷體" w:hAnsi="標楷體" w:hint="eastAsia"/>
                                <w:sz w:val="20"/>
                              </w:rPr>
                              <w:t>千</w:t>
                            </w:r>
                            <w:r w:rsidRPr="00B47F8D">
                              <w:rPr>
                                <w:rFonts w:ascii="標楷體" w:eastAsia="標楷體" w:hAnsi="標楷體" w:hint="eastAsia"/>
                                <w:sz w:val="20"/>
                              </w:rPr>
                              <w:t>元</w:t>
                            </w:r>
                          </w:p>
                          <w:tbl>
                            <w:tblPr>
                              <w:tblW w:w="5216" w:type="dxa"/>
                              <w:jc w:val="center"/>
                              <w:tblInd w:w="159" w:type="dxa"/>
                              <w:tblCellMar>
                                <w:left w:w="28" w:type="dxa"/>
                                <w:right w:w="28" w:type="dxa"/>
                              </w:tblCellMar>
                              <w:tblLook w:val="04A0" w:firstRow="1" w:lastRow="0" w:firstColumn="1" w:lastColumn="0" w:noHBand="0" w:noVBand="1"/>
                            </w:tblPr>
                            <w:tblGrid>
                              <w:gridCol w:w="510"/>
                              <w:gridCol w:w="794"/>
                              <w:gridCol w:w="1191"/>
                              <w:gridCol w:w="907"/>
                              <w:gridCol w:w="907"/>
                              <w:gridCol w:w="907"/>
                            </w:tblGrid>
                            <w:tr w:rsidR="008D44A7" w:rsidRPr="00A30D31" w:rsidTr="00044B36">
                              <w:trPr>
                                <w:trHeight w:val="227"/>
                                <w:jc w:val="center"/>
                              </w:trPr>
                              <w:tc>
                                <w:tcPr>
                                  <w:tcW w:w="5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44A7" w:rsidRPr="00A30D31" w:rsidRDefault="008D44A7" w:rsidP="0053617A">
                                  <w:pPr>
                                    <w:widowControl/>
                                    <w:spacing w:line="240" w:lineRule="exact"/>
                                    <w:jc w:val="center"/>
                                    <w:rPr>
                                      <w:rFonts w:ascii="標楷體" w:eastAsia="標楷體" w:hAnsi="標楷體" w:cs="新細明體"/>
                                      <w:color w:val="000000"/>
                                      <w:kern w:val="0"/>
                                      <w:sz w:val="20"/>
                                    </w:rPr>
                                  </w:pPr>
                                  <w:r w:rsidRPr="00A30D31">
                                    <w:rPr>
                                      <w:rFonts w:ascii="標楷體" w:eastAsia="標楷體" w:hAnsi="標楷體" w:cs="新細明體" w:hint="eastAsia"/>
                                      <w:color w:val="000000"/>
                                      <w:kern w:val="0"/>
                                      <w:sz w:val="20"/>
                                    </w:rPr>
                                    <w:t>年度</w:t>
                                  </w:r>
                                </w:p>
                              </w:tc>
                              <w:tc>
                                <w:tcPr>
                                  <w:tcW w:w="794" w:type="dxa"/>
                                  <w:tcBorders>
                                    <w:top w:val="single" w:sz="4" w:space="0" w:color="auto"/>
                                    <w:left w:val="nil"/>
                                    <w:bottom w:val="single" w:sz="4" w:space="0" w:color="auto"/>
                                    <w:right w:val="single" w:sz="4" w:space="0" w:color="auto"/>
                                  </w:tcBorders>
                                  <w:shd w:val="clear" w:color="auto" w:fill="auto"/>
                                  <w:noWrap/>
                                  <w:vAlign w:val="center"/>
                                  <w:hideMark/>
                                </w:tcPr>
                                <w:p w:rsidR="008D44A7" w:rsidRDefault="008D44A7" w:rsidP="0053617A">
                                  <w:pPr>
                                    <w:widowControl/>
                                    <w:spacing w:line="240" w:lineRule="exact"/>
                                    <w:jc w:val="center"/>
                                    <w:rPr>
                                      <w:rFonts w:ascii="標楷體" w:eastAsia="標楷體" w:hAnsi="標楷體" w:cs="新細明體"/>
                                      <w:color w:val="000000"/>
                                      <w:kern w:val="0"/>
                                      <w:sz w:val="20"/>
                                    </w:rPr>
                                  </w:pPr>
                                  <w:r w:rsidRPr="00A30D31">
                                    <w:rPr>
                                      <w:rFonts w:ascii="標楷體" w:eastAsia="標楷體" w:hAnsi="標楷體" w:cs="新細明體" w:hint="eastAsia"/>
                                      <w:color w:val="000000"/>
                                      <w:kern w:val="0"/>
                                      <w:sz w:val="20"/>
                                    </w:rPr>
                                    <w:t>轉診</w:t>
                                  </w:r>
                                </w:p>
                                <w:p w:rsidR="008D44A7" w:rsidRPr="00A30D31" w:rsidRDefault="008D44A7" w:rsidP="0053617A">
                                  <w:pPr>
                                    <w:widowControl/>
                                    <w:spacing w:line="240" w:lineRule="exact"/>
                                    <w:jc w:val="center"/>
                                    <w:rPr>
                                      <w:rFonts w:ascii="標楷體" w:eastAsia="標楷體" w:hAnsi="標楷體" w:cs="新細明體"/>
                                      <w:color w:val="000000"/>
                                      <w:kern w:val="0"/>
                                      <w:sz w:val="20"/>
                                    </w:rPr>
                                  </w:pPr>
                                  <w:r w:rsidRPr="00A30D31">
                                    <w:rPr>
                                      <w:rFonts w:ascii="標楷體" w:eastAsia="標楷體" w:hAnsi="標楷體" w:cs="新細明體" w:hint="eastAsia"/>
                                      <w:color w:val="000000"/>
                                      <w:kern w:val="0"/>
                                      <w:sz w:val="20"/>
                                    </w:rPr>
                                    <w:t>人次</w:t>
                                  </w:r>
                                </w:p>
                              </w:tc>
                              <w:tc>
                                <w:tcPr>
                                  <w:tcW w:w="1191" w:type="dxa"/>
                                  <w:tcBorders>
                                    <w:top w:val="single" w:sz="4" w:space="0" w:color="auto"/>
                                    <w:left w:val="nil"/>
                                    <w:bottom w:val="single" w:sz="4" w:space="0" w:color="auto"/>
                                    <w:right w:val="double" w:sz="4" w:space="0" w:color="auto"/>
                                  </w:tcBorders>
                                  <w:shd w:val="clear" w:color="auto" w:fill="auto"/>
                                  <w:noWrap/>
                                  <w:vAlign w:val="center"/>
                                  <w:hideMark/>
                                </w:tcPr>
                                <w:p w:rsidR="008D44A7" w:rsidRPr="00B47F8D" w:rsidRDefault="008D44A7" w:rsidP="0053617A">
                                  <w:pPr>
                                    <w:widowControl/>
                                    <w:spacing w:line="240" w:lineRule="exact"/>
                                    <w:jc w:val="center"/>
                                    <w:rPr>
                                      <w:rFonts w:ascii="標楷體" w:eastAsia="標楷體" w:hAnsi="標楷體" w:cs="新細明體"/>
                                      <w:color w:val="000000"/>
                                      <w:spacing w:val="-20"/>
                                      <w:kern w:val="0"/>
                                      <w:sz w:val="20"/>
                                    </w:rPr>
                                  </w:pPr>
                                  <w:r w:rsidRPr="00A30D31">
                                    <w:rPr>
                                      <w:rFonts w:ascii="標楷體" w:eastAsia="標楷體" w:hAnsi="標楷體" w:cs="新細明體" w:hint="eastAsia"/>
                                      <w:color w:val="000000"/>
                                      <w:spacing w:val="-20"/>
                                      <w:kern w:val="0"/>
                                      <w:sz w:val="20"/>
                                    </w:rPr>
                                    <w:t>補助人次</w:t>
                                  </w:r>
                                </w:p>
                                <w:p w:rsidR="008D44A7" w:rsidRPr="00A30D31" w:rsidRDefault="008D44A7" w:rsidP="0053617A">
                                  <w:pPr>
                                    <w:widowControl/>
                                    <w:spacing w:line="240" w:lineRule="exact"/>
                                    <w:jc w:val="center"/>
                                    <w:rPr>
                                      <w:rFonts w:ascii="標楷體" w:eastAsia="標楷體" w:hAnsi="標楷體" w:cs="新細明體"/>
                                      <w:color w:val="000000"/>
                                      <w:kern w:val="0"/>
                                      <w:sz w:val="20"/>
                                    </w:rPr>
                                  </w:pPr>
                                  <w:r w:rsidRPr="00A30D31">
                                    <w:rPr>
                                      <w:rFonts w:ascii="標楷體" w:eastAsia="標楷體" w:hAnsi="標楷體" w:cs="新細明體" w:hint="eastAsia"/>
                                      <w:color w:val="000000"/>
                                      <w:spacing w:val="-20"/>
                                      <w:kern w:val="0"/>
                                      <w:sz w:val="20"/>
                                    </w:rPr>
                                    <w:t>（含陪同人員）</w:t>
                                  </w:r>
                                </w:p>
                              </w:tc>
                              <w:tc>
                                <w:tcPr>
                                  <w:tcW w:w="907" w:type="dxa"/>
                                  <w:tcBorders>
                                    <w:top w:val="single" w:sz="4" w:space="0" w:color="auto"/>
                                    <w:left w:val="nil"/>
                                    <w:bottom w:val="single" w:sz="4" w:space="0" w:color="auto"/>
                                    <w:right w:val="single" w:sz="4" w:space="0" w:color="auto"/>
                                  </w:tcBorders>
                                  <w:vAlign w:val="center"/>
                                </w:tcPr>
                                <w:p w:rsidR="008D44A7" w:rsidRPr="00B47F8D" w:rsidRDefault="008D44A7" w:rsidP="00FD161D">
                                  <w:pPr>
                                    <w:widowControl/>
                                    <w:spacing w:line="240" w:lineRule="exact"/>
                                    <w:jc w:val="center"/>
                                    <w:rPr>
                                      <w:rFonts w:ascii="標楷體" w:eastAsia="標楷體" w:hAnsi="標楷體" w:cs="新細明體"/>
                                      <w:color w:val="000000"/>
                                      <w:kern w:val="0"/>
                                      <w:sz w:val="20"/>
                                    </w:rPr>
                                  </w:pPr>
                                  <w:r w:rsidRPr="0018605E">
                                    <w:rPr>
                                      <w:rFonts w:ascii="標楷體" w:eastAsia="標楷體" w:hAnsi="標楷體" w:cs="新細明體" w:hint="eastAsia"/>
                                      <w:color w:val="000000"/>
                                      <w:kern w:val="0"/>
                                      <w:sz w:val="20"/>
                                    </w:rPr>
                                    <w:t>合計</w:t>
                                  </w:r>
                                </w:p>
                              </w:tc>
                              <w:tc>
                                <w:tcPr>
                                  <w:tcW w:w="9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44A7" w:rsidRPr="00A30D31" w:rsidRDefault="008D44A7" w:rsidP="0053617A">
                                  <w:pPr>
                                    <w:widowControl/>
                                    <w:spacing w:line="240" w:lineRule="exact"/>
                                    <w:jc w:val="center"/>
                                    <w:rPr>
                                      <w:rFonts w:ascii="標楷體" w:eastAsia="標楷體" w:hAnsi="標楷體" w:cs="新細明體"/>
                                      <w:color w:val="000000"/>
                                      <w:kern w:val="0"/>
                                      <w:sz w:val="20"/>
                                    </w:rPr>
                                  </w:pPr>
                                  <w:r w:rsidRPr="00A30D31">
                                    <w:rPr>
                                      <w:rFonts w:ascii="標楷體" w:eastAsia="標楷體" w:hAnsi="標楷體" w:cs="新細明體" w:hint="eastAsia"/>
                                      <w:color w:val="000000"/>
                                      <w:kern w:val="0"/>
                                      <w:sz w:val="20"/>
                                    </w:rPr>
                                    <w:t>中央</w:t>
                                  </w:r>
                                  <w:r w:rsidRPr="00B47F8D">
                                    <w:rPr>
                                      <w:rFonts w:ascii="標楷體" w:eastAsia="標楷體" w:hAnsi="標楷體" w:cs="新細明體" w:hint="eastAsia"/>
                                      <w:color w:val="000000"/>
                                      <w:kern w:val="0"/>
                                      <w:sz w:val="20"/>
                                    </w:rPr>
                                    <w:t>補助部分</w:t>
                                  </w:r>
                                </w:p>
                              </w:tc>
                              <w:tc>
                                <w:tcPr>
                                  <w:tcW w:w="907" w:type="dxa"/>
                                  <w:tcBorders>
                                    <w:top w:val="single" w:sz="4" w:space="0" w:color="auto"/>
                                    <w:left w:val="nil"/>
                                    <w:bottom w:val="single" w:sz="4" w:space="0" w:color="auto"/>
                                    <w:right w:val="single" w:sz="4" w:space="0" w:color="auto"/>
                                  </w:tcBorders>
                                  <w:shd w:val="clear" w:color="auto" w:fill="auto"/>
                                  <w:noWrap/>
                                  <w:vAlign w:val="center"/>
                                  <w:hideMark/>
                                </w:tcPr>
                                <w:p w:rsidR="008D44A7" w:rsidRDefault="008D44A7" w:rsidP="0053617A">
                                  <w:pPr>
                                    <w:widowControl/>
                                    <w:spacing w:line="240" w:lineRule="exact"/>
                                    <w:jc w:val="center"/>
                                    <w:rPr>
                                      <w:rFonts w:ascii="標楷體" w:eastAsia="標楷體" w:hAnsi="標楷體" w:cs="新細明體"/>
                                      <w:color w:val="000000"/>
                                      <w:kern w:val="0"/>
                                      <w:sz w:val="20"/>
                                    </w:rPr>
                                  </w:pPr>
                                  <w:r w:rsidRPr="00B47F8D">
                                    <w:rPr>
                                      <w:rFonts w:ascii="標楷體" w:eastAsia="標楷體" w:hAnsi="標楷體" w:cs="新細明體" w:hint="eastAsia"/>
                                      <w:color w:val="000000"/>
                                      <w:kern w:val="0"/>
                                      <w:sz w:val="20"/>
                                    </w:rPr>
                                    <w:t>縣籌</w:t>
                                  </w:r>
                                </w:p>
                                <w:p w:rsidR="008D44A7" w:rsidRPr="00A30D31" w:rsidRDefault="008D44A7" w:rsidP="0053617A">
                                  <w:pPr>
                                    <w:widowControl/>
                                    <w:spacing w:line="240" w:lineRule="exact"/>
                                    <w:jc w:val="center"/>
                                    <w:rPr>
                                      <w:rFonts w:ascii="標楷體" w:eastAsia="標楷體" w:hAnsi="標楷體" w:cs="新細明體"/>
                                      <w:color w:val="000000"/>
                                      <w:kern w:val="0"/>
                                      <w:sz w:val="20"/>
                                    </w:rPr>
                                  </w:pPr>
                                  <w:r w:rsidRPr="00B47F8D">
                                    <w:rPr>
                                      <w:rFonts w:ascii="標楷體" w:eastAsia="標楷體" w:hAnsi="標楷體" w:cs="新細明體" w:hint="eastAsia"/>
                                      <w:color w:val="000000"/>
                                      <w:kern w:val="0"/>
                                      <w:sz w:val="20"/>
                                    </w:rPr>
                                    <w:t>部分</w:t>
                                  </w:r>
                                </w:p>
                              </w:tc>
                            </w:tr>
                            <w:tr w:rsidR="008D44A7" w:rsidRPr="00A30D31" w:rsidTr="00044B36">
                              <w:trPr>
                                <w:trHeight w:val="227"/>
                                <w:jc w:val="center"/>
                              </w:trPr>
                              <w:tc>
                                <w:tcPr>
                                  <w:tcW w:w="510" w:type="dxa"/>
                                  <w:tcBorders>
                                    <w:top w:val="nil"/>
                                    <w:left w:val="single" w:sz="4" w:space="0" w:color="auto"/>
                                    <w:bottom w:val="single" w:sz="4" w:space="0" w:color="auto"/>
                                    <w:right w:val="single" w:sz="4" w:space="0" w:color="auto"/>
                                  </w:tcBorders>
                                  <w:shd w:val="clear" w:color="auto" w:fill="auto"/>
                                  <w:noWrap/>
                                  <w:vAlign w:val="center"/>
                                  <w:hideMark/>
                                </w:tcPr>
                                <w:p w:rsidR="008D44A7" w:rsidRPr="00A30D31" w:rsidRDefault="008D44A7" w:rsidP="0053617A">
                                  <w:pPr>
                                    <w:widowControl/>
                                    <w:spacing w:line="240" w:lineRule="exact"/>
                                    <w:jc w:val="center"/>
                                    <w:rPr>
                                      <w:rFonts w:ascii="標楷體" w:eastAsia="標楷體" w:hAnsi="標楷體" w:cs="新細明體"/>
                                      <w:color w:val="000000"/>
                                      <w:kern w:val="0"/>
                                      <w:sz w:val="20"/>
                                    </w:rPr>
                                  </w:pPr>
                                  <w:r w:rsidRPr="00A30D31">
                                    <w:rPr>
                                      <w:rFonts w:ascii="標楷體" w:eastAsia="標楷體" w:hAnsi="標楷體" w:cs="新細明體" w:hint="eastAsia"/>
                                      <w:color w:val="000000"/>
                                      <w:kern w:val="0"/>
                                      <w:sz w:val="20"/>
                                    </w:rPr>
                                    <w:t>106</w:t>
                                  </w:r>
                                </w:p>
                              </w:tc>
                              <w:tc>
                                <w:tcPr>
                                  <w:tcW w:w="794" w:type="dxa"/>
                                  <w:tcBorders>
                                    <w:top w:val="nil"/>
                                    <w:left w:val="nil"/>
                                    <w:bottom w:val="single" w:sz="4" w:space="0" w:color="auto"/>
                                    <w:right w:val="single" w:sz="4" w:space="0" w:color="auto"/>
                                  </w:tcBorders>
                                  <w:shd w:val="clear" w:color="auto" w:fill="auto"/>
                                  <w:noWrap/>
                                  <w:vAlign w:val="center"/>
                                  <w:hideMark/>
                                </w:tcPr>
                                <w:p w:rsidR="008D44A7" w:rsidRPr="00A30D31" w:rsidRDefault="008D44A7" w:rsidP="0053617A">
                                  <w:pPr>
                                    <w:widowControl/>
                                    <w:spacing w:line="240" w:lineRule="exact"/>
                                    <w:jc w:val="right"/>
                                    <w:rPr>
                                      <w:rFonts w:ascii="標楷體" w:eastAsia="標楷體" w:hAnsi="標楷體" w:cs="新細明體"/>
                                      <w:color w:val="000000"/>
                                      <w:kern w:val="0"/>
                                      <w:sz w:val="20"/>
                                    </w:rPr>
                                  </w:pPr>
                                  <w:r w:rsidRPr="00A30D31">
                                    <w:rPr>
                                      <w:rFonts w:ascii="標楷體" w:eastAsia="標楷體" w:hAnsi="標楷體" w:cs="新細明體" w:hint="eastAsia"/>
                                      <w:color w:val="000000"/>
                                      <w:kern w:val="0"/>
                                      <w:sz w:val="20"/>
                                    </w:rPr>
                                    <w:t xml:space="preserve">14,178 </w:t>
                                  </w:r>
                                </w:p>
                              </w:tc>
                              <w:tc>
                                <w:tcPr>
                                  <w:tcW w:w="1191" w:type="dxa"/>
                                  <w:tcBorders>
                                    <w:top w:val="single" w:sz="4" w:space="0" w:color="auto"/>
                                    <w:left w:val="nil"/>
                                    <w:bottom w:val="single" w:sz="4" w:space="0" w:color="auto"/>
                                    <w:right w:val="double" w:sz="4" w:space="0" w:color="auto"/>
                                  </w:tcBorders>
                                  <w:shd w:val="clear" w:color="auto" w:fill="auto"/>
                                  <w:noWrap/>
                                  <w:vAlign w:val="center"/>
                                  <w:hideMark/>
                                </w:tcPr>
                                <w:p w:rsidR="008D44A7" w:rsidRPr="00A30D31" w:rsidRDefault="008D44A7" w:rsidP="0053617A">
                                  <w:pPr>
                                    <w:widowControl/>
                                    <w:spacing w:line="240" w:lineRule="exact"/>
                                    <w:jc w:val="right"/>
                                    <w:rPr>
                                      <w:rFonts w:ascii="標楷體" w:eastAsia="標楷體" w:hAnsi="標楷體" w:cs="新細明體"/>
                                      <w:color w:val="000000"/>
                                      <w:kern w:val="0"/>
                                      <w:sz w:val="20"/>
                                    </w:rPr>
                                  </w:pPr>
                                  <w:r w:rsidRPr="00A30D31">
                                    <w:rPr>
                                      <w:rFonts w:ascii="標楷體" w:eastAsia="標楷體" w:hAnsi="標楷體" w:cs="新細明體" w:hint="eastAsia"/>
                                      <w:color w:val="000000"/>
                                      <w:kern w:val="0"/>
                                      <w:sz w:val="20"/>
                                    </w:rPr>
                                    <w:t xml:space="preserve">18,225 </w:t>
                                  </w:r>
                                </w:p>
                              </w:tc>
                              <w:tc>
                                <w:tcPr>
                                  <w:tcW w:w="907" w:type="dxa"/>
                                  <w:tcBorders>
                                    <w:top w:val="single" w:sz="4" w:space="0" w:color="auto"/>
                                    <w:left w:val="nil"/>
                                    <w:bottom w:val="single" w:sz="4" w:space="0" w:color="auto"/>
                                    <w:right w:val="single" w:sz="4" w:space="0" w:color="auto"/>
                                  </w:tcBorders>
                                  <w:vAlign w:val="center"/>
                                </w:tcPr>
                                <w:p w:rsidR="008D44A7" w:rsidRPr="00A30D31" w:rsidRDefault="008D44A7" w:rsidP="004D0D74">
                                  <w:pPr>
                                    <w:widowControl/>
                                    <w:spacing w:line="240" w:lineRule="exact"/>
                                    <w:jc w:val="right"/>
                                    <w:rPr>
                                      <w:rFonts w:ascii="標楷體" w:eastAsia="標楷體" w:hAnsi="標楷體" w:cs="新細明體"/>
                                      <w:color w:val="000000"/>
                                      <w:kern w:val="0"/>
                                      <w:sz w:val="20"/>
                                    </w:rPr>
                                  </w:pPr>
                                  <w:r w:rsidRPr="0018605E">
                                    <w:rPr>
                                      <w:rFonts w:ascii="標楷體" w:eastAsia="標楷體" w:hAnsi="標楷體" w:cs="新細明體" w:hint="eastAsia"/>
                                      <w:color w:val="000000"/>
                                      <w:kern w:val="0"/>
                                      <w:sz w:val="20"/>
                                    </w:rPr>
                                    <w:t>40,498</w:t>
                                  </w:r>
                                </w:p>
                              </w:tc>
                              <w:tc>
                                <w:tcPr>
                                  <w:tcW w:w="907" w:type="dxa"/>
                                  <w:tcBorders>
                                    <w:top w:val="nil"/>
                                    <w:left w:val="single" w:sz="4" w:space="0" w:color="auto"/>
                                    <w:bottom w:val="single" w:sz="4" w:space="0" w:color="auto"/>
                                    <w:right w:val="single" w:sz="4" w:space="0" w:color="auto"/>
                                  </w:tcBorders>
                                  <w:shd w:val="clear" w:color="auto" w:fill="auto"/>
                                  <w:noWrap/>
                                  <w:vAlign w:val="center"/>
                                  <w:hideMark/>
                                </w:tcPr>
                                <w:p w:rsidR="008D44A7" w:rsidRPr="00A30D31" w:rsidRDefault="008D44A7" w:rsidP="0053617A">
                                  <w:pPr>
                                    <w:widowControl/>
                                    <w:spacing w:line="240" w:lineRule="exact"/>
                                    <w:jc w:val="right"/>
                                    <w:rPr>
                                      <w:rFonts w:ascii="標楷體" w:eastAsia="標楷體" w:hAnsi="標楷體" w:cs="新細明體"/>
                                      <w:color w:val="000000"/>
                                      <w:kern w:val="0"/>
                                      <w:sz w:val="20"/>
                                    </w:rPr>
                                  </w:pPr>
                                  <w:r w:rsidRPr="00A30D31">
                                    <w:rPr>
                                      <w:rFonts w:ascii="標楷體" w:eastAsia="標楷體" w:hAnsi="標楷體" w:cs="新細明體" w:hint="eastAsia"/>
                                      <w:color w:val="000000"/>
                                      <w:kern w:val="0"/>
                                      <w:sz w:val="20"/>
                                    </w:rPr>
                                    <w:t>9,652</w:t>
                                  </w:r>
                                </w:p>
                              </w:tc>
                              <w:tc>
                                <w:tcPr>
                                  <w:tcW w:w="907" w:type="dxa"/>
                                  <w:tcBorders>
                                    <w:top w:val="nil"/>
                                    <w:left w:val="nil"/>
                                    <w:bottom w:val="single" w:sz="4" w:space="0" w:color="auto"/>
                                    <w:right w:val="single" w:sz="4" w:space="0" w:color="auto"/>
                                  </w:tcBorders>
                                  <w:shd w:val="clear" w:color="auto" w:fill="auto"/>
                                  <w:noWrap/>
                                  <w:vAlign w:val="center"/>
                                  <w:hideMark/>
                                </w:tcPr>
                                <w:p w:rsidR="008D44A7" w:rsidRPr="00A30D31" w:rsidRDefault="008D44A7" w:rsidP="0053617A">
                                  <w:pPr>
                                    <w:widowControl/>
                                    <w:spacing w:line="240" w:lineRule="exact"/>
                                    <w:jc w:val="right"/>
                                    <w:rPr>
                                      <w:rFonts w:ascii="標楷體" w:eastAsia="標楷體" w:hAnsi="標楷體" w:cs="新細明體"/>
                                      <w:color w:val="000000"/>
                                      <w:kern w:val="0"/>
                                      <w:sz w:val="20"/>
                                    </w:rPr>
                                  </w:pPr>
                                  <w:r w:rsidRPr="00A30D31">
                                    <w:rPr>
                                      <w:rFonts w:ascii="標楷體" w:eastAsia="標楷體" w:hAnsi="標楷體" w:cs="新細明體" w:hint="eastAsia"/>
                                      <w:color w:val="000000"/>
                                      <w:kern w:val="0"/>
                                      <w:sz w:val="20"/>
                                    </w:rPr>
                                    <w:t>30,846</w:t>
                                  </w:r>
                                </w:p>
                              </w:tc>
                            </w:tr>
                            <w:tr w:rsidR="008D44A7" w:rsidRPr="00A30D31" w:rsidTr="00044B36">
                              <w:trPr>
                                <w:trHeight w:val="227"/>
                                <w:jc w:val="center"/>
                              </w:trPr>
                              <w:tc>
                                <w:tcPr>
                                  <w:tcW w:w="510" w:type="dxa"/>
                                  <w:tcBorders>
                                    <w:top w:val="nil"/>
                                    <w:left w:val="single" w:sz="4" w:space="0" w:color="auto"/>
                                    <w:bottom w:val="single" w:sz="4" w:space="0" w:color="auto"/>
                                    <w:right w:val="single" w:sz="4" w:space="0" w:color="auto"/>
                                  </w:tcBorders>
                                  <w:shd w:val="clear" w:color="auto" w:fill="auto"/>
                                  <w:noWrap/>
                                  <w:vAlign w:val="center"/>
                                  <w:hideMark/>
                                </w:tcPr>
                                <w:p w:rsidR="008D44A7" w:rsidRPr="00A30D31" w:rsidRDefault="008D44A7" w:rsidP="0053617A">
                                  <w:pPr>
                                    <w:widowControl/>
                                    <w:spacing w:line="240" w:lineRule="exact"/>
                                    <w:jc w:val="center"/>
                                    <w:rPr>
                                      <w:rFonts w:ascii="標楷體" w:eastAsia="標楷體" w:hAnsi="標楷體" w:cs="新細明體"/>
                                      <w:color w:val="000000"/>
                                      <w:kern w:val="0"/>
                                      <w:sz w:val="20"/>
                                    </w:rPr>
                                  </w:pPr>
                                  <w:r w:rsidRPr="00A30D31">
                                    <w:rPr>
                                      <w:rFonts w:ascii="標楷體" w:eastAsia="標楷體" w:hAnsi="標楷體" w:cs="新細明體" w:hint="eastAsia"/>
                                      <w:color w:val="000000"/>
                                      <w:kern w:val="0"/>
                                      <w:sz w:val="20"/>
                                    </w:rPr>
                                    <w:t>107</w:t>
                                  </w:r>
                                </w:p>
                              </w:tc>
                              <w:tc>
                                <w:tcPr>
                                  <w:tcW w:w="794" w:type="dxa"/>
                                  <w:tcBorders>
                                    <w:top w:val="nil"/>
                                    <w:left w:val="nil"/>
                                    <w:bottom w:val="single" w:sz="4" w:space="0" w:color="auto"/>
                                    <w:right w:val="single" w:sz="4" w:space="0" w:color="auto"/>
                                  </w:tcBorders>
                                  <w:shd w:val="clear" w:color="auto" w:fill="auto"/>
                                  <w:noWrap/>
                                  <w:vAlign w:val="center"/>
                                  <w:hideMark/>
                                </w:tcPr>
                                <w:p w:rsidR="008D44A7" w:rsidRPr="00A30D31" w:rsidRDefault="008D44A7" w:rsidP="0053617A">
                                  <w:pPr>
                                    <w:widowControl/>
                                    <w:spacing w:line="240" w:lineRule="exact"/>
                                    <w:jc w:val="right"/>
                                    <w:rPr>
                                      <w:rFonts w:ascii="標楷體" w:eastAsia="標楷體" w:hAnsi="標楷體" w:cs="新細明體"/>
                                      <w:color w:val="000000"/>
                                      <w:kern w:val="0"/>
                                      <w:sz w:val="20"/>
                                    </w:rPr>
                                  </w:pPr>
                                  <w:r w:rsidRPr="00A30D31">
                                    <w:rPr>
                                      <w:rFonts w:ascii="標楷體" w:eastAsia="標楷體" w:hAnsi="標楷體" w:cs="新細明體" w:hint="eastAsia"/>
                                      <w:color w:val="000000"/>
                                      <w:kern w:val="0"/>
                                      <w:sz w:val="20"/>
                                    </w:rPr>
                                    <w:t xml:space="preserve">14,721 </w:t>
                                  </w:r>
                                </w:p>
                              </w:tc>
                              <w:tc>
                                <w:tcPr>
                                  <w:tcW w:w="1191" w:type="dxa"/>
                                  <w:tcBorders>
                                    <w:top w:val="single" w:sz="4" w:space="0" w:color="auto"/>
                                    <w:left w:val="nil"/>
                                    <w:bottom w:val="single" w:sz="4" w:space="0" w:color="auto"/>
                                    <w:right w:val="double" w:sz="4" w:space="0" w:color="auto"/>
                                  </w:tcBorders>
                                  <w:shd w:val="clear" w:color="auto" w:fill="auto"/>
                                  <w:noWrap/>
                                  <w:vAlign w:val="center"/>
                                  <w:hideMark/>
                                </w:tcPr>
                                <w:p w:rsidR="008D44A7" w:rsidRPr="00A30D31" w:rsidRDefault="008D44A7" w:rsidP="0053617A">
                                  <w:pPr>
                                    <w:widowControl/>
                                    <w:spacing w:line="240" w:lineRule="exact"/>
                                    <w:jc w:val="right"/>
                                    <w:rPr>
                                      <w:rFonts w:ascii="標楷體" w:eastAsia="標楷體" w:hAnsi="標楷體" w:cs="新細明體"/>
                                      <w:color w:val="000000"/>
                                      <w:kern w:val="0"/>
                                      <w:sz w:val="20"/>
                                    </w:rPr>
                                  </w:pPr>
                                  <w:r w:rsidRPr="00A30D31">
                                    <w:rPr>
                                      <w:rFonts w:ascii="標楷體" w:eastAsia="標楷體" w:hAnsi="標楷體" w:cs="新細明體" w:hint="eastAsia"/>
                                      <w:color w:val="000000"/>
                                      <w:kern w:val="0"/>
                                      <w:sz w:val="20"/>
                                    </w:rPr>
                                    <w:t xml:space="preserve">18,684 </w:t>
                                  </w:r>
                                </w:p>
                              </w:tc>
                              <w:tc>
                                <w:tcPr>
                                  <w:tcW w:w="907" w:type="dxa"/>
                                  <w:tcBorders>
                                    <w:top w:val="single" w:sz="4" w:space="0" w:color="auto"/>
                                    <w:left w:val="nil"/>
                                    <w:bottom w:val="single" w:sz="4" w:space="0" w:color="auto"/>
                                    <w:right w:val="single" w:sz="4" w:space="0" w:color="auto"/>
                                  </w:tcBorders>
                                  <w:vAlign w:val="center"/>
                                </w:tcPr>
                                <w:p w:rsidR="008D44A7" w:rsidRPr="00A30D31" w:rsidRDefault="008D44A7" w:rsidP="004D0D74">
                                  <w:pPr>
                                    <w:widowControl/>
                                    <w:spacing w:line="240" w:lineRule="exact"/>
                                    <w:jc w:val="right"/>
                                    <w:rPr>
                                      <w:rFonts w:ascii="標楷體" w:eastAsia="標楷體" w:hAnsi="標楷體" w:cs="新細明體"/>
                                      <w:color w:val="000000"/>
                                      <w:kern w:val="0"/>
                                      <w:sz w:val="20"/>
                                    </w:rPr>
                                  </w:pPr>
                                  <w:r w:rsidRPr="0018605E">
                                    <w:rPr>
                                      <w:rFonts w:ascii="標楷體" w:eastAsia="標楷體" w:hAnsi="標楷體" w:cs="新細明體" w:hint="eastAsia"/>
                                      <w:color w:val="000000"/>
                                      <w:kern w:val="0"/>
                                      <w:sz w:val="20"/>
                                    </w:rPr>
                                    <w:t>41,947</w:t>
                                  </w:r>
                                </w:p>
                              </w:tc>
                              <w:tc>
                                <w:tcPr>
                                  <w:tcW w:w="907" w:type="dxa"/>
                                  <w:tcBorders>
                                    <w:top w:val="nil"/>
                                    <w:left w:val="single" w:sz="4" w:space="0" w:color="auto"/>
                                    <w:bottom w:val="single" w:sz="4" w:space="0" w:color="auto"/>
                                    <w:right w:val="single" w:sz="4" w:space="0" w:color="auto"/>
                                  </w:tcBorders>
                                  <w:shd w:val="clear" w:color="auto" w:fill="auto"/>
                                  <w:noWrap/>
                                  <w:vAlign w:val="center"/>
                                  <w:hideMark/>
                                </w:tcPr>
                                <w:p w:rsidR="008D44A7" w:rsidRPr="00A30D31" w:rsidRDefault="008D44A7" w:rsidP="0053617A">
                                  <w:pPr>
                                    <w:widowControl/>
                                    <w:spacing w:line="240" w:lineRule="exact"/>
                                    <w:jc w:val="right"/>
                                    <w:rPr>
                                      <w:rFonts w:ascii="標楷體" w:eastAsia="標楷體" w:hAnsi="標楷體" w:cs="新細明體"/>
                                      <w:color w:val="000000"/>
                                      <w:kern w:val="0"/>
                                      <w:sz w:val="20"/>
                                    </w:rPr>
                                  </w:pPr>
                                  <w:r w:rsidRPr="00A30D31">
                                    <w:rPr>
                                      <w:rFonts w:ascii="標楷體" w:eastAsia="標楷體" w:hAnsi="標楷體" w:cs="新細明體" w:hint="eastAsia"/>
                                      <w:color w:val="000000"/>
                                      <w:kern w:val="0"/>
                                      <w:sz w:val="20"/>
                                    </w:rPr>
                                    <w:t>9,068</w:t>
                                  </w:r>
                                </w:p>
                              </w:tc>
                              <w:tc>
                                <w:tcPr>
                                  <w:tcW w:w="907" w:type="dxa"/>
                                  <w:tcBorders>
                                    <w:top w:val="nil"/>
                                    <w:left w:val="nil"/>
                                    <w:bottom w:val="single" w:sz="4" w:space="0" w:color="auto"/>
                                    <w:right w:val="single" w:sz="4" w:space="0" w:color="auto"/>
                                  </w:tcBorders>
                                  <w:shd w:val="clear" w:color="auto" w:fill="auto"/>
                                  <w:noWrap/>
                                  <w:vAlign w:val="center"/>
                                  <w:hideMark/>
                                </w:tcPr>
                                <w:p w:rsidR="008D44A7" w:rsidRPr="00A30D31" w:rsidRDefault="008D44A7" w:rsidP="0053617A">
                                  <w:pPr>
                                    <w:widowControl/>
                                    <w:spacing w:line="240" w:lineRule="exact"/>
                                    <w:jc w:val="right"/>
                                    <w:rPr>
                                      <w:rFonts w:ascii="標楷體" w:eastAsia="標楷體" w:hAnsi="標楷體" w:cs="新細明體"/>
                                      <w:color w:val="000000"/>
                                      <w:kern w:val="0"/>
                                      <w:sz w:val="20"/>
                                    </w:rPr>
                                  </w:pPr>
                                  <w:r w:rsidRPr="00A30D31">
                                    <w:rPr>
                                      <w:rFonts w:ascii="標楷體" w:eastAsia="標楷體" w:hAnsi="標楷體" w:cs="新細明體" w:hint="eastAsia"/>
                                      <w:color w:val="000000"/>
                                      <w:kern w:val="0"/>
                                      <w:sz w:val="20"/>
                                    </w:rPr>
                                    <w:t>32,879</w:t>
                                  </w:r>
                                </w:p>
                              </w:tc>
                            </w:tr>
                            <w:tr w:rsidR="008D44A7" w:rsidRPr="00A30D31" w:rsidTr="00044B36">
                              <w:trPr>
                                <w:trHeight w:val="227"/>
                                <w:jc w:val="center"/>
                              </w:trPr>
                              <w:tc>
                                <w:tcPr>
                                  <w:tcW w:w="510" w:type="dxa"/>
                                  <w:tcBorders>
                                    <w:top w:val="nil"/>
                                    <w:left w:val="single" w:sz="4" w:space="0" w:color="auto"/>
                                    <w:bottom w:val="single" w:sz="4" w:space="0" w:color="auto"/>
                                    <w:right w:val="single" w:sz="4" w:space="0" w:color="auto"/>
                                  </w:tcBorders>
                                  <w:shd w:val="clear" w:color="auto" w:fill="auto"/>
                                  <w:noWrap/>
                                  <w:vAlign w:val="center"/>
                                  <w:hideMark/>
                                </w:tcPr>
                                <w:p w:rsidR="008D44A7" w:rsidRPr="00A30D31" w:rsidRDefault="008D44A7" w:rsidP="0053617A">
                                  <w:pPr>
                                    <w:widowControl/>
                                    <w:spacing w:line="240" w:lineRule="exact"/>
                                    <w:jc w:val="center"/>
                                    <w:rPr>
                                      <w:rFonts w:ascii="標楷體" w:eastAsia="標楷體" w:hAnsi="標楷體" w:cs="新細明體"/>
                                      <w:color w:val="000000"/>
                                      <w:kern w:val="0"/>
                                      <w:sz w:val="20"/>
                                    </w:rPr>
                                  </w:pPr>
                                  <w:r w:rsidRPr="00A30D31">
                                    <w:rPr>
                                      <w:rFonts w:ascii="標楷體" w:eastAsia="標楷體" w:hAnsi="標楷體" w:cs="新細明體" w:hint="eastAsia"/>
                                      <w:color w:val="000000"/>
                                      <w:kern w:val="0"/>
                                      <w:sz w:val="20"/>
                                    </w:rPr>
                                    <w:t>108</w:t>
                                  </w:r>
                                </w:p>
                              </w:tc>
                              <w:tc>
                                <w:tcPr>
                                  <w:tcW w:w="794" w:type="dxa"/>
                                  <w:tcBorders>
                                    <w:top w:val="nil"/>
                                    <w:left w:val="nil"/>
                                    <w:bottom w:val="single" w:sz="4" w:space="0" w:color="auto"/>
                                    <w:right w:val="single" w:sz="4" w:space="0" w:color="auto"/>
                                  </w:tcBorders>
                                  <w:shd w:val="clear" w:color="auto" w:fill="auto"/>
                                  <w:noWrap/>
                                  <w:vAlign w:val="center"/>
                                  <w:hideMark/>
                                </w:tcPr>
                                <w:p w:rsidR="008D44A7" w:rsidRPr="00A30D31" w:rsidRDefault="008D44A7" w:rsidP="0053617A">
                                  <w:pPr>
                                    <w:widowControl/>
                                    <w:spacing w:line="240" w:lineRule="exact"/>
                                    <w:jc w:val="right"/>
                                    <w:rPr>
                                      <w:rFonts w:ascii="標楷體" w:eastAsia="標楷體" w:hAnsi="標楷體" w:cs="新細明體"/>
                                      <w:color w:val="000000"/>
                                      <w:kern w:val="0"/>
                                      <w:sz w:val="20"/>
                                    </w:rPr>
                                  </w:pPr>
                                  <w:r w:rsidRPr="00A30D31">
                                    <w:rPr>
                                      <w:rFonts w:ascii="標楷體" w:eastAsia="標楷體" w:hAnsi="標楷體" w:cs="新細明體" w:hint="eastAsia"/>
                                      <w:color w:val="000000"/>
                                      <w:kern w:val="0"/>
                                      <w:sz w:val="20"/>
                                    </w:rPr>
                                    <w:t xml:space="preserve">15,400 </w:t>
                                  </w:r>
                                </w:p>
                              </w:tc>
                              <w:tc>
                                <w:tcPr>
                                  <w:tcW w:w="1191" w:type="dxa"/>
                                  <w:tcBorders>
                                    <w:top w:val="single" w:sz="4" w:space="0" w:color="auto"/>
                                    <w:left w:val="nil"/>
                                    <w:bottom w:val="single" w:sz="4" w:space="0" w:color="auto"/>
                                    <w:right w:val="double" w:sz="4" w:space="0" w:color="auto"/>
                                  </w:tcBorders>
                                  <w:shd w:val="clear" w:color="auto" w:fill="auto"/>
                                  <w:noWrap/>
                                  <w:vAlign w:val="center"/>
                                  <w:hideMark/>
                                </w:tcPr>
                                <w:p w:rsidR="008D44A7" w:rsidRPr="00A30D31" w:rsidRDefault="008D44A7" w:rsidP="0053617A">
                                  <w:pPr>
                                    <w:widowControl/>
                                    <w:spacing w:line="240" w:lineRule="exact"/>
                                    <w:jc w:val="right"/>
                                    <w:rPr>
                                      <w:rFonts w:ascii="標楷體" w:eastAsia="標楷體" w:hAnsi="標楷體" w:cs="新細明體"/>
                                      <w:color w:val="000000"/>
                                      <w:kern w:val="0"/>
                                      <w:sz w:val="20"/>
                                    </w:rPr>
                                  </w:pPr>
                                  <w:r w:rsidRPr="00A30D31">
                                    <w:rPr>
                                      <w:rFonts w:ascii="標楷體" w:eastAsia="標楷體" w:hAnsi="標楷體" w:cs="新細明體" w:hint="eastAsia"/>
                                      <w:color w:val="000000"/>
                                      <w:kern w:val="0"/>
                                      <w:sz w:val="20"/>
                                    </w:rPr>
                                    <w:t xml:space="preserve">22,781 </w:t>
                                  </w:r>
                                </w:p>
                              </w:tc>
                              <w:tc>
                                <w:tcPr>
                                  <w:tcW w:w="907" w:type="dxa"/>
                                  <w:tcBorders>
                                    <w:top w:val="single" w:sz="4" w:space="0" w:color="auto"/>
                                    <w:left w:val="nil"/>
                                    <w:bottom w:val="single" w:sz="4" w:space="0" w:color="auto"/>
                                    <w:right w:val="single" w:sz="4" w:space="0" w:color="auto"/>
                                  </w:tcBorders>
                                  <w:vAlign w:val="center"/>
                                </w:tcPr>
                                <w:p w:rsidR="008D44A7" w:rsidRPr="00A30D31" w:rsidRDefault="008D44A7" w:rsidP="004D0D74">
                                  <w:pPr>
                                    <w:widowControl/>
                                    <w:spacing w:line="240" w:lineRule="exact"/>
                                    <w:jc w:val="right"/>
                                    <w:rPr>
                                      <w:rFonts w:ascii="標楷體" w:eastAsia="標楷體" w:hAnsi="標楷體" w:cs="新細明體"/>
                                      <w:color w:val="000000"/>
                                      <w:kern w:val="0"/>
                                      <w:sz w:val="20"/>
                                    </w:rPr>
                                  </w:pPr>
                                  <w:r w:rsidRPr="0018605E">
                                    <w:rPr>
                                      <w:rFonts w:ascii="標楷體" w:eastAsia="標楷體" w:hAnsi="標楷體" w:cs="新細明體" w:hint="eastAsia"/>
                                      <w:color w:val="000000"/>
                                      <w:kern w:val="0"/>
                                      <w:sz w:val="20"/>
                                    </w:rPr>
                                    <w:t>45,309</w:t>
                                  </w:r>
                                </w:p>
                              </w:tc>
                              <w:tc>
                                <w:tcPr>
                                  <w:tcW w:w="907" w:type="dxa"/>
                                  <w:tcBorders>
                                    <w:top w:val="nil"/>
                                    <w:left w:val="single" w:sz="4" w:space="0" w:color="auto"/>
                                    <w:bottom w:val="single" w:sz="4" w:space="0" w:color="auto"/>
                                    <w:right w:val="single" w:sz="4" w:space="0" w:color="auto"/>
                                  </w:tcBorders>
                                  <w:shd w:val="clear" w:color="auto" w:fill="auto"/>
                                  <w:noWrap/>
                                  <w:vAlign w:val="center"/>
                                  <w:hideMark/>
                                </w:tcPr>
                                <w:p w:rsidR="008D44A7" w:rsidRPr="00A30D31" w:rsidRDefault="008D44A7" w:rsidP="0053617A">
                                  <w:pPr>
                                    <w:widowControl/>
                                    <w:spacing w:line="240" w:lineRule="exact"/>
                                    <w:jc w:val="right"/>
                                    <w:rPr>
                                      <w:rFonts w:ascii="標楷體" w:eastAsia="標楷體" w:hAnsi="標楷體" w:cs="新細明體"/>
                                      <w:color w:val="000000"/>
                                      <w:kern w:val="0"/>
                                      <w:sz w:val="20"/>
                                    </w:rPr>
                                  </w:pPr>
                                  <w:r w:rsidRPr="00A30D31">
                                    <w:rPr>
                                      <w:rFonts w:ascii="標楷體" w:eastAsia="標楷體" w:hAnsi="標楷體" w:cs="新細明體" w:hint="eastAsia"/>
                                      <w:color w:val="000000"/>
                                      <w:kern w:val="0"/>
                                      <w:sz w:val="20"/>
                                    </w:rPr>
                                    <w:t>9,650</w:t>
                                  </w:r>
                                </w:p>
                              </w:tc>
                              <w:tc>
                                <w:tcPr>
                                  <w:tcW w:w="907" w:type="dxa"/>
                                  <w:tcBorders>
                                    <w:top w:val="nil"/>
                                    <w:left w:val="nil"/>
                                    <w:bottom w:val="single" w:sz="4" w:space="0" w:color="auto"/>
                                    <w:right w:val="single" w:sz="4" w:space="0" w:color="auto"/>
                                  </w:tcBorders>
                                  <w:shd w:val="clear" w:color="auto" w:fill="auto"/>
                                  <w:noWrap/>
                                  <w:vAlign w:val="center"/>
                                  <w:hideMark/>
                                </w:tcPr>
                                <w:p w:rsidR="008D44A7" w:rsidRPr="00A30D31" w:rsidRDefault="008D44A7" w:rsidP="0053617A">
                                  <w:pPr>
                                    <w:widowControl/>
                                    <w:spacing w:line="240" w:lineRule="exact"/>
                                    <w:jc w:val="right"/>
                                    <w:rPr>
                                      <w:rFonts w:ascii="標楷體" w:eastAsia="標楷體" w:hAnsi="標楷體" w:cs="新細明體"/>
                                      <w:color w:val="000000"/>
                                      <w:kern w:val="0"/>
                                      <w:sz w:val="20"/>
                                    </w:rPr>
                                  </w:pPr>
                                  <w:r w:rsidRPr="00A30D31">
                                    <w:rPr>
                                      <w:rFonts w:ascii="標楷體" w:eastAsia="標楷體" w:hAnsi="標楷體" w:cs="新細明體" w:hint="eastAsia"/>
                                      <w:color w:val="000000"/>
                                      <w:kern w:val="0"/>
                                      <w:sz w:val="20"/>
                                    </w:rPr>
                                    <w:t>35,659</w:t>
                                  </w:r>
                                </w:p>
                              </w:tc>
                            </w:tr>
                            <w:tr w:rsidR="008D44A7" w:rsidRPr="00A30D31" w:rsidTr="00044B36">
                              <w:trPr>
                                <w:trHeight w:val="227"/>
                                <w:jc w:val="center"/>
                              </w:trPr>
                              <w:tc>
                                <w:tcPr>
                                  <w:tcW w:w="510" w:type="dxa"/>
                                  <w:tcBorders>
                                    <w:top w:val="nil"/>
                                    <w:left w:val="single" w:sz="4" w:space="0" w:color="auto"/>
                                    <w:bottom w:val="single" w:sz="4" w:space="0" w:color="auto"/>
                                    <w:right w:val="single" w:sz="4" w:space="0" w:color="auto"/>
                                  </w:tcBorders>
                                  <w:shd w:val="clear" w:color="auto" w:fill="auto"/>
                                  <w:noWrap/>
                                  <w:vAlign w:val="center"/>
                                </w:tcPr>
                                <w:p w:rsidR="008D44A7" w:rsidRPr="00044B36" w:rsidRDefault="008D44A7" w:rsidP="00FD161D">
                                  <w:pPr>
                                    <w:widowControl/>
                                    <w:spacing w:line="240" w:lineRule="exact"/>
                                    <w:jc w:val="center"/>
                                    <w:rPr>
                                      <w:rFonts w:ascii="標楷體" w:eastAsia="標楷體" w:hAnsi="標楷體" w:cs="新細明體"/>
                                      <w:color w:val="000000"/>
                                      <w:kern w:val="0"/>
                                      <w:sz w:val="20"/>
                                    </w:rPr>
                                  </w:pPr>
                                  <w:r w:rsidRPr="00044B36">
                                    <w:rPr>
                                      <w:rFonts w:ascii="標楷體" w:eastAsia="標楷體" w:hAnsi="標楷體" w:cs="新細明體" w:hint="eastAsia"/>
                                      <w:color w:val="000000"/>
                                      <w:kern w:val="0"/>
                                      <w:sz w:val="20"/>
                                    </w:rPr>
                                    <w:t>109</w:t>
                                  </w:r>
                                </w:p>
                              </w:tc>
                              <w:tc>
                                <w:tcPr>
                                  <w:tcW w:w="794" w:type="dxa"/>
                                  <w:tcBorders>
                                    <w:top w:val="nil"/>
                                    <w:left w:val="nil"/>
                                    <w:bottom w:val="single" w:sz="4" w:space="0" w:color="auto"/>
                                    <w:right w:val="single" w:sz="4" w:space="0" w:color="auto"/>
                                  </w:tcBorders>
                                  <w:shd w:val="clear" w:color="auto" w:fill="auto"/>
                                  <w:noWrap/>
                                  <w:vAlign w:val="center"/>
                                </w:tcPr>
                                <w:p w:rsidR="008D44A7" w:rsidRPr="00A30D31" w:rsidRDefault="008D44A7" w:rsidP="00FD161D">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14</w:t>
                                  </w:r>
                                  <w:r w:rsidRPr="00A30D31">
                                    <w:rPr>
                                      <w:rFonts w:ascii="標楷體" w:eastAsia="標楷體" w:hAnsi="標楷體" w:cs="新細明體" w:hint="eastAsia"/>
                                      <w:color w:val="000000"/>
                                      <w:kern w:val="0"/>
                                      <w:sz w:val="20"/>
                                    </w:rPr>
                                    <w:t>,</w:t>
                                  </w:r>
                                  <w:r>
                                    <w:rPr>
                                      <w:rFonts w:ascii="標楷體" w:eastAsia="標楷體" w:hAnsi="標楷體" w:cs="新細明體" w:hint="eastAsia"/>
                                      <w:color w:val="000000"/>
                                      <w:kern w:val="0"/>
                                      <w:sz w:val="20"/>
                                    </w:rPr>
                                    <w:t>972</w:t>
                                  </w:r>
                                </w:p>
                              </w:tc>
                              <w:tc>
                                <w:tcPr>
                                  <w:tcW w:w="1191" w:type="dxa"/>
                                  <w:tcBorders>
                                    <w:top w:val="single" w:sz="4" w:space="0" w:color="auto"/>
                                    <w:left w:val="nil"/>
                                    <w:bottom w:val="single" w:sz="4" w:space="0" w:color="auto"/>
                                    <w:right w:val="double" w:sz="4" w:space="0" w:color="auto"/>
                                  </w:tcBorders>
                                  <w:shd w:val="clear" w:color="auto" w:fill="auto"/>
                                  <w:noWrap/>
                                  <w:vAlign w:val="center"/>
                                </w:tcPr>
                                <w:p w:rsidR="008D44A7" w:rsidRPr="00A30D31" w:rsidRDefault="008D44A7" w:rsidP="00FD161D">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23</w:t>
                                  </w:r>
                                  <w:r w:rsidRPr="00B47F8D">
                                    <w:rPr>
                                      <w:rFonts w:ascii="標楷體" w:eastAsia="標楷體" w:hAnsi="標楷體" w:cs="新細明體" w:hint="eastAsia"/>
                                      <w:color w:val="000000"/>
                                      <w:kern w:val="0"/>
                                      <w:sz w:val="20"/>
                                    </w:rPr>
                                    <w:t>,</w:t>
                                  </w:r>
                                  <w:r>
                                    <w:rPr>
                                      <w:rFonts w:ascii="標楷體" w:eastAsia="標楷體" w:hAnsi="標楷體" w:cs="新細明體" w:hint="eastAsia"/>
                                      <w:color w:val="000000"/>
                                      <w:kern w:val="0"/>
                                      <w:sz w:val="20"/>
                                    </w:rPr>
                                    <w:t>077</w:t>
                                  </w:r>
                                </w:p>
                              </w:tc>
                              <w:tc>
                                <w:tcPr>
                                  <w:tcW w:w="907" w:type="dxa"/>
                                  <w:tcBorders>
                                    <w:top w:val="single" w:sz="4" w:space="0" w:color="auto"/>
                                    <w:left w:val="nil"/>
                                    <w:bottom w:val="single" w:sz="4" w:space="0" w:color="auto"/>
                                    <w:right w:val="single" w:sz="4" w:space="0" w:color="auto"/>
                                  </w:tcBorders>
                                  <w:vAlign w:val="center"/>
                                </w:tcPr>
                                <w:p w:rsidR="008D44A7" w:rsidRPr="00B47F8D" w:rsidRDefault="008D44A7" w:rsidP="00FD161D">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kern w:val="0"/>
                                      <w:sz w:val="20"/>
                                    </w:rPr>
                                    <w:t>44</w:t>
                                  </w:r>
                                  <w:r w:rsidRPr="0018605E">
                                    <w:rPr>
                                      <w:rFonts w:ascii="標楷體" w:eastAsia="標楷體" w:hAnsi="標楷體" w:cs="新細明體" w:hint="eastAsia"/>
                                      <w:kern w:val="0"/>
                                      <w:sz w:val="20"/>
                                    </w:rPr>
                                    <w:t>,</w:t>
                                  </w:r>
                                  <w:r>
                                    <w:rPr>
                                      <w:rFonts w:ascii="標楷體" w:eastAsia="標楷體" w:hAnsi="標楷體" w:cs="新細明體" w:hint="eastAsia"/>
                                      <w:kern w:val="0"/>
                                      <w:sz w:val="20"/>
                                    </w:rPr>
                                    <w:t>888</w:t>
                                  </w:r>
                                </w:p>
                              </w:tc>
                              <w:tc>
                                <w:tcPr>
                                  <w:tcW w:w="907" w:type="dxa"/>
                                  <w:tcBorders>
                                    <w:top w:val="nil"/>
                                    <w:left w:val="single" w:sz="4" w:space="0" w:color="auto"/>
                                    <w:bottom w:val="single" w:sz="4" w:space="0" w:color="auto"/>
                                    <w:right w:val="single" w:sz="4" w:space="0" w:color="auto"/>
                                  </w:tcBorders>
                                  <w:shd w:val="clear" w:color="auto" w:fill="auto"/>
                                  <w:noWrap/>
                                  <w:vAlign w:val="center"/>
                                </w:tcPr>
                                <w:p w:rsidR="008D44A7" w:rsidRPr="00B47F8D" w:rsidRDefault="008D44A7" w:rsidP="004D0D74">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kern w:val="0"/>
                                      <w:sz w:val="20"/>
                                    </w:rPr>
                                    <w:t>10</w:t>
                                  </w:r>
                                  <w:r w:rsidRPr="0018605E">
                                    <w:rPr>
                                      <w:rFonts w:ascii="標楷體" w:eastAsia="標楷體" w:hAnsi="標楷體" w:cs="新細明體" w:hint="eastAsia"/>
                                      <w:kern w:val="0"/>
                                      <w:sz w:val="20"/>
                                    </w:rPr>
                                    <w:t>,</w:t>
                                  </w:r>
                                  <w:r>
                                    <w:rPr>
                                      <w:rFonts w:ascii="標楷體" w:eastAsia="標楷體" w:hAnsi="標楷體" w:cs="新細明體" w:hint="eastAsia"/>
                                      <w:kern w:val="0"/>
                                      <w:sz w:val="20"/>
                                    </w:rPr>
                                    <w:t>187</w:t>
                                  </w:r>
                                </w:p>
                              </w:tc>
                              <w:tc>
                                <w:tcPr>
                                  <w:tcW w:w="907" w:type="dxa"/>
                                  <w:tcBorders>
                                    <w:top w:val="nil"/>
                                    <w:left w:val="nil"/>
                                    <w:bottom w:val="single" w:sz="4" w:space="0" w:color="auto"/>
                                    <w:right w:val="single" w:sz="4" w:space="0" w:color="auto"/>
                                  </w:tcBorders>
                                  <w:shd w:val="clear" w:color="auto" w:fill="auto"/>
                                  <w:noWrap/>
                                  <w:vAlign w:val="center"/>
                                </w:tcPr>
                                <w:p w:rsidR="008D44A7" w:rsidRPr="00A30D31" w:rsidRDefault="008D44A7" w:rsidP="00FD161D">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34</w:t>
                                  </w:r>
                                  <w:r w:rsidRPr="00B47F8D">
                                    <w:rPr>
                                      <w:rFonts w:ascii="標楷體" w:eastAsia="標楷體" w:hAnsi="標楷體" w:cs="新細明體" w:hint="eastAsia"/>
                                      <w:color w:val="000000"/>
                                      <w:kern w:val="0"/>
                                      <w:sz w:val="20"/>
                                    </w:rPr>
                                    <w:t>,7</w:t>
                                  </w:r>
                                  <w:r>
                                    <w:rPr>
                                      <w:rFonts w:ascii="標楷體" w:eastAsia="標楷體" w:hAnsi="標楷體" w:cs="新細明體" w:hint="eastAsia"/>
                                      <w:color w:val="000000"/>
                                      <w:kern w:val="0"/>
                                      <w:sz w:val="20"/>
                                    </w:rPr>
                                    <w:t>01</w:t>
                                  </w:r>
                                </w:p>
                              </w:tc>
                            </w:tr>
                          </w:tbl>
                          <w:p w:rsidR="008D44A7" w:rsidRPr="00A30D31" w:rsidRDefault="008D44A7" w:rsidP="00FD161D">
                            <w:pPr>
                              <w:spacing w:line="240" w:lineRule="exact"/>
                            </w:pPr>
                            <w:r>
                              <w:rPr>
                                <w:rFonts w:ascii="標楷體" w:eastAsia="標楷體" w:hAnsi="標楷體" w:hint="eastAsia"/>
                                <w:sz w:val="18"/>
                                <w:szCs w:val="18"/>
                              </w:rPr>
                              <w:t>資料來源：整理自澎湖縣政府衛生局提供資料。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95" type="#_x0000_t202" style="position:absolute;left:0;text-align:left;margin-left:214.95pt;margin-top:31.2pt;width:266.15pt;height:118.2pt;z-index:251802624;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CPuJAIAAAAEAAAOAAAAZHJzL2Uyb0RvYy54bWysU11uEzEQfkfiDpbfye6mSUlX2VSlpQip&#10;/EiFAzheb9bC9hjbyW64QCUOUJ45AAfgQO05GHuTEMEbYh8se8fzzXzffJ6f91qRjXBegqloMcop&#10;EYZDLc2qoh8/XD+bUeIDMzVTYERFt8LT88XTJ/POlmIMLahaOIIgxpedrWgbgi2zzPNWaOZHYIXB&#10;YANOs4BHt8pqxzpE1yob5/lp1oGrrQMuvMe/V0OQLhJ+0wge3jWNF4GoimJvIa0urcu4Zos5K1eO&#10;2VbyXRvsH7rQTBoseoC6YoGRtZN/QWnJHXhowoiDzqBpJBeJA7Ip8j/Y3LbMisQFxfH2IJP/f7D8&#10;7ea9I7Ku6CnKY5jGGT3e3z38+PZ4//Ph+1cyjhJ11pd489bi3dC/gB5Hneh6ewP8kycGLltmVuLC&#10;OehawWpssYiZ2VHqgOMjyLJ7AzWWYusACahvnI76oSIE0bGX7WE8og+E48+Tk1k+yTHEMVZM8wIN&#10;kGqwcp9unQ+vBGgSNxV1OP8EzzY3PsR2WLm/EqsZuJZKJQ8oQ7qKnk3H05RwFNEyoEWV1BWd5fEb&#10;TBNZvjR1Sg5MqmGPBZTZ0Y5MB86hX/aDyJO9nEuotyiEg8GS+IRw04L7QkmHdqyo/7xmTlCiXhsU&#10;86yYTKJ/02EyfT7GgzuOLI8jzHCEqmigZNhehuT5gfMFit7IJEecztDJrme0WVJp9ySij4/P6dbv&#10;h7v4BQAA//8DAFBLAwQUAAYACAAAACEALO78TN0AAAAHAQAADwAAAGRycy9kb3ducmV2LnhtbEyP&#10;S2/CMBCE70j9D9ZW6g3shodCyAZVrXptBX1I3Ey8JFHjdRQbkv77uic4jmY0802+HW0rLtT7xjHC&#10;40yBIC6dabhC+Px4naYgfNBsdOuYEH7Jw7a4m+Q6M27gHV32oRKxhH2mEeoQukxKX9ZktZ+5jjh6&#10;J9dbHaLsK2l6PcRy28pEqZW0uuG4UOuOnmsqf/Zni/D1djp8L9R79WKX3eBGJdmuJeLD/fi0ARFo&#10;DNcw/ONHdCgi09Gd2XjRIsQjAWGVLEBEdzlP5iCOCMk6TUEWubzlL/4AAAD//wMAUEsBAi0AFAAG&#10;AAgAAAAhALaDOJL+AAAA4QEAABMAAAAAAAAAAAAAAAAAAAAAAFtDb250ZW50X1R5cGVzXS54bWxQ&#10;SwECLQAUAAYACAAAACEAOP0h/9YAAACUAQAACwAAAAAAAAAAAAAAAAAvAQAAX3JlbHMvLnJlbHNQ&#10;SwECLQAUAAYACAAAACEAIUAj7iQCAAAABAAADgAAAAAAAAAAAAAAAAAuAgAAZHJzL2Uyb0RvYy54&#10;bWxQSwECLQAUAAYACAAAACEALO78TN0AAAAHAQAADwAAAAAAAAAAAAAAAAB+BAAAZHJzL2Rvd25y&#10;ZXYueG1sUEsFBgAAAAAEAAQA8wAAAIgFAAAAAA==&#10;" filled="f" stroked="f">
                <v:textbox>
                  <w:txbxContent>
                    <w:p w:rsidR="008D44A7" w:rsidRPr="00044B36" w:rsidRDefault="008D44A7" w:rsidP="002320E8">
                      <w:pPr>
                        <w:spacing w:line="240" w:lineRule="exact"/>
                        <w:jc w:val="center"/>
                        <w:rPr>
                          <w:rFonts w:ascii="標楷體" w:eastAsia="標楷體" w:hAnsi="標楷體"/>
                          <w:b/>
                          <w:spacing w:val="-12"/>
                        </w:rPr>
                      </w:pPr>
                      <w:r w:rsidRPr="00044B36">
                        <w:rPr>
                          <w:rFonts w:ascii="標楷體" w:eastAsia="標楷體" w:hAnsi="標楷體" w:hint="eastAsia"/>
                          <w:b/>
                          <w:spacing w:val="-12"/>
                        </w:rPr>
                        <w:t>表2  補助嚴重或緊急傷病患自行搭機（船）就醫情形</w:t>
                      </w:r>
                    </w:p>
                    <w:p w:rsidR="008D44A7" w:rsidRPr="00B47F8D" w:rsidRDefault="008D44A7" w:rsidP="002320E8">
                      <w:pPr>
                        <w:spacing w:line="240" w:lineRule="exact"/>
                        <w:jc w:val="right"/>
                        <w:rPr>
                          <w:rFonts w:ascii="標楷體" w:eastAsia="標楷體" w:hAnsi="標楷體"/>
                          <w:sz w:val="20"/>
                        </w:rPr>
                      </w:pPr>
                      <w:r w:rsidRPr="00B47F8D">
                        <w:rPr>
                          <w:rFonts w:ascii="標楷體" w:eastAsia="標楷體" w:hAnsi="標楷體" w:hint="eastAsia"/>
                          <w:sz w:val="20"/>
                        </w:rPr>
                        <w:t>單位：人次、新臺幣</w:t>
                      </w:r>
                      <w:r>
                        <w:rPr>
                          <w:rFonts w:ascii="標楷體" w:eastAsia="標楷體" w:hAnsi="標楷體" w:hint="eastAsia"/>
                          <w:sz w:val="20"/>
                        </w:rPr>
                        <w:t>千</w:t>
                      </w:r>
                      <w:r w:rsidRPr="00B47F8D">
                        <w:rPr>
                          <w:rFonts w:ascii="標楷體" w:eastAsia="標楷體" w:hAnsi="標楷體" w:hint="eastAsia"/>
                          <w:sz w:val="20"/>
                        </w:rPr>
                        <w:t>元</w:t>
                      </w:r>
                    </w:p>
                    <w:tbl>
                      <w:tblPr>
                        <w:tblW w:w="5216" w:type="dxa"/>
                        <w:jc w:val="center"/>
                        <w:tblInd w:w="159" w:type="dxa"/>
                        <w:tblCellMar>
                          <w:left w:w="28" w:type="dxa"/>
                          <w:right w:w="28" w:type="dxa"/>
                        </w:tblCellMar>
                        <w:tblLook w:val="04A0" w:firstRow="1" w:lastRow="0" w:firstColumn="1" w:lastColumn="0" w:noHBand="0" w:noVBand="1"/>
                      </w:tblPr>
                      <w:tblGrid>
                        <w:gridCol w:w="510"/>
                        <w:gridCol w:w="794"/>
                        <w:gridCol w:w="1191"/>
                        <w:gridCol w:w="907"/>
                        <w:gridCol w:w="907"/>
                        <w:gridCol w:w="907"/>
                      </w:tblGrid>
                      <w:tr w:rsidR="008D44A7" w:rsidRPr="00A30D31" w:rsidTr="00044B36">
                        <w:trPr>
                          <w:trHeight w:val="227"/>
                          <w:jc w:val="center"/>
                        </w:trPr>
                        <w:tc>
                          <w:tcPr>
                            <w:tcW w:w="5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44A7" w:rsidRPr="00A30D31" w:rsidRDefault="008D44A7" w:rsidP="0053617A">
                            <w:pPr>
                              <w:widowControl/>
                              <w:spacing w:line="240" w:lineRule="exact"/>
                              <w:jc w:val="center"/>
                              <w:rPr>
                                <w:rFonts w:ascii="標楷體" w:eastAsia="標楷體" w:hAnsi="標楷體" w:cs="新細明體"/>
                                <w:color w:val="000000"/>
                                <w:kern w:val="0"/>
                                <w:sz w:val="20"/>
                              </w:rPr>
                            </w:pPr>
                            <w:r w:rsidRPr="00A30D31">
                              <w:rPr>
                                <w:rFonts w:ascii="標楷體" w:eastAsia="標楷體" w:hAnsi="標楷體" w:cs="新細明體" w:hint="eastAsia"/>
                                <w:color w:val="000000"/>
                                <w:kern w:val="0"/>
                                <w:sz w:val="20"/>
                              </w:rPr>
                              <w:t>年度</w:t>
                            </w:r>
                          </w:p>
                        </w:tc>
                        <w:tc>
                          <w:tcPr>
                            <w:tcW w:w="794" w:type="dxa"/>
                            <w:tcBorders>
                              <w:top w:val="single" w:sz="4" w:space="0" w:color="auto"/>
                              <w:left w:val="nil"/>
                              <w:bottom w:val="single" w:sz="4" w:space="0" w:color="auto"/>
                              <w:right w:val="single" w:sz="4" w:space="0" w:color="auto"/>
                            </w:tcBorders>
                            <w:shd w:val="clear" w:color="auto" w:fill="auto"/>
                            <w:noWrap/>
                            <w:vAlign w:val="center"/>
                            <w:hideMark/>
                          </w:tcPr>
                          <w:p w:rsidR="008D44A7" w:rsidRDefault="008D44A7" w:rsidP="0053617A">
                            <w:pPr>
                              <w:widowControl/>
                              <w:spacing w:line="240" w:lineRule="exact"/>
                              <w:jc w:val="center"/>
                              <w:rPr>
                                <w:rFonts w:ascii="標楷體" w:eastAsia="標楷體" w:hAnsi="標楷體" w:cs="新細明體"/>
                                <w:color w:val="000000"/>
                                <w:kern w:val="0"/>
                                <w:sz w:val="20"/>
                              </w:rPr>
                            </w:pPr>
                            <w:r w:rsidRPr="00A30D31">
                              <w:rPr>
                                <w:rFonts w:ascii="標楷體" w:eastAsia="標楷體" w:hAnsi="標楷體" w:cs="新細明體" w:hint="eastAsia"/>
                                <w:color w:val="000000"/>
                                <w:kern w:val="0"/>
                                <w:sz w:val="20"/>
                              </w:rPr>
                              <w:t>轉診</w:t>
                            </w:r>
                          </w:p>
                          <w:p w:rsidR="008D44A7" w:rsidRPr="00A30D31" w:rsidRDefault="008D44A7" w:rsidP="0053617A">
                            <w:pPr>
                              <w:widowControl/>
                              <w:spacing w:line="240" w:lineRule="exact"/>
                              <w:jc w:val="center"/>
                              <w:rPr>
                                <w:rFonts w:ascii="標楷體" w:eastAsia="標楷體" w:hAnsi="標楷體" w:cs="新細明體"/>
                                <w:color w:val="000000"/>
                                <w:kern w:val="0"/>
                                <w:sz w:val="20"/>
                              </w:rPr>
                            </w:pPr>
                            <w:r w:rsidRPr="00A30D31">
                              <w:rPr>
                                <w:rFonts w:ascii="標楷體" w:eastAsia="標楷體" w:hAnsi="標楷體" w:cs="新細明體" w:hint="eastAsia"/>
                                <w:color w:val="000000"/>
                                <w:kern w:val="0"/>
                                <w:sz w:val="20"/>
                              </w:rPr>
                              <w:t>人次</w:t>
                            </w:r>
                          </w:p>
                        </w:tc>
                        <w:tc>
                          <w:tcPr>
                            <w:tcW w:w="1191" w:type="dxa"/>
                            <w:tcBorders>
                              <w:top w:val="single" w:sz="4" w:space="0" w:color="auto"/>
                              <w:left w:val="nil"/>
                              <w:bottom w:val="single" w:sz="4" w:space="0" w:color="auto"/>
                              <w:right w:val="double" w:sz="4" w:space="0" w:color="auto"/>
                            </w:tcBorders>
                            <w:shd w:val="clear" w:color="auto" w:fill="auto"/>
                            <w:noWrap/>
                            <w:vAlign w:val="center"/>
                            <w:hideMark/>
                          </w:tcPr>
                          <w:p w:rsidR="008D44A7" w:rsidRPr="00B47F8D" w:rsidRDefault="008D44A7" w:rsidP="0053617A">
                            <w:pPr>
                              <w:widowControl/>
                              <w:spacing w:line="240" w:lineRule="exact"/>
                              <w:jc w:val="center"/>
                              <w:rPr>
                                <w:rFonts w:ascii="標楷體" w:eastAsia="標楷體" w:hAnsi="標楷體" w:cs="新細明體"/>
                                <w:color w:val="000000"/>
                                <w:spacing w:val="-20"/>
                                <w:kern w:val="0"/>
                                <w:sz w:val="20"/>
                              </w:rPr>
                            </w:pPr>
                            <w:r w:rsidRPr="00A30D31">
                              <w:rPr>
                                <w:rFonts w:ascii="標楷體" w:eastAsia="標楷體" w:hAnsi="標楷體" w:cs="新細明體" w:hint="eastAsia"/>
                                <w:color w:val="000000"/>
                                <w:spacing w:val="-20"/>
                                <w:kern w:val="0"/>
                                <w:sz w:val="20"/>
                              </w:rPr>
                              <w:t>補助人次</w:t>
                            </w:r>
                          </w:p>
                          <w:p w:rsidR="008D44A7" w:rsidRPr="00A30D31" w:rsidRDefault="008D44A7" w:rsidP="0053617A">
                            <w:pPr>
                              <w:widowControl/>
                              <w:spacing w:line="240" w:lineRule="exact"/>
                              <w:jc w:val="center"/>
                              <w:rPr>
                                <w:rFonts w:ascii="標楷體" w:eastAsia="標楷體" w:hAnsi="標楷體" w:cs="新細明體"/>
                                <w:color w:val="000000"/>
                                <w:kern w:val="0"/>
                                <w:sz w:val="20"/>
                              </w:rPr>
                            </w:pPr>
                            <w:r w:rsidRPr="00A30D31">
                              <w:rPr>
                                <w:rFonts w:ascii="標楷體" w:eastAsia="標楷體" w:hAnsi="標楷體" w:cs="新細明體" w:hint="eastAsia"/>
                                <w:color w:val="000000"/>
                                <w:spacing w:val="-20"/>
                                <w:kern w:val="0"/>
                                <w:sz w:val="20"/>
                              </w:rPr>
                              <w:t>（含陪同人員）</w:t>
                            </w:r>
                          </w:p>
                        </w:tc>
                        <w:tc>
                          <w:tcPr>
                            <w:tcW w:w="907" w:type="dxa"/>
                            <w:tcBorders>
                              <w:top w:val="single" w:sz="4" w:space="0" w:color="auto"/>
                              <w:left w:val="nil"/>
                              <w:bottom w:val="single" w:sz="4" w:space="0" w:color="auto"/>
                              <w:right w:val="single" w:sz="4" w:space="0" w:color="auto"/>
                            </w:tcBorders>
                            <w:vAlign w:val="center"/>
                          </w:tcPr>
                          <w:p w:rsidR="008D44A7" w:rsidRPr="00B47F8D" w:rsidRDefault="008D44A7" w:rsidP="00FD161D">
                            <w:pPr>
                              <w:widowControl/>
                              <w:spacing w:line="240" w:lineRule="exact"/>
                              <w:jc w:val="center"/>
                              <w:rPr>
                                <w:rFonts w:ascii="標楷體" w:eastAsia="標楷體" w:hAnsi="標楷體" w:cs="新細明體"/>
                                <w:color w:val="000000"/>
                                <w:kern w:val="0"/>
                                <w:sz w:val="20"/>
                              </w:rPr>
                            </w:pPr>
                            <w:r w:rsidRPr="0018605E">
                              <w:rPr>
                                <w:rFonts w:ascii="標楷體" w:eastAsia="標楷體" w:hAnsi="標楷體" w:cs="新細明體" w:hint="eastAsia"/>
                                <w:color w:val="000000"/>
                                <w:kern w:val="0"/>
                                <w:sz w:val="20"/>
                              </w:rPr>
                              <w:t>合計</w:t>
                            </w:r>
                          </w:p>
                        </w:tc>
                        <w:tc>
                          <w:tcPr>
                            <w:tcW w:w="9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44A7" w:rsidRPr="00A30D31" w:rsidRDefault="008D44A7" w:rsidP="0053617A">
                            <w:pPr>
                              <w:widowControl/>
                              <w:spacing w:line="240" w:lineRule="exact"/>
                              <w:jc w:val="center"/>
                              <w:rPr>
                                <w:rFonts w:ascii="標楷體" w:eastAsia="標楷體" w:hAnsi="標楷體" w:cs="新細明體"/>
                                <w:color w:val="000000"/>
                                <w:kern w:val="0"/>
                                <w:sz w:val="20"/>
                              </w:rPr>
                            </w:pPr>
                            <w:r w:rsidRPr="00A30D31">
                              <w:rPr>
                                <w:rFonts w:ascii="標楷體" w:eastAsia="標楷體" w:hAnsi="標楷體" w:cs="新細明體" w:hint="eastAsia"/>
                                <w:color w:val="000000"/>
                                <w:kern w:val="0"/>
                                <w:sz w:val="20"/>
                              </w:rPr>
                              <w:t>中央</w:t>
                            </w:r>
                            <w:r w:rsidRPr="00B47F8D">
                              <w:rPr>
                                <w:rFonts w:ascii="標楷體" w:eastAsia="標楷體" w:hAnsi="標楷體" w:cs="新細明體" w:hint="eastAsia"/>
                                <w:color w:val="000000"/>
                                <w:kern w:val="0"/>
                                <w:sz w:val="20"/>
                              </w:rPr>
                              <w:t>補助部分</w:t>
                            </w:r>
                          </w:p>
                        </w:tc>
                        <w:tc>
                          <w:tcPr>
                            <w:tcW w:w="907" w:type="dxa"/>
                            <w:tcBorders>
                              <w:top w:val="single" w:sz="4" w:space="0" w:color="auto"/>
                              <w:left w:val="nil"/>
                              <w:bottom w:val="single" w:sz="4" w:space="0" w:color="auto"/>
                              <w:right w:val="single" w:sz="4" w:space="0" w:color="auto"/>
                            </w:tcBorders>
                            <w:shd w:val="clear" w:color="auto" w:fill="auto"/>
                            <w:noWrap/>
                            <w:vAlign w:val="center"/>
                            <w:hideMark/>
                          </w:tcPr>
                          <w:p w:rsidR="008D44A7" w:rsidRDefault="008D44A7" w:rsidP="0053617A">
                            <w:pPr>
                              <w:widowControl/>
                              <w:spacing w:line="240" w:lineRule="exact"/>
                              <w:jc w:val="center"/>
                              <w:rPr>
                                <w:rFonts w:ascii="標楷體" w:eastAsia="標楷體" w:hAnsi="標楷體" w:cs="新細明體"/>
                                <w:color w:val="000000"/>
                                <w:kern w:val="0"/>
                                <w:sz w:val="20"/>
                              </w:rPr>
                            </w:pPr>
                            <w:r w:rsidRPr="00B47F8D">
                              <w:rPr>
                                <w:rFonts w:ascii="標楷體" w:eastAsia="標楷體" w:hAnsi="標楷體" w:cs="新細明體" w:hint="eastAsia"/>
                                <w:color w:val="000000"/>
                                <w:kern w:val="0"/>
                                <w:sz w:val="20"/>
                              </w:rPr>
                              <w:t>縣籌</w:t>
                            </w:r>
                          </w:p>
                          <w:p w:rsidR="008D44A7" w:rsidRPr="00A30D31" w:rsidRDefault="008D44A7" w:rsidP="0053617A">
                            <w:pPr>
                              <w:widowControl/>
                              <w:spacing w:line="240" w:lineRule="exact"/>
                              <w:jc w:val="center"/>
                              <w:rPr>
                                <w:rFonts w:ascii="標楷體" w:eastAsia="標楷體" w:hAnsi="標楷體" w:cs="新細明體"/>
                                <w:color w:val="000000"/>
                                <w:kern w:val="0"/>
                                <w:sz w:val="20"/>
                              </w:rPr>
                            </w:pPr>
                            <w:r w:rsidRPr="00B47F8D">
                              <w:rPr>
                                <w:rFonts w:ascii="標楷體" w:eastAsia="標楷體" w:hAnsi="標楷體" w:cs="新細明體" w:hint="eastAsia"/>
                                <w:color w:val="000000"/>
                                <w:kern w:val="0"/>
                                <w:sz w:val="20"/>
                              </w:rPr>
                              <w:t>部分</w:t>
                            </w:r>
                          </w:p>
                        </w:tc>
                      </w:tr>
                      <w:tr w:rsidR="008D44A7" w:rsidRPr="00A30D31" w:rsidTr="00044B36">
                        <w:trPr>
                          <w:trHeight w:val="227"/>
                          <w:jc w:val="center"/>
                        </w:trPr>
                        <w:tc>
                          <w:tcPr>
                            <w:tcW w:w="510" w:type="dxa"/>
                            <w:tcBorders>
                              <w:top w:val="nil"/>
                              <w:left w:val="single" w:sz="4" w:space="0" w:color="auto"/>
                              <w:bottom w:val="single" w:sz="4" w:space="0" w:color="auto"/>
                              <w:right w:val="single" w:sz="4" w:space="0" w:color="auto"/>
                            </w:tcBorders>
                            <w:shd w:val="clear" w:color="auto" w:fill="auto"/>
                            <w:noWrap/>
                            <w:vAlign w:val="center"/>
                            <w:hideMark/>
                          </w:tcPr>
                          <w:p w:rsidR="008D44A7" w:rsidRPr="00A30D31" w:rsidRDefault="008D44A7" w:rsidP="0053617A">
                            <w:pPr>
                              <w:widowControl/>
                              <w:spacing w:line="240" w:lineRule="exact"/>
                              <w:jc w:val="center"/>
                              <w:rPr>
                                <w:rFonts w:ascii="標楷體" w:eastAsia="標楷體" w:hAnsi="標楷體" w:cs="新細明體"/>
                                <w:color w:val="000000"/>
                                <w:kern w:val="0"/>
                                <w:sz w:val="20"/>
                              </w:rPr>
                            </w:pPr>
                            <w:r w:rsidRPr="00A30D31">
                              <w:rPr>
                                <w:rFonts w:ascii="標楷體" w:eastAsia="標楷體" w:hAnsi="標楷體" w:cs="新細明體" w:hint="eastAsia"/>
                                <w:color w:val="000000"/>
                                <w:kern w:val="0"/>
                                <w:sz w:val="20"/>
                              </w:rPr>
                              <w:t>106</w:t>
                            </w:r>
                          </w:p>
                        </w:tc>
                        <w:tc>
                          <w:tcPr>
                            <w:tcW w:w="794" w:type="dxa"/>
                            <w:tcBorders>
                              <w:top w:val="nil"/>
                              <w:left w:val="nil"/>
                              <w:bottom w:val="single" w:sz="4" w:space="0" w:color="auto"/>
                              <w:right w:val="single" w:sz="4" w:space="0" w:color="auto"/>
                            </w:tcBorders>
                            <w:shd w:val="clear" w:color="auto" w:fill="auto"/>
                            <w:noWrap/>
                            <w:vAlign w:val="center"/>
                            <w:hideMark/>
                          </w:tcPr>
                          <w:p w:rsidR="008D44A7" w:rsidRPr="00A30D31" w:rsidRDefault="008D44A7" w:rsidP="0053617A">
                            <w:pPr>
                              <w:widowControl/>
                              <w:spacing w:line="240" w:lineRule="exact"/>
                              <w:jc w:val="right"/>
                              <w:rPr>
                                <w:rFonts w:ascii="標楷體" w:eastAsia="標楷體" w:hAnsi="標楷體" w:cs="新細明體"/>
                                <w:color w:val="000000"/>
                                <w:kern w:val="0"/>
                                <w:sz w:val="20"/>
                              </w:rPr>
                            </w:pPr>
                            <w:r w:rsidRPr="00A30D31">
                              <w:rPr>
                                <w:rFonts w:ascii="標楷體" w:eastAsia="標楷體" w:hAnsi="標楷體" w:cs="新細明體" w:hint="eastAsia"/>
                                <w:color w:val="000000"/>
                                <w:kern w:val="0"/>
                                <w:sz w:val="20"/>
                              </w:rPr>
                              <w:t xml:space="preserve">14,178 </w:t>
                            </w:r>
                          </w:p>
                        </w:tc>
                        <w:tc>
                          <w:tcPr>
                            <w:tcW w:w="1191" w:type="dxa"/>
                            <w:tcBorders>
                              <w:top w:val="single" w:sz="4" w:space="0" w:color="auto"/>
                              <w:left w:val="nil"/>
                              <w:bottom w:val="single" w:sz="4" w:space="0" w:color="auto"/>
                              <w:right w:val="double" w:sz="4" w:space="0" w:color="auto"/>
                            </w:tcBorders>
                            <w:shd w:val="clear" w:color="auto" w:fill="auto"/>
                            <w:noWrap/>
                            <w:vAlign w:val="center"/>
                            <w:hideMark/>
                          </w:tcPr>
                          <w:p w:rsidR="008D44A7" w:rsidRPr="00A30D31" w:rsidRDefault="008D44A7" w:rsidP="0053617A">
                            <w:pPr>
                              <w:widowControl/>
                              <w:spacing w:line="240" w:lineRule="exact"/>
                              <w:jc w:val="right"/>
                              <w:rPr>
                                <w:rFonts w:ascii="標楷體" w:eastAsia="標楷體" w:hAnsi="標楷體" w:cs="新細明體"/>
                                <w:color w:val="000000"/>
                                <w:kern w:val="0"/>
                                <w:sz w:val="20"/>
                              </w:rPr>
                            </w:pPr>
                            <w:r w:rsidRPr="00A30D31">
                              <w:rPr>
                                <w:rFonts w:ascii="標楷體" w:eastAsia="標楷體" w:hAnsi="標楷體" w:cs="新細明體" w:hint="eastAsia"/>
                                <w:color w:val="000000"/>
                                <w:kern w:val="0"/>
                                <w:sz w:val="20"/>
                              </w:rPr>
                              <w:t xml:space="preserve">18,225 </w:t>
                            </w:r>
                          </w:p>
                        </w:tc>
                        <w:tc>
                          <w:tcPr>
                            <w:tcW w:w="907" w:type="dxa"/>
                            <w:tcBorders>
                              <w:top w:val="single" w:sz="4" w:space="0" w:color="auto"/>
                              <w:left w:val="nil"/>
                              <w:bottom w:val="single" w:sz="4" w:space="0" w:color="auto"/>
                              <w:right w:val="single" w:sz="4" w:space="0" w:color="auto"/>
                            </w:tcBorders>
                            <w:vAlign w:val="center"/>
                          </w:tcPr>
                          <w:p w:rsidR="008D44A7" w:rsidRPr="00A30D31" w:rsidRDefault="008D44A7" w:rsidP="004D0D74">
                            <w:pPr>
                              <w:widowControl/>
                              <w:spacing w:line="240" w:lineRule="exact"/>
                              <w:jc w:val="right"/>
                              <w:rPr>
                                <w:rFonts w:ascii="標楷體" w:eastAsia="標楷體" w:hAnsi="標楷體" w:cs="新細明體"/>
                                <w:color w:val="000000"/>
                                <w:kern w:val="0"/>
                                <w:sz w:val="20"/>
                              </w:rPr>
                            </w:pPr>
                            <w:r w:rsidRPr="0018605E">
                              <w:rPr>
                                <w:rFonts w:ascii="標楷體" w:eastAsia="標楷體" w:hAnsi="標楷體" w:cs="新細明體" w:hint="eastAsia"/>
                                <w:color w:val="000000"/>
                                <w:kern w:val="0"/>
                                <w:sz w:val="20"/>
                              </w:rPr>
                              <w:t>40,498</w:t>
                            </w:r>
                          </w:p>
                        </w:tc>
                        <w:tc>
                          <w:tcPr>
                            <w:tcW w:w="907" w:type="dxa"/>
                            <w:tcBorders>
                              <w:top w:val="nil"/>
                              <w:left w:val="single" w:sz="4" w:space="0" w:color="auto"/>
                              <w:bottom w:val="single" w:sz="4" w:space="0" w:color="auto"/>
                              <w:right w:val="single" w:sz="4" w:space="0" w:color="auto"/>
                            </w:tcBorders>
                            <w:shd w:val="clear" w:color="auto" w:fill="auto"/>
                            <w:noWrap/>
                            <w:vAlign w:val="center"/>
                            <w:hideMark/>
                          </w:tcPr>
                          <w:p w:rsidR="008D44A7" w:rsidRPr="00A30D31" w:rsidRDefault="008D44A7" w:rsidP="0053617A">
                            <w:pPr>
                              <w:widowControl/>
                              <w:spacing w:line="240" w:lineRule="exact"/>
                              <w:jc w:val="right"/>
                              <w:rPr>
                                <w:rFonts w:ascii="標楷體" w:eastAsia="標楷體" w:hAnsi="標楷體" w:cs="新細明體"/>
                                <w:color w:val="000000"/>
                                <w:kern w:val="0"/>
                                <w:sz w:val="20"/>
                              </w:rPr>
                            </w:pPr>
                            <w:r w:rsidRPr="00A30D31">
                              <w:rPr>
                                <w:rFonts w:ascii="標楷體" w:eastAsia="標楷體" w:hAnsi="標楷體" w:cs="新細明體" w:hint="eastAsia"/>
                                <w:color w:val="000000"/>
                                <w:kern w:val="0"/>
                                <w:sz w:val="20"/>
                              </w:rPr>
                              <w:t>9,652</w:t>
                            </w:r>
                          </w:p>
                        </w:tc>
                        <w:tc>
                          <w:tcPr>
                            <w:tcW w:w="907" w:type="dxa"/>
                            <w:tcBorders>
                              <w:top w:val="nil"/>
                              <w:left w:val="nil"/>
                              <w:bottom w:val="single" w:sz="4" w:space="0" w:color="auto"/>
                              <w:right w:val="single" w:sz="4" w:space="0" w:color="auto"/>
                            </w:tcBorders>
                            <w:shd w:val="clear" w:color="auto" w:fill="auto"/>
                            <w:noWrap/>
                            <w:vAlign w:val="center"/>
                            <w:hideMark/>
                          </w:tcPr>
                          <w:p w:rsidR="008D44A7" w:rsidRPr="00A30D31" w:rsidRDefault="008D44A7" w:rsidP="0053617A">
                            <w:pPr>
                              <w:widowControl/>
                              <w:spacing w:line="240" w:lineRule="exact"/>
                              <w:jc w:val="right"/>
                              <w:rPr>
                                <w:rFonts w:ascii="標楷體" w:eastAsia="標楷體" w:hAnsi="標楷體" w:cs="新細明體"/>
                                <w:color w:val="000000"/>
                                <w:kern w:val="0"/>
                                <w:sz w:val="20"/>
                              </w:rPr>
                            </w:pPr>
                            <w:r w:rsidRPr="00A30D31">
                              <w:rPr>
                                <w:rFonts w:ascii="標楷體" w:eastAsia="標楷體" w:hAnsi="標楷體" w:cs="新細明體" w:hint="eastAsia"/>
                                <w:color w:val="000000"/>
                                <w:kern w:val="0"/>
                                <w:sz w:val="20"/>
                              </w:rPr>
                              <w:t>30,846</w:t>
                            </w:r>
                          </w:p>
                        </w:tc>
                      </w:tr>
                      <w:tr w:rsidR="008D44A7" w:rsidRPr="00A30D31" w:rsidTr="00044B36">
                        <w:trPr>
                          <w:trHeight w:val="227"/>
                          <w:jc w:val="center"/>
                        </w:trPr>
                        <w:tc>
                          <w:tcPr>
                            <w:tcW w:w="510" w:type="dxa"/>
                            <w:tcBorders>
                              <w:top w:val="nil"/>
                              <w:left w:val="single" w:sz="4" w:space="0" w:color="auto"/>
                              <w:bottom w:val="single" w:sz="4" w:space="0" w:color="auto"/>
                              <w:right w:val="single" w:sz="4" w:space="0" w:color="auto"/>
                            </w:tcBorders>
                            <w:shd w:val="clear" w:color="auto" w:fill="auto"/>
                            <w:noWrap/>
                            <w:vAlign w:val="center"/>
                            <w:hideMark/>
                          </w:tcPr>
                          <w:p w:rsidR="008D44A7" w:rsidRPr="00A30D31" w:rsidRDefault="008D44A7" w:rsidP="0053617A">
                            <w:pPr>
                              <w:widowControl/>
                              <w:spacing w:line="240" w:lineRule="exact"/>
                              <w:jc w:val="center"/>
                              <w:rPr>
                                <w:rFonts w:ascii="標楷體" w:eastAsia="標楷體" w:hAnsi="標楷體" w:cs="新細明體"/>
                                <w:color w:val="000000"/>
                                <w:kern w:val="0"/>
                                <w:sz w:val="20"/>
                              </w:rPr>
                            </w:pPr>
                            <w:r w:rsidRPr="00A30D31">
                              <w:rPr>
                                <w:rFonts w:ascii="標楷體" w:eastAsia="標楷體" w:hAnsi="標楷體" w:cs="新細明體" w:hint="eastAsia"/>
                                <w:color w:val="000000"/>
                                <w:kern w:val="0"/>
                                <w:sz w:val="20"/>
                              </w:rPr>
                              <w:t>107</w:t>
                            </w:r>
                          </w:p>
                        </w:tc>
                        <w:tc>
                          <w:tcPr>
                            <w:tcW w:w="794" w:type="dxa"/>
                            <w:tcBorders>
                              <w:top w:val="nil"/>
                              <w:left w:val="nil"/>
                              <w:bottom w:val="single" w:sz="4" w:space="0" w:color="auto"/>
                              <w:right w:val="single" w:sz="4" w:space="0" w:color="auto"/>
                            </w:tcBorders>
                            <w:shd w:val="clear" w:color="auto" w:fill="auto"/>
                            <w:noWrap/>
                            <w:vAlign w:val="center"/>
                            <w:hideMark/>
                          </w:tcPr>
                          <w:p w:rsidR="008D44A7" w:rsidRPr="00A30D31" w:rsidRDefault="008D44A7" w:rsidP="0053617A">
                            <w:pPr>
                              <w:widowControl/>
                              <w:spacing w:line="240" w:lineRule="exact"/>
                              <w:jc w:val="right"/>
                              <w:rPr>
                                <w:rFonts w:ascii="標楷體" w:eastAsia="標楷體" w:hAnsi="標楷體" w:cs="新細明體"/>
                                <w:color w:val="000000"/>
                                <w:kern w:val="0"/>
                                <w:sz w:val="20"/>
                              </w:rPr>
                            </w:pPr>
                            <w:r w:rsidRPr="00A30D31">
                              <w:rPr>
                                <w:rFonts w:ascii="標楷體" w:eastAsia="標楷體" w:hAnsi="標楷體" w:cs="新細明體" w:hint="eastAsia"/>
                                <w:color w:val="000000"/>
                                <w:kern w:val="0"/>
                                <w:sz w:val="20"/>
                              </w:rPr>
                              <w:t xml:space="preserve">14,721 </w:t>
                            </w:r>
                          </w:p>
                        </w:tc>
                        <w:tc>
                          <w:tcPr>
                            <w:tcW w:w="1191" w:type="dxa"/>
                            <w:tcBorders>
                              <w:top w:val="single" w:sz="4" w:space="0" w:color="auto"/>
                              <w:left w:val="nil"/>
                              <w:bottom w:val="single" w:sz="4" w:space="0" w:color="auto"/>
                              <w:right w:val="double" w:sz="4" w:space="0" w:color="auto"/>
                            </w:tcBorders>
                            <w:shd w:val="clear" w:color="auto" w:fill="auto"/>
                            <w:noWrap/>
                            <w:vAlign w:val="center"/>
                            <w:hideMark/>
                          </w:tcPr>
                          <w:p w:rsidR="008D44A7" w:rsidRPr="00A30D31" w:rsidRDefault="008D44A7" w:rsidP="0053617A">
                            <w:pPr>
                              <w:widowControl/>
                              <w:spacing w:line="240" w:lineRule="exact"/>
                              <w:jc w:val="right"/>
                              <w:rPr>
                                <w:rFonts w:ascii="標楷體" w:eastAsia="標楷體" w:hAnsi="標楷體" w:cs="新細明體"/>
                                <w:color w:val="000000"/>
                                <w:kern w:val="0"/>
                                <w:sz w:val="20"/>
                              </w:rPr>
                            </w:pPr>
                            <w:r w:rsidRPr="00A30D31">
                              <w:rPr>
                                <w:rFonts w:ascii="標楷體" w:eastAsia="標楷體" w:hAnsi="標楷體" w:cs="新細明體" w:hint="eastAsia"/>
                                <w:color w:val="000000"/>
                                <w:kern w:val="0"/>
                                <w:sz w:val="20"/>
                              </w:rPr>
                              <w:t xml:space="preserve">18,684 </w:t>
                            </w:r>
                          </w:p>
                        </w:tc>
                        <w:tc>
                          <w:tcPr>
                            <w:tcW w:w="907" w:type="dxa"/>
                            <w:tcBorders>
                              <w:top w:val="single" w:sz="4" w:space="0" w:color="auto"/>
                              <w:left w:val="nil"/>
                              <w:bottom w:val="single" w:sz="4" w:space="0" w:color="auto"/>
                              <w:right w:val="single" w:sz="4" w:space="0" w:color="auto"/>
                            </w:tcBorders>
                            <w:vAlign w:val="center"/>
                          </w:tcPr>
                          <w:p w:rsidR="008D44A7" w:rsidRPr="00A30D31" w:rsidRDefault="008D44A7" w:rsidP="004D0D74">
                            <w:pPr>
                              <w:widowControl/>
                              <w:spacing w:line="240" w:lineRule="exact"/>
                              <w:jc w:val="right"/>
                              <w:rPr>
                                <w:rFonts w:ascii="標楷體" w:eastAsia="標楷體" w:hAnsi="標楷體" w:cs="新細明體"/>
                                <w:color w:val="000000"/>
                                <w:kern w:val="0"/>
                                <w:sz w:val="20"/>
                              </w:rPr>
                            </w:pPr>
                            <w:r w:rsidRPr="0018605E">
                              <w:rPr>
                                <w:rFonts w:ascii="標楷體" w:eastAsia="標楷體" w:hAnsi="標楷體" w:cs="新細明體" w:hint="eastAsia"/>
                                <w:color w:val="000000"/>
                                <w:kern w:val="0"/>
                                <w:sz w:val="20"/>
                              </w:rPr>
                              <w:t>41,947</w:t>
                            </w:r>
                          </w:p>
                        </w:tc>
                        <w:tc>
                          <w:tcPr>
                            <w:tcW w:w="907" w:type="dxa"/>
                            <w:tcBorders>
                              <w:top w:val="nil"/>
                              <w:left w:val="single" w:sz="4" w:space="0" w:color="auto"/>
                              <w:bottom w:val="single" w:sz="4" w:space="0" w:color="auto"/>
                              <w:right w:val="single" w:sz="4" w:space="0" w:color="auto"/>
                            </w:tcBorders>
                            <w:shd w:val="clear" w:color="auto" w:fill="auto"/>
                            <w:noWrap/>
                            <w:vAlign w:val="center"/>
                            <w:hideMark/>
                          </w:tcPr>
                          <w:p w:rsidR="008D44A7" w:rsidRPr="00A30D31" w:rsidRDefault="008D44A7" w:rsidP="0053617A">
                            <w:pPr>
                              <w:widowControl/>
                              <w:spacing w:line="240" w:lineRule="exact"/>
                              <w:jc w:val="right"/>
                              <w:rPr>
                                <w:rFonts w:ascii="標楷體" w:eastAsia="標楷體" w:hAnsi="標楷體" w:cs="新細明體"/>
                                <w:color w:val="000000"/>
                                <w:kern w:val="0"/>
                                <w:sz w:val="20"/>
                              </w:rPr>
                            </w:pPr>
                            <w:r w:rsidRPr="00A30D31">
                              <w:rPr>
                                <w:rFonts w:ascii="標楷體" w:eastAsia="標楷體" w:hAnsi="標楷體" w:cs="新細明體" w:hint="eastAsia"/>
                                <w:color w:val="000000"/>
                                <w:kern w:val="0"/>
                                <w:sz w:val="20"/>
                              </w:rPr>
                              <w:t>9,068</w:t>
                            </w:r>
                          </w:p>
                        </w:tc>
                        <w:tc>
                          <w:tcPr>
                            <w:tcW w:w="907" w:type="dxa"/>
                            <w:tcBorders>
                              <w:top w:val="nil"/>
                              <w:left w:val="nil"/>
                              <w:bottom w:val="single" w:sz="4" w:space="0" w:color="auto"/>
                              <w:right w:val="single" w:sz="4" w:space="0" w:color="auto"/>
                            </w:tcBorders>
                            <w:shd w:val="clear" w:color="auto" w:fill="auto"/>
                            <w:noWrap/>
                            <w:vAlign w:val="center"/>
                            <w:hideMark/>
                          </w:tcPr>
                          <w:p w:rsidR="008D44A7" w:rsidRPr="00A30D31" w:rsidRDefault="008D44A7" w:rsidP="0053617A">
                            <w:pPr>
                              <w:widowControl/>
                              <w:spacing w:line="240" w:lineRule="exact"/>
                              <w:jc w:val="right"/>
                              <w:rPr>
                                <w:rFonts w:ascii="標楷體" w:eastAsia="標楷體" w:hAnsi="標楷體" w:cs="新細明體"/>
                                <w:color w:val="000000"/>
                                <w:kern w:val="0"/>
                                <w:sz w:val="20"/>
                              </w:rPr>
                            </w:pPr>
                            <w:r w:rsidRPr="00A30D31">
                              <w:rPr>
                                <w:rFonts w:ascii="標楷體" w:eastAsia="標楷體" w:hAnsi="標楷體" w:cs="新細明體" w:hint="eastAsia"/>
                                <w:color w:val="000000"/>
                                <w:kern w:val="0"/>
                                <w:sz w:val="20"/>
                              </w:rPr>
                              <w:t>32,879</w:t>
                            </w:r>
                          </w:p>
                        </w:tc>
                      </w:tr>
                      <w:tr w:rsidR="008D44A7" w:rsidRPr="00A30D31" w:rsidTr="00044B36">
                        <w:trPr>
                          <w:trHeight w:val="227"/>
                          <w:jc w:val="center"/>
                        </w:trPr>
                        <w:tc>
                          <w:tcPr>
                            <w:tcW w:w="510" w:type="dxa"/>
                            <w:tcBorders>
                              <w:top w:val="nil"/>
                              <w:left w:val="single" w:sz="4" w:space="0" w:color="auto"/>
                              <w:bottom w:val="single" w:sz="4" w:space="0" w:color="auto"/>
                              <w:right w:val="single" w:sz="4" w:space="0" w:color="auto"/>
                            </w:tcBorders>
                            <w:shd w:val="clear" w:color="auto" w:fill="auto"/>
                            <w:noWrap/>
                            <w:vAlign w:val="center"/>
                            <w:hideMark/>
                          </w:tcPr>
                          <w:p w:rsidR="008D44A7" w:rsidRPr="00A30D31" w:rsidRDefault="008D44A7" w:rsidP="0053617A">
                            <w:pPr>
                              <w:widowControl/>
                              <w:spacing w:line="240" w:lineRule="exact"/>
                              <w:jc w:val="center"/>
                              <w:rPr>
                                <w:rFonts w:ascii="標楷體" w:eastAsia="標楷體" w:hAnsi="標楷體" w:cs="新細明體"/>
                                <w:color w:val="000000"/>
                                <w:kern w:val="0"/>
                                <w:sz w:val="20"/>
                              </w:rPr>
                            </w:pPr>
                            <w:r w:rsidRPr="00A30D31">
                              <w:rPr>
                                <w:rFonts w:ascii="標楷體" w:eastAsia="標楷體" w:hAnsi="標楷體" w:cs="新細明體" w:hint="eastAsia"/>
                                <w:color w:val="000000"/>
                                <w:kern w:val="0"/>
                                <w:sz w:val="20"/>
                              </w:rPr>
                              <w:t>108</w:t>
                            </w:r>
                          </w:p>
                        </w:tc>
                        <w:tc>
                          <w:tcPr>
                            <w:tcW w:w="794" w:type="dxa"/>
                            <w:tcBorders>
                              <w:top w:val="nil"/>
                              <w:left w:val="nil"/>
                              <w:bottom w:val="single" w:sz="4" w:space="0" w:color="auto"/>
                              <w:right w:val="single" w:sz="4" w:space="0" w:color="auto"/>
                            </w:tcBorders>
                            <w:shd w:val="clear" w:color="auto" w:fill="auto"/>
                            <w:noWrap/>
                            <w:vAlign w:val="center"/>
                            <w:hideMark/>
                          </w:tcPr>
                          <w:p w:rsidR="008D44A7" w:rsidRPr="00A30D31" w:rsidRDefault="008D44A7" w:rsidP="0053617A">
                            <w:pPr>
                              <w:widowControl/>
                              <w:spacing w:line="240" w:lineRule="exact"/>
                              <w:jc w:val="right"/>
                              <w:rPr>
                                <w:rFonts w:ascii="標楷體" w:eastAsia="標楷體" w:hAnsi="標楷體" w:cs="新細明體"/>
                                <w:color w:val="000000"/>
                                <w:kern w:val="0"/>
                                <w:sz w:val="20"/>
                              </w:rPr>
                            </w:pPr>
                            <w:r w:rsidRPr="00A30D31">
                              <w:rPr>
                                <w:rFonts w:ascii="標楷體" w:eastAsia="標楷體" w:hAnsi="標楷體" w:cs="新細明體" w:hint="eastAsia"/>
                                <w:color w:val="000000"/>
                                <w:kern w:val="0"/>
                                <w:sz w:val="20"/>
                              </w:rPr>
                              <w:t xml:space="preserve">15,400 </w:t>
                            </w:r>
                          </w:p>
                        </w:tc>
                        <w:tc>
                          <w:tcPr>
                            <w:tcW w:w="1191" w:type="dxa"/>
                            <w:tcBorders>
                              <w:top w:val="single" w:sz="4" w:space="0" w:color="auto"/>
                              <w:left w:val="nil"/>
                              <w:bottom w:val="single" w:sz="4" w:space="0" w:color="auto"/>
                              <w:right w:val="double" w:sz="4" w:space="0" w:color="auto"/>
                            </w:tcBorders>
                            <w:shd w:val="clear" w:color="auto" w:fill="auto"/>
                            <w:noWrap/>
                            <w:vAlign w:val="center"/>
                            <w:hideMark/>
                          </w:tcPr>
                          <w:p w:rsidR="008D44A7" w:rsidRPr="00A30D31" w:rsidRDefault="008D44A7" w:rsidP="0053617A">
                            <w:pPr>
                              <w:widowControl/>
                              <w:spacing w:line="240" w:lineRule="exact"/>
                              <w:jc w:val="right"/>
                              <w:rPr>
                                <w:rFonts w:ascii="標楷體" w:eastAsia="標楷體" w:hAnsi="標楷體" w:cs="新細明體"/>
                                <w:color w:val="000000"/>
                                <w:kern w:val="0"/>
                                <w:sz w:val="20"/>
                              </w:rPr>
                            </w:pPr>
                            <w:r w:rsidRPr="00A30D31">
                              <w:rPr>
                                <w:rFonts w:ascii="標楷體" w:eastAsia="標楷體" w:hAnsi="標楷體" w:cs="新細明體" w:hint="eastAsia"/>
                                <w:color w:val="000000"/>
                                <w:kern w:val="0"/>
                                <w:sz w:val="20"/>
                              </w:rPr>
                              <w:t xml:space="preserve">22,781 </w:t>
                            </w:r>
                          </w:p>
                        </w:tc>
                        <w:tc>
                          <w:tcPr>
                            <w:tcW w:w="907" w:type="dxa"/>
                            <w:tcBorders>
                              <w:top w:val="single" w:sz="4" w:space="0" w:color="auto"/>
                              <w:left w:val="nil"/>
                              <w:bottom w:val="single" w:sz="4" w:space="0" w:color="auto"/>
                              <w:right w:val="single" w:sz="4" w:space="0" w:color="auto"/>
                            </w:tcBorders>
                            <w:vAlign w:val="center"/>
                          </w:tcPr>
                          <w:p w:rsidR="008D44A7" w:rsidRPr="00A30D31" w:rsidRDefault="008D44A7" w:rsidP="004D0D74">
                            <w:pPr>
                              <w:widowControl/>
                              <w:spacing w:line="240" w:lineRule="exact"/>
                              <w:jc w:val="right"/>
                              <w:rPr>
                                <w:rFonts w:ascii="標楷體" w:eastAsia="標楷體" w:hAnsi="標楷體" w:cs="新細明體"/>
                                <w:color w:val="000000"/>
                                <w:kern w:val="0"/>
                                <w:sz w:val="20"/>
                              </w:rPr>
                            </w:pPr>
                            <w:r w:rsidRPr="0018605E">
                              <w:rPr>
                                <w:rFonts w:ascii="標楷體" w:eastAsia="標楷體" w:hAnsi="標楷體" w:cs="新細明體" w:hint="eastAsia"/>
                                <w:color w:val="000000"/>
                                <w:kern w:val="0"/>
                                <w:sz w:val="20"/>
                              </w:rPr>
                              <w:t>45,309</w:t>
                            </w:r>
                          </w:p>
                        </w:tc>
                        <w:tc>
                          <w:tcPr>
                            <w:tcW w:w="907" w:type="dxa"/>
                            <w:tcBorders>
                              <w:top w:val="nil"/>
                              <w:left w:val="single" w:sz="4" w:space="0" w:color="auto"/>
                              <w:bottom w:val="single" w:sz="4" w:space="0" w:color="auto"/>
                              <w:right w:val="single" w:sz="4" w:space="0" w:color="auto"/>
                            </w:tcBorders>
                            <w:shd w:val="clear" w:color="auto" w:fill="auto"/>
                            <w:noWrap/>
                            <w:vAlign w:val="center"/>
                            <w:hideMark/>
                          </w:tcPr>
                          <w:p w:rsidR="008D44A7" w:rsidRPr="00A30D31" w:rsidRDefault="008D44A7" w:rsidP="0053617A">
                            <w:pPr>
                              <w:widowControl/>
                              <w:spacing w:line="240" w:lineRule="exact"/>
                              <w:jc w:val="right"/>
                              <w:rPr>
                                <w:rFonts w:ascii="標楷體" w:eastAsia="標楷體" w:hAnsi="標楷體" w:cs="新細明體"/>
                                <w:color w:val="000000"/>
                                <w:kern w:val="0"/>
                                <w:sz w:val="20"/>
                              </w:rPr>
                            </w:pPr>
                            <w:r w:rsidRPr="00A30D31">
                              <w:rPr>
                                <w:rFonts w:ascii="標楷體" w:eastAsia="標楷體" w:hAnsi="標楷體" w:cs="新細明體" w:hint="eastAsia"/>
                                <w:color w:val="000000"/>
                                <w:kern w:val="0"/>
                                <w:sz w:val="20"/>
                              </w:rPr>
                              <w:t>9,650</w:t>
                            </w:r>
                          </w:p>
                        </w:tc>
                        <w:tc>
                          <w:tcPr>
                            <w:tcW w:w="907" w:type="dxa"/>
                            <w:tcBorders>
                              <w:top w:val="nil"/>
                              <w:left w:val="nil"/>
                              <w:bottom w:val="single" w:sz="4" w:space="0" w:color="auto"/>
                              <w:right w:val="single" w:sz="4" w:space="0" w:color="auto"/>
                            </w:tcBorders>
                            <w:shd w:val="clear" w:color="auto" w:fill="auto"/>
                            <w:noWrap/>
                            <w:vAlign w:val="center"/>
                            <w:hideMark/>
                          </w:tcPr>
                          <w:p w:rsidR="008D44A7" w:rsidRPr="00A30D31" w:rsidRDefault="008D44A7" w:rsidP="0053617A">
                            <w:pPr>
                              <w:widowControl/>
                              <w:spacing w:line="240" w:lineRule="exact"/>
                              <w:jc w:val="right"/>
                              <w:rPr>
                                <w:rFonts w:ascii="標楷體" w:eastAsia="標楷體" w:hAnsi="標楷體" w:cs="新細明體"/>
                                <w:color w:val="000000"/>
                                <w:kern w:val="0"/>
                                <w:sz w:val="20"/>
                              </w:rPr>
                            </w:pPr>
                            <w:r w:rsidRPr="00A30D31">
                              <w:rPr>
                                <w:rFonts w:ascii="標楷體" w:eastAsia="標楷體" w:hAnsi="標楷體" w:cs="新細明體" w:hint="eastAsia"/>
                                <w:color w:val="000000"/>
                                <w:kern w:val="0"/>
                                <w:sz w:val="20"/>
                              </w:rPr>
                              <w:t>35,659</w:t>
                            </w:r>
                          </w:p>
                        </w:tc>
                      </w:tr>
                      <w:tr w:rsidR="008D44A7" w:rsidRPr="00A30D31" w:rsidTr="00044B36">
                        <w:trPr>
                          <w:trHeight w:val="227"/>
                          <w:jc w:val="center"/>
                        </w:trPr>
                        <w:tc>
                          <w:tcPr>
                            <w:tcW w:w="510" w:type="dxa"/>
                            <w:tcBorders>
                              <w:top w:val="nil"/>
                              <w:left w:val="single" w:sz="4" w:space="0" w:color="auto"/>
                              <w:bottom w:val="single" w:sz="4" w:space="0" w:color="auto"/>
                              <w:right w:val="single" w:sz="4" w:space="0" w:color="auto"/>
                            </w:tcBorders>
                            <w:shd w:val="clear" w:color="auto" w:fill="auto"/>
                            <w:noWrap/>
                            <w:vAlign w:val="center"/>
                          </w:tcPr>
                          <w:p w:rsidR="008D44A7" w:rsidRPr="00044B36" w:rsidRDefault="008D44A7" w:rsidP="00FD161D">
                            <w:pPr>
                              <w:widowControl/>
                              <w:spacing w:line="240" w:lineRule="exact"/>
                              <w:jc w:val="center"/>
                              <w:rPr>
                                <w:rFonts w:ascii="標楷體" w:eastAsia="標楷體" w:hAnsi="標楷體" w:cs="新細明體"/>
                                <w:color w:val="000000"/>
                                <w:kern w:val="0"/>
                                <w:sz w:val="20"/>
                              </w:rPr>
                            </w:pPr>
                            <w:r w:rsidRPr="00044B36">
                              <w:rPr>
                                <w:rFonts w:ascii="標楷體" w:eastAsia="標楷體" w:hAnsi="標楷體" w:cs="新細明體" w:hint="eastAsia"/>
                                <w:color w:val="000000"/>
                                <w:kern w:val="0"/>
                                <w:sz w:val="20"/>
                              </w:rPr>
                              <w:t>109</w:t>
                            </w:r>
                          </w:p>
                        </w:tc>
                        <w:tc>
                          <w:tcPr>
                            <w:tcW w:w="794" w:type="dxa"/>
                            <w:tcBorders>
                              <w:top w:val="nil"/>
                              <w:left w:val="nil"/>
                              <w:bottom w:val="single" w:sz="4" w:space="0" w:color="auto"/>
                              <w:right w:val="single" w:sz="4" w:space="0" w:color="auto"/>
                            </w:tcBorders>
                            <w:shd w:val="clear" w:color="auto" w:fill="auto"/>
                            <w:noWrap/>
                            <w:vAlign w:val="center"/>
                          </w:tcPr>
                          <w:p w:rsidR="008D44A7" w:rsidRPr="00A30D31" w:rsidRDefault="008D44A7" w:rsidP="00FD161D">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14</w:t>
                            </w:r>
                            <w:r w:rsidRPr="00A30D31">
                              <w:rPr>
                                <w:rFonts w:ascii="標楷體" w:eastAsia="標楷體" w:hAnsi="標楷體" w:cs="新細明體" w:hint="eastAsia"/>
                                <w:color w:val="000000"/>
                                <w:kern w:val="0"/>
                                <w:sz w:val="20"/>
                              </w:rPr>
                              <w:t>,</w:t>
                            </w:r>
                            <w:r>
                              <w:rPr>
                                <w:rFonts w:ascii="標楷體" w:eastAsia="標楷體" w:hAnsi="標楷體" w:cs="新細明體" w:hint="eastAsia"/>
                                <w:color w:val="000000"/>
                                <w:kern w:val="0"/>
                                <w:sz w:val="20"/>
                              </w:rPr>
                              <w:t>972</w:t>
                            </w:r>
                          </w:p>
                        </w:tc>
                        <w:tc>
                          <w:tcPr>
                            <w:tcW w:w="1191" w:type="dxa"/>
                            <w:tcBorders>
                              <w:top w:val="single" w:sz="4" w:space="0" w:color="auto"/>
                              <w:left w:val="nil"/>
                              <w:bottom w:val="single" w:sz="4" w:space="0" w:color="auto"/>
                              <w:right w:val="double" w:sz="4" w:space="0" w:color="auto"/>
                            </w:tcBorders>
                            <w:shd w:val="clear" w:color="auto" w:fill="auto"/>
                            <w:noWrap/>
                            <w:vAlign w:val="center"/>
                          </w:tcPr>
                          <w:p w:rsidR="008D44A7" w:rsidRPr="00A30D31" w:rsidRDefault="008D44A7" w:rsidP="00FD161D">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23</w:t>
                            </w:r>
                            <w:r w:rsidRPr="00B47F8D">
                              <w:rPr>
                                <w:rFonts w:ascii="標楷體" w:eastAsia="標楷體" w:hAnsi="標楷體" w:cs="新細明體" w:hint="eastAsia"/>
                                <w:color w:val="000000"/>
                                <w:kern w:val="0"/>
                                <w:sz w:val="20"/>
                              </w:rPr>
                              <w:t>,</w:t>
                            </w:r>
                            <w:r>
                              <w:rPr>
                                <w:rFonts w:ascii="標楷體" w:eastAsia="標楷體" w:hAnsi="標楷體" w:cs="新細明體" w:hint="eastAsia"/>
                                <w:color w:val="000000"/>
                                <w:kern w:val="0"/>
                                <w:sz w:val="20"/>
                              </w:rPr>
                              <w:t>077</w:t>
                            </w:r>
                          </w:p>
                        </w:tc>
                        <w:tc>
                          <w:tcPr>
                            <w:tcW w:w="907" w:type="dxa"/>
                            <w:tcBorders>
                              <w:top w:val="single" w:sz="4" w:space="0" w:color="auto"/>
                              <w:left w:val="nil"/>
                              <w:bottom w:val="single" w:sz="4" w:space="0" w:color="auto"/>
                              <w:right w:val="single" w:sz="4" w:space="0" w:color="auto"/>
                            </w:tcBorders>
                            <w:vAlign w:val="center"/>
                          </w:tcPr>
                          <w:p w:rsidR="008D44A7" w:rsidRPr="00B47F8D" w:rsidRDefault="008D44A7" w:rsidP="00FD161D">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kern w:val="0"/>
                                <w:sz w:val="20"/>
                              </w:rPr>
                              <w:t>44</w:t>
                            </w:r>
                            <w:r w:rsidRPr="0018605E">
                              <w:rPr>
                                <w:rFonts w:ascii="標楷體" w:eastAsia="標楷體" w:hAnsi="標楷體" w:cs="新細明體" w:hint="eastAsia"/>
                                <w:kern w:val="0"/>
                                <w:sz w:val="20"/>
                              </w:rPr>
                              <w:t>,</w:t>
                            </w:r>
                            <w:r>
                              <w:rPr>
                                <w:rFonts w:ascii="標楷體" w:eastAsia="標楷體" w:hAnsi="標楷體" w:cs="新細明體" w:hint="eastAsia"/>
                                <w:kern w:val="0"/>
                                <w:sz w:val="20"/>
                              </w:rPr>
                              <w:t>888</w:t>
                            </w:r>
                          </w:p>
                        </w:tc>
                        <w:tc>
                          <w:tcPr>
                            <w:tcW w:w="907" w:type="dxa"/>
                            <w:tcBorders>
                              <w:top w:val="nil"/>
                              <w:left w:val="single" w:sz="4" w:space="0" w:color="auto"/>
                              <w:bottom w:val="single" w:sz="4" w:space="0" w:color="auto"/>
                              <w:right w:val="single" w:sz="4" w:space="0" w:color="auto"/>
                            </w:tcBorders>
                            <w:shd w:val="clear" w:color="auto" w:fill="auto"/>
                            <w:noWrap/>
                            <w:vAlign w:val="center"/>
                          </w:tcPr>
                          <w:p w:rsidR="008D44A7" w:rsidRPr="00B47F8D" w:rsidRDefault="008D44A7" w:rsidP="004D0D74">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kern w:val="0"/>
                                <w:sz w:val="20"/>
                              </w:rPr>
                              <w:t>10</w:t>
                            </w:r>
                            <w:r w:rsidRPr="0018605E">
                              <w:rPr>
                                <w:rFonts w:ascii="標楷體" w:eastAsia="標楷體" w:hAnsi="標楷體" w:cs="新細明體" w:hint="eastAsia"/>
                                <w:kern w:val="0"/>
                                <w:sz w:val="20"/>
                              </w:rPr>
                              <w:t>,</w:t>
                            </w:r>
                            <w:r>
                              <w:rPr>
                                <w:rFonts w:ascii="標楷體" w:eastAsia="標楷體" w:hAnsi="標楷體" w:cs="新細明體" w:hint="eastAsia"/>
                                <w:kern w:val="0"/>
                                <w:sz w:val="20"/>
                              </w:rPr>
                              <w:t>187</w:t>
                            </w:r>
                          </w:p>
                        </w:tc>
                        <w:tc>
                          <w:tcPr>
                            <w:tcW w:w="907" w:type="dxa"/>
                            <w:tcBorders>
                              <w:top w:val="nil"/>
                              <w:left w:val="nil"/>
                              <w:bottom w:val="single" w:sz="4" w:space="0" w:color="auto"/>
                              <w:right w:val="single" w:sz="4" w:space="0" w:color="auto"/>
                            </w:tcBorders>
                            <w:shd w:val="clear" w:color="auto" w:fill="auto"/>
                            <w:noWrap/>
                            <w:vAlign w:val="center"/>
                          </w:tcPr>
                          <w:p w:rsidR="008D44A7" w:rsidRPr="00A30D31" w:rsidRDefault="008D44A7" w:rsidP="00FD161D">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34</w:t>
                            </w:r>
                            <w:r w:rsidRPr="00B47F8D">
                              <w:rPr>
                                <w:rFonts w:ascii="標楷體" w:eastAsia="標楷體" w:hAnsi="標楷體" w:cs="新細明體" w:hint="eastAsia"/>
                                <w:color w:val="000000"/>
                                <w:kern w:val="0"/>
                                <w:sz w:val="20"/>
                              </w:rPr>
                              <w:t>,7</w:t>
                            </w:r>
                            <w:r>
                              <w:rPr>
                                <w:rFonts w:ascii="標楷體" w:eastAsia="標楷體" w:hAnsi="標楷體" w:cs="新細明體" w:hint="eastAsia"/>
                                <w:color w:val="000000"/>
                                <w:kern w:val="0"/>
                                <w:sz w:val="20"/>
                              </w:rPr>
                              <w:t>01</w:t>
                            </w:r>
                          </w:p>
                        </w:tc>
                      </w:tr>
                    </w:tbl>
                    <w:p w:rsidR="008D44A7" w:rsidRPr="00A30D31" w:rsidRDefault="008D44A7" w:rsidP="00FD161D">
                      <w:pPr>
                        <w:spacing w:line="240" w:lineRule="exact"/>
                      </w:pPr>
                      <w:r>
                        <w:rPr>
                          <w:rFonts w:ascii="標楷體" w:eastAsia="標楷體" w:hAnsi="標楷體" w:hint="eastAsia"/>
                          <w:sz w:val="18"/>
                          <w:szCs w:val="18"/>
                        </w:rPr>
                        <w:t>資料來源：整理自澎湖縣政府衛生局提供資料。</w:t>
                      </w:r>
                    </w:p>
                  </w:txbxContent>
                </v:textbox>
                <w10:wrap type="square" anchorx="margin" anchory="margin"/>
              </v:shape>
            </w:pict>
          </mc:Fallback>
        </mc:AlternateContent>
      </w:r>
      <w:r w:rsidRPr="008A4B1B">
        <w:rPr>
          <w:rFonts w:ascii="標楷體" w:eastAsia="標楷體" w:hAnsi="標楷體" w:hint="eastAsia"/>
          <w:noProof/>
          <w:spacing w:val="10"/>
          <w:szCs w:val="24"/>
        </w:rPr>
        <w:t>仍高，又補助嚴重或緊急傷病患自行搭機（船）</w:t>
      </w:r>
      <w:r w:rsidR="00916FCC">
        <w:rPr>
          <w:rFonts w:ascii="標楷體" w:eastAsia="標楷體" w:hAnsi="標楷體" w:hint="eastAsia"/>
          <w:noProof/>
          <w:spacing w:val="10"/>
          <w:szCs w:val="24"/>
        </w:rPr>
        <w:t>赴</w:t>
      </w:r>
      <w:r w:rsidRPr="008A4B1B">
        <w:rPr>
          <w:rFonts w:ascii="標楷體" w:eastAsia="標楷體" w:hAnsi="標楷體" w:hint="eastAsia"/>
          <w:noProof/>
          <w:spacing w:val="10"/>
          <w:szCs w:val="24"/>
        </w:rPr>
        <w:t>臺就醫之人次，仍維持在1萬4,000人次以上，致使轉診交通費補助對縣庫負擔日益沉重。再據義大醫療財團法人義大醫院執行「全民健康保險澎湖離島地區醫療給付效益提升計畫」（執行期間109年1月至111年12月），在計畫實施地區現況分析論述，澎湖地區民眾若有醫療需求，選擇澎湖就診者60％，選擇高雄及其他地區者40％。綜上，該局執行高知名度醫師及在地醫療健康起飛計畫，就醫情形雖有改善，惟縣民若有醫療需求仍有40％選擇至臺灣就診，政府支付嚴重或緊急傷病患自行搭機（船）</w:t>
      </w:r>
      <w:r w:rsidR="00044B36">
        <w:rPr>
          <w:rFonts w:ascii="標楷體" w:eastAsia="標楷體" w:hAnsi="標楷體" w:hint="eastAsia"/>
          <w:noProof/>
          <w:spacing w:val="10"/>
          <w:szCs w:val="24"/>
        </w:rPr>
        <w:t>赴</w:t>
      </w:r>
      <w:r w:rsidRPr="008A4B1B">
        <w:rPr>
          <w:rFonts w:ascii="標楷體" w:eastAsia="標楷體" w:hAnsi="標楷體" w:hint="eastAsia"/>
          <w:noProof/>
          <w:spacing w:val="10"/>
          <w:szCs w:val="24"/>
        </w:rPr>
        <w:t>臺就醫之交通費補助款，未能隨執行高知名度醫師及在地醫療健康起飛計畫執行而降低，仍有改善空間，經函請加強宣導高知名度醫師及在地醫療健康起飛計畫、在地醫療資源及檢討增加來澎駐診科別，以利民眾就地診療，提升計畫執行成效，減輕縣庫負擔。</w:t>
      </w:r>
      <w:r w:rsidRPr="008A4B1B">
        <w:rPr>
          <w:rFonts w:ascii="標楷體" w:eastAsia="標楷體" w:hAnsi="標楷體" w:hint="eastAsia"/>
          <w:bCs/>
          <w:spacing w:val="10"/>
          <w:kern w:val="0"/>
        </w:rPr>
        <w:t>據復：已陸續開設眼科、胸腔外科、胸腔內科、泌尿科、風濕免疫科、肝膽胰內科、骨科、婦產科、小兒神經科、牙科、耳鼻喉科等門診，將持續透過多重管道宣導，提供鄉親相關看診資訊，並落實分級轉診及醫療在地化政策推動，以維護民眾身體健康。</w:t>
      </w:r>
    </w:p>
    <w:p w:rsidR="002320E8" w:rsidRPr="008A4B1B" w:rsidRDefault="002320E8" w:rsidP="0066542E">
      <w:pPr>
        <w:adjustRightInd w:val="0"/>
        <w:snapToGrid w:val="0"/>
        <w:spacing w:line="440" w:lineRule="exact"/>
        <w:ind w:firstLineChars="100" w:firstLine="300"/>
        <w:jc w:val="both"/>
        <w:rPr>
          <w:rFonts w:ascii="標楷體" w:eastAsia="標楷體" w:hAnsi="標楷體"/>
          <w:b/>
          <w:bCs/>
          <w:spacing w:val="10"/>
          <w:kern w:val="0"/>
        </w:rPr>
      </w:pPr>
      <w:r w:rsidRPr="008A4B1B">
        <w:rPr>
          <w:rFonts w:ascii="標楷體" w:eastAsia="標楷體" w:hAnsi="標楷體" w:hint="eastAsia"/>
          <w:b/>
          <w:spacing w:val="10"/>
          <w:sz w:val="28"/>
          <w:szCs w:val="28"/>
        </w:rPr>
        <w:t>（二）</w:t>
      </w:r>
      <w:r w:rsidRPr="008A4B1B">
        <w:rPr>
          <w:rFonts w:ascii="標楷體" w:eastAsia="標楷體" w:hAnsi="標楷體" w:hint="eastAsia"/>
          <w:b/>
          <w:bCs/>
          <w:spacing w:val="10"/>
          <w:kern w:val="0"/>
          <w:sz w:val="28"/>
          <w:szCs w:val="28"/>
        </w:rPr>
        <w:t>辦理緊急救護後送、病危返鄉及交通運輸等3項為民服務業務，其中交通運輸因業務特性，實際未執行勤務，惟仍需支付鉅額費用，允宜檢討調整3項為民服務預估需求量之可行性，以符合實際需求</w:t>
      </w:r>
      <w:r w:rsidRPr="008A4B1B">
        <w:rPr>
          <w:rFonts w:ascii="標楷體" w:eastAsia="標楷體" w:hAnsi="標楷體" w:hint="eastAsia"/>
          <w:b/>
          <w:bCs/>
          <w:spacing w:val="10"/>
          <w:kern w:val="0"/>
          <w:sz w:val="28"/>
        </w:rPr>
        <w:t>。</w:t>
      </w:r>
    </w:p>
    <w:p w:rsidR="002320E8" w:rsidRPr="006363AC" w:rsidRDefault="002320E8" w:rsidP="006363AC">
      <w:pPr>
        <w:overflowPunct w:val="0"/>
        <w:spacing w:line="440" w:lineRule="exact"/>
        <w:ind w:firstLineChars="200" w:firstLine="512"/>
        <w:jc w:val="both"/>
        <w:rPr>
          <w:rFonts w:ascii="標楷體" w:eastAsia="標楷體" w:hAnsi="標楷體"/>
          <w:bCs/>
          <w:spacing w:val="8"/>
          <w:kern w:val="0"/>
        </w:rPr>
      </w:pPr>
      <w:r w:rsidRPr="006363AC">
        <w:rPr>
          <w:rFonts w:ascii="標楷體" w:eastAsia="標楷體" w:hAnsi="標楷體" w:hint="eastAsia"/>
          <w:noProof/>
          <w:spacing w:val="8"/>
          <w:szCs w:val="24"/>
        </w:rPr>
        <w:t>衛生局為搶救急重症傷病患縮短就醫交通時間，依據衛生福利部「金門、連江、澎湖三離島地區救護航空器駐地備勤及運送服務計畫</w:t>
      </w:r>
      <w:r w:rsidR="001379AC">
        <w:rPr>
          <w:rFonts w:ascii="標楷體" w:eastAsia="標楷體" w:hAnsi="標楷體" w:hint="eastAsia"/>
          <w:noProof/>
          <w:spacing w:val="8"/>
          <w:szCs w:val="24"/>
        </w:rPr>
        <w:t>－</w:t>
      </w:r>
      <w:r w:rsidRPr="006363AC">
        <w:rPr>
          <w:rFonts w:ascii="標楷體" w:eastAsia="標楷體" w:hAnsi="標楷體" w:hint="eastAsia"/>
          <w:noProof/>
          <w:spacing w:val="8"/>
          <w:szCs w:val="24"/>
        </w:rPr>
        <w:t>澎湖縣」（下稱救護航空器駐地備勤及運送服務計畫），與○○航空股份有限公司簽訂救護航空器駐地備勤及運送服務計畫勞務採購契約，計畫期間4年（自107年8月至111年7月止），其勤務性質區分為緊急救護後送、病危返鄉及交通運輸，所需費用分為駐地費用及運送服務費，駐地費用每個月779萬餘元，按各勤務預估需求量比率分攤，併同按實際執行勤務時間，以每小時8萬餘元計算之運送服務費，由該局及衛生福利部及交通部依比率分擔（表3）。經查自107年8月1日起實施救護航空器駐地備勤及運送服務計畫，截至109年7月底止，緊急救護後送、病危返鄉及交通運輸實際出勤時數，分別為277.93小時、165小時及0小時，該局依上述勞務採購契約，分別支付1億4,809萬餘元、2,468萬餘元及5,259</w:t>
      </w:r>
      <w:r w:rsidR="0066542E" w:rsidRPr="006363AC">
        <w:rPr>
          <w:rFonts w:ascii="標楷體" w:eastAsia="標楷體" w:hAnsi="標楷體"/>
          <w:noProof/>
          <w:spacing w:val="8"/>
        </w:rPr>
        <mc:AlternateContent>
          <mc:Choice Requires="wps">
            <w:drawing>
              <wp:anchor distT="0" distB="0" distL="114300" distR="114300" simplePos="0" relativeHeight="251806720" behindDoc="0" locked="0" layoutInCell="1" allowOverlap="1" wp14:anchorId="2AFF79A4" wp14:editId="25EA457F">
                <wp:simplePos x="0" y="0"/>
                <wp:positionH relativeFrom="margin">
                  <wp:align>right</wp:align>
                </wp:positionH>
                <wp:positionV relativeFrom="margin">
                  <wp:align>top</wp:align>
                </wp:positionV>
                <wp:extent cx="4528800" cy="3362400"/>
                <wp:effectExtent l="0" t="0" r="0" b="0"/>
                <wp:wrapSquare wrapText="bothSides"/>
                <wp:docPr id="61" name="文字方塊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28800" cy="3362400"/>
                        </a:xfrm>
                        <a:prstGeom prst="rect">
                          <a:avLst/>
                        </a:prstGeom>
                        <a:noFill/>
                        <a:ln w="9525">
                          <a:noFill/>
                          <a:miter lim="800000"/>
                          <a:headEnd/>
                          <a:tailEnd/>
                        </a:ln>
                      </wps:spPr>
                      <wps:txbx>
                        <w:txbxContent>
                          <w:p w:rsidR="008D44A7" w:rsidRPr="00850834" w:rsidRDefault="008D44A7" w:rsidP="002320E8">
                            <w:pPr>
                              <w:spacing w:line="240" w:lineRule="exact"/>
                              <w:jc w:val="center"/>
                              <w:rPr>
                                <w:rFonts w:ascii="標楷體" w:eastAsia="標楷體" w:hAnsi="標楷體"/>
                                <w:b/>
                              </w:rPr>
                            </w:pPr>
                            <w:r w:rsidRPr="00850834">
                              <w:rPr>
                                <w:rFonts w:ascii="標楷體" w:eastAsia="標楷體" w:hAnsi="標楷體" w:hint="eastAsia"/>
                                <w:b/>
                              </w:rPr>
                              <w:t>表</w:t>
                            </w:r>
                            <w:r>
                              <w:rPr>
                                <w:rFonts w:ascii="標楷體" w:eastAsia="標楷體" w:hAnsi="標楷體" w:hint="eastAsia"/>
                                <w:b/>
                              </w:rPr>
                              <w:t xml:space="preserve">3　</w:t>
                            </w:r>
                            <w:r w:rsidRPr="005F53D9">
                              <w:rPr>
                                <w:rFonts w:ascii="標楷體" w:eastAsia="標楷體" w:hAnsi="標楷體" w:hint="eastAsia"/>
                                <w:b/>
                                <w:szCs w:val="24"/>
                              </w:rPr>
                              <w:t>109年度</w:t>
                            </w:r>
                            <w:r w:rsidRPr="005F53D9">
                              <w:rPr>
                                <w:rFonts w:ascii="標楷體" w:eastAsia="標楷體" w:hAnsi="標楷體" w:hint="eastAsia"/>
                                <w:b/>
                                <w:spacing w:val="-10"/>
                                <w:szCs w:val="24"/>
                              </w:rPr>
                              <w:t>緊急醫療後送、病危返及交通運輸鄉</w:t>
                            </w:r>
                            <w:r w:rsidRPr="005F53D9">
                              <w:rPr>
                                <w:rFonts w:ascii="標楷體" w:eastAsia="標楷體" w:hAnsi="標楷體" w:hint="eastAsia"/>
                                <w:b/>
                                <w:szCs w:val="24"/>
                              </w:rPr>
                              <w:t>駐地費</w:t>
                            </w:r>
                            <w:r>
                              <w:rPr>
                                <w:rFonts w:ascii="標楷體" w:eastAsia="標楷體" w:hAnsi="標楷體" w:hint="eastAsia"/>
                                <w:b/>
                                <w:szCs w:val="24"/>
                              </w:rPr>
                              <w:t>情形</w:t>
                            </w:r>
                          </w:p>
                          <w:p w:rsidR="008D44A7" w:rsidRPr="009B1D61" w:rsidRDefault="008D44A7" w:rsidP="002320E8">
                            <w:pPr>
                              <w:spacing w:line="240" w:lineRule="exact"/>
                              <w:jc w:val="right"/>
                              <w:rPr>
                                <w:rFonts w:ascii="標楷體" w:eastAsia="標楷體" w:hAnsi="標楷體"/>
                                <w:sz w:val="20"/>
                              </w:rPr>
                            </w:pPr>
                            <w:r w:rsidRPr="009B1D61">
                              <w:rPr>
                                <w:rFonts w:ascii="標楷體" w:eastAsia="標楷體" w:hAnsi="標楷體" w:hint="eastAsia"/>
                                <w:sz w:val="20"/>
                              </w:rPr>
                              <w:t>單位：</w:t>
                            </w:r>
                            <w:r>
                              <w:rPr>
                                <w:rFonts w:ascii="標楷體" w:eastAsia="標楷體" w:hAnsi="標楷體" w:hint="eastAsia"/>
                                <w:sz w:val="20"/>
                              </w:rPr>
                              <w:t>新臺幣元、</w:t>
                            </w:r>
                            <w:r w:rsidRPr="00F252E3">
                              <w:rPr>
                                <w:rFonts w:ascii="標楷體" w:eastAsia="標楷體" w:hAnsi="標楷體" w:hint="eastAsia"/>
                                <w:sz w:val="20"/>
                              </w:rPr>
                              <w:t>％</w:t>
                            </w:r>
                            <w:r>
                              <w:rPr>
                                <w:rFonts w:ascii="標楷體" w:eastAsia="標楷體" w:hAnsi="標楷體" w:hint="eastAsia"/>
                                <w:sz w:val="20"/>
                              </w:rPr>
                              <w:t>、</w:t>
                            </w:r>
                            <w:r w:rsidRPr="00F252E3">
                              <w:rPr>
                                <w:rFonts w:ascii="標楷體" w:eastAsia="標楷體" w:hAnsi="標楷體" w:hint="eastAsia"/>
                                <w:sz w:val="20"/>
                              </w:rPr>
                              <w:t>小時</w:t>
                            </w:r>
                          </w:p>
                          <w:tbl>
                            <w:tblPr>
                              <w:tblStyle w:val="230"/>
                              <w:tblW w:w="0" w:type="auto"/>
                              <w:jc w:val="center"/>
                              <w:tblInd w:w="108" w:type="dxa"/>
                              <w:tblLayout w:type="fixed"/>
                              <w:tblLook w:val="04A0" w:firstRow="1" w:lastRow="0" w:firstColumn="1" w:lastColumn="0" w:noHBand="0" w:noVBand="1"/>
                            </w:tblPr>
                            <w:tblGrid>
                              <w:gridCol w:w="426"/>
                              <w:gridCol w:w="883"/>
                              <w:gridCol w:w="1101"/>
                              <w:gridCol w:w="1025"/>
                              <w:gridCol w:w="851"/>
                              <w:gridCol w:w="992"/>
                              <w:gridCol w:w="851"/>
                              <w:gridCol w:w="850"/>
                            </w:tblGrid>
                            <w:tr w:rsidR="008D44A7" w:rsidTr="00E42514">
                              <w:trPr>
                                <w:cantSplit/>
                                <w:trHeight w:val="227"/>
                                <w:jc w:val="center"/>
                              </w:trPr>
                              <w:tc>
                                <w:tcPr>
                                  <w:tcW w:w="1309" w:type="dxa"/>
                                  <w:gridSpan w:val="2"/>
                                  <w:vAlign w:val="center"/>
                                </w:tcPr>
                                <w:p w:rsidR="008D44A7" w:rsidRPr="00E42514" w:rsidRDefault="008D44A7" w:rsidP="00E42514">
                                  <w:pPr>
                                    <w:spacing w:line="240" w:lineRule="exact"/>
                                    <w:jc w:val="center"/>
                                    <w:rPr>
                                      <w:rFonts w:ascii="標楷體" w:eastAsia="標楷體" w:hAnsi="標楷體"/>
                                    </w:rPr>
                                  </w:pPr>
                                  <w:r w:rsidRPr="00E42514">
                                    <w:rPr>
                                      <w:rFonts w:ascii="標楷體" w:eastAsia="標楷體" w:hAnsi="標楷體" w:hint="eastAsia"/>
                                    </w:rPr>
                                    <w:t>項目</w:t>
                                  </w:r>
                                </w:p>
                              </w:tc>
                              <w:tc>
                                <w:tcPr>
                                  <w:tcW w:w="1101" w:type="dxa"/>
                                  <w:vAlign w:val="center"/>
                                </w:tcPr>
                                <w:p w:rsidR="008D44A7" w:rsidRPr="008B5822" w:rsidRDefault="008D44A7" w:rsidP="00E42514">
                                  <w:pPr>
                                    <w:spacing w:line="240" w:lineRule="exact"/>
                                    <w:jc w:val="center"/>
                                    <w:rPr>
                                      <w:rFonts w:ascii="標楷體" w:eastAsia="標楷體" w:hAnsi="標楷體"/>
                                      <w:b/>
                                    </w:rPr>
                                  </w:pPr>
                                  <w:r w:rsidRPr="008B5822">
                                    <w:rPr>
                                      <w:rFonts w:ascii="標楷體" w:eastAsia="標楷體" w:hAnsi="標楷體" w:hint="eastAsia"/>
                                      <w:b/>
                                    </w:rPr>
                                    <w:t>合計</w:t>
                                  </w:r>
                                </w:p>
                              </w:tc>
                              <w:tc>
                                <w:tcPr>
                                  <w:tcW w:w="1876" w:type="dxa"/>
                                  <w:gridSpan w:val="2"/>
                                  <w:vAlign w:val="center"/>
                                </w:tcPr>
                                <w:p w:rsidR="008D44A7" w:rsidRPr="00E42514" w:rsidRDefault="008D44A7" w:rsidP="00E42514">
                                  <w:pPr>
                                    <w:spacing w:line="240" w:lineRule="exact"/>
                                    <w:jc w:val="center"/>
                                    <w:rPr>
                                      <w:rFonts w:ascii="標楷體" w:eastAsia="標楷體" w:hAnsi="標楷體"/>
                                    </w:rPr>
                                  </w:pPr>
                                  <w:r w:rsidRPr="00E42514">
                                    <w:rPr>
                                      <w:rFonts w:ascii="標楷體" w:eastAsia="標楷體" w:hAnsi="標楷體" w:hint="eastAsia"/>
                                    </w:rPr>
                                    <w:t>緊急醫療後送</w:t>
                                  </w:r>
                                </w:p>
                              </w:tc>
                              <w:tc>
                                <w:tcPr>
                                  <w:tcW w:w="992" w:type="dxa"/>
                                  <w:vAlign w:val="center"/>
                                </w:tcPr>
                                <w:p w:rsidR="008D44A7" w:rsidRPr="00E42514" w:rsidRDefault="008D44A7" w:rsidP="00E42514">
                                  <w:pPr>
                                    <w:spacing w:line="240" w:lineRule="exact"/>
                                    <w:jc w:val="center"/>
                                    <w:rPr>
                                      <w:rFonts w:ascii="標楷體" w:eastAsia="標楷體" w:hAnsi="標楷體"/>
                                      <w:spacing w:val="-4"/>
                                    </w:rPr>
                                  </w:pPr>
                                  <w:r w:rsidRPr="00E42514">
                                    <w:rPr>
                                      <w:rFonts w:ascii="標楷體" w:eastAsia="標楷體" w:hAnsi="標楷體" w:hint="eastAsia"/>
                                      <w:spacing w:val="-4"/>
                                    </w:rPr>
                                    <w:t>病危返鄉</w:t>
                                  </w:r>
                                </w:p>
                              </w:tc>
                              <w:tc>
                                <w:tcPr>
                                  <w:tcW w:w="1701" w:type="dxa"/>
                                  <w:gridSpan w:val="2"/>
                                  <w:vAlign w:val="center"/>
                                </w:tcPr>
                                <w:p w:rsidR="008D44A7" w:rsidRPr="00E42514" w:rsidRDefault="008D44A7" w:rsidP="00E42514">
                                  <w:pPr>
                                    <w:spacing w:line="240" w:lineRule="exact"/>
                                    <w:jc w:val="center"/>
                                    <w:rPr>
                                      <w:rFonts w:ascii="標楷體" w:eastAsia="標楷體" w:hAnsi="標楷體"/>
                                    </w:rPr>
                                  </w:pPr>
                                  <w:r w:rsidRPr="00E42514">
                                    <w:rPr>
                                      <w:rFonts w:ascii="標楷體" w:eastAsia="標楷體" w:hAnsi="標楷體" w:hint="eastAsia"/>
                                    </w:rPr>
                                    <w:t>交通運輸</w:t>
                                  </w:r>
                                </w:p>
                              </w:tc>
                            </w:tr>
                            <w:tr w:rsidR="008D44A7" w:rsidTr="0053617A">
                              <w:trPr>
                                <w:cantSplit/>
                                <w:trHeight w:val="227"/>
                                <w:jc w:val="center"/>
                              </w:trPr>
                              <w:tc>
                                <w:tcPr>
                                  <w:tcW w:w="1309" w:type="dxa"/>
                                  <w:gridSpan w:val="2"/>
                                </w:tcPr>
                                <w:p w:rsidR="008D44A7" w:rsidRPr="00E42514" w:rsidRDefault="008D44A7" w:rsidP="0053617A">
                                  <w:pPr>
                                    <w:spacing w:line="240" w:lineRule="exact"/>
                                    <w:jc w:val="center"/>
                                    <w:rPr>
                                      <w:rFonts w:ascii="標楷體" w:eastAsia="標楷體" w:hAnsi="標楷體"/>
                                    </w:rPr>
                                  </w:pPr>
                                  <w:r w:rsidRPr="00E42514">
                                    <w:rPr>
                                      <w:rFonts w:ascii="標楷體" w:eastAsia="標楷體" w:hAnsi="標楷體" w:hint="eastAsia"/>
                                    </w:rPr>
                                    <w:t>預估需求量</w:t>
                                  </w:r>
                                </w:p>
                                <w:p w:rsidR="008D44A7" w:rsidRPr="00E42514" w:rsidRDefault="008D44A7" w:rsidP="00E42514">
                                  <w:pPr>
                                    <w:spacing w:line="240" w:lineRule="exact"/>
                                    <w:jc w:val="center"/>
                                    <w:rPr>
                                      <w:rFonts w:ascii="標楷體" w:eastAsia="標楷體" w:hAnsi="標楷體"/>
                                    </w:rPr>
                                  </w:pPr>
                                  <w:r>
                                    <w:rPr>
                                      <w:rFonts w:ascii="標楷體" w:eastAsia="標楷體" w:hAnsi="標楷體" w:hint="eastAsia"/>
                                    </w:rPr>
                                    <w:t>(</w:t>
                                  </w:r>
                                  <w:r w:rsidRPr="00E42514">
                                    <w:rPr>
                                      <w:rFonts w:ascii="標楷體" w:eastAsia="標楷體" w:hAnsi="標楷體" w:hint="eastAsia"/>
                                    </w:rPr>
                                    <w:t>小時</w:t>
                                  </w:r>
                                  <w:r>
                                    <w:rPr>
                                      <w:rFonts w:ascii="標楷體" w:eastAsia="標楷體" w:hAnsi="標楷體" w:hint="eastAsia"/>
                                    </w:rPr>
                                    <w:t>)</w:t>
                                  </w:r>
                                </w:p>
                              </w:tc>
                              <w:tc>
                                <w:tcPr>
                                  <w:tcW w:w="1101" w:type="dxa"/>
                                  <w:vAlign w:val="center"/>
                                </w:tcPr>
                                <w:p w:rsidR="008D44A7" w:rsidRPr="00821CD4" w:rsidRDefault="008D44A7" w:rsidP="0053617A">
                                  <w:pPr>
                                    <w:spacing w:line="240" w:lineRule="exact"/>
                                    <w:jc w:val="right"/>
                                    <w:rPr>
                                      <w:rFonts w:ascii="標楷體" w:eastAsia="標楷體" w:hAnsi="標楷體"/>
                                      <w:b/>
                                    </w:rPr>
                                  </w:pPr>
                                  <w:r w:rsidRPr="00821CD4">
                                    <w:rPr>
                                      <w:rFonts w:ascii="標楷體" w:eastAsia="標楷體" w:hAnsi="標楷體" w:hint="eastAsia"/>
                                      <w:b/>
                                    </w:rPr>
                                    <w:t>360</w:t>
                                  </w:r>
                                  <w:r w:rsidRPr="00821CD4">
                                    <w:rPr>
                                      <w:rFonts w:ascii="標楷體" w:eastAsia="標楷體" w:hAnsi="標楷體"/>
                                      <w:b/>
                                    </w:rPr>
                                    <w:t xml:space="preserve"> </w:t>
                                  </w:r>
                                </w:p>
                              </w:tc>
                              <w:tc>
                                <w:tcPr>
                                  <w:tcW w:w="1876" w:type="dxa"/>
                                  <w:gridSpan w:val="2"/>
                                  <w:vAlign w:val="center"/>
                                </w:tcPr>
                                <w:p w:rsidR="008D44A7" w:rsidRPr="00821CD4" w:rsidRDefault="008D44A7" w:rsidP="0053617A">
                                  <w:pPr>
                                    <w:spacing w:line="240" w:lineRule="exact"/>
                                    <w:jc w:val="right"/>
                                    <w:rPr>
                                      <w:rFonts w:ascii="標楷體" w:eastAsia="標楷體" w:hAnsi="標楷體"/>
                                    </w:rPr>
                                  </w:pPr>
                                  <w:r w:rsidRPr="00821CD4">
                                    <w:rPr>
                                      <w:rFonts w:ascii="標楷體" w:eastAsia="標楷體" w:hAnsi="標楷體" w:hint="eastAsia"/>
                                    </w:rPr>
                                    <w:t>260</w:t>
                                  </w:r>
                                  <w:r w:rsidRPr="00821CD4">
                                    <w:rPr>
                                      <w:rFonts w:ascii="標楷體" w:eastAsia="標楷體" w:hAnsi="標楷體"/>
                                    </w:rPr>
                                    <w:t xml:space="preserve"> </w:t>
                                  </w:r>
                                </w:p>
                              </w:tc>
                              <w:tc>
                                <w:tcPr>
                                  <w:tcW w:w="992" w:type="dxa"/>
                                  <w:vAlign w:val="center"/>
                                </w:tcPr>
                                <w:p w:rsidR="008D44A7" w:rsidRPr="00821CD4" w:rsidRDefault="008D44A7" w:rsidP="0053617A">
                                  <w:pPr>
                                    <w:spacing w:line="240" w:lineRule="exact"/>
                                    <w:jc w:val="right"/>
                                    <w:rPr>
                                      <w:rFonts w:ascii="標楷體" w:eastAsia="標楷體" w:hAnsi="標楷體"/>
                                    </w:rPr>
                                  </w:pPr>
                                  <w:r w:rsidRPr="00821CD4">
                                    <w:rPr>
                                      <w:rFonts w:ascii="標楷體" w:eastAsia="標楷體" w:hAnsi="標楷體" w:hint="eastAsia"/>
                                    </w:rPr>
                                    <w:t>20</w:t>
                                  </w:r>
                                  <w:r w:rsidRPr="00821CD4">
                                    <w:rPr>
                                      <w:rFonts w:ascii="標楷體" w:eastAsia="標楷體" w:hAnsi="標楷體"/>
                                    </w:rPr>
                                    <w:t xml:space="preserve"> </w:t>
                                  </w:r>
                                </w:p>
                              </w:tc>
                              <w:tc>
                                <w:tcPr>
                                  <w:tcW w:w="1701" w:type="dxa"/>
                                  <w:gridSpan w:val="2"/>
                                  <w:vAlign w:val="center"/>
                                </w:tcPr>
                                <w:p w:rsidR="008D44A7" w:rsidRPr="00821CD4" w:rsidRDefault="008D44A7" w:rsidP="0053617A">
                                  <w:pPr>
                                    <w:spacing w:line="240" w:lineRule="exact"/>
                                    <w:jc w:val="right"/>
                                    <w:rPr>
                                      <w:rFonts w:ascii="標楷體" w:eastAsia="標楷體" w:hAnsi="標楷體"/>
                                    </w:rPr>
                                  </w:pPr>
                                  <w:r w:rsidRPr="00821CD4">
                                    <w:rPr>
                                      <w:rFonts w:ascii="標楷體" w:eastAsia="標楷體" w:hAnsi="標楷體" w:hint="eastAsia"/>
                                    </w:rPr>
                                    <w:t>80</w:t>
                                  </w:r>
                                  <w:r w:rsidRPr="00821CD4">
                                    <w:rPr>
                                      <w:rFonts w:ascii="標楷體" w:eastAsia="標楷體" w:hAnsi="標楷體"/>
                                    </w:rPr>
                                    <w:t xml:space="preserve"> </w:t>
                                  </w:r>
                                </w:p>
                              </w:tc>
                            </w:tr>
                            <w:tr w:rsidR="008D44A7" w:rsidTr="0053617A">
                              <w:trPr>
                                <w:cantSplit/>
                                <w:trHeight w:val="227"/>
                                <w:jc w:val="center"/>
                              </w:trPr>
                              <w:tc>
                                <w:tcPr>
                                  <w:tcW w:w="1309" w:type="dxa"/>
                                  <w:gridSpan w:val="2"/>
                                </w:tcPr>
                                <w:p w:rsidR="008D44A7" w:rsidRPr="00E42514" w:rsidRDefault="008D44A7" w:rsidP="0053617A">
                                  <w:pPr>
                                    <w:spacing w:line="240" w:lineRule="exact"/>
                                    <w:jc w:val="center"/>
                                    <w:rPr>
                                      <w:rFonts w:ascii="標楷體" w:eastAsia="標楷體" w:hAnsi="標楷體"/>
                                    </w:rPr>
                                  </w:pPr>
                                  <w:r w:rsidRPr="00E42514">
                                    <w:rPr>
                                      <w:rFonts w:ascii="標楷體" w:eastAsia="標楷體" w:hAnsi="標楷體" w:hint="eastAsia"/>
                                    </w:rPr>
                                    <w:t>分攤比率</w:t>
                                  </w:r>
                                </w:p>
                              </w:tc>
                              <w:tc>
                                <w:tcPr>
                                  <w:tcW w:w="1101" w:type="dxa"/>
                                  <w:tcBorders>
                                    <w:bottom w:val="single" w:sz="4" w:space="0" w:color="auto"/>
                                  </w:tcBorders>
                                  <w:vAlign w:val="center"/>
                                </w:tcPr>
                                <w:p w:rsidR="008D44A7" w:rsidRPr="00821CD4" w:rsidRDefault="008D44A7" w:rsidP="0053617A">
                                  <w:pPr>
                                    <w:spacing w:line="240" w:lineRule="exact"/>
                                    <w:jc w:val="right"/>
                                    <w:rPr>
                                      <w:rFonts w:ascii="標楷體" w:eastAsia="標楷體" w:hAnsi="標楷體"/>
                                      <w:b/>
                                    </w:rPr>
                                  </w:pPr>
                                  <w:r w:rsidRPr="00821CD4">
                                    <w:rPr>
                                      <w:rFonts w:ascii="標楷體" w:eastAsia="標楷體" w:hAnsi="標楷體" w:hint="eastAsia"/>
                                      <w:b/>
                                    </w:rPr>
                                    <w:t>100.00</w:t>
                                  </w:r>
                                </w:p>
                              </w:tc>
                              <w:tc>
                                <w:tcPr>
                                  <w:tcW w:w="1876" w:type="dxa"/>
                                  <w:gridSpan w:val="2"/>
                                  <w:vAlign w:val="center"/>
                                </w:tcPr>
                                <w:p w:rsidR="008D44A7" w:rsidRPr="00821CD4" w:rsidRDefault="008D44A7" w:rsidP="0053617A">
                                  <w:pPr>
                                    <w:spacing w:line="240" w:lineRule="exact"/>
                                    <w:jc w:val="right"/>
                                    <w:rPr>
                                      <w:rFonts w:ascii="標楷體" w:eastAsia="標楷體" w:hAnsi="標楷體"/>
                                    </w:rPr>
                                  </w:pPr>
                                  <w:r w:rsidRPr="00821CD4">
                                    <w:rPr>
                                      <w:rFonts w:ascii="標楷體" w:eastAsia="標楷體" w:hAnsi="標楷體" w:hint="eastAsia"/>
                                    </w:rPr>
                                    <w:t>72.22</w:t>
                                  </w:r>
                                </w:p>
                              </w:tc>
                              <w:tc>
                                <w:tcPr>
                                  <w:tcW w:w="992" w:type="dxa"/>
                                  <w:vAlign w:val="center"/>
                                </w:tcPr>
                                <w:p w:rsidR="008D44A7" w:rsidRPr="00821CD4" w:rsidRDefault="008D44A7" w:rsidP="0053617A">
                                  <w:pPr>
                                    <w:spacing w:line="240" w:lineRule="exact"/>
                                    <w:jc w:val="right"/>
                                    <w:rPr>
                                      <w:rFonts w:ascii="標楷體" w:eastAsia="標楷體" w:hAnsi="標楷體"/>
                                    </w:rPr>
                                  </w:pPr>
                                  <w:r w:rsidRPr="00821CD4">
                                    <w:rPr>
                                      <w:rFonts w:ascii="標楷體" w:eastAsia="標楷體" w:hAnsi="標楷體" w:hint="eastAsia"/>
                                    </w:rPr>
                                    <w:t>5.56</w:t>
                                  </w:r>
                                </w:p>
                              </w:tc>
                              <w:tc>
                                <w:tcPr>
                                  <w:tcW w:w="1701" w:type="dxa"/>
                                  <w:gridSpan w:val="2"/>
                                  <w:vAlign w:val="center"/>
                                </w:tcPr>
                                <w:p w:rsidR="008D44A7" w:rsidRPr="00821CD4" w:rsidRDefault="008D44A7" w:rsidP="0053617A">
                                  <w:pPr>
                                    <w:spacing w:line="240" w:lineRule="exact"/>
                                    <w:jc w:val="right"/>
                                    <w:rPr>
                                      <w:rFonts w:ascii="標楷體" w:eastAsia="標楷體" w:hAnsi="標楷體"/>
                                    </w:rPr>
                                  </w:pPr>
                                  <w:r w:rsidRPr="00821CD4">
                                    <w:rPr>
                                      <w:rFonts w:ascii="標楷體" w:eastAsia="標楷體" w:hAnsi="標楷體" w:hint="eastAsia"/>
                                    </w:rPr>
                                    <w:t>22.2</w:t>
                                  </w:r>
                                  <w:r w:rsidR="00A674F1">
                                    <w:rPr>
                                      <w:rFonts w:ascii="標楷體" w:eastAsia="標楷體" w:hAnsi="標楷體" w:hint="eastAsia"/>
                                    </w:rPr>
                                    <w:t>2</w:t>
                                  </w:r>
                                </w:p>
                              </w:tc>
                            </w:tr>
                            <w:tr w:rsidR="008D44A7" w:rsidTr="0053617A">
                              <w:trPr>
                                <w:cantSplit/>
                                <w:trHeight w:val="227"/>
                                <w:jc w:val="center"/>
                              </w:trPr>
                              <w:tc>
                                <w:tcPr>
                                  <w:tcW w:w="1309" w:type="dxa"/>
                                  <w:gridSpan w:val="2"/>
                                </w:tcPr>
                                <w:p w:rsidR="008D44A7" w:rsidRPr="00E42514" w:rsidRDefault="008D44A7" w:rsidP="0053617A">
                                  <w:pPr>
                                    <w:spacing w:line="240" w:lineRule="exact"/>
                                    <w:jc w:val="center"/>
                                    <w:rPr>
                                      <w:rFonts w:ascii="標楷體" w:eastAsia="標楷體" w:hAnsi="標楷體"/>
                                    </w:rPr>
                                  </w:pPr>
                                  <w:r w:rsidRPr="00E42514">
                                    <w:rPr>
                                      <w:rFonts w:ascii="標楷體" w:eastAsia="標楷體" w:hAnsi="標楷體" w:hint="eastAsia"/>
                                    </w:rPr>
                                    <w:t>分攤機關</w:t>
                                  </w:r>
                                </w:p>
                              </w:tc>
                              <w:tc>
                                <w:tcPr>
                                  <w:tcW w:w="1101" w:type="dxa"/>
                                  <w:vMerge w:val="restart"/>
                                  <w:tcBorders>
                                    <w:tl2br w:val="single" w:sz="4" w:space="0" w:color="auto"/>
                                  </w:tcBorders>
                                  <w:vAlign w:val="center"/>
                                </w:tcPr>
                                <w:p w:rsidR="008D44A7" w:rsidRPr="00E42514" w:rsidRDefault="008D44A7" w:rsidP="0053617A">
                                  <w:pPr>
                                    <w:spacing w:line="240" w:lineRule="exact"/>
                                    <w:jc w:val="right"/>
                                    <w:rPr>
                                      <w:rFonts w:ascii="標楷體" w:eastAsia="標楷體" w:hAnsi="標楷體"/>
                                      <w:b/>
                                    </w:rPr>
                                  </w:pPr>
                                </w:p>
                              </w:tc>
                              <w:tc>
                                <w:tcPr>
                                  <w:tcW w:w="1025" w:type="dxa"/>
                                  <w:vAlign w:val="center"/>
                                </w:tcPr>
                                <w:p w:rsidR="008D44A7" w:rsidRPr="00331141" w:rsidRDefault="008D44A7" w:rsidP="0053617A">
                                  <w:pPr>
                                    <w:spacing w:line="240" w:lineRule="exact"/>
                                    <w:jc w:val="center"/>
                                    <w:rPr>
                                      <w:rFonts w:ascii="標楷體" w:eastAsia="標楷體" w:hAnsi="標楷體"/>
                                      <w:spacing w:val="-20"/>
                                    </w:rPr>
                                  </w:pPr>
                                  <w:r w:rsidRPr="00331141">
                                    <w:rPr>
                                      <w:rFonts w:ascii="標楷體" w:eastAsia="標楷體" w:hAnsi="標楷體" w:hint="eastAsia"/>
                                      <w:spacing w:val="-20"/>
                                    </w:rPr>
                                    <w:t>衛生福利部</w:t>
                                  </w:r>
                                </w:p>
                              </w:tc>
                              <w:tc>
                                <w:tcPr>
                                  <w:tcW w:w="851" w:type="dxa"/>
                                  <w:vAlign w:val="center"/>
                                </w:tcPr>
                                <w:p w:rsidR="008D44A7" w:rsidRPr="00E15A2D" w:rsidRDefault="008D44A7" w:rsidP="0053617A">
                                  <w:pPr>
                                    <w:spacing w:line="240" w:lineRule="exact"/>
                                    <w:jc w:val="center"/>
                                    <w:rPr>
                                      <w:rFonts w:ascii="標楷體" w:eastAsia="標楷體" w:hAnsi="標楷體"/>
                                    </w:rPr>
                                  </w:pPr>
                                  <w:r w:rsidRPr="00E15A2D">
                                    <w:rPr>
                                      <w:rFonts w:ascii="標楷體" w:eastAsia="標楷體" w:hAnsi="標楷體" w:hint="eastAsia"/>
                                    </w:rPr>
                                    <w:t>縣政府</w:t>
                                  </w:r>
                                </w:p>
                              </w:tc>
                              <w:tc>
                                <w:tcPr>
                                  <w:tcW w:w="992" w:type="dxa"/>
                                  <w:vAlign w:val="center"/>
                                </w:tcPr>
                                <w:p w:rsidR="008D44A7" w:rsidRPr="00E15A2D" w:rsidRDefault="008D44A7" w:rsidP="0053617A">
                                  <w:pPr>
                                    <w:spacing w:line="240" w:lineRule="exact"/>
                                    <w:jc w:val="center"/>
                                    <w:rPr>
                                      <w:rFonts w:ascii="標楷體" w:eastAsia="標楷體" w:hAnsi="標楷體"/>
                                    </w:rPr>
                                  </w:pPr>
                                  <w:r w:rsidRPr="00E15A2D">
                                    <w:rPr>
                                      <w:rFonts w:ascii="標楷體" w:eastAsia="標楷體" w:hAnsi="標楷體" w:hint="eastAsia"/>
                                    </w:rPr>
                                    <w:t>縣政府</w:t>
                                  </w:r>
                                </w:p>
                              </w:tc>
                              <w:tc>
                                <w:tcPr>
                                  <w:tcW w:w="851" w:type="dxa"/>
                                  <w:vAlign w:val="center"/>
                                </w:tcPr>
                                <w:p w:rsidR="008D44A7" w:rsidRPr="00E15A2D" w:rsidRDefault="008D44A7" w:rsidP="0053617A">
                                  <w:pPr>
                                    <w:spacing w:line="240" w:lineRule="exact"/>
                                    <w:jc w:val="center"/>
                                    <w:rPr>
                                      <w:rFonts w:ascii="標楷體" w:eastAsia="標楷體" w:hAnsi="標楷體"/>
                                    </w:rPr>
                                  </w:pPr>
                                  <w:r w:rsidRPr="00E15A2D">
                                    <w:rPr>
                                      <w:rFonts w:ascii="標楷體" w:eastAsia="標楷體" w:hAnsi="標楷體" w:hint="eastAsia"/>
                                    </w:rPr>
                                    <w:t>交通部</w:t>
                                  </w:r>
                                </w:p>
                              </w:tc>
                              <w:tc>
                                <w:tcPr>
                                  <w:tcW w:w="850" w:type="dxa"/>
                                  <w:vAlign w:val="center"/>
                                </w:tcPr>
                                <w:p w:rsidR="008D44A7" w:rsidRPr="00E15A2D" w:rsidRDefault="008D44A7" w:rsidP="0053617A">
                                  <w:pPr>
                                    <w:spacing w:line="240" w:lineRule="exact"/>
                                    <w:jc w:val="center"/>
                                    <w:rPr>
                                      <w:rFonts w:ascii="標楷體" w:eastAsia="標楷體" w:hAnsi="標楷體"/>
                                    </w:rPr>
                                  </w:pPr>
                                  <w:r w:rsidRPr="00E15A2D">
                                    <w:rPr>
                                      <w:rFonts w:ascii="標楷體" w:eastAsia="標楷體" w:hAnsi="標楷體" w:hint="eastAsia"/>
                                    </w:rPr>
                                    <w:t>縣政府</w:t>
                                  </w:r>
                                </w:p>
                              </w:tc>
                            </w:tr>
                            <w:tr w:rsidR="008D44A7" w:rsidTr="0053617A">
                              <w:trPr>
                                <w:cantSplit/>
                                <w:trHeight w:val="227"/>
                                <w:jc w:val="center"/>
                              </w:trPr>
                              <w:tc>
                                <w:tcPr>
                                  <w:tcW w:w="1309" w:type="dxa"/>
                                  <w:gridSpan w:val="2"/>
                                </w:tcPr>
                                <w:p w:rsidR="008D44A7" w:rsidRPr="00E42514" w:rsidRDefault="008D44A7" w:rsidP="0053617A">
                                  <w:pPr>
                                    <w:spacing w:line="240" w:lineRule="exact"/>
                                    <w:jc w:val="center"/>
                                    <w:rPr>
                                      <w:rFonts w:ascii="標楷體" w:eastAsia="標楷體" w:hAnsi="標楷體"/>
                                      <w:spacing w:val="-10"/>
                                    </w:rPr>
                                  </w:pPr>
                                  <w:r w:rsidRPr="00E42514">
                                    <w:rPr>
                                      <w:rFonts w:ascii="標楷體" w:eastAsia="標楷體" w:hAnsi="標楷體" w:hint="eastAsia"/>
                                      <w:spacing w:val="-10"/>
                                    </w:rPr>
                                    <w:t>費用分攤比率</w:t>
                                  </w:r>
                                </w:p>
                              </w:tc>
                              <w:tc>
                                <w:tcPr>
                                  <w:tcW w:w="1101" w:type="dxa"/>
                                  <w:vMerge/>
                                  <w:tcBorders>
                                    <w:top w:val="nil"/>
                                    <w:tl2br w:val="single" w:sz="4" w:space="0" w:color="auto"/>
                                  </w:tcBorders>
                                  <w:vAlign w:val="center"/>
                                </w:tcPr>
                                <w:p w:rsidR="008D44A7" w:rsidRPr="00E42514" w:rsidRDefault="008D44A7" w:rsidP="0053617A">
                                  <w:pPr>
                                    <w:spacing w:line="240" w:lineRule="exact"/>
                                    <w:jc w:val="right"/>
                                    <w:rPr>
                                      <w:rFonts w:ascii="標楷體" w:eastAsia="標楷體" w:hAnsi="標楷體"/>
                                      <w:b/>
                                    </w:rPr>
                                  </w:pPr>
                                </w:p>
                              </w:tc>
                              <w:tc>
                                <w:tcPr>
                                  <w:tcW w:w="1025" w:type="dxa"/>
                                  <w:vAlign w:val="center"/>
                                </w:tcPr>
                                <w:p w:rsidR="008D44A7" w:rsidRPr="00E15A2D" w:rsidRDefault="008D44A7" w:rsidP="0053617A">
                                  <w:pPr>
                                    <w:spacing w:line="240" w:lineRule="exact"/>
                                    <w:jc w:val="right"/>
                                    <w:rPr>
                                      <w:rFonts w:ascii="標楷體" w:eastAsia="標楷體" w:hAnsi="標楷體"/>
                                    </w:rPr>
                                  </w:pPr>
                                  <w:r w:rsidRPr="00E15A2D">
                                    <w:rPr>
                                      <w:rFonts w:ascii="標楷體" w:eastAsia="標楷體" w:hAnsi="標楷體" w:hint="eastAsia"/>
                                    </w:rPr>
                                    <w:t>90.00</w:t>
                                  </w:r>
                                </w:p>
                              </w:tc>
                              <w:tc>
                                <w:tcPr>
                                  <w:tcW w:w="851" w:type="dxa"/>
                                  <w:vAlign w:val="center"/>
                                </w:tcPr>
                                <w:p w:rsidR="008D44A7" w:rsidRPr="00E15A2D" w:rsidRDefault="008D44A7" w:rsidP="0053617A">
                                  <w:pPr>
                                    <w:spacing w:line="240" w:lineRule="exact"/>
                                    <w:jc w:val="right"/>
                                    <w:rPr>
                                      <w:rFonts w:ascii="標楷體" w:eastAsia="標楷體" w:hAnsi="標楷體"/>
                                    </w:rPr>
                                  </w:pPr>
                                  <w:r w:rsidRPr="00E15A2D">
                                    <w:rPr>
                                      <w:rFonts w:ascii="標楷體" w:eastAsia="標楷體" w:hAnsi="標楷體" w:hint="eastAsia"/>
                                    </w:rPr>
                                    <w:t>10.00</w:t>
                                  </w:r>
                                </w:p>
                              </w:tc>
                              <w:tc>
                                <w:tcPr>
                                  <w:tcW w:w="992" w:type="dxa"/>
                                  <w:vAlign w:val="center"/>
                                </w:tcPr>
                                <w:p w:rsidR="008D44A7" w:rsidRPr="00E15A2D" w:rsidRDefault="008D44A7" w:rsidP="0053617A">
                                  <w:pPr>
                                    <w:spacing w:line="240" w:lineRule="exact"/>
                                    <w:jc w:val="right"/>
                                    <w:rPr>
                                      <w:rFonts w:ascii="標楷體" w:eastAsia="標楷體" w:hAnsi="標楷體"/>
                                    </w:rPr>
                                  </w:pPr>
                                  <w:r w:rsidRPr="00E15A2D">
                                    <w:rPr>
                                      <w:rFonts w:ascii="標楷體" w:eastAsia="標楷體" w:hAnsi="標楷體" w:hint="eastAsia"/>
                                    </w:rPr>
                                    <w:t>100.00</w:t>
                                  </w:r>
                                </w:p>
                              </w:tc>
                              <w:tc>
                                <w:tcPr>
                                  <w:tcW w:w="851" w:type="dxa"/>
                                  <w:vAlign w:val="center"/>
                                </w:tcPr>
                                <w:p w:rsidR="008D44A7" w:rsidRPr="00E15A2D" w:rsidRDefault="008D44A7" w:rsidP="0053617A">
                                  <w:pPr>
                                    <w:spacing w:line="240" w:lineRule="exact"/>
                                    <w:jc w:val="right"/>
                                    <w:rPr>
                                      <w:rFonts w:ascii="標楷體" w:eastAsia="標楷體" w:hAnsi="標楷體"/>
                                    </w:rPr>
                                  </w:pPr>
                                  <w:r w:rsidRPr="00E15A2D">
                                    <w:rPr>
                                      <w:rFonts w:ascii="標楷體" w:eastAsia="標楷體" w:hAnsi="標楷體" w:hint="eastAsia"/>
                                    </w:rPr>
                                    <w:t>55.90</w:t>
                                  </w:r>
                                </w:p>
                              </w:tc>
                              <w:tc>
                                <w:tcPr>
                                  <w:tcW w:w="850" w:type="dxa"/>
                                  <w:vAlign w:val="center"/>
                                </w:tcPr>
                                <w:p w:rsidR="008D44A7" w:rsidRPr="00E15A2D" w:rsidRDefault="008D44A7" w:rsidP="0053617A">
                                  <w:pPr>
                                    <w:spacing w:line="240" w:lineRule="exact"/>
                                    <w:jc w:val="right"/>
                                    <w:rPr>
                                      <w:rFonts w:ascii="標楷體" w:eastAsia="標楷體" w:hAnsi="標楷體"/>
                                    </w:rPr>
                                  </w:pPr>
                                  <w:r w:rsidRPr="00E15A2D">
                                    <w:rPr>
                                      <w:rFonts w:ascii="標楷體" w:eastAsia="標楷體" w:hAnsi="標楷體" w:hint="eastAsia"/>
                                    </w:rPr>
                                    <w:t>44.10</w:t>
                                  </w:r>
                                </w:p>
                              </w:tc>
                            </w:tr>
                            <w:tr w:rsidR="008D44A7" w:rsidTr="0053617A">
                              <w:trPr>
                                <w:cantSplit/>
                                <w:trHeight w:val="227"/>
                                <w:jc w:val="center"/>
                              </w:trPr>
                              <w:tc>
                                <w:tcPr>
                                  <w:tcW w:w="1309" w:type="dxa"/>
                                  <w:gridSpan w:val="2"/>
                                </w:tcPr>
                                <w:p w:rsidR="008D44A7" w:rsidRPr="00E42514" w:rsidRDefault="008D44A7" w:rsidP="0053617A">
                                  <w:pPr>
                                    <w:spacing w:line="240" w:lineRule="exact"/>
                                    <w:jc w:val="center"/>
                                    <w:rPr>
                                      <w:rFonts w:ascii="標楷體" w:eastAsia="標楷體" w:hAnsi="標楷體"/>
                                      <w:spacing w:val="-10"/>
                                    </w:rPr>
                                  </w:pPr>
                                  <w:r w:rsidRPr="00E42514">
                                    <w:rPr>
                                      <w:rFonts w:ascii="標楷體" w:eastAsia="標楷體" w:hAnsi="標楷體" w:hint="eastAsia"/>
                                      <w:spacing w:val="-10"/>
                                    </w:rPr>
                                    <w:t>每月分攤金額</w:t>
                                  </w:r>
                                </w:p>
                              </w:tc>
                              <w:tc>
                                <w:tcPr>
                                  <w:tcW w:w="1101" w:type="dxa"/>
                                  <w:vAlign w:val="center"/>
                                </w:tcPr>
                                <w:p w:rsidR="008D44A7" w:rsidRPr="00E42514" w:rsidRDefault="008D44A7" w:rsidP="0053617A">
                                  <w:pPr>
                                    <w:spacing w:line="240" w:lineRule="exact"/>
                                    <w:jc w:val="right"/>
                                    <w:rPr>
                                      <w:rFonts w:ascii="標楷體" w:eastAsia="標楷體" w:hAnsi="標楷體"/>
                                      <w:b/>
                                      <w:spacing w:val="-4"/>
                                    </w:rPr>
                                  </w:pPr>
                                  <w:r w:rsidRPr="00E42514">
                                    <w:rPr>
                                      <w:rFonts w:ascii="標楷體" w:eastAsia="標楷體" w:hAnsi="標楷體" w:hint="eastAsia"/>
                                      <w:b/>
                                      <w:spacing w:val="-4"/>
                                    </w:rPr>
                                    <w:t>7,791,561</w:t>
                                  </w:r>
                                </w:p>
                              </w:tc>
                              <w:tc>
                                <w:tcPr>
                                  <w:tcW w:w="1025" w:type="dxa"/>
                                  <w:vAlign w:val="center"/>
                                </w:tcPr>
                                <w:p w:rsidR="008D44A7" w:rsidRPr="00E15A2D" w:rsidRDefault="008D44A7" w:rsidP="0053617A">
                                  <w:pPr>
                                    <w:spacing w:line="240" w:lineRule="exact"/>
                                    <w:jc w:val="right"/>
                                    <w:rPr>
                                      <w:rFonts w:ascii="標楷體" w:eastAsia="標楷體" w:hAnsi="標楷體"/>
                                      <w:spacing w:val="-12"/>
                                    </w:rPr>
                                  </w:pPr>
                                  <w:r w:rsidRPr="00E15A2D">
                                    <w:rPr>
                                      <w:rFonts w:ascii="標楷體" w:eastAsia="標楷體" w:hAnsi="標楷體" w:hint="eastAsia"/>
                                      <w:spacing w:val="-12"/>
                                    </w:rPr>
                                    <w:t>5,064,514</w:t>
                                  </w:r>
                                </w:p>
                              </w:tc>
                              <w:tc>
                                <w:tcPr>
                                  <w:tcW w:w="851" w:type="dxa"/>
                                  <w:vAlign w:val="center"/>
                                </w:tcPr>
                                <w:p w:rsidR="008D44A7" w:rsidRPr="00E15A2D" w:rsidRDefault="008D44A7" w:rsidP="0053617A">
                                  <w:pPr>
                                    <w:spacing w:line="240" w:lineRule="exact"/>
                                    <w:jc w:val="right"/>
                                    <w:rPr>
                                      <w:rFonts w:ascii="標楷體" w:eastAsia="標楷體" w:hAnsi="標楷體"/>
                                      <w:spacing w:val="-12"/>
                                    </w:rPr>
                                  </w:pPr>
                                  <w:r w:rsidRPr="00E15A2D">
                                    <w:rPr>
                                      <w:rFonts w:ascii="標楷體" w:eastAsia="標楷體" w:hAnsi="標楷體" w:hint="eastAsia"/>
                                      <w:spacing w:val="-12"/>
                                    </w:rPr>
                                    <w:t>562,724</w:t>
                                  </w:r>
                                </w:p>
                              </w:tc>
                              <w:tc>
                                <w:tcPr>
                                  <w:tcW w:w="992" w:type="dxa"/>
                                  <w:vAlign w:val="center"/>
                                </w:tcPr>
                                <w:p w:rsidR="008D44A7" w:rsidRPr="00E15A2D" w:rsidRDefault="008D44A7" w:rsidP="0053617A">
                                  <w:pPr>
                                    <w:spacing w:line="240" w:lineRule="exact"/>
                                    <w:jc w:val="right"/>
                                    <w:rPr>
                                      <w:rFonts w:ascii="標楷體" w:eastAsia="標楷體" w:hAnsi="標楷體"/>
                                    </w:rPr>
                                  </w:pPr>
                                  <w:r w:rsidRPr="00E15A2D">
                                    <w:rPr>
                                      <w:rFonts w:ascii="標楷體" w:eastAsia="標楷體" w:hAnsi="標楷體" w:hint="eastAsia"/>
                                    </w:rPr>
                                    <w:t>432,865</w:t>
                                  </w:r>
                                </w:p>
                              </w:tc>
                              <w:tc>
                                <w:tcPr>
                                  <w:tcW w:w="851" w:type="dxa"/>
                                  <w:vAlign w:val="center"/>
                                </w:tcPr>
                                <w:p w:rsidR="008D44A7" w:rsidRPr="00E15A2D" w:rsidRDefault="008D44A7" w:rsidP="0053617A">
                                  <w:pPr>
                                    <w:spacing w:line="240" w:lineRule="exact"/>
                                    <w:jc w:val="right"/>
                                    <w:rPr>
                                      <w:rFonts w:ascii="標楷體" w:eastAsia="標楷體" w:hAnsi="標楷體"/>
                                      <w:spacing w:val="-12"/>
                                    </w:rPr>
                                  </w:pPr>
                                  <w:r w:rsidRPr="00E15A2D">
                                    <w:rPr>
                                      <w:rFonts w:ascii="標楷體" w:eastAsia="標楷體" w:hAnsi="標楷體" w:hint="eastAsia"/>
                                      <w:spacing w:val="-12"/>
                                    </w:rPr>
                                    <w:t>967,885</w:t>
                                  </w:r>
                                </w:p>
                              </w:tc>
                              <w:tc>
                                <w:tcPr>
                                  <w:tcW w:w="850" w:type="dxa"/>
                                  <w:vAlign w:val="center"/>
                                </w:tcPr>
                                <w:p w:rsidR="008D44A7" w:rsidRPr="00E15A2D" w:rsidRDefault="008D44A7" w:rsidP="0053617A">
                                  <w:pPr>
                                    <w:spacing w:line="240" w:lineRule="exact"/>
                                    <w:jc w:val="right"/>
                                    <w:rPr>
                                      <w:rFonts w:ascii="標楷體" w:eastAsia="標楷體" w:hAnsi="標楷體"/>
                                      <w:spacing w:val="-12"/>
                                    </w:rPr>
                                  </w:pPr>
                                  <w:r w:rsidRPr="00E15A2D">
                                    <w:rPr>
                                      <w:rFonts w:ascii="標楷體" w:eastAsia="標楷體" w:hAnsi="標楷體" w:hint="eastAsia"/>
                                      <w:spacing w:val="-12"/>
                                    </w:rPr>
                                    <w:t>763,573</w:t>
                                  </w:r>
                                </w:p>
                              </w:tc>
                            </w:tr>
                            <w:tr w:rsidR="008D44A7" w:rsidTr="00E15A2D">
                              <w:trPr>
                                <w:cantSplit/>
                                <w:trHeight w:val="227"/>
                                <w:jc w:val="center"/>
                              </w:trPr>
                              <w:tc>
                                <w:tcPr>
                                  <w:tcW w:w="426" w:type="dxa"/>
                                  <w:vMerge w:val="restart"/>
                                  <w:textDirection w:val="tbRlV"/>
                                </w:tcPr>
                                <w:p w:rsidR="008D44A7" w:rsidRPr="00E15A2D" w:rsidRDefault="008D44A7" w:rsidP="00E42514">
                                  <w:pPr>
                                    <w:spacing w:line="240" w:lineRule="exact"/>
                                    <w:ind w:left="113" w:right="113"/>
                                    <w:jc w:val="center"/>
                                    <w:rPr>
                                      <w:rFonts w:ascii="標楷體" w:eastAsia="標楷體" w:hAnsi="標楷體"/>
                                      <w:spacing w:val="-14"/>
                                    </w:rPr>
                                  </w:pPr>
                                  <w:r w:rsidRPr="00E15A2D">
                                    <w:rPr>
                                      <w:rFonts w:ascii="標楷體" w:eastAsia="標楷體" w:hAnsi="標楷體" w:hint="eastAsia"/>
                                      <w:spacing w:val="-14"/>
                                    </w:rPr>
                                    <w:t>實際時數（小時）</w:t>
                                  </w:r>
                                </w:p>
                              </w:tc>
                              <w:tc>
                                <w:tcPr>
                                  <w:tcW w:w="883" w:type="dxa"/>
                                </w:tcPr>
                                <w:p w:rsidR="008D44A7" w:rsidRPr="00E42514" w:rsidRDefault="008D44A7" w:rsidP="0053617A">
                                  <w:pPr>
                                    <w:spacing w:line="240" w:lineRule="exact"/>
                                    <w:jc w:val="center"/>
                                    <w:rPr>
                                      <w:rFonts w:ascii="標楷體" w:eastAsia="標楷體" w:hAnsi="標楷體"/>
                                      <w:b/>
                                    </w:rPr>
                                  </w:pPr>
                                  <w:r w:rsidRPr="00E42514">
                                    <w:rPr>
                                      <w:rFonts w:ascii="標楷體" w:eastAsia="標楷體" w:hAnsi="標楷體" w:hint="eastAsia"/>
                                      <w:b/>
                                    </w:rPr>
                                    <w:t>合計</w:t>
                                  </w:r>
                                </w:p>
                              </w:tc>
                              <w:tc>
                                <w:tcPr>
                                  <w:tcW w:w="1101" w:type="dxa"/>
                                  <w:vAlign w:val="center"/>
                                </w:tcPr>
                                <w:p w:rsidR="008D44A7" w:rsidRPr="00E42514" w:rsidRDefault="008D44A7" w:rsidP="0053617A">
                                  <w:pPr>
                                    <w:spacing w:line="240" w:lineRule="exact"/>
                                    <w:jc w:val="right"/>
                                    <w:rPr>
                                      <w:rFonts w:ascii="標楷體" w:eastAsia="標楷體" w:hAnsi="標楷體"/>
                                      <w:b/>
                                      <w:color w:val="000000"/>
                                    </w:rPr>
                                  </w:pPr>
                                  <w:r w:rsidRPr="00E42514">
                                    <w:rPr>
                                      <w:rFonts w:ascii="標楷體" w:eastAsia="標楷體" w:hAnsi="標楷體" w:hint="eastAsia"/>
                                      <w:b/>
                                      <w:color w:val="000000"/>
                                    </w:rPr>
                                    <w:t>442.93</w:t>
                                  </w:r>
                                </w:p>
                              </w:tc>
                              <w:tc>
                                <w:tcPr>
                                  <w:tcW w:w="1876" w:type="dxa"/>
                                  <w:gridSpan w:val="2"/>
                                  <w:vAlign w:val="center"/>
                                </w:tcPr>
                                <w:p w:rsidR="008D44A7" w:rsidRPr="00E15A2D" w:rsidRDefault="008D44A7" w:rsidP="00E15A2D">
                                  <w:pPr>
                                    <w:spacing w:line="240" w:lineRule="exact"/>
                                    <w:jc w:val="right"/>
                                    <w:rPr>
                                      <w:rFonts w:ascii="標楷體" w:eastAsia="標楷體" w:hAnsi="標楷體"/>
                                      <w:color w:val="000000"/>
                                    </w:rPr>
                                  </w:pPr>
                                  <w:r w:rsidRPr="00E15A2D">
                                    <w:rPr>
                                      <w:rFonts w:ascii="標楷體" w:eastAsia="標楷體" w:hAnsi="標楷體" w:hint="eastAsia"/>
                                      <w:color w:val="000000"/>
                                    </w:rPr>
                                    <w:t>277.93</w:t>
                                  </w:r>
                                </w:p>
                              </w:tc>
                              <w:tc>
                                <w:tcPr>
                                  <w:tcW w:w="992" w:type="dxa"/>
                                  <w:vAlign w:val="center"/>
                                </w:tcPr>
                                <w:p w:rsidR="008D44A7" w:rsidRPr="00E15A2D" w:rsidRDefault="008D44A7" w:rsidP="00821CD4">
                                  <w:pPr>
                                    <w:spacing w:line="240" w:lineRule="exact"/>
                                    <w:jc w:val="right"/>
                                    <w:rPr>
                                      <w:rFonts w:ascii="標楷體" w:eastAsia="標楷體" w:hAnsi="標楷體"/>
                                      <w:color w:val="000000"/>
                                    </w:rPr>
                                  </w:pPr>
                                  <w:r w:rsidRPr="00E15A2D">
                                    <w:rPr>
                                      <w:rFonts w:ascii="標楷體" w:eastAsia="標楷體" w:hAnsi="標楷體" w:hint="eastAsia"/>
                                      <w:color w:val="000000"/>
                                    </w:rPr>
                                    <w:t>165</w:t>
                                  </w:r>
                                </w:p>
                              </w:tc>
                              <w:tc>
                                <w:tcPr>
                                  <w:tcW w:w="1701" w:type="dxa"/>
                                  <w:gridSpan w:val="2"/>
                                  <w:vAlign w:val="center"/>
                                </w:tcPr>
                                <w:p w:rsidR="008D44A7" w:rsidRPr="00E15A2D" w:rsidRDefault="008D44A7" w:rsidP="00E15A2D">
                                  <w:pPr>
                                    <w:spacing w:line="240" w:lineRule="exact"/>
                                    <w:jc w:val="right"/>
                                    <w:rPr>
                                      <w:rFonts w:ascii="標楷體" w:eastAsia="標楷體" w:hAnsi="標楷體"/>
                                    </w:rPr>
                                  </w:pPr>
                                  <w:r w:rsidRPr="00E15A2D">
                                    <w:rPr>
                                      <w:rFonts w:ascii="標楷體" w:eastAsia="標楷體" w:hAnsi="標楷體" w:hint="eastAsia"/>
                                    </w:rPr>
                                    <w:t>－</w:t>
                                  </w:r>
                                </w:p>
                              </w:tc>
                            </w:tr>
                            <w:tr w:rsidR="008D44A7" w:rsidTr="00E15A2D">
                              <w:trPr>
                                <w:cantSplit/>
                                <w:trHeight w:val="227"/>
                                <w:jc w:val="center"/>
                              </w:trPr>
                              <w:tc>
                                <w:tcPr>
                                  <w:tcW w:w="426" w:type="dxa"/>
                                  <w:vMerge/>
                                </w:tcPr>
                                <w:p w:rsidR="008D44A7" w:rsidRPr="00F252E3" w:rsidRDefault="008D44A7" w:rsidP="0053617A">
                                  <w:pPr>
                                    <w:spacing w:line="240" w:lineRule="exact"/>
                                    <w:jc w:val="center"/>
                                    <w:rPr>
                                      <w:rFonts w:ascii="標楷體" w:eastAsia="標楷體" w:hAnsi="標楷體"/>
                                      <w:spacing w:val="-28"/>
                                    </w:rPr>
                                  </w:pPr>
                                </w:p>
                              </w:tc>
                              <w:tc>
                                <w:tcPr>
                                  <w:tcW w:w="883" w:type="dxa"/>
                                </w:tcPr>
                                <w:p w:rsidR="008D44A7" w:rsidRPr="00F252E3" w:rsidRDefault="008D44A7" w:rsidP="0053617A">
                                  <w:pPr>
                                    <w:spacing w:line="240" w:lineRule="exact"/>
                                    <w:jc w:val="center"/>
                                    <w:rPr>
                                      <w:rFonts w:ascii="標楷體" w:eastAsia="標楷體" w:hAnsi="標楷體"/>
                                      <w:spacing w:val="-26"/>
                                    </w:rPr>
                                  </w:pPr>
                                  <w:r w:rsidRPr="00F252E3">
                                    <w:rPr>
                                      <w:rFonts w:ascii="標楷體" w:eastAsia="標楷體" w:hAnsi="標楷體" w:hint="eastAsia"/>
                                      <w:spacing w:val="-26"/>
                                    </w:rPr>
                                    <w:t>107年8至12月</w:t>
                                  </w:r>
                                </w:p>
                              </w:tc>
                              <w:tc>
                                <w:tcPr>
                                  <w:tcW w:w="1101" w:type="dxa"/>
                                  <w:vAlign w:val="center"/>
                                </w:tcPr>
                                <w:p w:rsidR="008D44A7" w:rsidRPr="00E42514" w:rsidRDefault="008D44A7" w:rsidP="0053617A">
                                  <w:pPr>
                                    <w:spacing w:line="240" w:lineRule="exact"/>
                                    <w:jc w:val="right"/>
                                    <w:rPr>
                                      <w:rFonts w:ascii="標楷體" w:eastAsia="標楷體" w:hAnsi="標楷體"/>
                                      <w:b/>
                                      <w:color w:val="000000"/>
                                    </w:rPr>
                                  </w:pPr>
                                  <w:r w:rsidRPr="00E42514">
                                    <w:rPr>
                                      <w:rFonts w:ascii="標楷體" w:eastAsia="標楷體" w:hAnsi="標楷體" w:hint="eastAsia"/>
                                      <w:b/>
                                      <w:color w:val="000000"/>
                                    </w:rPr>
                                    <w:t xml:space="preserve">91.32 </w:t>
                                  </w:r>
                                </w:p>
                              </w:tc>
                              <w:tc>
                                <w:tcPr>
                                  <w:tcW w:w="1876" w:type="dxa"/>
                                  <w:gridSpan w:val="2"/>
                                  <w:vAlign w:val="center"/>
                                </w:tcPr>
                                <w:p w:rsidR="008D44A7" w:rsidRPr="00E15A2D" w:rsidRDefault="008D44A7" w:rsidP="00E15A2D">
                                  <w:pPr>
                                    <w:spacing w:line="240" w:lineRule="exact"/>
                                    <w:jc w:val="right"/>
                                    <w:rPr>
                                      <w:rFonts w:ascii="標楷體" w:eastAsia="標楷體" w:hAnsi="標楷體" w:cs="新細明體"/>
                                      <w:color w:val="000000"/>
                                    </w:rPr>
                                  </w:pPr>
                                  <w:r w:rsidRPr="00E15A2D">
                                    <w:rPr>
                                      <w:rFonts w:ascii="標楷體" w:eastAsia="標楷體" w:hAnsi="標楷體" w:hint="eastAsia"/>
                                      <w:color w:val="000000"/>
                                    </w:rPr>
                                    <w:t>56.32</w:t>
                                  </w:r>
                                </w:p>
                              </w:tc>
                              <w:tc>
                                <w:tcPr>
                                  <w:tcW w:w="992" w:type="dxa"/>
                                  <w:vAlign w:val="center"/>
                                </w:tcPr>
                                <w:p w:rsidR="008D44A7" w:rsidRPr="00E15A2D" w:rsidRDefault="008D44A7" w:rsidP="00E15A2D">
                                  <w:pPr>
                                    <w:spacing w:line="240" w:lineRule="exact"/>
                                    <w:jc w:val="right"/>
                                    <w:rPr>
                                      <w:rFonts w:ascii="標楷體" w:eastAsia="標楷體" w:hAnsi="標楷體" w:cs="新細明體"/>
                                      <w:color w:val="000000"/>
                                    </w:rPr>
                                  </w:pPr>
                                  <w:r w:rsidRPr="00E15A2D">
                                    <w:rPr>
                                      <w:rFonts w:ascii="標楷體" w:eastAsia="標楷體" w:hAnsi="標楷體" w:hint="eastAsia"/>
                                      <w:color w:val="000000"/>
                                    </w:rPr>
                                    <w:t>35</w:t>
                                  </w:r>
                                </w:p>
                              </w:tc>
                              <w:tc>
                                <w:tcPr>
                                  <w:tcW w:w="1701" w:type="dxa"/>
                                  <w:gridSpan w:val="2"/>
                                  <w:vAlign w:val="center"/>
                                </w:tcPr>
                                <w:p w:rsidR="008D44A7" w:rsidRPr="00E15A2D" w:rsidRDefault="008D44A7" w:rsidP="00E15A2D">
                                  <w:pPr>
                                    <w:spacing w:line="240" w:lineRule="exact"/>
                                    <w:jc w:val="right"/>
                                    <w:rPr>
                                      <w:rFonts w:ascii="標楷體" w:eastAsia="標楷體" w:hAnsi="標楷體"/>
                                    </w:rPr>
                                  </w:pPr>
                                  <w:r w:rsidRPr="00E15A2D">
                                    <w:rPr>
                                      <w:rFonts w:ascii="標楷體" w:eastAsia="標楷體" w:hAnsi="標楷體" w:hint="eastAsia"/>
                                    </w:rPr>
                                    <w:t>－</w:t>
                                  </w:r>
                                </w:p>
                              </w:tc>
                            </w:tr>
                            <w:tr w:rsidR="008D44A7" w:rsidTr="00E15A2D">
                              <w:trPr>
                                <w:cantSplit/>
                                <w:trHeight w:val="227"/>
                                <w:jc w:val="center"/>
                              </w:trPr>
                              <w:tc>
                                <w:tcPr>
                                  <w:tcW w:w="426" w:type="dxa"/>
                                  <w:vMerge/>
                                </w:tcPr>
                                <w:p w:rsidR="008D44A7" w:rsidRPr="00F252E3" w:rsidRDefault="008D44A7" w:rsidP="0053617A">
                                  <w:pPr>
                                    <w:spacing w:line="240" w:lineRule="exact"/>
                                    <w:jc w:val="right"/>
                                    <w:rPr>
                                      <w:rFonts w:ascii="標楷體" w:eastAsia="標楷體" w:hAnsi="標楷體"/>
                                    </w:rPr>
                                  </w:pPr>
                                </w:p>
                              </w:tc>
                              <w:tc>
                                <w:tcPr>
                                  <w:tcW w:w="883" w:type="dxa"/>
                                </w:tcPr>
                                <w:p w:rsidR="008D44A7" w:rsidRPr="00F252E3" w:rsidRDefault="008D44A7" w:rsidP="0053617A">
                                  <w:pPr>
                                    <w:spacing w:line="240" w:lineRule="exact"/>
                                    <w:jc w:val="center"/>
                                    <w:rPr>
                                      <w:rFonts w:ascii="標楷體" w:eastAsia="標楷體" w:hAnsi="標楷體"/>
                                      <w:spacing w:val="-20"/>
                                    </w:rPr>
                                  </w:pPr>
                                  <w:r w:rsidRPr="00F252E3">
                                    <w:rPr>
                                      <w:rFonts w:ascii="標楷體" w:eastAsia="標楷體" w:hAnsi="標楷體" w:hint="eastAsia"/>
                                      <w:spacing w:val="-20"/>
                                    </w:rPr>
                                    <w:t>108年度</w:t>
                                  </w:r>
                                </w:p>
                              </w:tc>
                              <w:tc>
                                <w:tcPr>
                                  <w:tcW w:w="1101" w:type="dxa"/>
                                  <w:vAlign w:val="center"/>
                                </w:tcPr>
                                <w:p w:rsidR="008D44A7" w:rsidRPr="00E42514" w:rsidRDefault="008D44A7" w:rsidP="0053617A">
                                  <w:pPr>
                                    <w:spacing w:line="240" w:lineRule="exact"/>
                                    <w:jc w:val="right"/>
                                    <w:rPr>
                                      <w:rFonts w:ascii="標楷體" w:eastAsia="標楷體" w:hAnsi="標楷體"/>
                                      <w:b/>
                                      <w:color w:val="000000"/>
                                    </w:rPr>
                                  </w:pPr>
                                  <w:r w:rsidRPr="00E42514">
                                    <w:rPr>
                                      <w:rFonts w:ascii="標楷體" w:eastAsia="標楷體" w:hAnsi="標楷體" w:hint="eastAsia"/>
                                      <w:b/>
                                      <w:color w:val="000000"/>
                                    </w:rPr>
                                    <w:t xml:space="preserve">202.96 </w:t>
                                  </w:r>
                                </w:p>
                              </w:tc>
                              <w:tc>
                                <w:tcPr>
                                  <w:tcW w:w="1876" w:type="dxa"/>
                                  <w:gridSpan w:val="2"/>
                                  <w:vAlign w:val="center"/>
                                </w:tcPr>
                                <w:p w:rsidR="008D44A7" w:rsidRPr="00E15A2D" w:rsidRDefault="008D44A7" w:rsidP="00E15A2D">
                                  <w:pPr>
                                    <w:spacing w:line="240" w:lineRule="exact"/>
                                    <w:jc w:val="right"/>
                                    <w:rPr>
                                      <w:rFonts w:ascii="標楷體" w:eastAsia="標楷體" w:hAnsi="標楷體" w:cs="新細明體"/>
                                      <w:color w:val="000000"/>
                                    </w:rPr>
                                  </w:pPr>
                                  <w:r w:rsidRPr="00E15A2D">
                                    <w:rPr>
                                      <w:rFonts w:ascii="標楷體" w:eastAsia="標楷體" w:hAnsi="標楷體" w:hint="eastAsia"/>
                                      <w:color w:val="000000"/>
                                    </w:rPr>
                                    <w:t>132.96</w:t>
                                  </w:r>
                                </w:p>
                              </w:tc>
                              <w:tc>
                                <w:tcPr>
                                  <w:tcW w:w="992" w:type="dxa"/>
                                  <w:vAlign w:val="center"/>
                                </w:tcPr>
                                <w:p w:rsidR="008D44A7" w:rsidRPr="00E15A2D" w:rsidRDefault="008D44A7" w:rsidP="00E15A2D">
                                  <w:pPr>
                                    <w:spacing w:line="240" w:lineRule="exact"/>
                                    <w:jc w:val="right"/>
                                    <w:rPr>
                                      <w:rFonts w:ascii="標楷體" w:eastAsia="標楷體" w:hAnsi="標楷體" w:cs="新細明體"/>
                                      <w:color w:val="000000"/>
                                    </w:rPr>
                                  </w:pPr>
                                  <w:r w:rsidRPr="00E15A2D">
                                    <w:rPr>
                                      <w:rFonts w:ascii="標楷體" w:eastAsia="標楷體" w:hAnsi="標楷體" w:hint="eastAsia"/>
                                      <w:color w:val="000000"/>
                                    </w:rPr>
                                    <w:t>70</w:t>
                                  </w:r>
                                </w:p>
                              </w:tc>
                              <w:tc>
                                <w:tcPr>
                                  <w:tcW w:w="1701" w:type="dxa"/>
                                  <w:gridSpan w:val="2"/>
                                  <w:vAlign w:val="center"/>
                                </w:tcPr>
                                <w:p w:rsidR="008D44A7" w:rsidRPr="00E15A2D" w:rsidRDefault="008D44A7" w:rsidP="00E15A2D">
                                  <w:pPr>
                                    <w:spacing w:line="240" w:lineRule="exact"/>
                                    <w:jc w:val="right"/>
                                    <w:rPr>
                                      <w:rFonts w:ascii="標楷體" w:eastAsia="標楷體" w:hAnsi="標楷體"/>
                                    </w:rPr>
                                  </w:pPr>
                                  <w:r w:rsidRPr="00E15A2D">
                                    <w:rPr>
                                      <w:rFonts w:ascii="標楷體" w:eastAsia="標楷體" w:hAnsi="標楷體" w:hint="eastAsia"/>
                                    </w:rPr>
                                    <w:t>－</w:t>
                                  </w:r>
                                </w:p>
                              </w:tc>
                            </w:tr>
                            <w:tr w:rsidR="008D44A7" w:rsidTr="00E15A2D">
                              <w:trPr>
                                <w:cantSplit/>
                                <w:trHeight w:val="227"/>
                                <w:jc w:val="center"/>
                              </w:trPr>
                              <w:tc>
                                <w:tcPr>
                                  <w:tcW w:w="426" w:type="dxa"/>
                                  <w:vMerge/>
                                </w:tcPr>
                                <w:p w:rsidR="008D44A7" w:rsidRPr="00F252E3" w:rsidRDefault="008D44A7" w:rsidP="0053617A">
                                  <w:pPr>
                                    <w:spacing w:line="240" w:lineRule="exact"/>
                                    <w:jc w:val="right"/>
                                    <w:rPr>
                                      <w:rFonts w:ascii="標楷體" w:eastAsia="標楷體" w:hAnsi="標楷體"/>
                                    </w:rPr>
                                  </w:pPr>
                                </w:p>
                              </w:tc>
                              <w:tc>
                                <w:tcPr>
                                  <w:tcW w:w="883" w:type="dxa"/>
                                </w:tcPr>
                                <w:p w:rsidR="008D44A7" w:rsidRPr="00F252E3" w:rsidRDefault="008D44A7" w:rsidP="0053617A">
                                  <w:pPr>
                                    <w:spacing w:line="240" w:lineRule="exact"/>
                                    <w:jc w:val="center"/>
                                    <w:rPr>
                                      <w:rFonts w:ascii="標楷體" w:eastAsia="標楷體" w:hAnsi="標楷體"/>
                                      <w:spacing w:val="-20"/>
                                    </w:rPr>
                                  </w:pPr>
                                  <w:r w:rsidRPr="00F252E3">
                                    <w:rPr>
                                      <w:rFonts w:ascii="標楷體" w:eastAsia="標楷體" w:hAnsi="標楷體" w:hint="eastAsia"/>
                                      <w:spacing w:val="-20"/>
                                    </w:rPr>
                                    <w:t>109年1至7月</w:t>
                                  </w:r>
                                </w:p>
                              </w:tc>
                              <w:tc>
                                <w:tcPr>
                                  <w:tcW w:w="1101" w:type="dxa"/>
                                  <w:vAlign w:val="center"/>
                                </w:tcPr>
                                <w:p w:rsidR="008D44A7" w:rsidRPr="00E42514" w:rsidRDefault="008D44A7" w:rsidP="0053617A">
                                  <w:pPr>
                                    <w:spacing w:line="240" w:lineRule="exact"/>
                                    <w:jc w:val="right"/>
                                    <w:rPr>
                                      <w:rFonts w:ascii="標楷體" w:eastAsia="標楷體" w:hAnsi="標楷體"/>
                                      <w:b/>
                                      <w:color w:val="000000"/>
                                    </w:rPr>
                                  </w:pPr>
                                  <w:r w:rsidRPr="00E42514">
                                    <w:rPr>
                                      <w:rFonts w:ascii="標楷體" w:eastAsia="標楷體" w:hAnsi="標楷體" w:hint="eastAsia"/>
                                      <w:b/>
                                      <w:color w:val="000000"/>
                                    </w:rPr>
                                    <w:t xml:space="preserve">148.65 </w:t>
                                  </w:r>
                                </w:p>
                              </w:tc>
                              <w:tc>
                                <w:tcPr>
                                  <w:tcW w:w="1876" w:type="dxa"/>
                                  <w:gridSpan w:val="2"/>
                                  <w:vAlign w:val="center"/>
                                </w:tcPr>
                                <w:p w:rsidR="008D44A7" w:rsidRPr="00E15A2D" w:rsidRDefault="008D44A7" w:rsidP="00E15A2D">
                                  <w:pPr>
                                    <w:spacing w:line="240" w:lineRule="exact"/>
                                    <w:jc w:val="right"/>
                                    <w:rPr>
                                      <w:rFonts w:ascii="標楷體" w:eastAsia="標楷體" w:hAnsi="標楷體" w:cs="新細明體"/>
                                      <w:color w:val="000000"/>
                                    </w:rPr>
                                  </w:pPr>
                                  <w:r w:rsidRPr="00E15A2D">
                                    <w:rPr>
                                      <w:rFonts w:ascii="標楷體" w:eastAsia="標楷體" w:hAnsi="標楷體" w:hint="eastAsia"/>
                                      <w:color w:val="000000"/>
                                    </w:rPr>
                                    <w:t>88.65</w:t>
                                  </w:r>
                                </w:p>
                              </w:tc>
                              <w:tc>
                                <w:tcPr>
                                  <w:tcW w:w="992" w:type="dxa"/>
                                  <w:vAlign w:val="center"/>
                                </w:tcPr>
                                <w:p w:rsidR="008D44A7" w:rsidRPr="00E15A2D" w:rsidRDefault="008D44A7" w:rsidP="00E15A2D">
                                  <w:pPr>
                                    <w:spacing w:line="240" w:lineRule="exact"/>
                                    <w:jc w:val="right"/>
                                    <w:rPr>
                                      <w:rFonts w:ascii="標楷體" w:eastAsia="標楷體" w:hAnsi="標楷體" w:cs="新細明體"/>
                                      <w:color w:val="000000"/>
                                    </w:rPr>
                                  </w:pPr>
                                  <w:r w:rsidRPr="00E15A2D">
                                    <w:rPr>
                                      <w:rFonts w:ascii="標楷體" w:eastAsia="標楷體" w:hAnsi="標楷體" w:hint="eastAsia"/>
                                      <w:color w:val="000000"/>
                                    </w:rPr>
                                    <w:t>60</w:t>
                                  </w:r>
                                </w:p>
                              </w:tc>
                              <w:tc>
                                <w:tcPr>
                                  <w:tcW w:w="1701" w:type="dxa"/>
                                  <w:gridSpan w:val="2"/>
                                  <w:vAlign w:val="center"/>
                                </w:tcPr>
                                <w:p w:rsidR="008D44A7" w:rsidRPr="00E15A2D" w:rsidRDefault="008D44A7" w:rsidP="00E15A2D">
                                  <w:pPr>
                                    <w:spacing w:line="240" w:lineRule="exact"/>
                                    <w:jc w:val="right"/>
                                    <w:rPr>
                                      <w:rFonts w:ascii="標楷體" w:eastAsia="標楷體" w:hAnsi="標楷體"/>
                                    </w:rPr>
                                  </w:pPr>
                                  <w:r w:rsidRPr="00E15A2D">
                                    <w:rPr>
                                      <w:rFonts w:ascii="標楷體" w:eastAsia="標楷體" w:hAnsi="標楷體" w:hint="eastAsia"/>
                                    </w:rPr>
                                    <w:t>－</w:t>
                                  </w:r>
                                </w:p>
                              </w:tc>
                            </w:tr>
                          </w:tbl>
                          <w:p w:rsidR="008D44A7" w:rsidRDefault="008D44A7" w:rsidP="002320E8">
                            <w:pPr>
                              <w:spacing w:line="240" w:lineRule="exact"/>
                              <w:ind w:left="540" w:hangingChars="300" w:hanging="540"/>
                              <w:rPr>
                                <w:rFonts w:ascii="標楷體" w:eastAsia="標楷體" w:hAnsi="標楷體"/>
                                <w:sz w:val="18"/>
                                <w:szCs w:val="18"/>
                              </w:rPr>
                            </w:pPr>
                            <w:r w:rsidRPr="00E62836">
                              <w:rPr>
                                <w:rFonts w:ascii="標楷體" w:eastAsia="標楷體" w:hAnsi="標楷體" w:hint="eastAsia"/>
                                <w:sz w:val="18"/>
                                <w:szCs w:val="18"/>
                              </w:rPr>
                              <w:t>註：1.107及108年度緊急醫療後送、病危返鄉、交通運輸預估需求量分別為230小時、20小時、110小時。</w:t>
                            </w:r>
                          </w:p>
                          <w:p w:rsidR="008D44A7" w:rsidRPr="00E62836" w:rsidRDefault="008D44A7" w:rsidP="002320E8">
                            <w:pPr>
                              <w:spacing w:line="240" w:lineRule="exact"/>
                              <w:ind w:leftChars="150" w:left="540" w:hangingChars="100" w:hanging="180"/>
                              <w:rPr>
                                <w:rFonts w:ascii="標楷體" w:eastAsia="標楷體" w:hAnsi="標楷體"/>
                                <w:sz w:val="18"/>
                                <w:szCs w:val="18"/>
                              </w:rPr>
                            </w:pPr>
                            <w:r>
                              <w:rPr>
                                <w:rFonts w:ascii="標楷體" w:eastAsia="標楷體" w:hAnsi="標楷體" w:hint="eastAsia"/>
                                <w:sz w:val="18"/>
                                <w:szCs w:val="18"/>
                              </w:rPr>
                              <w:t>2.109年度</w:t>
                            </w:r>
                            <w:r w:rsidRPr="008C6F81">
                              <w:rPr>
                                <w:rFonts w:ascii="標楷體" w:eastAsia="標楷體" w:hAnsi="標楷體" w:hint="eastAsia"/>
                                <w:sz w:val="18"/>
                                <w:szCs w:val="18"/>
                              </w:rPr>
                              <w:t>緊急醫療後送、病危返鄉、交通運輸</w:t>
                            </w:r>
                            <w:r>
                              <w:rPr>
                                <w:rFonts w:ascii="標楷體" w:eastAsia="標楷體" w:hAnsi="標楷體" w:hint="eastAsia"/>
                                <w:sz w:val="18"/>
                                <w:szCs w:val="18"/>
                              </w:rPr>
                              <w:t>實際時數</w:t>
                            </w:r>
                            <w:r w:rsidRPr="008C6F81">
                              <w:rPr>
                                <w:rFonts w:ascii="標楷體" w:eastAsia="標楷體" w:hAnsi="標楷體" w:hint="eastAsia"/>
                                <w:sz w:val="18"/>
                                <w:szCs w:val="18"/>
                              </w:rPr>
                              <w:t>分別為</w:t>
                            </w:r>
                            <w:r>
                              <w:rPr>
                                <w:rFonts w:ascii="標楷體" w:eastAsia="標楷體" w:hAnsi="標楷體" w:hint="eastAsia"/>
                                <w:sz w:val="18"/>
                                <w:szCs w:val="18"/>
                              </w:rPr>
                              <w:t>139.63</w:t>
                            </w:r>
                            <w:r w:rsidRPr="008C6F81">
                              <w:rPr>
                                <w:rFonts w:ascii="標楷體" w:eastAsia="標楷體" w:hAnsi="標楷體" w:hint="eastAsia"/>
                                <w:sz w:val="18"/>
                                <w:szCs w:val="18"/>
                              </w:rPr>
                              <w:t>小時、</w:t>
                            </w:r>
                            <w:r>
                              <w:rPr>
                                <w:rFonts w:ascii="標楷體" w:eastAsia="標楷體" w:hAnsi="標楷體" w:hint="eastAsia"/>
                                <w:sz w:val="18"/>
                                <w:szCs w:val="18"/>
                              </w:rPr>
                              <w:t>77.5小時及0</w:t>
                            </w:r>
                            <w:r w:rsidRPr="008C6F81">
                              <w:rPr>
                                <w:rFonts w:ascii="標楷體" w:eastAsia="標楷體" w:hAnsi="標楷體" w:hint="eastAsia"/>
                                <w:sz w:val="18"/>
                                <w:szCs w:val="18"/>
                              </w:rPr>
                              <w:t>小時</w:t>
                            </w:r>
                            <w:r>
                              <w:rPr>
                                <w:rFonts w:ascii="標楷體" w:eastAsia="標楷體" w:hAnsi="標楷體" w:hint="eastAsia"/>
                                <w:sz w:val="18"/>
                                <w:szCs w:val="18"/>
                              </w:rPr>
                              <w:t>，合計217.13小時</w:t>
                            </w:r>
                            <w:r w:rsidRPr="008C6F81">
                              <w:rPr>
                                <w:rFonts w:ascii="標楷體" w:eastAsia="標楷體" w:hAnsi="標楷體" w:hint="eastAsia"/>
                                <w:sz w:val="18"/>
                                <w:szCs w:val="18"/>
                              </w:rPr>
                              <w:t>。</w:t>
                            </w:r>
                          </w:p>
                          <w:p w:rsidR="008D44A7" w:rsidRPr="00E62836" w:rsidRDefault="008D44A7" w:rsidP="002320E8">
                            <w:pPr>
                              <w:spacing w:line="240" w:lineRule="exact"/>
                              <w:ind w:leftChars="150" w:left="360"/>
                              <w:rPr>
                                <w:rFonts w:ascii="標楷體" w:eastAsia="標楷體" w:hAnsi="標楷體"/>
                                <w:sz w:val="18"/>
                                <w:szCs w:val="18"/>
                              </w:rPr>
                            </w:pPr>
                            <w:r>
                              <w:rPr>
                                <w:rFonts w:ascii="標楷體" w:eastAsia="標楷體" w:hAnsi="標楷體" w:hint="eastAsia"/>
                                <w:sz w:val="18"/>
                                <w:szCs w:val="18"/>
                              </w:rPr>
                              <w:t>3</w:t>
                            </w:r>
                            <w:r w:rsidRPr="00E62836">
                              <w:rPr>
                                <w:rFonts w:ascii="標楷體" w:eastAsia="標楷體" w:hAnsi="標楷體" w:hint="eastAsia"/>
                                <w:sz w:val="18"/>
                                <w:szCs w:val="18"/>
                              </w:rPr>
                              <w:t>.運送服務費按實際勤務時間計算。</w:t>
                            </w:r>
                          </w:p>
                          <w:p w:rsidR="008D44A7" w:rsidRPr="00E62836" w:rsidRDefault="008D44A7" w:rsidP="002320E8">
                            <w:pPr>
                              <w:spacing w:line="240" w:lineRule="exact"/>
                              <w:ind w:leftChars="150" w:left="360"/>
                            </w:pPr>
                            <w:r>
                              <w:rPr>
                                <w:rFonts w:ascii="標楷體" w:eastAsia="標楷體" w:hAnsi="標楷體" w:hint="eastAsia"/>
                                <w:sz w:val="18"/>
                                <w:szCs w:val="18"/>
                              </w:rPr>
                              <w:t>4</w:t>
                            </w:r>
                            <w:r w:rsidRPr="00E62836">
                              <w:rPr>
                                <w:rFonts w:ascii="標楷體" w:eastAsia="標楷體" w:hAnsi="標楷體" w:hint="eastAsia"/>
                                <w:sz w:val="18"/>
                                <w:szCs w:val="18"/>
                              </w:rPr>
                              <w:t>.資料來源：整理自澎湖縣政府衛生局提供資料。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字方塊 61" o:spid="_x0000_s1096" type="#_x0000_t202" style="position:absolute;left:0;text-align:left;margin-left:305.4pt;margin-top:0;width:356.6pt;height:264.75pt;z-index:251806720;visibility:visible;mso-wrap-style:square;mso-width-percent:0;mso-height-percent:0;mso-wrap-distance-left:9pt;mso-wrap-distance-top:0;mso-wrap-distance-right:9pt;mso-wrap-distance-bottom:0;mso-position-horizontal:right;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BR/JQIAAAEEAAAOAAAAZHJzL2Uyb0RvYy54bWysU1FuEzEQ/UfiDpb/ySbbJKSrbKrSUoRU&#10;KFLhAI7Xm7WwPcZ2shsuUIkDlG8OwAF6oPYczNpJiOAPsR8rj2fm+b3n8fys04pshPMSTElHgyEl&#10;wnCopFmV9NPHqxczSnxgpmIKjCjpVnh6tnj+bN7aQuTQgKqEIwhifNHakjYh2CLLPG+EZn4AVhhM&#10;1uA0Cxi6VVY51iK6Vlk+HE6zFlxlHXDhPe5epiRdRPy6Fjzc1LUXgaiSIrcQ/y7+l/0/W8xZsXLM&#10;NpLvaLB/YKGZNHjoAeqSBUbWTv4FpSV34KEOAw46g7qWXEQNqGY0/EPNbcOsiFrQHG8PNvn/B8vf&#10;bz44IquSTkeUGKbxjp7u7x5/fn+6f3j88Y3gNnrUWl9g6a3F4tC9gg7vOur19hr4Z08MXDTMrMS5&#10;c9A2glXIMXZmR60Jx/cgy/YdVHgWWweIQF3tdG8gWkIQHe9qe7gf0QXCcXM8yWezIaY45k5OpvkY&#10;A2SXsWLfbp0PbwRo0i9K6nAAIjzbXPuQSvcl/WkGrqRScQiUIW1JTyf5JDYcZbQMOKNK6pLi6fil&#10;qelVvjZVbA5MqrRGLsogpV52rzRpDt2ySy5P9nYuodqiEQ7STOIbwkUD7islLc5jSf2XNXOCEvXW&#10;oJmno/G4H+AYjCcvcwzccWZ5nGGGI1RJAyVpeRHi0CfN52h6LaMdPc3EZMcZ5ywaunsT/SAfx7Hq&#10;98td/AIAAP//AwBQSwMEFAAGAAgAAAAhACmY7FfbAAAABQEAAA8AAABkcnMvZG93bnJldi54bWxM&#10;j81OwzAQhO9IvIO1SNzouoEADXEqBOIKovxI3Nx4m0TE6yh2m/D2LFzgstJoRjPfluvZ9+pAY+wC&#10;G1guNCjiOriOGwOvLw9n16BisuxsH5gMfFGEdXV8VNrChYmf6bBJjZISjoU10KY0FIixbsnbuAgD&#10;sXi7MHqbRI4NutFOUu57zLS+RG87loXWDnTXUv252XsDb4+7j/cL/dTc+3yYwqyR/QqNOT2Zb29A&#10;JZrTXxh+8AUdKmHahj27qHoD8kj6veJdLc8zUFsDebbKAasS/9NX3wAAAP//AwBQSwECLQAUAAYA&#10;CAAAACEAtoM4kv4AAADhAQAAEwAAAAAAAAAAAAAAAAAAAAAAW0NvbnRlbnRfVHlwZXNdLnhtbFBL&#10;AQItABQABgAIAAAAIQA4/SH/1gAAAJQBAAALAAAAAAAAAAAAAAAAAC8BAABfcmVscy8ucmVsc1BL&#10;AQItABQABgAIAAAAIQAdFBR/JQIAAAEEAAAOAAAAAAAAAAAAAAAAAC4CAABkcnMvZTJvRG9jLnht&#10;bFBLAQItABQABgAIAAAAIQApmOxX2wAAAAUBAAAPAAAAAAAAAAAAAAAAAH8EAABkcnMvZG93bnJl&#10;di54bWxQSwUGAAAAAAQABADzAAAAhwUAAAAA&#10;" filled="f" stroked="f">
                <v:textbox>
                  <w:txbxContent>
                    <w:p w:rsidR="008D44A7" w:rsidRPr="00850834" w:rsidRDefault="008D44A7" w:rsidP="002320E8">
                      <w:pPr>
                        <w:spacing w:line="240" w:lineRule="exact"/>
                        <w:jc w:val="center"/>
                        <w:rPr>
                          <w:rFonts w:ascii="標楷體" w:eastAsia="標楷體" w:hAnsi="標楷體"/>
                          <w:b/>
                        </w:rPr>
                      </w:pPr>
                      <w:r w:rsidRPr="00850834">
                        <w:rPr>
                          <w:rFonts w:ascii="標楷體" w:eastAsia="標楷體" w:hAnsi="標楷體" w:hint="eastAsia"/>
                          <w:b/>
                        </w:rPr>
                        <w:t>表</w:t>
                      </w:r>
                      <w:r>
                        <w:rPr>
                          <w:rFonts w:ascii="標楷體" w:eastAsia="標楷體" w:hAnsi="標楷體" w:hint="eastAsia"/>
                          <w:b/>
                        </w:rPr>
                        <w:t xml:space="preserve">3　</w:t>
                      </w:r>
                      <w:r w:rsidRPr="005F53D9">
                        <w:rPr>
                          <w:rFonts w:ascii="標楷體" w:eastAsia="標楷體" w:hAnsi="標楷體" w:hint="eastAsia"/>
                          <w:b/>
                          <w:szCs w:val="24"/>
                        </w:rPr>
                        <w:t>109年度</w:t>
                      </w:r>
                      <w:r w:rsidRPr="005F53D9">
                        <w:rPr>
                          <w:rFonts w:ascii="標楷體" w:eastAsia="標楷體" w:hAnsi="標楷體" w:hint="eastAsia"/>
                          <w:b/>
                          <w:spacing w:val="-10"/>
                          <w:szCs w:val="24"/>
                        </w:rPr>
                        <w:t>緊急醫療後送、病危返及交通運輸鄉</w:t>
                      </w:r>
                      <w:r w:rsidRPr="005F53D9">
                        <w:rPr>
                          <w:rFonts w:ascii="標楷體" w:eastAsia="標楷體" w:hAnsi="標楷體" w:hint="eastAsia"/>
                          <w:b/>
                          <w:szCs w:val="24"/>
                        </w:rPr>
                        <w:t>駐地費</w:t>
                      </w:r>
                      <w:r>
                        <w:rPr>
                          <w:rFonts w:ascii="標楷體" w:eastAsia="標楷體" w:hAnsi="標楷體" w:hint="eastAsia"/>
                          <w:b/>
                          <w:szCs w:val="24"/>
                        </w:rPr>
                        <w:t>情形</w:t>
                      </w:r>
                    </w:p>
                    <w:p w:rsidR="008D44A7" w:rsidRPr="009B1D61" w:rsidRDefault="008D44A7" w:rsidP="002320E8">
                      <w:pPr>
                        <w:spacing w:line="240" w:lineRule="exact"/>
                        <w:jc w:val="right"/>
                        <w:rPr>
                          <w:rFonts w:ascii="標楷體" w:eastAsia="標楷體" w:hAnsi="標楷體"/>
                          <w:sz w:val="20"/>
                        </w:rPr>
                      </w:pPr>
                      <w:r w:rsidRPr="009B1D61">
                        <w:rPr>
                          <w:rFonts w:ascii="標楷體" w:eastAsia="標楷體" w:hAnsi="標楷體" w:hint="eastAsia"/>
                          <w:sz w:val="20"/>
                        </w:rPr>
                        <w:t>單位：</w:t>
                      </w:r>
                      <w:r>
                        <w:rPr>
                          <w:rFonts w:ascii="標楷體" w:eastAsia="標楷體" w:hAnsi="標楷體" w:hint="eastAsia"/>
                          <w:sz w:val="20"/>
                        </w:rPr>
                        <w:t>新臺幣元、</w:t>
                      </w:r>
                      <w:r w:rsidRPr="00F252E3">
                        <w:rPr>
                          <w:rFonts w:ascii="標楷體" w:eastAsia="標楷體" w:hAnsi="標楷體" w:hint="eastAsia"/>
                          <w:sz w:val="20"/>
                        </w:rPr>
                        <w:t>％</w:t>
                      </w:r>
                      <w:r>
                        <w:rPr>
                          <w:rFonts w:ascii="標楷體" w:eastAsia="標楷體" w:hAnsi="標楷體" w:hint="eastAsia"/>
                          <w:sz w:val="20"/>
                        </w:rPr>
                        <w:t>、</w:t>
                      </w:r>
                      <w:r w:rsidRPr="00F252E3">
                        <w:rPr>
                          <w:rFonts w:ascii="標楷體" w:eastAsia="標楷體" w:hAnsi="標楷體" w:hint="eastAsia"/>
                          <w:sz w:val="20"/>
                        </w:rPr>
                        <w:t>小時</w:t>
                      </w:r>
                    </w:p>
                    <w:tbl>
                      <w:tblPr>
                        <w:tblStyle w:val="230"/>
                        <w:tblW w:w="0" w:type="auto"/>
                        <w:jc w:val="center"/>
                        <w:tblInd w:w="108" w:type="dxa"/>
                        <w:tblLayout w:type="fixed"/>
                        <w:tblLook w:val="04A0" w:firstRow="1" w:lastRow="0" w:firstColumn="1" w:lastColumn="0" w:noHBand="0" w:noVBand="1"/>
                      </w:tblPr>
                      <w:tblGrid>
                        <w:gridCol w:w="426"/>
                        <w:gridCol w:w="883"/>
                        <w:gridCol w:w="1101"/>
                        <w:gridCol w:w="1025"/>
                        <w:gridCol w:w="851"/>
                        <w:gridCol w:w="992"/>
                        <w:gridCol w:w="851"/>
                        <w:gridCol w:w="850"/>
                      </w:tblGrid>
                      <w:tr w:rsidR="008D44A7" w:rsidTr="00E42514">
                        <w:trPr>
                          <w:cantSplit/>
                          <w:trHeight w:val="227"/>
                          <w:jc w:val="center"/>
                        </w:trPr>
                        <w:tc>
                          <w:tcPr>
                            <w:tcW w:w="1309" w:type="dxa"/>
                            <w:gridSpan w:val="2"/>
                            <w:vAlign w:val="center"/>
                          </w:tcPr>
                          <w:p w:rsidR="008D44A7" w:rsidRPr="00E42514" w:rsidRDefault="008D44A7" w:rsidP="00E42514">
                            <w:pPr>
                              <w:spacing w:line="240" w:lineRule="exact"/>
                              <w:jc w:val="center"/>
                              <w:rPr>
                                <w:rFonts w:ascii="標楷體" w:eastAsia="標楷體" w:hAnsi="標楷體"/>
                              </w:rPr>
                            </w:pPr>
                            <w:r w:rsidRPr="00E42514">
                              <w:rPr>
                                <w:rFonts w:ascii="標楷體" w:eastAsia="標楷體" w:hAnsi="標楷體" w:hint="eastAsia"/>
                              </w:rPr>
                              <w:t>項目</w:t>
                            </w:r>
                          </w:p>
                        </w:tc>
                        <w:tc>
                          <w:tcPr>
                            <w:tcW w:w="1101" w:type="dxa"/>
                            <w:vAlign w:val="center"/>
                          </w:tcPr>
                          <w:p w:rsidR="008D44A7" w:rsidRPr="008B5822" w:rsidRDefault="008D44A7" w:rsidP="00E42514">
                            <w:pPr>
                              <w:spacing w:line="240" w:lineRule="exact"/>
                              <w:jc w:val="center"/>
                              <w:rPr>
                                <w:rFonts w:ascii="標楷體" w:eastAsia="標楷體" w:hAnsi="標楷體"/>
                                <w:b/>
                              </w:rPr>
                            </w:pPr>
                            <w:r w:rsidRPr="008B5822">
                              <w:rPr>
                                <w:rFonts w:ascii="標楷體" w:eastAsia="標楷體" w:hAnsi="標楷體" w:hint="eastAsia"/>
                                <w:b/>
                              </w:rPr>
                              <w:t>合計</w:t>
                            </w:r>
                          </w:p>
                        </w:tc>
                        <w:tc>
                          <w:tcPr>
                            <w:tcW w:w="1876" w:type="dxa"/>
                            <w:gridSpan w:val="2"/>
                            <w:vAlign w:val="center"/>
                          </w:tcPr>
                          <w:p w:rsidR="008D44A7" w:rsidRPr="00E42514" w:rsidRDefault="008D44A7" w:rsidP="00E42514">
                            <w:pPr>
                              <w:spacing w:line="240" w:lineRule="exact"/>
                              <w:jc w:val="center"/>
                              <w:rPr>
                                <w:rFonts w:ascii="標楷體" w:eastAsia="標楷體" w:hAnsi="標楷體"/>
                              </w:rPr>
                            </w:pPr>
                            <w:r w:rsidRPr="00E42514">
                              <w:rPr>
                                <w:rFonts w:ascii="標楷體" w:eastAsia="標楷體" w:hAnsi="標楷體" w:hint="eastAsia"/>
                              </w:rPr>
                              <w:t>緊急醫療後送</w:t>
                            </w:r>
                          </w:p>
                        </w:tc>
                        <w:tc>
                          <w:tcPr>
                            <w:tcW w:w="992" w:type="dxa"/>
                            <w:vAlign w:val="center"/>
                          </w:tcPr>
                          <w:p w:rsidR="008D44A7" w:rsidRPr="00E42514" w:rsidRDefault="008D44A7" w:rsidP="00E42514">
                            <w:pPr>
                              <w:spacing w:line="240" w:lineRule="exact"/>
                              <w:jc w:val="center"/>
                              <w:rPr>
                                <w:rFonts w:ascii="標楷體" w:eastAsia="標楷體" w:hAnsi="標楷體"/>
                                <w:spacing w:val="-4"/>
                              </w:rPr>
                            </w:pPr>
                            <w:r w:rsidRPr="00E42514">
                              <w:rPr>
                                <w:rFonts w:ascii="標楷體" w:eastAsia="標楷體" w:hAnsi="標楷體" w:hint="eastAsia"/>
                                <w:spacing w:val="-4"/>
                              </w:rPr>
                              <w:t>病危返鄉</w:t>
                            </w:r>
                          </w:p>
                        </w:tc>
                        <w:tc>
                          <w:tcPr>
                            <w:tcW w:w="1701" w:type="dxa"/>
                            <w:gridSpan w:val="2"/>
                            <w:vAlign w:val="center"/>
                          </w:tcPr>
                          <w:p w:rsidR="008D44A7" w:rsidRPr="00E42514" w:rsidRDefault="008D44A7" w:rsidP="00E42514">
                            <w:pPr>
                              <w:spacing w:line="240" w:lineRule="exact"/>
                              <w:jc w:val="center"/>
                              <w:rPr>
                                <w:rFonts w:ascii="標楷體" w:eastAsia="標楷體" w:hAnsi="標楷體"/>
                              </w:rPr>
                            </w:pPr>
                            <w:r w:rsidRPr="00E42514">
                              <w:rPr>
                                <w:rFonts w:ascii="標楷體" w:eastAsia="標楷體" w:hAnsi="標楷體" w:hint="eastAsia"/>
                              </w:rPr>
                              <w:t>交通運輸</w:t>
                            </w:r>
                          </w:p>
                        </w:tc>
                      </w:tr>
                      <w:tr w:rsidR="008D44A7" w:rsidTr="0053617A">
                        <w:trPr>
                          <w:cantSplit/>
                          <w:trHeight w:val="227"/>
                          <w:jc w:val="center"/>
                        </w:trPr>
                        <w:tc>
                          <w:tcPr>
                            <w:tcW w:w="1309" w:type="dxa"/>
                            <w:gridSpan w:val="2"/>
                          </w:tcPr>
                          <w:p w:rsidR="008D44A7" w:rsidRPr="00E42514" w:rsidRDefault="008D44A7" w:rsidP="0053617A">
                            <w:pPr>
                              <w:spacing w:line="240" w:lineRule="exact"/>
                              <w:jc w:val="center"/>
                              <w:rPr>
                                <w:rFonts w:ascii="標楷體" w:eastAsia="標楷體" w:hAnsi="標楷體"/>
                              </w:rPr>
                            </w:pPr>
                            <w:r w:rsidRPr="00E42514">
                              <w:rPr>
                                <w:rFonts w:ascii="標楷體" w:eastAsia="標楷體" w:hAnsi="標楷體" w:hint="eastAsia"/>
                              </w:rPr>
                              <w:t>預估需求量</w:t>
                            </w:r>
                          </w:p>
                          <w:p w:rsidR="008D44A7" w:rsidRPr="00E42514" w:rsidRDefault="008D44A7" w:rsidP="00E42514">
                            <w:pPr>
                              <w:spacing w:line="240" w:lineRule="exact"/>
                              <w:jc w:val="center"/>
                              <w:rPr>
                                <w:rFonts w:ascii="標楷體" w:eastAsia="標楷體" w:hAnsi="標楷體"/>
                              </w:rPr>
                            </w:pPr>
                            <w:r>
                              <w:rPr>
                                <w:rFonts w:ascii="標楷體" w:eastAsia="標楷體" w:hAnsi="標楷體" w:hint="eastAsia"/>
                              </w:rPr>
                              <w:t>(</w:t>
                            </w:r>
                            <w:r w:rsidRPr="00E42514">
                              <w:rPr>
                                <w:rFonts w:ascii="標楷體" w:eastAsia="標楷體" w:hAnsi="標楷體" w:hint="eastAsia"/>
                              </w:rPr>
                              <w:t>小時</w:t>
                            </w:r>
                            <w:r>
                              <w:rPr>
                                <w:rFonts w:ascii="標楷體" w:eastAsia="標楷體" w:hAnsi="標楷體" w:hint="eastAsia"/>
                              </w:rPr>
                              <w:t>)</w:t>
                            </w:r>
                          </w:p>
                        </w:tc>
                        <w:tc>
                          <w:tcPr>
                            <w:tcW w:w="1101" w:type="dxa"/>
                            <w:vAlign w:val="center"/>
                          </w:tcPr>
                          <w:p w:rsidR="008D44A7" w:rsidRPr="00821CD4" w:rsidRDefault="008D44A7" w:rsidP="0053617A">
                            <w:pPr>
                              <w:spacing w:line="240" w:lineRule="exact"/>
                              <w:jc w:val="right"/>
                              <w:rPr>
                                <w:rFonts w:ascii="標楷體" w:eastAsia="標楷體" w:hAnsi="標楷體"/>
                                <w:b/>
                              </w:rPr>
                            </w:pPr>
                            <w:r w:rsidRPr="00821CD4">
                              <w:rPr>
                                <w:rFonts w:ascii="標楷體" w:eastAsia="標楷體" w:hAnsi="標楷體" w:hint="eastAsia"/>
                                <w:b/>
                              </w:rPr>
                              <w:t>360</w:t>
                            </w:r>
                            <w:r w:rsidRPr="00821CD4">
                              <w:rPr>
                                <w:rFonts w:ascii="標楷體" w:eastAsia="標楷體" w:hAnsi="標楷體"/>
                                <w:b/>
                              </w:rPr>
                              <w:t xml:space="preserve"> </w:t>
                            </w:r>
                          </w:p>
                        </w:tc>
                        <w:tc>
                          <w:tcPr>
                            <w:tcW w:w="1876" w:type="dxa"/>
                            <w:gridSpan w:val="2"/>
                            <w:vAlign w:val="center"/>
                          </w:tcPr>
                          <w:p w:rsidR="008D44A7" w:rsidRPr="00821CD4" w:rsidRDefault="008D44A7" w:rsidP="0053617A">
                            <w:pPr>
                              <w:spacing w:line="240" w:lineRule="exact"/>
                              <w:jc w:val="right"/>
                              <w:rPr>
                                <w:rFonts w:ascii="標楷體" w:eastAsia="標楷體" w:hAnsi="標楷體"/>
                              </w:rPr>
                            </w:pPr>
                            <w:r w:rsidRPr="00821CD4">
                              <w:rPr>
                                <w:rFonts w:ascii="標楷體" w:eastAsia="標楷體" w:hAnsi="標楷體" w:hint="eastAsia"/>
                              </w:rPr>
                              <w:t>260</w:t>
                            </w:r>
                            <w:r w:rsidRPr="00821CD4">
                              <w:rPr>
                                <w:rFonts w:ascii="標楷體" w:eastAsia="標楷體" w:hAnsi="標楷體"/>
                              </w:rPr>
                              <w:t xml:space="preserve"> </w:t>
                            </w:r>
                          </w:p>
                        </w:tc>
                        <w:tc>
                          <w:tcPr>
                            <w:tcW w:w="992" w:type="dxa"/>
                            <w:vAlign w:val="center"/>
                          </w:tcPr>
                          <w:p w:rsidR="008D44A7" w:rsidRPr="00821CD4" w:rsidRDefault="008D44A7" w:rsidP="0053617A">
                            <w:pPr>
                              <w:spacing w:line="240" w:lineRule="exact"/>
                              <w:jc w:val="right"/>
                              <w:rPr>
                                <w:rFonts w:ascii="標楷體" w:eastAsia="標楷體" w:hAnsi="標楷體"/>
                              </w:rPr>
                            </w:pPr>
                            <w:r w:rsidRPr="00821CD4">
                              <w:rPr>
                                <w:rFonts w:ascii="標楷體" w:eastAsia="標楷體" w:hAnsi="標楷體" w:hint="eastAsia"/>
                              </w:rPr>
                              <w:t>20</w:t>
                            </w:r>
                            <w:r w:rsidRPr="00821CD4">
                              <w:rPr>
                                <w:rFonts w:ascii="標楷體" w:eastAsia="標楷體" w:hAnsi="標楷體"/>
                              </w:rPr>
                              <w:t xml:space="preserve"> </w:t>
                            </w:r>
                          </w:p>
                        </w:tc>
                        <w:tc>
                          <w:tcPr>
                            <w:tcW w:w="1701" w:type="dxa"/>
                            <w:gridSpan w:val="2"/>
                            <w:vAlign w:val="center"/>
                          </w:tcPr>
                          <w:p w:rsidR="008D44A7" w:rsidRPr="00821CD4" w:rsidRDefault="008D44A7" w:rsidP="0053617A">
                            <w:pPr>
                              <w:spacing w:line="240" w:lineRule="exact"/>
                              <w:jc w:val="right"/>
                              <w:rPr>
                                <w:rFonts w:ascii="標楷體" w:eastAsia="標楷體" w:hAnsi="標楷體"/>
                              </w:rPr>
                            </w:pPr>
                            <w:r w:rsidRPr="00821CD4">
                              <w:rPr>
                                <w:rFonts w:ascii="標楷體" w:eastAsia="標楷體" w:hAnsi="標楷體" w:hint="eastAsia"/>
                              </w:rPr>
                              <w:t>80</w:t>
                            </w:r>
                            <w:r w:rsidRPr="00821CD4">
                              <w:rPr>
                                <w:rFonts w:ascii="標楷體" w:eastAsia="標楷體" w:hAnsi="標楷體"/>
                              </w:rPr>
                              <w:t xml:space="preserve"> </w:t>
                            </w:r>
                          </w:p>
                        </w:tc>
                      </w:tr>
                      <w:tr w:rsidR="008D44A7" w:rsidTr="0053617A">
                        <w:trPr>
                          <w:cantSplit/>
                          <w:trHeight w:val="227"/>
                          <w:jc w:val="center"/>
                        </w:trPr>
                        <w:tc>
                          <w:tcPr>
                            <w:tcW w:w="1309" w:type="dxa"/>
                            <w:gridSpan w:val="2"/>
                          </w:tcPr>
                          <w:p w:rsidR="008D44A7" w:rsidRPr="00E42514" w:rsidRDefault="008D44A7" w:rsidP="0053617A">
                            <w:pPr>
                              <w:spacing w:line="240" w:lineRule="exact"/>
                              <w:jc w:val="center"/>
                              <w:rPr>
                                <w:rFonts w:ascii="標楷體" w:eastAsia="標楷體" w:hAnsi="標楷體"/>
                              </w:rPr>
                            </w:pPr>
                            <w:r w:rsidRPr="00E42514">
                              <w:rPr>
                                <w:rFonts w:ascii="標楷體" w:eastAsia="標楷體" w:hAnsi="標楷體" w:hint="eastAsia"/>
                              </w:rPr>
                              <w:t>分攤比率</w:t>
                            </w:r>
                          </w:p>
                        </w:tc>
                        <w:tc>
                          <w:tcPr>
                            <w:tcW w:w="1101" w:type="dxa"/>
                            <w:tcBorders>
                              <w:bottom w:val="single" w:sz="4" w:space="0" w:color="auto"/>
                            </w:tcBorders>
                            <w:vAlign w:val="center"/>
                          </w:tcPr>
                          <w:p w:rsidR="008D44A7" w:rsidRPr="00821CD4" w:rsidRDefault="008D44A7" w:rsidP="0053617A">
                            <w:pPr>
                              <w:spacing w:line="240" w:lineRule="exact"/>
                              <w:jc w:val="right"/>
                              <w:rPr>
                                <w:rFonts w:ascii="標楷體" w:eastAsia="標楷體" w:hAnsi="標楷體"/>
                                <w:b/>
                              </w:rPr>
                            </w:pPr>
                            <w:r w:rsidRPr="00821CD4">
                              <w:rPr>
                                <w:rFonts w:ascii="標楷體" w:eastAsia="標楷體" w:hAnsi="標楷體" w:hint="eastAsia"/>
                                <w:b/>
                              </w:rPr>
                              <w:t>100.00</w:t>
                            </w:r>
                          </w:p>
                        </w:tc>
                        <w:tc>
                          <w:tcPr>
                            <w:tcW w:w="1876" w:type="dxa"/>
                            <w:gridSpan w:val="2"/>
                            <w:vAlign w:val="center"/>
                          </w:tcPr>
                          <w:p w:rsidR="008D44A7" w:rsidRPr="00821CD4" w:rsidRDefault="008D44A7" w:rsidP="0053617A">
                            <w:pPr>
                              <w:spacing w:line="240" w:lineRule="exact"/>
                              <w:jc w:val="right"/>
                              <w:rPr>
                                <w:rFonts w:ascii="標楷體" w:eastAsia="標楷體" w:hAnsi="標楷體"/>
                              </w:rPr>
                            </w:pPr>
                            <w:r w:rsidRPr="00821CD4">
                              <w:rPr>
                                <w:rFonts w:ascii="標楷體" w:eastAsia="標楷體" w:hAnsi="標楷體" w:hint="eastAsia"/>
                              </w:rPr>
                              <w:t>72.22</w:t>
                            </w:r>
                          </w:p>
                        </w:tc>
                        <w:tc>
                          <w:tcPr>
                            <w:tcW w:w="992" w:type="dxa"/>
                            <w:vAlign w:val="center"/>
                          </w:tcPr>
                          <w:p w:rsidR="008D44A7" w:rsidRPr="00821CD4" w:rsidRDefault="008D44A7" w:rsidP="0053617A">
                            <w:pPr>
                              <w:spacing w:line="240" w:lineRule="exact"/>
                              <w:jc w:val="right"/>
                              <w:rPr>
                                <w:rFonts w:ascii="標楷體" w:eastAsia="標楷體" w:hAnsi="標楷體"/>
                              </w:rPr>
                            </w:pPr>
                            <w:r w:rsidRPr="00821CD4">
                              <w:rPr>
                                <w:rFonts w:ascii="標楷體" w:eastAsia="標楷體" w:hAnsi="標楷體" w:hint="eastAsia"/>
                              </w:rPr>
                              <w:t>5.56</w:t>
                            </w:r>
                          </w:p>
                        </w:tc>
                        <w:tc>
                          <w:tcPr>
                            <w:tcW w:w="1701" w:type="dxa"/>
                            <w:gridSpan w:val="2"/>
                            <w:vAlign w:val="center"/>
                          </w:tcPr>
                          <w:p w:rsidR="008D44A7" w:rsidRPr="00821CD4" w:rsidRDefault="008D44A7" w:rsidP="0053617A">
                            <w:pPr>
                              <w:spacing w:line="240" w:lineRule="exact"/>
                              <w:jc w:val="right"/>
                              <w:rPr>
                                <w:rFonts w:ascii="標楷體" w:eastAsia="標楷體" w:hAnsi="標楷體"/>
                              </w:rPr>
                            </w:pPr>
                            <w:r w:rsidRPr="00821CD4">
                              <w:rPr>
                                <w:rFonts w:ascii="標楷體" w:eastAsia="標楷體" w:hAnsi="標楷體" w:hint="eastAsia"/>
                              </w:rPr>
                              <w:t>22.2</w:t>
                            </w:r>
                            <w:r w:rsidR="00A674F1">
                              <w:rPr>
                                <w:rFonts w:ascii="標楷體" w:eastAsia="標楷體" w:hAnsi="標楷體" w:hint="eastAsia"/>
                              </w:rPr>
                              <w:t>2</w:t>
                            </w:r>
                          </w:p>
                        </w:tc>
                      </w:tr>
                      <w:tr w:rsidR="008D44A7" w:rsidTr="0053617A">
                        <w:trPr>
                          <w:cantSplit/>
                          <w:trHeight w:val="227"/>
                          <w:jc w:val="center"/>
                        </w:trPr>
                        <w:tc>
                          <w:tcPr>
                            <w:tcW w:w="1309" w:type="dxa"/>
                            <w:gridSpan w:val="2"/>
                          </w:tcPr>
                          <w:p w:rsidR="008D44A7" w:rsidRPr="00E42514" w:rsidRDefault="008D44A7" w:rsidP="0053617A">
                            <w:pPr>
                              <w:spacing w:line="240" w:lineRule="exact"/>
                              <w:jc w:val="center"/>
                              <w:rPr>
                                <w:rFonts w:ascii="標楷體" w:eastAsia="標楷體" w:hAnsi="標楷體"/>
                              </w:rPr>
                            </w:pPr>
                            <w:r w:rsidRPr="00E42514">
                              <w:rPr>
                                <w:rFonts w:ascii="標楷體" w:eastAsia="標楷體" w:hAnsi="標楷體" w:hint="eastAsia"/>
                              </w:rPr>
                              <w:t>分攤機關</w:t>
                            </w:r>
                          </w:p>
                        </w:tc>
                        <w:tc>
                          <w:tcPr>
                            <w:tcW w:w="1101" w:type="dxa"/>
                            <w:vMerge w:val="restart"/>
                            <w:tcBorders>
                              <w:tl2br w:val="single" w:sz="4" w:space="0" w:color="auto"/>
                            </w:tcBorders>
                            <w:vAlign w:val="center"/>
                          </w:tcPr>
                          <w:p w:rsidR="008D44A7" w:rsidRPr="00E42514" w:rsidRDefault="008D44A7" w:rsidP="0053617A">
                            <w:pPr>
                              <w:spacing w:line="240" w:lineRule="exact"/>
                              <w:jc w:val="right"/>
                              <w:rPr>
                                <w:rFonts w:ascii="標楷體" w:eastAsia="標楷體" w:hAnsi="標楷體"/>
                                <w:b/>
                              </w:rPr>
                            </w:pPr>
                          </w:p>
                        </w:tc>
                        <w:tc>
                          <w:tcPr>
                            <w:tcW w:w="1025" w:type="dxa"/>
                            <w:vAlign w:val="center"/>
                          </w:tcPr>
                          <w:p w:rsidR="008D44A7" w:rsidRPr="00331141" w:rsidRDefault="008D44A7" w:rsidP="0053617A">
                            <w:pPr>
                              <w:spacing w:line="240" w:lineRule="exact"/>
                              <w:jc w:val="center"/>
                              <w:rPr>
                                <w:rFonts w:ascii="標楷體" w:eastAsia="標楷體" w:hAnsi="標楷體"/>
                                <w:spacing w:val="-20"/>
                              </w:rPr>
                            </w:pPr>
                            <w:r w:rsidRPr="00331141">
                              <w:rPr>
                                <w:rFonts w:ascii="標楷體" w:eastAsia="標楷體" w:hAnsi="標楷體" w:hint="eastAsia"/>
                                <w:spacing w:val="-20"/>
                              </w:rPr>
                              <w:t>衛生福利部</w:t>
                            </w:r>
                          </w:p>
                        </w:tc>
                        <w:tc>
                          <w:tcPr>
                            <w:tcW w:w="851" w:type="dxa"/>
                            <w:vAlign w:val="center"/>
                          </w:tcPr>
                          <w:p w:rsidR="008D44A7" w:rsidRPr="00E15A2D" w:rsidRDefault="008D44A7" w:rsidP="0053617A">
                            <w:pPr>
                              <w:spacing w:line="240" w:lineRule="exact"/>
                              <w:jc w:val="center"/>
                              <w:rPr>
                                <w:rFonts w:ascii="標楷體" w:eastAsia="標楷體" w:hAnsi="標楷體"/>
                              </w:rPr>
                            </w:pPr>
                            <w:r w:rsidRPr="00E15A2D">
                              <w:rPr>
                                <w:rFonts w:ascii="標楷體" w:eastAsia="標楷體" w:hAnsi="標楷體" w:hint="eastAsia"/>
                              </w:rPr>
                              <w:t>縣政府</w:t>
                            </w:r>
                          </w:p>
                        </w:tc>
                        <w:tc>
                          <w:tcPr>
                            <w:tcW w:w="992" w:type="dxa"/>
                            <w:vAlign w:val="center"/>
                          </w:tcPr>
                          <w:p w:rsidR="008D44A7" w:rsidRPr="00E15A2D" w:rsidRDefault="008D44A7" w:rsidP="0053617A">
                            <w:pPr>
                              <w:spacing w:line="240" w:lineRule="exact"/>
                              <w:jc w:val="center"/>
                              <w:rPr>
                                <w:rFonts w:ascii="標楷體" w:eastAsia="標楷體" w:hAnsi="標楷體"/>
                              </w:rPr>
                            </w:pPr>
                            <w:r w:rsidRPr="00E15A2D">
                              <w:rPr>
                                <w:rFonts w:ascii="標楷體" w:eastAsia="標楷體" w:hAnsi="標楷體" w:hint="eastAsia"/>
                              </w:rPr>
                              <w:t>縣政府</w:t>
                            </w:r>
                          </w:p>
                        </w:tc>
                        <w:tc>
                          <w:tcPr>
                            <w:tcW w:w="851" w:type="dxa"/>
                            <w:vAlign w:val="center"/>
                          </w:tcPr>
                          <w:p w:rsidR="008D44A7" w:rsidRPr="00E15A2D" w:rsidRDefault="008D44A7" w:rsidP="0053617A">
                            <w:pPr>
                              <w:spacing w:line="240" w:lineRule="exact"/>
                              <w:jc w:val="center"/>
                              <w:rPr>
                                <w:rFonts w:ascii="標楷體" w:eastAsia="標楷體" w:hAnsi="標楷體"/>
                              </w:rPr>
                            </w:pPr>
                            <w:r w:rsidRPr="00E15A2D">
                              <w:rPr>
                                <w:rFonts w:ascii="標楷體" w:eastAsia="標楷體" w:hAnsi="標楷體" w:hint="eastAsia"/>
                              </w:rPr>
                              <w:t>交通部</w:t>
                            </w:r>
                          </w:p>
                        </w:tc>
                        <w:tc>
                          <w:tcPr>
                            <w:tcW w:w="850" w:type="dxa"/>
                            <w:vAlign w:val="center"/>
                          </w:tcPr>
                          <w:p w:rsidR="008D44A7" w:rsidRPr="00E15A2D" w:rsidRDefault="008D44A7" w:rsidP="0053617A">
                            <w:pPr>
                              <w:spacing w:line="240" w:lineRule="exact"/>
                              <w:jc w:val="center"/>
                              <w:rPr>
                                <w:rFonts w:ascii="標楷體" w:eastAsia="標楷體" w:hAnsi="標楷體"/>
                              </w:rPr>
                            </w:pPr>
                            <w:r w:rsidRPr="00E15A2D">
                              <w:rPr>
                                <w:rFonts w:ascii="標楷體" w:eastAsia="標楷體" w:hAnsi="標楷體" w:hint="eastAsia"/>
                              </w:rPr>
                              <w:t>縣政府</w:t>
                            </w:r>
                          </w:p>
                        </w:tc>
                      </w:tr>
                      <w:tr w:rsidR="008D44A7" w:rsidTr="0053617A">
                        <w:trPr>
                          <w:cantSplit/>
                          <w:trHeight w:val="227"/>
                          <w:jc w:val="center"/>
                        </w:trPr>
                        <w:tc>
                          <w:tcPr>
                            <w:tcW w:w="1309" w:type="dxa"/>
                            <w:gridSpan w:val="2"/>
                          </w:tcPr>
                          <w:p w:rsidR="008D44A7" w:rsidRPr="00E42514" w:rsidRDefault="008D44A7" w:rsidP="0053617A">
                            <w:pPr>
                              <w:spacing w:line="240" w:lineRule="exact"/>
                              <w:jc w:val="center"/>
                              <w:rPr>
                                <w:rFonts w:ascii="標楷體" w:eastAsia="標楷體" w:hAnsi="標楷體"/>
                                <w:spacing w:val="-10"/>
                              </w:rPr>
                            </w:pPr>
                            <w:r w:rsidRPr="00E42514">
                              <w:rPr>
                                <w:rFonts w:ascii="標楷體" w:eastAsia="標楷體" w:hAnsi="標楷體" w:hint="eastAsia"/>
                                <w:spacing w:val="-10"/>
                              </w:rPr>
                              <w:t>費用分攤比率</w:t>
                            </w:r>
                          </w:p>
                        </w:tc>
                        <w:tc>
                          <w:tcPr>
                            <w:tcW w:w="1101" w:type="dxa"/>
                            <w:vMerge/>
                            <w:tcBorders>
                              <w:top w:val="nil"/>
                              <w:tl2br w:val="single" w:sz="4" w:space="0" w:color="auto"/>
                            </w:tcBorders>
                            <w:vAlign w:val="center"/>
                          </w:tcPr>
                          <w:p w:rsidR="008D44A7" w:rsidRPr="00E42514" w:rsidRDefault="008D44A7" w:rsidP="0053617A">
                            <w:pPr>
                              <w:spacing w:line="240" w:lineRule="exact"/>
                              <w:jc w:val="right"/>
                              <w:rPr>
                                <w:rFonts w:ascii="標楷體" w:eastAsia="標楷體" w:hAnsi="標楷體"/>
                                <w:b/>
                              </w:rPr>
                            </w:pPr>
                          </w:p>
                        </w:tc>
                        <w:tc>
                          <w:tcPr>
                            <w:tcW w:w="1025" w:type="dxa"/>
                            <w:vAlign w:val="center"/>
                          </w:tcPr>
                          <w:p w:rsidR="008D44A7" w:rsidRPr="00E15A2D" w:rsidRDefault="008D44A7" w:rsidP="0053617A">
                            <w:pPr>
                              <w:spacing w:line="240" w:lineRule="exact"/>
                              <w:jc w:val="right"/>
                              <w:rPr>
                                <w:rFonts w:ascii="標楷體" w:eastAsia="標楷體" w:hAnsi="標楷體"/>
                              </w:rPr>
                            </w:pPr>
                            <w:r w:rsidRPr="00E15A2D">
                              <w:rPr>
                                <w:rFonts w:ascii="標楷體" w:eastAsia="標楷體" w:hAnsi="標楷體" w:hint="eastAsia"/>
                              </w:rPr>
                              <w:t>90.00</w:t>
                            </w:r>
                          </w:p>
                        </w:tc>
                        <w:tc>
                          <w:tcPr>
                            <w:tcW w:w="851" w:type="dxa"/>
                            <w:vAlign w:val="center"/>
                          </w:tcPr>
                          <w:p w:rsidR="008D44A7" w:rsidRPr="00E15A2D" w:rsidRDefault="008D44A7" w:rsidP="0053617A">
                            <w:pPr>
                              <w:spacing w:line="240" w:lineRule="exact"/>
                              <w:jc w:val="right"/>
                              <w:rPr>
                                <w:rFonts w:ascii="標楷體" w:eastAsia="標楷體" w:hAnsi="標楷體"/>
                              </w:rPr>
                            </w:pPr>
                            <w:r w:rsidRPr="00E15A2D">
                              <w:rPr>
                                <w:rFonts w:ascii="標楷體" w:eastAsia="標楷體" w:hAnsi="標楷體" w:hint="eastAsia"/>
                              </w:rPr>
                              <w:t>10.00</w:t>
                            </w:r>
                          </w:p>
                        </w:tc>
                        <w:tc>
                          <w:tcPr>
                            <w:tcW w:w="992" w:type="dxa"/>
                            <w:vAlign w:val="center"/>
                          </w:tcPr>
                          <w:p w:rsidR="008D44A7" w:rsidRPr="00E15A2D" w:rsidRDefault="008D44A7" w:rsidP="0053617A">
                            <w:pPr>
                              <w:spacing w:line="240" w:lineRule="exact"/>
                              <w:jc w:val="right"/>
                              <w:rPr>
                                <w:rFonts w:ascii="標楷體" w:eastAsia="標楷體" w:hAnsi="標楷體"/>
                              </w:rPr>
                            </w:pPr>
                            <w:r w:rsidRPr="00E15A2D">
                              <w:rPr>
                                <w:rFonts w:ascii="標楷體" w:eastAsia="標楷體" w:hAnsi="標楷體" w:hint="eastAsia"/>
                              </w:rPr>
                              <w:t>100.00</w:t>
                            </w:r>
                          </w:p>
                        </w:tc>
                        <w:tc>
                          <w:tcPr>
                            <w:tcW w:w="851" w:type="dxa"/>
                            <w:vAlign w:val="center"/>
                          </w:tcPr>
                          <w:p w:rsidR="008D44A7" w:rsidRPr="00E15A2D" w:rsidRDefault="008D44A7" w:rsidP="0053617A">
                            <w:pPr>
                              <w:spacing w:line="240" w:lineRule="exact"/>
                              <w:jc w:val="right"/>
                              <w:rPr>
                                <w:rFonts w:ascii="標楷體" w:eastAsia="標楷體" w:hAnsi="標楷體"/>
                              </w:rPr>
                            </w:pPr>
                            <w:r w:rsidRPr="00E15A2D">
                              <w:rPr>
                                <w:rFonts w:ascii="標楷體" w:eastAsia="標楷體" w:hAnsi="標楷體" w:hint="eastAsia"/>
                              </w:rPr>
                              <w:t>55.90</w:t>
                            </w:r>
                          </w:p>
                        </w:tc>
                        <w:tc>
                          <w:tcPr>
                            <w:tcW w:w="850" w:type="dxa"/>
                            <w:vAlign w:val="center"/>
                          </w:tcPr>
                          <w:p w:rsidR="008D44A7" w:rsidRPr="00E15A2D" w:rsidRDefault="008D44A7" w:rsidP="0053617A">
                            <w:pPr>
                              <w:spacing w:line="240" w:lineRule="exact"/>
                              <w:jc w:val="right"/>
                              <w:rPr>
                                <w:rFonts w:ascii="標楷體" w:eastAsia="標楷體" w:hAnsi="標楷體"/>
                              </w:rPr>
                            </w:pPr>
                            <w:r w:rsidRPr="00E15A2D">
                              <w:rPr>
                                <w:rFonts w:ascii="標楷體" w:eastAsia="標楷體" w:hAnsi="標楷體" w:hint="eastAsia"/>
                              </w:rPr>
                              <w:t>44.10</w:t>
                            </w:r>
                          </w:p>
                        </w:tc>
                      </w:tr>
                      <w:tr w:rsidR="008D44A7" w:rsidTr="0053617A">
                        <w:trPr>
                          <w:cantSplit/>
                          <w:trHeight w:val="227"/>
                          <w:jc w:val="center"/>
                        </w:trPr>
                        <w:tc>
                          <w:tcPr>
                            <w:tcW w:w="1309" w:type="dxa"/>
                            <w:gridSpan w:val="2"/>
                          </w:tcPr>
                          <w:p w:rsidR="008D44A7" w:rsidRPr="00E42514" w:rsidRDefault="008D44A7" w:rsidP="0053617A">
                            <w:pPr>
                              <w:spacing w:line="240" w:lineRule="exact"/>
                              <w:jc w:val="center"/>
                              <w:rPr>
                                <w:rFonts w:ascii="標楷體" w:eastAsia="標楷體" w:hAnsi="標楷體"/>
                                <w:spacing w:val="-10"/>
                              </w:rPr>
                            </w:pPr>
                            <w:r w:rsidRPr="00E42514">
                              <w:rPr>
                                <w:rFonts w:ascii="標楷體" w:eastAsia="標楷體" w:hAnsi="標楷體" w:hint="eastAsia"/>
                                <w:spacing w:val="-10"/>
                              </w:rPr>
                              <w:t>每月分攤金額</w:t>
                            </w:r>
                          </w:p>
                        </w:tc>
                        <w:tc>
                          <w:tcPr>
                            <w:tcW w:w="1101" w:type="dxa"/>
                            <w:vAlign w:val="center"/>
                          </w:tcPr>
                          <w:p w:rsidR="008D44A7" w:rsidRPr="00E42514" w:rsidRDefault="008D44A7" w:rsidP="0053617A">
                            <w:pPr>
                              <w:spacing w:line="240" w:lineRule="exact"/>
                              <w:jc w:val="right"/>
                              <w:rPr>
                                <w:rFonts w:ascii="標楷體" w:eastAsia="標楷體" w:hAnsi="標楷體"/>
                                <w:b/>
                                <w:spacing w:val="-4"/>
                              </w:rPr>
                            </w:pPr>
                            <w:r w:rsidRPr="00E42514">
                              <w:rPr>
                                <w:rFonts w:ascii="標楷體" w:eastAsia="標楷體" w:hAnsi="標楷體" w:hint="eastAsia"/>
                                <w:b/>
                                <w:spacing w:val="-4"/>
                              </w:rPr>
                              <w:t>7,791,561</w:t>
                            </w:r>
                          </w:p>
                        </w:tc>
                        <w:tc>
                          <w:tcPr>
                            <w:tcW w:w="1025" w:type="dxa"/>
                            <w:vAlign w:val="center"/>
                          </w:tcPr>
                          <w:p w:rsidR="008D44A7" w:rsidRPr="00E15A2D" w:rsidRDefault="008D44A7" w:rsidP="0053617A">
                            <w:pPr>
                              <w:spacing w:line="240" w:lineRule="exact"/>
                              <w:jc w:val="right"/>
                              <w:rPr>
                                <w:rFonts w:ascii="標楷體" w:eastAsia="標楷體" w:hAnsi="標楷體"/>
                                <w:spacing w:val="-12"/>
                              </w:rPr>
                            </w:pPr>
                            <w:r w:rsidRPr="00E15A2D">
                              <w:rPr>
                                <w:rFonts w:ascii="標楷體" w:eastAsia="標楷體" w:hAnsi="標楷體" w:hint="eastAsia"/>
                                <w:spacing w:val="-12"/>
                              </w:rPr>
                              <w:t>5,064,514</w:t>
                            </w:r>
                          </w:p>
                        </w:tc>
                        <w:tc>
                          <w:tcPr>
                            <w:tcW w:w="851" w:type="dxa"/>
                            <w:vAlign w:val="center"/>
                          </w:tcPr>
                          <w:p w:rsidR="008D44A7" w:rsidRPr="00E15A2D" w:rsidRDefault="008D44A7" w:rsidP="0053617A">
                            <w:pPr>
                              <w:spacing w:line="240" w:lineRule="exact"/>
                              <w:jc w:val="right"/>
                              <w:rPr>
                                <w:rFonts w:ascii="標楷體" w:eastAsia="標楷體" w:hAnsi="標楷體"/>
                                <w:spacing w:val="-12"/>
                              </w:rPr>
                            </w:pPr>
                            <w:r w:rsidRPr="00E15A2D">
                              <w:rPr>
                                <w:rFonts w:ascii="標楷體" w:eastAsia="標楷體" w:hAnsi="標楷體" w:hint="eastAsia"/>
                                <w:spacing w:val="-12"/>
                              </w:rPr>
                              <w:t>562,724</w:t>
                            </w:r>
                          </w:p>
                        </w:tc>
                        <w:tc>
                          <w:tcPr>
                            <w:tcW w:w="992" w:type="dxa"/>
                            <w:vAlign w:val="center"/>
                          </w:tcPr>
                          <w:p w:rsidR="008D44A7" w:rsidRPr="00E15A2D" w:rsidRDefault="008D44A7" w:rsidP="0053617A">
                            <w:pPr>
                              <w:spacing w:line="240" w:lineRule="exact"/>
                              <w:jc w:val="right"/>
                              <w:rPr>
                                <w:rFonts w:ascii="標楷體" w:eastAsia="標楷體" w:hAnsi="標楷體"/>
                              </w:rPr>
                            </w:pPr>
                            <w:r w:rsidRPr="00E15A2D">
                              <w:rPr>
                                <w:rFonts w:ascii="標楷體" w:eastAsia="標楷體" w:hAnsi="標楷體" w:hint="eastAsia"/>
                              </w:rPr>
                              <w:t>432,865</w:t>
                            </w:r>
                          </w:p>
                        </w:tc>
                        <w:tc>
                          <w:tcPr>
                            <w:tcW w:w="851" w:type="dxa"/>
                            <w:vAlign w:val="center"/>
                          </w:tcPr>
                          <w:p w:rsidR="008D44A7" w:rsidRPr="00E15A2D" w:rsidRDefault="008D44A7" w:rsidP="0053617A">
                            <w:pPr>
                              <w:spacing w:line="240" w:lineRule="exact"/>
                              <w:jc w:val="right"/>
                              <w:rPr>
                                <w:rFonts w:ascii="標楷體" w:eastAsia="標楷體" w:hAnsi="標楷體"/>
                                <w:spacing w:val="-12"/>
                              </w:rPr>
                            </w:pPr>
                            <w:r w:rsidRPr="00E15A2D">
                              <w:rPr>
                                <w:rFonts w:ascii="標楷體" w:eastAsia="標楷體" w:hAnsi="標楷體" w:hint="eastAsia"/>
                                <w:spacing w:val="-12"/>
                              </w:rPr>
                              <w:t>967,885</w:t>
                            </w:r>
                          </w:p>
                        </w:tc>
                        <w:tc>
                          <w:tcPr>
                            <w:tcW w:w="850" w:type="dxa"/>
                            <w:vAlign w:val="center"/>
                          </w:tcPr>
                          <w:p w:rsidR="008D44A7" w:rsidRPr="00E15A2D" w:rsidRDefault="008D44A7" w:rsidP="0053617A">
                            <w:pPr>
                              <w:spacing w:line="240" w:lineRule="exact"/>
                              <w:jc w:val="right"/>
                              <w:rPr>
                                <w:rFonts w:ascii="標楷體" w:eastAsia="標楷體" w:hAnsi="標楷體"/>
                                <w:spacing w:val="-12"/>
                              </w:rPr>
                            </w:pPr>
                            <w:r w:rsidRPr="00E15A2D">
                              <w:rPr>
                                <w:rFonts w:ascii="標楷體" w:eastAsia="標楷體" w:hAnsi="標楷體" w:hint="eastAsia"/>
                                <w:spacing w:val="-12"/>
                              </w:rPr>
                              <w:t>763,573</w:t>
                            </w:r>
                          </w:p>
                        </w:tc>
                      </w:tr>
                      <w:tr w:rsidR="008D44A7" w:rsidTr="00E15A2D">
                        <w:trPr>
                          <w:cantSplit/>
                          <w:trHeight w:val="227"/>
                          <w:jc w:val="center"/>
                        </w:trPr>
                        <w:tc>
                          <w:tcPr>
                            <w:tcW w:w="426" w:type="dxa"/>
                            <w:vMerge w:val="restart"/>
                            <w:textDirection w:val="tbRlV"/>
                          </w:tcPr>
                          <w:p w:rsidR="008D44A7" w:rsidRPr="00E15A2D" w:rsidRDefault="008D44A7" w:rsidP="00E42514">
                            <w:pPr>
                              <w:spacing w:line="240" w:lineRule="exact"/>
                              <w:ind w:left="113" w:right="113"/>
                              <w:jc w:val="center"/>
                              <w:rPr>
                                <w:rFonts w:ascii="標楷體" w:eastAsia="標楷體" w:hAnsi="標楷體"/>
                                <w:spacing w:val="-14"/>
                              </w:rPr>
                            </w:pPr>
                            <w:r w:rsidRPr="00E15A2D">
                              <w:rPr>
                                <w:rFonts w:ascii="標楷體" w:eastAsia="標楷體" w:hAnsi="標楷體" w:hint="eastAsia"/>
                                <w:spacing w:val="-14"/>
                              </w:rPr>
                              <w:t>實際時數（小時）</w:t>
                            </w:r>
                          </w:p>
                        </w:tc>
                        <w:tc>
                          <w:tcPr>
                            <w:tcW w:w="883" w:type="dxa"/>
                          </w:tcPr>
                          <w:p w:rsidR="008D44A7" w:rsidRPr="00E42514" w:rsidRDefault="008D44A7" w:rsidP="0053617A">
                            <w:pPr>
                              <w:spacing w:line="240" w:lineRule="exact"/>
                              <w:jc w:val="center"/>
                              <w:rPr>
                                <w:rFonts w:ascii="標楷體" w:eastAsia="標楷體" w:hAnsi="標楷體"/>
                                <w:b/>
                              </w:rPr>
                            </w:pPr>
                            <w:r w:rsidRPr="00E42514">
                              <w:rPr>
                                <w:rFonts w:ascii="標楷體" w:eastAsia="標楷體" w:hAnsi="標楷體" w:hint="eastAsia"/>
                                <w:b/>
                              </w:rPr>
                              <w:t>合計</w:t>
                            </w:r>
                          </w:p>
                        </w:tc>
                        <w:tc>
                          <w:tcPr>
                            <w:tcW w:w="1101" w:type="dxa"/>
                            <w:vAlign w:val="center"/>
                          </w:tcPr>
                          <w:p w:rsidR="008D44A7" w:rsidRPr="00E42514" w:rsidRDefault="008D44A7" w:rsidP="0053617A">
                            <w:pPr>
                              <w:spacing w:line="240" w:lineRule="exact"/>
                              <w:jc w:val="right"/>
                              <w:rPr>
                                <w:rFonts w:ascii="標楷體" w:eastAsia="標楷體" w:hAnsi="標楷體"/>
                                <w:b/>
                                <w:color w:val="000000"/>
                              </w:rPr>
                            </w:pPr>
                            <w:r w:rsidRPr="00E42514">
                              <w:rPr>
                                <w:rFonts w:ascii="標楷體" w:eastAsia="標楷體" w:hAnsi="標楷體" w:hint="eastAsia"/>
                                <w:b/>
                                <w:color w:val="000000"/>
                              </w:rPr>
                              <w:t>442.93</w:t>
                            </w:r>
                          </w:p>
                        </w:tc>
                        <w:tc>
                          <w:tcPr>
                            <w:tcW w:w="1876" w:type="dxa"/>
                            <w:gridSpan w:val="2"/>
                            <w:vAlign w:val="center"/>
                          </w:tcPr>
                          <w:p w:rsidR="008D44A7" w:rsidRPr="00E15A2D" w:rsidRDefault="008D44A7" w:rsidP="00E15A2D">
                            <w:pPr>
                              <w:spacing w:line="240" w:lineRule="exact"/>
                              <w:jc w:val="right"/>
                              <w:rPr>
                                <w:rFonts w:ascii="標楷體" w:eastAsia="標楷體" w:hAnsi="標楷體"/>
                                <w:color w:val="000000"/>
                              </w:rPr>
                            </w:pPr>
                            <w:r w:rsidRPr="00E15A2D">
                              <w:rPr>
                                <w:rFonts w:ascii="標楷體" w:eastAsia="標楷體" w:hAnsi="標楷體" w:hint="eastAsia"/>
                                <w:color w:val="000000"/>
                              </w:rPr>
                              <w:t>277.93</w:t>
                            </w:r>
                          </w:p>
                        </w:tc>
                        <w:tc>
                          <w:tcPr>
                            <w:tcW w:w="992" w:type="dxa"/>
                            <w:vAlign w:val="center"/>
                          </w:tcPr>
                          <w:p w:rsidR="008D44A7" w:rsidRPr="00E15A2D" w:rsidRDefault="008D44A7" w:rsidP="00821CD4">
                            <w:pPr>
                              <w:spacing w:line="240" w:lineRule="exact"/>
                              <w:jc w:val="right"/>
                              <w:rPr>
                                <w:rFonts w:ascii="標楷體" w:eastAsia="標楷體" w:hAnsi="標楷體"/>
                                <w:color w:val="000000"/>
                              </w:rPr>
                            </w:pPr>
                            <w:r w:rsidRPr="00E15A2D">
                              <w:rPr>
                                <w:rFonts w:ascii="標楷體" w:eastAsia="標楷體" w:hAnsi="標楷體" w:hint="eastAsia"/>
                                <w:color w:val="000000"/>
                              </w:rPr>
                              <w:t>165</w:t>
                            </w:r>
                          </w:p>
                        </w:tc>
                        <w:tc>
                          <w:tcPr>
                            <w:tcW w:w="1701" w:type="dxa"/>
                            <w:gridSpan w:val="2"/>
                            <w:vAlign w:val="center"/>
                          </w:tcPr>
                          <w:p w:rsidR="008D44A7" w:rsidRPr="00E15A2D" w:rsidRDefault="008D44A7" w:rsidP="00E15A2D">
                            <w:pPr>
                              <w:spacing w:line="240" w:lineRule="exact"/>
                              <w:jc w:val="right"/>
                              <w:rPr>
                                <w:rFonts w:ascii="標楷體" w:eastAsia="標楷體" w:hAnsi="標楷體"/>
                              </w:rPr>
                            </w:pPr>
                            <w:r w:rsidRPr="00E15A2D">
                              <w:rPr>
                                <w:rFonts w:ascii="標楷體" w:eastAsia="標楷體" w:hAnsi="標楷體" w:hint="eastAsia"/>
                              </w:rPr>
                              <w:t>－</w:t>
                            </w:r>
                          </w:p>
                        </w:tc>
                      </w:tr>
                      <w:tr w:rsidR="008D44A7" w:rsidTr="00E15A2D">
                        <w:trPr>
                          <w:cantSplit/>
                          <w:trHeight w:val="227"/>
                          <w:jc w:val="center"/>
                        </w:trPr>
                        <w:tc>
                          <w:tcPr>
                            <w:tcW w:w="426" w:type="dxa"/>
                            <w:vMerge/>
                          </w:tcPr>
                          <w:p w:rsidR="008D44A7" w:rsidRPr="00F252E3" w:rsidRDefault="008D44A7" w:rsidP="0053617A">
                            <w:pPr>
                              <w:spacing w:line="240" w:lineRule="exact"/>
                              <w:jc w:val="center"/>
                              <w:rPr>
                                <w:rFonts w:ascii="標楷體" w:eastAsia="標楷體" w:hAnsi="標楷體"/>
                                <w:spacing w:val="-28"/>
                              </w:rPr>
                            </w:pPr>
                          </w:p>
                        </w:tc>
                        <w:tc>
                          <w:tcPr>
                            <w:tcW w:w="883" w:type="dxa"/>
                          </w:tcPr>
                          <w:p w:rsidR="008D44A7" w:rsidRPr="00F252E3" w:rsidRDefault="008D44A7" w:rsidP="0053617A">
                            <w:pPr>
                              <w:spacing w:line="240" w:lineRule="exact"/>
                              <w:jc w:val="center"/>
                              <w:rPr>
                                <w:rFonts w:ascii="標楷體" w:eastAsia="標楷體" w:hAnsi="標楷體"/>
                                <w:spacing w:val="-26"/>
                              </w:rPr>
                            </w:pPr>
                            <w:r w:rsidRPr="00F252E3">
                              <w:rPr>
                                <w:rFonts w:ascii="標楷體" w:eastAsia="標楷體" w:hAnsi="標楷體" w:hint="eastAsia"/>
                                <w:spacing w:val="-26"/>
                              </w:rPr>
                              <w:t>107年8至12月</w:t>
                            </w:r>
                          </w:p>
                        </w:tc>
                        <w:tc>
                          <w:tcPr>
                            <w:tcW w:w="1101" w:type="dxa"/>
                            <w:vAlign w:val="center"/>
                          </w:tcPr>
                          <w:p w:rsidR="008D44A7" w:rsidRPr="00E42514" w:rsidRDefault="008D44A7" w:rsidP="0053617A">
                            <w:pPr>
                              <w:spacing w:line="240" w:lineRule="exact"/>
                              <w:jc w:val="right"/>
                              <w:rPr>
                                <w:rFonts w:ascii="標楷體" w:eastAsia="標楷體" w:hAnsi="標楷體"/>
                                <w:b/>
                                <w:color w:val="000000"/>
                              </w:rPr>
                            </w:pPr>
                            <w:r w:rsidRPr="00E42514">
                              <w:rPr>
                                <w:rFonts w:ascii="標楷體" w:eastAsia="標楷體" w:hAnsi="標楷體" w:hint="eastAsia"/>
                                <w:b/>
                                <w:color w:val="000000"/>
                              </w:rPr>
                              <w:t xml:space="preserve">91.32 </w:t>
                            </w:r>
                          </w:p>
                        </w:tc>
                        <w:tc>
                          <w:tcPr>
                            <w:tcW w:w="1876" w:type="dxa"/>
                            <w:gridSpan w:val="2"/>
                            <w:vAlign w:val="center"/>
                          </w:tcPr>
                          <w:p w:rsidR="008D44A7" w:rsidRPr="00E15A2D" w:rsidRDefault="008D44A7" w:rsidP="00E15A2D">
                            <w:pPr>
                              <w:spacing w:line="240" w:lineRule="exact"/>
                              <w:jc w:val="right"/>
                              <w:rPr>
                                <w:rFonts w:ascii="標楷體" w:eastAsia="標楷體" w:hAnsi="標楷體" w:cs="新細明體"/>
                                <w:color w:val="000000"/>
                              </w:rPr>
                            </w:pPr>
                            <w:r w:rsidRPr="00E15A2D">
                              <w:rPr>
                                <w:rFonts w:ascii="標楷體" w:eastAsia="標楷體" w:hAnsi="標楷體" w:hint="eastAsia"/>
                                <w:color w:val="000000"/>
                              </w:rPr>
                              <w:t>56.32</w:t>
                            </w:r>
                          </w:p>
                        </w:tc>
                        <w:tc>
                          <w:tcPr>
                            <w:tcW w:w="992" w:type="dxa"/>
                            <w:vAlign w:val="center"/>
                          </w:tcPr>
                          <w:p w:rsidR="008D44A7" w:rsidRPr="00E15A2D" w:rsidRDefault="008D44A7" w:rsidP="00E15A2D">
                            <w:pPr>
                              <w:spacing w:line="240" w:lineRule="exact"/>
                              <w:jc w:val="right"/>
                              <w:rPr>
                                <w:rFonts w:ascii="標楷體" w:eastAsia="標楷體" w:hAnsi="標楷體" w:cs="新細明體"/>
                                <w:color w:val="000000"/>
                              </w:rPr>
                            </w:pPr>
                            <w:r w:rsidRPr="00E15A2D">
                              <w:rPr>
                                <w:rFonts w:ascii="標楷體" w:eastAsia="標楷體" w:hAnsi="標楷體" w:hint="eastAsia"/>
                                <w:color w:val="000000"/>
                              </w:rPr>
                              <w:t>35</w:t>
                            </w:r>
                          </w:p>
                        </w:tc>
                        <w:tc>
                          <w:tcPr>
                            <w:tcW w:w="1701" w:type="dxa"/>
                            <w:gridSpan w:val="2"/>
                            <w:vAlign w:val="center"/>
                          </w:tcPr>
                          <w:p w:rsidR="008D44A7" w:rsidRPr="00E15A2D" w:rsidRDefault="008D44A7" w:rsidP="00E15A2D">
                            <w:pPr>
                              <w:spacing w:line="240" w:lineRule="exact"/>
                              <w:jc w:val="right"/>
                              <w:rPr>
                                <w:rFonts w:ascii="標楷體" w:eastAsia="標楷體" w:hAnsi="標楷體"/>
                              </w:rPr>
                            </w:pPr>
                            <w:r w:rsidRPr="00E15A2D">
                              <w:rPr>
                                <w:rFonts w:ascii="標楷體" w:eastAsia="標楷體" w:hAnsi="標楷體" w:hint="eastAsia"/>
                              </w:rPr>
                              <w:t>－</w:t>
                            </w:r>
                          </w:p>
                        </w:tc>
                      </w:tr>
                      <w:tr w:rsidR="008D44A7" w:rsidTr="00E15A2D">
                        <w:trPr>
                          <w:cantSplit/>
                          <w:trHeight w:val="227"/>
                          <w:jc w:val="center"/>
                        </w:trPr>
                        <w:tc>
                          <w:tcPr>
                            <w:tcW w:w="426" w:type="dxa"/>
                            <w:vMerge/>
                          </w:tcPr>
                          <w:p w:rsidR="008D44A7" w:rsidRPr="00F252E3" w:rsidRDefault="008D44A7" w:rsidP="0053617A">
                            <w:pPr>
                              <w:spacing w:line="240" w:lineRule="exact"/>
                              <w:jc w:val="right"/>
                              <w:rPr>
                                <w:rFonts w:ascii="標楷體" w:eastAsia="標楷體" w:hAnsi="標楷體"/>
                              </w:rPr>
                            </w:pPr>
                          </w:p>
                        </w:tc>
                        <w:tc>
                          <w:tcPr>
                            <w:tcW w:w="883" w:type="dxa"/>
                          </w:tcPr>
                          <w:p w:rsidR="008D44A7" w:rsidRPr="00F252E3" w:rsidRDefault="008D44A7" w:rsidP="0053617A">
                            <w:pPr>
                              <w:spacing w:line="240" w:lineRule="exact"/>
                              <w:jc w:val="center"/>
                              <w:rPr>
                                <w:rFonts w:ascii="標楷體" w:eastAsia="標楷體" w:hAnsi="標楷體"/>
                                <w:spacing w:val="-20"/>
                              </w:rPr>
                            </w:pPr>
                            <w:r w:rsidRPr="00F252E3">
                              <w:rPr>
                                <w:rFonts w:ascii="標楷體" w:eastAsia="標楷體" w:hAnsi="標楷體" w:hint="eastAsia"/>
                                <w:spacing w:val="-20"/>
                              </w:rPr>
                              <w:t>108年度</w:t>
                            </w:r>
                          </w:p>
                        </w:tc>
                        <w:tc>
                          <w:tcPr>
                            <w:tcW w:w="1101" w:type="dxa"/>
                            <w:vAlign w:val="center"/>
                          </w:tcPr>
                          <w:p w:rsidR="008D44A7" w:rsidRPr="00E42514" w:rsidRDefault="008D44A7" w:rsidP="0053617A">
                            <w:pPr>
                              <w:spacing w:line="240" w:lineRule="exact"/>
                              <w:jc w:val="right"/>
                              <w:rPr>
                                <w:rFonts w:ascii="標楷體" w:eastAsia="標楷體" w:hAnsi="標楷體"/>
                                <w:b/>
                                <w:color w:val="000000"/>
                              </w:rPr>
                            </w:pPr>
                            <w:r w:rsidRPr="00E42514">
                              <w:rPr>
                                <w:rFonts w:ascii="標楷體" w:eastAsia="標楷體" w:hAnsi="標楷體" w:hint="eastAsia"/>
                                <w:b/>
                                <w:color w:val="000000"/>
                              </w:rPr>
                              <w:t xml:space="preserve">202.96 </w:t>
                            </w:r>
                          </w:p>
                        </w:tc>
                        <w:tc>
                          <w:tcPr>
                            <w:tcW w:w="1876" w:type="dxa"/>
                            <w:gridSpan w:val="2"/>
                            <w:vAlign w:val="center"/>
                          </w:tcPr>
                          <w:p w:rsidR="008D44A7" w:rsidRPr="00E15A2D" w:rsidRDefault="008D44A7" w:rsidP="00E15A2D">
                            <w:pPr>
                              <w:spacing w:line="240" w:lineRule="exact"/>
                              <w:jc w:val="right"/>
                              <w:rPr>
                                <w:rFonts w:ascii="標楷體" w:eastAsia="標楷體" w:hAnsi="標楷體" w:cs="新細明體"/>
                                <w:color w:val="000000"/>
                              </w:rPr>
                            </w:pPr>
                            <w:r w:rsidRPr="00E15A2D">
                              <w:rPr>
                                <w:rFonts w:ascii="標楷體" w:eastAsia="標楷體" w:hAnsi="標楷體" w:hint="eastAsia"/>
                                <w:color w:val="000000"/>
                              </w:rPr>
                              <w:t>132.96</w:t>
                            </w:r>
                          </w:p>
                        </w:tc>
                        <w:tc>
                          <w:tcPr>
                            <w:tcW w:w="992" w:type="dxa"/>
                            <w:vAlign w:val="center"/>
                          </w:tcPr>
                          <w:p w:rsidR="008D44A7" w:rsidRPr="00E15A2D" w:rsidRDefault="008D44A7" w:rsidP="00E15A2D">
                            <w:pPr>
                              <w:spacing w:line="240" w:lineRule="exact"/>
                              <w:jc w:val="right"/>
                              <w:rPr>
                                <w:rFonts w:ascii="標楷體" w:eastAsia="標楷體" w:hAnsi="標楷體" w:cs="新細明體"/>
                                <w:color w:val="000000"/>
                              </w:rPr>
                            </w:pPr>
                            <w:r w:rsidRPr="00E15A2D">
                              <w:rPr>
                                <w:rFonts w:ascii="標楷體" w:eastAsia="標楷體" w:hAnsi="標楷體" w:hint="eastAsia"/>
                                <w:color w:val="000000"/>
                              </w:rPr>
                              <w:t>70</w:t>
                            </w:r>
                          </w:p>
                        </w:tc>
                        <w:tc>
                          <w:tcPr>
                            <w:tcW w:w="1701" w:type="dxa"/>
                            <w:gridSpan w:val="2"/>
                            <w:vAlign w:val="center"/>
                          </w:tcPr>
                          <w:p w:rsidR="008D44A7" w:rsidRPr="00E15A2D" w:rsidRDefault="008D44A7" w:rsidP="00E15A2D">
                            <w:pPr>
                              <w:spacing w:line="240" w:lineRule="exact"/>
                              <w:jc w:val="right"/>
                              <w:rPr>
                                <w:rFonts w:ascii="標楷體" w:eastAsia="標楷體" w:hAnsi="標楷體"/>
                              </w:rPr>
                            </w:pPr>
                            <w:r w:rsidRPr="00E15A2D">
                              <w:rPr>
                                <w:rFonts w:ascii="標楷體" w:eastAsia="標楷體" w:hAnsi="標楷體" w:hint="eastAsia"/>
                              </w:rPr>
                              <w:t>－</w:t>
                            </w:r>
                          </w:p>
                        </w:tc>
                      </w:tr>
                      <w:tr w:rsidR="008D44A7" w:rsidTr="00E15A2D">
                        <w:trPr>
                          <w:cantSplit/>
                          <w:trHeight w:val="227"/>
                          <w:jc w:val="center"/>
                        </w:trPr>
                        <w:tc>
                          <w:tcPr>
                            <w:tcW w:w="426" w:type="dxa"/>
                            <w:vMerge/>
                          </w:tcPr>
                          <w:p w:rsidR="008D44A7" w:rsidRPr="00F252E3" w:rsidRDefault="008D44A7" w:rsidP="0053617A">
                            <w:pPr>
                              <w:spacing w:line="240" w:lineRule="exact"/>
                              <w:jc w:val="right"/>
                              <w:rPr>
                                <w:rFonts w:ascii="標楷體" w:eastAsia="標楷體" w:hAnsi="標楷體"/>
                              </w:rPr>
                            </w:pPr>
                          </w:p>
                        </w:tc>
                        <w:tc>
                          <w:tcPr>
                            <w:tcW w:w="883" w:type="dxa"/>
                          </w:tcPr>
                          <w:p w:rsidR="008D44A7" w:rsidRPr="00F252E3" w:rsidRDefault="008D44A7" w:rsidP="0053617A">
                            <w:pPr>
                              <w:spacing w:line="240" w:lineRule="exact"/>
                              <w:jc w:val="center"/>
                              <w:rPr>
                                <w:rFonts w:ascii="標楷體" w:eastAsia="標楷體" w:hAnsi="標楷體"/>
                                <w:spacing w:val="-20"/>
                              </w:rPr>
                            </w:pPr>
                            <w:r w:rsidRPr="00F252E3">
                              <w:rPr>
                                <w:rFonts w:ascii="標楷體" w:eastAsia="標楷體" w:hAnsi="標楷體" w:hint="eastAsia"/>
                                <w:spacing w:val="-20"/>
                              </w:rPr>
                              <w:t>109年1至7月</w:t>
                            </w:r>
                          </w:p>
                        </w:tc>
                        <w:tc>
                          <w:tcPr>
                            <w:tcW w:w="1101" w:type="dxa"/>
                            <w:vAlign w:val="center"/>
                          </w:tcPr>
                          <w:p w:rsidR="008D44A7" w:rsidRPr="00E42514" w:rsidRDefault="008D44A7" w:rsidP="0053617A">
                            <w:pPr>
                              <w:spacing w:line="240" w:lineRule="exact"/>
                              <w:jc w:val="right"/>
                              <w:rPr>
                                <w:rFonts w:ascii="標楷體" w:eastAsia="標楷體" w:hAnsi="標楷體"/>
                                <w:b/>
                                <w:color w:val="000000"/>
                              </w:rPr>
                            </w:pPr>
                            <w:r w:rsidRPr="00E42514">
                              <w:rPr>
                                <w:rFonts w:ascii="標楷體" w:eastAsia="標楷體" w:hAnsi="標楷體" w:hint="eastAsia"/>
                                <w:b/>
                                <w:color w:val="000000"/>
                              </w:rPr>
                              <w:t xml:space="preserve">148.65 </w:t>
                            </w:r>
                          </w:p>
                        </w:tc>
                        <w:tc>
                          <w:tcPr>
                            <w:tcW w:w="1876" w:type="dxa"/>
                            <w:gridSpan w:val="2"/>
                            <w:vAlign w:val="center"/>
                          </w:tcPr>
                          <w:p w:rsidR="008D44A7" w:rsidRPr="00E15A2D" w:rsidRDefault="008D44A7" w:rsidP="00E15A2D">
                            <w:pPr>
                              <w:spacing w:line="240" w:lineRule="exact"/>
                              <w:jc w:val="right"/>
                              <w:rPr>
                                <w:rFonts w:ascii="標楷體" w:eastAsia="標楷體" w:hAnsi="標楷體" w:cs="新細明體"/>
                                <w:color w:val="000000"/>
                              </w:rPr>
                            </w:pPr>
                            <w:r w:rsidRPr="00E15A2D">
                              <w:rPr>
                                <w:rFonts w:ascii="標楷體" w:eastAsia="標楷體" w:hAnsi="標楷體" w:hint="eastAsia"/>
                                <w:color w:val="000000"/>
                              </w:rPr>
                              <w:t>88.65</w:t>
                            </w:r>
                          </w:p>
                        </w:tc>
                        <w:tc>
                          <w:tcPr>
                            <w:tcW w:w="992" w:type="dxa"/>
                            <w:vAlign w:val="center"/>
                          </w:tcPr>
                          <w:p w:rsidR="008D44A7" w:rsidRPr="00E15A2D" w:rsidRDefault="008D44A7" w:rsidP="00E15A2D">
                            <w:pPr>
                              <w:spacing w:line="240" w:lineRule="exact"/>
                              <w:jc w:val="right"/>
                              <w:rPr>
                                <w:rFonts w:ascii="標楷體" w:eastAsia="標楷體" w:hAnsi="標楷體" w:cs="新細明體"/>
                                <w:color w:val="000000"/>
                              </w:rPr>
                            </w:pPr>
                            <w:r w:rsidRPr="00E15A2D">
                              <w:rPr>
                                <w:rFonts w:ascii="標楷體" w:eastAsia="標楷體" w:hAnsi="標楷體" w:hint="eastAsia"/>
                                <w:color w:val="000000"/>
                              </w:rPr>
                              <w:t>60</w:t>
                            </w:r>
                          </w:p>
                        </w:tc>
                        <w:tc>
                          <w:tcPr>
                            <w:tcW w:w="1701" w:type="dxa"/>
                            <w:gridSpan w:val="2"/>
                            <w:vAlign w:val="center"/>
                          </w:tcPr>
                          <w:p w:rsidR="008D44A7" w:rsidRPr="00E15A2D" w:rsidRDefault="008D44A7" w:rsidP="00E15A2D">
                            <w:pPr>
                              <w:spacing w:line="240" w:lineRule="exact"/>
                              <w:jc w:val="right"/>
                              <w:rPr>
                                <w:rFonts w:ascii="標楷體" w:eastAsia="標楷體" w:hAnsi="標楷體"/>
                              </w:rPr>
                            </w:pPr>
                            <w:r w:rsidRPr="00E15A2D">
                              <w:rPr>
                                <w:rFonts w:ascii="標楷體" w:eastAsia="標楷體" w:hAnsi="標楷體" w:hint="eastAsia"/>
                              </w:rPr>
                              <w:t>－</w:t>
                            </w:r>
                          </w:p>
                        </w:tc>
                      </w:tr>
                    </w:tbl>
                    <w:p w:rsidR="008D44A7" w:rsidRDefault="008D44A7" w:rsidP="002320E8">
                      <w:pPr>
                        <w:spacing w:line="240" w:lineRule="exact"/>
                        <w:ind w:left="540" w:hangingChars="300" w:hanging="540"/>
                        <w:rPr>
                          <w:rFonts w:ascii="標楷體" w:eastAsia="標楷體" w:hAnsi="標楷體"/>
                          <w:sz w:val="18"/>
                          <w:szCs w:val="18"/>
                        </w:rPr>
                      </w:pPr>
                      <w:r w:rsidRPr="00E62836">
                        <w:rPr>
                          <w:rFonts w:ascii="標楷體" w:eastAsia="標楷體" w:hAnsi="標楷體" w:hint="eastAsia"/>
                          <w:sz w:val="18"/>
                          <w:szCs w:val="18"/>
                        </w:rPr>
                        <w:t>註：1.107及108年度緊急醫療後送、病危返鄉、交通運輸預估需求量分別為230小時、20小時、110小時。</w:t>
                      </w:r>
                    </w:p>
                    <w:p w:rsidR="008D44A7" w:rsidRPr="00E62836" w:rsidRDefault="008D44A7" w:rsidP="002320E8">
                      <w:pPr>
                        <w:spacing w:line="240" w:lineRule="exact"/>
                        <w:ind w:leftChars="150" w:left="540" w:hangingChars="100" w:hanging="180"/>
                        <w:rPr>
                          <w:rFonts w:ascii="標楷體" w:eastAsia="標楷體" w:hAnsi="標楷體"/>
                          <w:sz w:val="18"/>
                          <w:szCs w:val="18"/>
                        </w:rPr>
                      </w:pPr>
                      <w:r>
                        <w:rPr>
                          <w:rFonts w:ascii="標楷體" w:eastAsia="標楷體" w:hAnsi="標楷體" w:hint="eastAsia"/>
                          <w:sz w:val="18"/>
                          <w:szCs w:val="18"/>
                        </w:rPr>
                        <w:t>2.109年度</w:t>
                      </w:r>
                      <w:r w:rsidRPr="008C6F81">
                        <w:rPr>
                          <w:rFonts w:ascii="標楷體" w:eastAsia="標楷體" w:hAnsi="標楷體" w:hint="eastAsia"/>
                          <w:sz w:val="18"/>
                          <w:szCs w:val="18"/>
                        </w:rPr>
                        <w:t>緊急醫療後送、病危返鄉、交通運輸</w:t>
                      </w:r>
                      <w:r>
                        <w:rPr>
                          <w:rFonts w:ascii="標楷體" w:eastAsia="標楷體" w:hAnsi="標楷體" w:hint="eastAsia"/>
                          <w:sz w:val="18"/>
                          <w:szCs w:val="18"/>
                        </w:rPr>
                        <w:t>實際時數</w:t>
                      </w:r>
                      <w:r w:rsidRPr="008C6F81">
                        <w:rPr>
                          <w:rFonts w:ascii="標楷體" w:eastAsia="標楷體" w:hAnsi="標楷體" w:hint="eastAsia"/>
                          <w:sz w:val="18"/>
                          <w:szCs w:val="18"/>
                        </w:rPr>
                        <w:t>分別為</w:t>
                      </w:r>
                      <w:r>
                        <w:rPr>
                          <w:rFonts w:ascii="標楷體" w:eastAsia="標楷體" w:hAnsi="標楷體" w:hint="eastAsia"/>
                          <w:sz w:val="18"/>
                          <w:szCs w:val="18"/>
                        </w:rPr>
                        <w:t>139.63</w:t>
                      </w:r>
                      <w:r w:rsidRPr="008C6F81">
                        <w:rPr>
                          <w:rFonts w:ascii="標楷體" w:eastAsia="標楷體" w:hAnsi="標楷體" w:hint="eastAsia"/>
                          <w:sz w:val="18"/>
                          <w:szCs w:val="18"/>
                        </w:rPr>
                        <w:t>小時、</w:t>
                      </w:r>
                      <w:r>
                        <w:rPr>
                          <w:rFonts w:ascii="標楷體" w:eastAsia="標楷體" w:hAnsi="標楷體" w:hint="eastAsia"/>
                          <w:sz w:val="18"/>
                          <w:szCs w:val="18"/>
                        </w:rPr>
                        <w:t>77.5小時及0</w:t>
                      </w:r>
                      <w:r w:rsidRPr="008C6F81">
                        <w:rPr>
                          <w:rFonts w:ascii="標楷體" w:eastAsia="標楷體" w:hAnsi="標楷體" w:hint="eastAsia"/>
                          <w:sz w:val="18"/>
                          <w:szCs w:val="18"/>
                        </w:rPr>
                        <w:t>小時</w:t>
                      </w:r>
                      <w:r>
                        <w:rPr>
                          <w:rFonts w:ascii="標楷體" w:eastAsia="標楷體" w:hAnsi="標楷體" w:hint="eastAsia"/>
                          <w:sz w:val="18"/>
                          <w:szCs w:val="18"/>
                        </w:rPr>
                        <w:t>，合計217.13小時</w:t>
                      </w:r>
                      <w:r w:rsidRPr="008C6F81">
                        <w:rPr>
                          <w:rFonts w:ascii="標楷體" w:eastAsia="標楷體" w:hAnsi="標楷體" w:hint="eastAsia"/>
                          <w:sz w:val="18"/>
                          <w:szCs w:val="18"/>
                        </w:rPr>
                        <w:t>。</w:t>
                      </w:r>
                    </w:p>
                    <w:p w:rsidR="008D44A7" w:rsidRPr="00E62836" w:rsidRDefault="008D44A7" w:rsidP="002320E8">
                      <w:pPr>
                        <w:spacing w:line="240" w:lineRule="exact"/>
                        <w:ind w:leftChars="150" w:left="360"/>
                        <w:rPr>
                          <w:rFonts w:ascii="標楷體" w:eastAsia="標楷體" w:hAnsi="標楷體"/>
                          <w:sz w:val="18"/>
                          <w:szCs w:val="18"/>
                        </w:rPr>
                      </w:pPr>
                      <w:r>
                        <w:rPr>
                          <w:rFonts w:ascii="標楷體" w:eastAsia="標楷體" w:hAnsi="標楷體" w:hint="eastAsia"/>
                          <w:sz w:val="18"/>
                          <w:szCs w:val="18"/>
                        </w:rPr>
                        <w:t>3</w:t>
                      </w:r>
                      <w:r w:rsidRPr="00E62836">
                        <w:rPr>
                          <w:rFonts w:ascii="標楷體" w:eastAsia="標楷體" w:hAnsi="標楷體" w:hint="eastAsia"/>
                          <w:sz w:val="18"/>
                          <w:szCs w:val="18"/>
                        </w:rPr>
                        <w:t>.運送服務費按實際勤務時間計算。</w:t>
                      </w:r>
                    </w:p>
                    <w:p w:rsidR="008D44A7" w:rsidRPr="00E62836" w:rsidRDefault="008D44A7" w:rsidP="002320E8">
                      <w:pPr>
                        <w:spacing w:line="240" w:lineRule="exact"/>
                        <w:ind w:leftChars="150" w:left="360"/>
                      </w:pPr>
                      <w:r>
                        <w:rPr>
                          <w:rFonts w:ascii="標楷體" w:eastAsia="標楷體" w:hAnsi="標楷體" w:hint="eastAsia"/>
                          <w:sz w:val="18"/>
                          <w:szCs w:val="18"/>
                        </w:rPr>
                        <w:t>4</w:t>
                      </w:r>
                      <w:r w:rsidRPr="00E62836">
                        <w:rPr>
                          <w:rFonts w:ascii="標楷體" w:eastAsia="標楷體" w:hAnsi="標楷體" w:hint="eastAsia"/>
                          <w:sz w:val="18"/>
                          <w:szCs w:val="18"/>
                        </w:rPr>
                        <w:t>.資料來源：整理自澎湖縣政府衛生局提供資料。</w:t>
                      </w:r>
                    </w:p>
                  </w:txbxContent>
                </v:textbox>
                <w10:wrap type="square" anchorx="margin" anchory="margin"/>
              </v:shape>
            </w:pict>
          </mc:Fallback>
        </mc:AlternateContent>
      </w:r>
      <w:r w:rsidRPr="006363AC">
        <w:rPr>
          <w:rFonts w:ascii="標楷體" w:eastAsia="標楷體" w:hAnsi="標楷體" w:hint="eastAsia"/>
          <w:noProof/>
          <w:spacing w:val="8"/>
          <w:szCs w:val="24"/>
        </w:rPr>
        <w:t>萬餘元（107年8月至108年12月縣府負擔50％、109年1至7月負擔44.10％，合計2,558萬餘元），共支出2億2,537萬餘元（表4），其中緊急醫療後送107年8至12月、108年度、109年1至7月分別執行56.32小時、132.96小時、88.65小時</w:t>
      </w:r>
      <w:r w:rsidR="0066542E" w:rsidRPr="006363AC">
        <w:rPr>
          <w:rFonts w:ascii="標楷體" w:eastAsia="標楷體" w:hAnsi="標楷體"/>
          <w:noProof/>
          <w:spacing w:val="8"/>
          <w:sz w:val="32"/>
          <w:szCs w:val="32"/>
        </w:rPr>
        <mc:AlternateContent>
          <mc:Choice Requires="wps">
            <w:drawing>
              <wp:anchor distT="0" distB="0" distL="114300" distR="114300" simplePos="0" relativeHeight="251807744" behindDoc="0" locked="0" layoutInCell="1" allowOverlap="1" wp14:anchorId="13CC6BE5" wp14:editId="2453E46B">
                <wp:simplePos x="0" y="0"/>
                <wp:positionH relativeFrom="margin">
                  <wp:align>right</wp:align>
                </wp:positionH>
                <wp:positionV relativeFrom="margin">
                  <wp:posOffset>3312160</wp:posOffset>
                </wp:positionV>
                <wp:extent cx="4521600" cy="1990800"/>
                <wp:effectExtent l="0" t="0" r="0" b="0"/>
                <wp:wrapSquare wrapText="bothSides"/>
                <wp:docPr id="6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21600" cy="1990800"/>
                        </a:xfrm>
                        <a:prstGeom prst="rect">
                          <a:avLst/>
                        </a:prstGeom>
                        <a:noFill/>
                        <a:ln w="9525">
                          <a:noFill/>
                          <a:miter lim="800000"/>
                          <a:headEnd/>
                          <a:tailEnd/>
                        </a:ln>
                      </wps:spPr>
                      <wps:txbx>
                        <w:txbxContent>
                          <w:p w:rsidR="008D44A7" w:rsidRPr="00643857" w:rsidRDefault="008D44A7" w:rsidP="002320E8">
                            <w:pPr>
                              <w:spacing w:line="240" w:lineRule="exact"/>
                              <w:jc w:val="center"/>
                              <w:rPr>
                                <w:rFonts w:ascii="標楷體" w:eastAsia="標楷體" w:hAnsi="標楷體"/>
                                <w:b/>
                              </w:rPr>
                            </w:pPr>
                            <w:r w:rsidRPr="00643857">
                              <w:rPr>
                                <w:rFonts w:ascii="標楷體" w:eastAsia="標楷體" w:hAnsi="標楷體" w:hint="eastAsia"/>
                                <w:b/>
                              </w:rPr>
                              <w:t>表</w:t>
                            </w:r>
                            <w:r>
                              <w:rPr>
                                <w:rFonts w:ascii="標楷體" w:eastAsia="標楷體" w:hAnsi="標楷體" w:hint="eastAsia"/>
                                <w:b/>
                              </w:rPr>
                              <w:t>4</w:t>
                            </w:r>
                            <w:r w:rsidRPr="00643857">
                              <w:rPr>
                                <w:rFonts w:ascii="標楷體" w:eastAsia="標楷體" w:hAnsi="標楷體" w:hint="eastAsia"/>
                                <w:b/>
                              </w:rPr>
                              <w:t xml:space="preserve">　航空器駐地備勤計畫實際支付金額</w:t>
                            </w:r>
                          </w:p>
                          <w:p w:rsidR="008D44A7" w:rsidRPr="0091000C" w:rsidRDefault="008D44A7" w:rsidP="002320E8">
                            <w:pPr>
                              <w:spacing w:line="240" w:lineRule="exact"/>
                              <w:jc w:val="right"/>
                              <w:rPr>
                                <w:rFonts w:ascii="標楷體" w:eastAsia="標楷體" w:hAnsi="標楷體"/>
                                <w:sz w:val="20"/>
                              </w:rPr>
                            </w:pPr>
                            <w:r w:rsidRPr="0091000C">
                              <w:rPr>
                                <w:rFonts w:ascii="標楷體" w:eastAsia="標楷體" w:hAnsi="標楷體" w:hint="eastAsia"/>
                                <w:sz w:val="20"/>
                              </w:rPr>
                              <w:t>單位：新臺幣</w:t>
                            </w:r>
                            <w:r>
                              <w:rPr>
                                <w:rFonts w:ascii="標楷體" w:eastAsia="標楷體" w:hAnsi="標楷體" w:hint="eastAsia"/>
                                <w:sz w:val="20"/>
                              </w:rPr>
                              <w:t>千</w:t>
                            </w:r>
                            <w:r w:rsidRPr="0091000C">
                              <w:rPr>
                                <w:rFonts w:ascii="標楷體" w:eastAsia="標楷體" w:hAnsi="標楷體" w:hint="eastAsia"/>
                                <w:sz w:val="20"/>
                              </w:rPr>
                              <w:t>元</w:t>
                            </w:r>
                          </w:p>
                          <w:tbl>
                            <w:tblPr>
                              <w:tblW w:w="7003" w:type="dxa"/>
                              <w:jc w:val="center"/>
                              <w:tblInd w:w="-217" w:type="dxa"/>
                              <w:tblCellMar>
                                <w:left w:w="28" w:type="dxa"/>
                                <w:right w:w="28" w:type="dxa"/>
                              </w:tblCellMar>
                              <w:tblLook w:val="04A0" w:firstRow="1" w:lastRow="0" w:firstColumn="1" w:lastColumn="0" w:noHBand="0" w:noVBand="1"/>
                            </w:tblPr>
                            <w:tblGrid>
                              <w:gridCol w:w="1168"/>
                              <w:gridCol w:w="758"/>
                              <w:gridCol w:w="758"/>
                              <w:gridCol w:w="992"/>
                              <w:gridCol w:w="709"/>
                              <w:gridCol w:w="992"/>
                              <w:gridCol w:w="709"/>
                              <w:gridCol w:w="964"/>
                            </w:tblGrid>
                            <w:tr w:rsidR="008D44A7" w:rsidRPr="00E210D0" w:rsidTr="00E210D0">
                              <w:trPr>
                                <w:trHeight w:val="227"/>
                                <w:jc w:val="center"/>
                              </w:trPr>
                              <w:tc>
                                <w:tcPr>
                                  <w:tcW w:w="1168" w:type="dxa"/>
                                  <w:vMerge w:val="restart"/>
                                  <w:tcBorders>
                                    <w:top w:val="single" w:sz="4" w:space="0" w:color="auto"/>
                                    <w:left w:val="single" w:sz="4" w:space="0" w:color="auto"/>
                                    <w:bottom w:val="single" w:sz="4" w:space="0" w:color="000000"/>
                                    <w:right w:val="single" w:sz="4" w:space="0" w:color="auto"/>
                                    <w:tl2br w:val="single" w:sz="4" w:space="0" w:color="auto"/>
                                  </w:tcBorders>
                                  <w:shd w:val="clear" w:color="auto" w:fill="auto"/>
                                  <w:noWrap/>
                                  <w:vAlign w:val="center"/>
                                  <w:hideMark/>
                                </w:tcPr>
                                <w:p w:rsidR="008D44A7" w:rsidRPr="00E210D0" w:rsidRDefault="008D44A7" w:rsidP="0053617A">
                                  <w:pPr>
                                    <w:widowControl/>
                                    <w:spacing w:line="240" w:lineRule="exact"/>
                                    <w:jc w:val="right"/>
                                    <w:rPr>
                                      <w:rFonts w:ascii="標楷體" w:eastAsia="標楷體" w:hAnsi="標楷體" w:cs="新細明體"/>
                                      <w:color w:val="000000"/>
                                      <w:kern w:val="0"/>
                                      <w:sz w:val="20"/>
                                    </w:rPr>
                                  </w:pPr>
                                  <w:r w:rsidRPr="00E210D0">
                                    <w:rPr>
                                      <w:rFonts w:ascii="標楷體" w:eastAsia="標楷體" w:hAnsi="標楷體" w:cs="新細明體" w:hint="eastAsia"/>
                                      <w:color w:val="000000"/>
                                      <w:kern w:val="0"/>
                                      <w:sz w:val="20"/>
                                    </w:rPr>
                                    <w:t>類別</w:t>
                                  </w:r>
                                </w:p>
                                <w:p w:rsidR="008D44A7" w:rsidRPr="00E210D0" w:rsidRDefault="008D44A7" w:rsidP="0053617A">
                                  <w:pPr>
                                    <w:widowControl/>
                                    <w:spacing w:line="240" w:lineRule="exact"/>
                                    <w:rPr>
                                      <w:rFonts w:ascii="標楷體" w:eastAsia="標楷體" w:hAnsi="標楷體" w:cs="新細明體"/>
                                      <w:color w:val="000000"/>
                                      <w:kern w:val="0"/>
                                      <w:sz w:val="20"/>
                                    </w:rPr>
                                  </w:pPr>
                                  <w:r w:rsidRPr="00E210D0">
                                    <w:rPr>
                                      <w:rFonts w:ascii="標楷體" w:eastAsia="標楷體" w:hAnsi="標楷體" w:cs="新細明體" w:hint="eastAsia"/>
                                      <w:color w:val="000000"/>
                                      <w:kern w:val="0"/>
                                      <w:sz w:val="20"/>
                                    </w:rPr>
                                    <w:t>期間</w:t>
                                  </w:r>
                                </w:p>
                              </w:tc>
                              <w:tc>
                                <w:tcPr>
                                  <w:tcW w:w="738"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8D44A7" w:rsidRPr="00E210D0" w:rsidRDefault="008D44A7" w:rsidP="0053617A">
                                  <w:pPr>
                                    <w:widowControl/>
                                    <w:spacing w:line="240" w:lineRule="exact"/>
                                    <w:jc w:val="center"/>
                                    <w:rPr>
                                      <w:rFonts w:ascii="標楷體" w:eastAsia="標楷體" w:hAnsi="標楷體" w:cs="新細明體"/>
                                      <w:color w:val="000000"/>
                                      <w:kern w:val="0"/>
                                      <w:sz w:val="20"/>
                                    </w:rPr>
                                  </w:pPr>
                                  <w:r w:rsidRPr="00E210D0">
                                    <w:rPr>
                                      <w:rFonts w:ascii="標楷體" w:eastAsia="標楷體" w:hAnsi="標楷體" w:cs="新細明體" w:hint="eastAsia"/>
                                      <w:color w:val="000000"/>
                                      <w:kern w:val="0"/>
                                      <w:sz w:val="20"/>
                                    </w:rPr>
                                    <w:t>合計</w:t>
                                  </w:r>
                                </w:p>
                              </w:tc>
                              <w:tc>
                                <w:tcPr>
                                  <w:tcW w:w="1723" w:type="dxa"/>
                                  <w:gridSpan w:val="2"/>
                                  <w:tcBorders>
                                    <w:top w:val="single" w:sz="4" w:space="0" w:color="auto"/>
                                    <w:left w:val="nil"/>
                                    <w:bottom w:val="single" w:sz="4" w:space="0" w:color="auto"/>
                                    <w:right w:val="single" w:sz="4" w:space="0" w:color="auto"/>
                                  </w:tcBorders>
                                  <w:shd w:val="clear" w:color="auto" w:fill="auto"/>
                                  <w:noWrap/>
                                  <w:vAlign w:val="center"/>
                                  <w:hideMark/>
                                </w:tcPr>
                                <w:p w:rsidR="008D44A7" w:rsidRPr="00E210D0" w:rsidRDefault="008D44A7" w:rsidP="0053617A">
                                  <w:pPr>
                                    <w:widowControl/>
                                    <w:spacing w:line="240" w:lineRule="exact"/>
                                    <w:jc w:val="center"/>
                                    <w:rPr>
                                      <w:rFonts w:ascii="標楷體" w:eastAsia="標楷體" w:hAnsi="標楷體" w:cs="新細明體"/>
                                      <w:color w:val="000000"/>
                                      <w:kern w:val="0"/>
                                      <w:sz w:val="20"/>
                                    </w:rPr>
                                  </w:pPr>
                                  <w:r w:rsidRPr="00E210D0">
                                    <w:rPr>
                                      <w:rFonts w:ascii="標楷體" w:eastAsia="標楷體" w:hAnsi="標楷體" w:cs="新細明體" w:hint="eastAsia"/>
                                      <w:color w:val="000000"/>
                                      <w:kern w:val="0"/>
                                      <w:sz w:val="20"/>
                                    </w:rPr>
                                    <w:t>緊急醫療後送</w:t>
                                  </w:r>
                                </w:p>
                              </w:tc>
                              <w:tc>
                                <w:tcPr>
                                  <w:tcW w:w="1701" w:type="dxa"/>
                                  <w:gridSpan w:val="2"/>
                                  <w:tcBorders>
                                    <w:top w:val="single" w:sz="4" w:space="0" w:color="auto"/>
                                    <w:left w:val="nil"/>
                                    <w:bottom w:val="single" w:sz="4" w:space="0" w:color="auto"/>
                                    <w:right w:val="single" w:sz="4" w:space="0" w:color="auto"/>
                                  </w:tcBorders>
                                  <w:shd w:val="clear" w:color="auto" w:fill="auto"/>
                                  <w:noWrap/>
                                  <w:vAlign w:val="center"/>
                                  <w:hideMark/>
                                </w:tcPr>
                                <w:p w:rsidR="008D44A7" w:rsidRPr="00E210D0" w:rsidRDefault="008D44A7" w:rsidP="0053617A">
                                  <w:pPr>
                                    <w:widowControl/>
                                    <w:spacing w:line="240" w:lineRule="exact"/>
                                    <w:jc w:val="center"/>
                                    <w:rPr>
                                      <w:rFonts w:ascii="標楷體" w:eastAsia="標楷體" w:hAnsi="標楷體" w:cs="新細明體"/>
                                      <w:color w:val="000000"/>
                                      <w:kern w:val="0"/>
                                      <w:sz w:val="20"/>
                                    </w:rPr>
                                  </w:pPr>
                                  <w:r w:rsidRPr="00E210D0">
                                    <w:rPr>
                                      <w:rFonts w:ascii="標楷體" w:eastAsia="標楷體" w:hAnsi="標楷體" w:cs="新細明體" w:hint="eastAsia"/>
                                      <w:color w:val="000000"/>
                                      <w:kern w:val="0"/>
                                      <w:sz w:val="20"/>
                                    </w:rPr>
                                    <w:t>病危返鄉</w:t>
                                  </w:r>
                                </w:p>
                              </w:tc>
                              <w:tc>
                                <w:tcPr>
                                  <w:tcW w:w="1673" w:type="dxa"/>
                                  <w:gridSpan w:val="2"/>
                                  <w:tcBorders>
                                    <w:top w:val="single" w:sz="4" w:space="0" w:color="auto"/>
                                    <w:left w:val="nil"/>
                                    <w:bottom w:val="single" w:sz="4" w:space="0" w:color="auto"/>
                                    <w:right w:val="single" w:sz="4" w:space="0" w:color="auto"/>
                                  </w:tcBorders>
                                  <w:shd w:val="clear" w:color="auto" w:fill="auto"/>
                                  <w:noWrap/>
                                  <w:vAlign w:val="center"/>
                                  <w:hideMark/>
                                </w:tcPr>
                                <w:p w:rsidR="008D44A7" w:rsidRPr="00E210D0" w:rsidRDefault="008D44A7" w:rsidP="0053617A">
                                  <w:pPr>
                                    <w:widowControl/>
                                    <w:spacing w:line="240" w:lineRule="exact"/>
                                    <w:jc w:val="center"/>
                                    <w:rPr>
                                      <w:rFonts w:ascii="標楷體" w:eastAsia="標楷體" w:hAnsi="標楷體" w:cs="新細明體"/>
                                      <w:color w:val="000000"/>
                                      <w:kern w:val="0"/>
                                      <w:sz w:val="20"/>
                                    </w:rPr>
                                  </w:pPr>
                                  <w:r w:rsidRPr="00E210D0">
                                    <w:rPr>
                                      <w:rFonts w:ascii="標楷體" w:eastAsia="標楷體" w:hAnsi="標楷體" w:cs="新細明體" w:hint="eastAsia"/>
                                      <w:color w:val="000000"/>
                                      <w:kern w:val="0"/>
                                      <w:sz w:val="20"/>
                                    </w:rPr>
                                    <w:t>交通運輸</w:t>
                                  </w:r>
                                </w:p>
                              </w:tc>
                            </w:tr>
                            <w:tr w:rsidR="008D44A7" w:rsidRPr="00E210D0" w:rsidTr="00E210D0">
                              <w:trPr>
                                <w:trHeight w:val="227"/>
                                <w:jc w:val="center"/>
                              </w:trPr>
                              <w:tc>
                                <w:tcPr>
                                  <w:tcW w:w="1168" w:type="dxa"/>
                                  <w:vMerge/>
                                  <w:tcBorders>
                                    <w:top w:val="single" w:sz="4" w:space="0" w:color="auto"/>
                                    <w:left w:val="single" w:sz="4" w:space="0" w:color="auto"/>
                                    <w:bottom w:val="single" w:sz="4" w:space="0" w:color="000000"/>
                                    <w:right w:val="single" w:sz="4" w:space="0" w:color="auto"/>
                                  </w:tcBorders>
                                  <w:vAlign w:val="center"/>
                                  <w:hideMark/>
                                </w:tcPr>
                                <w:p w:rsidR="008D44A7" w:rsidRPr="00E210D0" w:rsidRDefault="008D44A7" w:rsidP="0053617A">
                                  <w:pPr>
                                    <w:widowControl/>
                                    <w:spacing w:line="240" w:lineRule="exact"/>
                                    <w:rPr>
                                      <w:rFonts w:ascii="標楷體" w:eastAsia="標楷體" w:hAnsi="標楷體" w:cs="新細明體"/>
                                      <w:color w:val="000000"/>
                                      <w:kern w:val="0"/>
                                      <w:sz w:val="20"/>
                                    </w:rPr>
                                  </w:pPr>
                                </w:p>
                              </w:tc>
                              <w:tc>
                                <w:tcPr>
                                  <w:tcW w:w="738" w:type="dxa"/>
                                  <w:vMerge/>
                                  <w:tcBorders>
                                    <w:top w:val="single" w:sz="4" w:space="0" w:color="auto"/>
                                    <w:left w:val="single" w:sz="4" w:space="0" w:color="auto"/>
                                    <w:bottom w:val="single" w:sz="4" w:space="0" w:color="000000"/>
                                    <w:right w:val="single" w:sz="4" w:space="0" w:color="auto"/>
                                  </w:tcBorders>
                                  <w:vAlign w:val="center"/>
                                  <w:hideMark/>
                                </w:tcPr>
                                <w:p w:rsidR="008D44A7" w:rsidRPr="00E210D0" w:rsidRDefault="008D44A7" w:rsidP="0053617A">
                                  <w:pPr>
                                    <w:widowControl/>
                                    <w:spacing w:line="240" w:lineRule="exact"/>
                                    <w:rPr>
                                      <w:rFonts w:ascii="標楷體" w:eastAsia="標楷體" w:hAnsi="標楷體" w:cs="新細明體"/>
                                      <w:color w:val="000000"/>
                                      <w:kern w:val="0"/>
                                      <w:sz w:val="20"/>
                                    </w:rPr>
                                  </w:pPr>
                                </w:p>
                              </w:tc>
                              <w:tc>
                                <w:tcPr>
                                  <w:tcW w:w="731" w:type="dxa"/>
                                  <w:tcBorders>
                                    <w:top w:val="nil"/>
                                    <w:left w:val="nil"/>
                                    <w:bottom w:val="single" w:sz="4" w:space="0" w:color="auto"/>
                                    <w:right w:val="single" w:sz="4" w:space="0" w:color="auto"/>
                                  </w:tcBorders>
                                  <w:shd w:val="clear" w:color="auto" w:fill="auto"/>
                                  <w:noWrap/>
                                  <w:vAlign w:val="center"/>
                                  <w:hideMark/>
                                </w:tcPr>
                                <w:p w:rsidR="008D44A7" w:rsidRPr="00E210D0" w:rsidRDefault="008D44A7" w:rsidP="0053617A">
                                  <w:pPr>
                                    <w:widowControl/>
                                    <w:spacing w:line="240" w:lineRule="exact"/>
                                    <w:jc w:val="center"/>
                                    <w:rPr>
                                      <w:rFonts w:ascii="標楷體" w:eastAsia="標楷體" w:hAnsi="標楷體" w:cs="新細明體"/>
                                      <w:color w:val="000000"/>
                                      <w:kern w:val="0"/>
                                      <w:sz w:val="20"/>
                                    </w:rPr>
                                  </w:pPr>
                                  <w:r w:rsidRPr="00E210D0">
                                    <w:rPr>
                                      <w:rFonts w:ascii="標楷體" w:eastAsia="標楷體" w:hAnsi="標楷體" w:cs="新細明體" w:hint="eastAsia"/>
                                      <w:color w:val="000000"/>
                                      <w:kern w:val="0"/>
                                      <w:sz w:val="20"/>
                                    </w:rPr>
                                    <w:t>駐地費</w:t>
                                  </w:r>
                                </w:p>
                              </w:tc>
                              <w:tc>
                                <w:tcPr>
                                  <w:tcW w:w="992" w:type="dxa"/>
                                  <w:tcBorders>
                                    <w:top w:val="nil"/>
                                    <w:left w:val="nil"/>
                                    <w:bottom w:val="single" w:sz="4" w:space="0" w:color="auto"/>
                                    <w:right w:val="single" w:sz="4" w:space="0" w:color="auto"/>
                                  </w:tcBorders>
                                  <w:shd w:val="clear" w:color="auto" w:fill="auto"/>
                                  <w:noWrap/>
                                  <w:vAlign w:val="center"/>
                                  <w:hideMark/>
                                </w:tcPr>
                                <w:p w:rsidR="008D44A7" w:rsidRPr="00E210D0" w:rsidRDefault="008D44A7" w:rsidP="0053617A">
                                  <w:pPr>
                                    <w:widowControl/>
                                    <w:spacing w:line="240" w:lineRule="exact"/>
                                    <w:jc w:val="center"/>
                                    <w:rPr>
                                      <w:rFonts w:ascii="標楷體" w:eastAsia="標楷體" w:hAnsi="標楷體" w:cs="新細明體"/>
                                      <w:color w:val="000000"/>
                                      <w:spacing w:val="-10"/>
                                      <w:kern w:val="0"/>
                                      <w:sz w:val="20"/>
                                    </w:rPr>
                                  </w:pPr>
                                  <w:r w:rsidRPr="00E210D0">
                                    <w:rPr>
                                      <w:rFonts w:ascii="標楷體" w:eastAsia="標楷體" w:hAnsi="標楷體" w:cs="新細明體" w:hint="eastAsia"/>
                                      <w:color w:val="000000"/>
                                      <w:spacing w:val="-10"/>
                                      <w:kern w:val="0"/>
                                      <w:sz w:val="20"/>
                                    </w:rPr>
                                    <w:t>運送服務費</w:t>
                                  </w:r>
                                </w:p>
                              </w:tc>
                              <w:tc>
                                <w:tcPr>
                                  <w:tcW w:w="709" w:type="dxa"/>
                                  <w:tcBorders>
                                    <w:top w:val="nil"/>
                                    <w:left w:val="nil"/>
                                    <w:bottom w:val="single" w:sz="4" w:space="0" w:color="auto"/>
                                    <w:right w:val="single" w:sz="4" w:space="0" w:color="auto"/>
                                  </w:tcBorders>
                                  <w:shd w:val="clear" w:color="auto" w:fill="auto"/>
                                  <w:noWrap/>
                                  <w:vAlign w:val="center"/>
                                  <w:hideMark/>
                                </w:tcPr>
                                <w:p w:rsidR="008D44A7" w:rsidRPr="00E210D0" w:rsidRDefault="008D44A7" w:rsidP="0053617A">
                                  <w:pPr>
                                    <w:widowControl/>
                                    <w:spacing w:line="240" w:lineRule="exact"/>
                                    <w:jc w:val="center"/>
                                    <w:rPr>
                                      <w:rFonts w:ascii="標楷體" w:eastAsia="標楷體" w:hAnsi="標楷體" w:cs="新細明體"/>
                                      <w:color w:val="000000"/>
                                      <w:kern w:val="0"/>
                                      <w:sz w:val="20"/>
                                    </w:rPr>
                                  </w:pPr>
                                  <w:r w:rsidRPr="00E210D0">
                                    <w:rPr>
                                      <w:rFonts w:ascii="標楷體" w:eastAsia="標楷體" w:hAnsi="標楷體" w:cs="新細明體" w:hint="eastAsia"/>
                                      <w:color w:val="000000"/>
                                      <w:kern w:val="0"/>
                                      <w:sz w:val="20"/>
                                    </w:rPr>
                                    <w:t>駐地費</w:t>
                                  </w:r>
                                </w:p>
                              </w:tc>
                              <w:tc>
                                <w:tcPr>
                                  <w:tcW w:w="992" w:type="dxa"/>
                                  <w:tcBorders>
                                    <w:top w:val="nil"/>
                                    <w:left w:val="nil"/>
                                    <w:bottom w:val="single" w:sz="4" w:space="0" w:color="auto"/>
                                    <w:right w:val="single" w:sz="4" w:space="0" w:color="auto"/>
                                  </w:tcBorders>
                                  <w:shd w:val="clear" w:color="auto" w:fill="auto"/>
                                  <w:noWrap/>
                                  <w:vAlign w:val="center"/>
                                  <w:hideMark/>
                                </w:tcPr>
                                <w:p w:rsidR="008D44A7" w:rsidRPr="00E210D0" w:rsidRDefault="008D44A7" w:rsidP="0053617A">
                                  <w:pPr>
                                    <w:widowControl/>
                                    <w:spacing w:line="240" w:lineRule="exact"/>
                                    <w:jc w:val="center"/>
                                    <w:rPr>
                                      <w:rFonts w:ascii="標楷體" w:eastAsia="標楷體" w:hAnsi="標楷體" w:cs="新細明體"/>
                                      <w:color w:val="000000"/>
                                      <w:spacing w:val="-10"/>
                                      <w:kern w:val="0"/>
                                      <w:sz w:val="20"/>
                                    </w:rPr>
                                  </w:pPr>
                                  <w:r w:rsidRPr="00E210D0">
                                    <w:rPr>
                                      <w:rFonts w:ascii="標楷體" w:eastAsia="標楷體" w:hAnsi="標楷體" w:cs="新細明體" w:hint="eastAsia"/>
                                      <w:color w:val="000000"/>
                                      <w:spacing w:val="-10"/>
                                      <w:kern w:val="0"/>
                                      <w:sz w:val="20"/>
                                    </w:rPr>
                                    <w:t>運送服務費</w:t>
                                  </w:r>
                                </w:p>
                              </w:tc>
                              <w:tc>
                                <w:tcPr>
                                  <w:tcW w:w="709" w:type="dxa"/>
                                  <w:tcBorders>
                                    <w:top w:val="nil"/>
                                    <w:left w:val="nil"/>
                                    <w:bottom w:val="single" w:sz="4" w:space="0" w:color="auto"/>
                                    <w:right w:val="single" w:sz="4" w:space="0" w:color="auto"/>
                                  </w:tcBorders>
                                  <w:shd w:val="clear" w:color="auto" w:fill="auto"/>
                                  <w:noWrap/>
                                  <w:vAlign w:val="center"/>
                                  <w:hideMark/>
                                </w:tcPr>
                                <w:p w:rsidR="008D44A7" w:rsidRPr="00E210D0" w:rsidRDefault="008D44A7" w:rsidP="0053617A">
                                  <w:pPr>
                                    <w:widowControl/>
                                    <w:spacing w:line="240" w:lineRule="exact"/>
                                    <w:jc w:val="center"/>
                                    <w:rPr>
                                      <w:rFonts w:ascii="標楷體" w:eastAsia="標楷體" w:hAnsi="標楷體" w:cs="新細明體"/>
                                      <w:color w:val="000000"/>
                                      <w:kern w:val="0"/>
                                      <w:sz w:val="20"/>
                                    </w:rPr>
                                  </w:pPr>
                                  <w:r w:rsidRPr="00E210D0">
                                    <w:rPr>
                                      <w:rFonts w:ascii="標楷體" w:eastAsia="標楷體" w:hAnsi="標楷體" w:cs="新細明體" w:hint="eastAsia"/>
                                      <w:color w:val="000000"/>
                                      <w:kern w:val="0"/>
                                      <w:sz w:val="20"/>
                                    </w:rPr>
                                    <w:t>駐地費</w:t>
                                  </w:r>
                                </w:p>
                              </w:tc>
                              <w:tc>
                                <w:tcPr>
                                  <w:tcW w:w="964" w:type="dxa"/>
                                  <w:tcBorders>
                                    <w:top w:val="nil"/>
                                    <w:left w:val="nil"/>
                                    <w:bottom w:val="single" w:sz="4" w:space="0" w:color="auto"/>
                                    <w:right w:val="single" w:sz="4" w:space="0" w:color="auto"/>
                                  </w:tcBorders>
                                  <w:shd w:val="clear" w:color="auto" w:fill="auto"/>
                                  <w:noWrap/>
                                  <w:vAlign w:val="center"/>
                                  <w:hideMark/>
                                </w:tcPr>
                                <w:p w:rsidR="008D44A7" w:rsidRPr="00E210D0" w:rsidRDefault="008D44A7" w:rsidP="0053617A">
                                  <w:pPr>
                                    <w:widowControl/>
                                    <w:spacing w:line="240" w:lineRule="exact"/>
                                    <w:jc w:val="center"/>
                                    <w:rPr>
                                      <w:rFonts w:ascii="標楷體" w:eastAsia="標楷體" w:hAnsi="標楷體" w:cs="新細明體"/>
                                      <w:color w:val="000000"/>
                                      <w:spacing w:val="-10"/>
                                      <w:kern w:val="0"/>
                                      <w:sz w:val="20"/>
                                    </w:rPr>
                                  </w:pPr>
                                  <w:r w:rsidRPr="00E210D0">
                                    <w:rPr>
                                      <w:rFonts w:ascii="標楷體" w:eastAsia="標楷體" w:hAnsi="標楷體" w:cs="新細明體" w:hint="eastAsia"/>
                                      <w:color w:val="000000"/>
                                      <w:spacing w:val="-10"/>
                                      <w:kern w:val="0"/>
                                      <w:sz w:val="20"/>
                                    </w:rPr>
                                    <w:t>運送服務費</w:t>
                                  </w:r>
                                </w:p>
                              </w:tc>
                            </w:tr>
                            <w:tr w:rsidR="008D44A7" w:rsidRPr="00E210D0" w:rsidTr="00E210D0">
                              <w:trPr>
                                <w:trHeight w:val="227"/>
                                <w:jc w:val="center"/>
                              </w:trPr>
                              <w:tc>
                                <w:tcPr>
                                  <w:tcW w:w="1168" w:type="dxa"/>
                                  <w:tcBorders>
                                    <w:top w:val="nil"/>
                                    <w:left w:val="single" w:sz="4" w:space="0" w:color="auto"/>
                                    <w:bottom w:val="single" w:sz="4" w:space="0" w:color="auto"/>
                                    <w:right w:val="single" w:sz="4" w:space="0" w:color="auto"/>
                                  </w:tcBorders>
                                  <w:shd w:val="clear" w:color="auto" w:fill="auto"/>
                                  <w:noWrap/>
                                  <w:vAlign w:val="center"/>
                                  <w:hideMark/>
                                </w:tcPr>
                                <w:p w:rsidR="008D44A7" w:rsidRPr="001379AC" w:rsidRDefault="008D44A7" w:rsidP="0053617A">
                                  <w:pPr>
                                    <w:widowControl/>
                                    <w:spacing w:line="240" w:lineRule="exact"/>
                                    <w:jc w:val="center"/>
                                    <w:rPr>
                                      <w:rFonts w:ascii="標楷體" w:eastAsia="標楷體" w:hAnsi="標楷體" w:cs="新細明體"/>
                                      <w:b/>
                                      <w:color w:val="000000"/>
                                      <w:kern w:val="0"/>
                                      <w:sz w:val="20"/>
                                    </w:rPr>
                                  </w:pPr>
                                  <w:r w:rsidRPr="001379AC">
                                    <w:rPr>
                                      <w:rFonts w:ascii="標楷體" w:eastAsia="標楷體" w:hAnsi="標楷體" w:cs="新細明體" w:hint="eastAsia"/>
                                      <w:b/>
                                      <w:color w:val="000000"/>
                                      <w:kern w:val="0"/>
                                      <w:sz w:val="20"/>
                                    </w:rPr>
                                    <w:t>合計</w:t>
                                  </w:r>
                                </w:p>
                              </w:tc>
                              <w:tc>
                                <w:tcPr>
                                  <w:tcW w:w="738" w:type="dxa"/>
                                  <w:tcBorders>
                                    <w:top w:val="nil"/>
                                    <w:left w:val="nil"/>
                                    <w:bottom w:val="single" w:sz="4" w:space="0" w:color="auto"/>
                                    <w:right w:val="single" w:sz="4" w:space="0" w:color="auto"/>
                                  </w:tcBorders>
                                  <w:shd w:val="clear" w:color="auto" w:fill="auto"/>
                                  <w:noWrap/>
                                  <w:vAlign w:val="center"/>
                                </w:tcPr>
                                <w:p w:rsidR="008D44A7" w:rsidRPr="001379AC" w:rsidRDefault="008D44A7" w:rsidP="0053617A">
                                  <w:pPr>
                                    <w:widowControl/>
                                    <w:spacing w:line="240" w:lineRule="exact"/>
                                    <w:jc w:val="right"/>
                                    <w:rPr>
                                      <w:rFonts w:ascii="標楷體" w:eastAsia="標楷體" w:hAnsi="標楷體" w:cs="新細明體"/>
                                      <w:b/>
                                      <w:color w:val="000000"/>
                                      <w:kern w:val="0"/>
                                      <w:sz w:val="20"/>
                                    </w:rPr>
                                  </w:pPr>
                                  <w:r w:rsidRPr="001379AC">
                                    <w:rPr>
                                      <w:rFonts w:ascii="標楷體" w:eastAsia="標楷體" w:hAnsi="標楷體" w:cs="新細明體"/>
                                      <w:b/>
                                      <w:color w:val="000000"/>
                                      <w:kern w:val="0"/>
                                      <w:sz w:val="20"/>
                                    </w:rPr>
                                    <w:fldChar w:fldCharType="begin"/>
                                  </w:r>
                                  <w:r w:rsidRPr="001379AC">
                                    <w:rPr>
                                      <w:rFonts w:ascii="標楷體" w:eastAsia="標楷體" w:hAnsi="標楷體" w:cs="新細明體"/>
                                      <w:b/>
                                      <w:color w:val="000000"/>
                                      <w:kern w:val="0"/>
                                      <w:sz w:val="20"/>
                                    </w:rPr>
                                    <w:instrText xml:space="preserve"> </w:instrText>
                                  </w:r>
                                  <w:r w:rsidRPr="001379AC">
                                    <w:rPr>
                                      <w:rFonts w:ascii="標楷體" w:eastAsia="標楷體" w:hAnsi="標楷體" w:cs="新細明體" w:hint="eastAsia"/>
                                      <w:b/>
                                      <w:color w:val="000000"/>
                                      <w:kern w:val="0"/>
                                      <w:sz w:val="20"/>
                                    </w:rPr>
                                    <w:instrText>=SUM(ABOVE)</w:instrText>
                                  </w:r>
                                  <w:r w:rsidRPr="001379AC">
                                    <w:rPr>
                                      <w:rFonts w:ascii="標楷體" w:eastAsia="標楷體" w:hAnsi="標楷體" w:cs="新細明體"/>
                                      <w:b/>
                                      <w:color w:val="000000"/>
                                      <w:kern w:val="0"/>
                                      <w:sz w:val="20"/>
                                    </w:rPr>
                                    <w:instrText xml:space="preserve"> </w:instrText>
                                  </w:r>
                                  <w:r w:rsidRPr="001379AC">
                                    <w:rPr>
                                      <w:rFonts w:ascii="標楷體" w:eastAsia="標楷體" w:hAnsi="標楷體" w:cs="新細明體"/>
                                      <w:b/>
                                      <w:color w:val="000000"/>
                                      <w:kern w:val="0"/>
                                      <w:sz w:val="20"/>
                                    </w:rPr>
                                    <w:fldChar w:fldCharType="separate"/>
                                  </w:r>
                                  <w:r w:rsidRPr="001379AC">
                                    <w:rPr>
                                      <w:rFonts w:ascii="標楷體" w:eastAsia="標楷體" w:hAnsi="標楷體" w:cs="新細明體"/>
                                      <w:b/>
                                      <w:noProof/>
                                      <w:color w:val="000000"/>
                                      <w:kern w:val="0"/>
                                      <w:sz w:val="20"/>
                                    </w:rPr>
                                    <w:t>225,372</w:t>
                                  </w:r>
                                  <w:r w:rsidRPr="001379AC">
                                    <w:rPr>
                                      <w:rFonts w:ascii="標楷體" w:eastAsia="標楷體" w:hAnsi="標楷體" w:cs="新細明體"/>
                                      <w:b/>
                                      <w:color w:val="000000"/>
                                      <w:kern w:val="0"/>
                                      <w:sz w:val="20"/>
                                    </w:rPr>
                                    <w:fldChar w:fldCharType="end"/>
                                  </w:r>
                                </w:p>
                              </w:tc>
                              <w:tc>
                                <w:tcPr>
                                  <w:tcW w:w="731" w:type="dxa"/>
                                  <w:tcBorders>
                                    <w:top w:val="nil"/>
                                    <w:left w:val="nil"/>
                                    <w:bottom w:val="single" w:sz="4" w:space="0" w:color="auto"/>
                                    <w:right w:val="single" w:sz="4" w:space="0" w:color="auto"/>
                                  </w:tcBorders>
                                  <w:shd w:val="clear" w:color="auto" w:fill="auto"/>
                                  <w:noWrap/>
                                  <w:vAlign w:val="center"/>
                                </w:tcPr>
                                <w:p w:rsidR="008D44A7" w:rsidRPr="001379AC" w:rsidRDefault="008D44A7" w:rsidP="0053617A">
                                  <w:pPr>
                                    <w:widowControl/>
                                    <w:spacing w:line="240" w:lineRule="exact"/>
                                    <w:jc w:val="right"/>
                                    <w:rPr>
                                      <w:rFonts w:ascii="標楷體" w:eastAsia="標楷體" w:hAnsi="標楷體" w:cs="新細明體"/>
                                      <w:b/>
                                      <w:color w:val="000000"/>
                                      <w:kern w:val="0"/>
                                      <w:sz w:val="20"/>
                                    </w:rPr>
                                  </w:pPr>
                                  <w:r w:rsidRPr="001379AC">
                                    <w:rPr>
                                      <w:rFonts w:ascii="標楷體" w:eastAsia="標楷體" w:hAnsi="標楷體" w:cs="新細明體"/>
                                      <w:b/>
                                      <w:color w:val="000000"/>
                                      <w:kern w:val="0"/>
                                      <w:sz w:val="20"/>
                                    </w:rPr>
                                    <w:fldChar w:fldCharType="begin"/>
                                  </w:r>
                                  <w:r w:rsidRPr="001379AC">
                                    <w:rPr>
                                      <w:rFonts w:ascii="標楷體" w:eastAsia="標楷體" w:hAnsi="標楷體" w:cs="新細明體"/>
                                      <w:b/>
                                      <w:color w:val="000000"/>
                                      <w:kern w:val="0"/>
                                      <w:sz w:val="20"/>
                                    </w:rPr>
                                    <w:instrText xml:space="preserve"> </w:instrText>
                                  </w:r>
                                  <w:r w:rsidRPr="001379AC">
                                    <w:rPr>
                                      <w:rFonts w:ascii="標楷體" w:eastAsia="標楷體" w:hAnsi="標楷體" w:cs="新細明體" w:hint="eastAsia"/>
                                      <w:b/>
                                      <w:color w:val="000000"/>
                                      <w:kern w:val="0"/>
                                      <w:sz w:val="20"/>
                                    </w:rPr>
                                    <w:instrText>=SUM(ABOVE)</w:instrText>
                                  </w:r>
                                  <w:r w:rsidRPr="001379AC">
                                    <w:rPr>
                                      <w:rFonts w:ascii="標楷體" w:eastAsia="標楷體" w:hAnsi="標楷體" w:cs="新細明體"/>
                                      <w:b/>
                                      <w:color w:val="000000"/>
                                      <w:kern w:val="0"/>
                                      <w:sz w:val="20"/>
                                    </w:rPr>
                                    <w:instrText xml:space="preserve"> </w:instrText>
                                  </w:r>
                                  <w:r w:rsidRPr="001379AC">
                                    <w:rPr>
                                      <w:rFonts w:ascii="標楷體" w:eastAsia="標楷體" w:hAnsi="標楷體" w:cs="新細明體"/>
                                      <w:b/>
                                      <w:color w:val="000000"/>
                                      <w:kern w:val="0"/>
                                      <w:sz w:val="20"/>
                                    </w:rPr>
                                    <w:fldChar w:fldCharType="separate"/>
                                  </w:r>
                                  <w:r w:rsidRPr="001379AC">
                                    <w:rPr>
                                      <w:rFonts w:ascii="標楷體" w:eastAsia="標楷體" w:hAnsi="標楷體" w:cs="新細明體"/>
                                      <w:b/>
                                      <w:noProof/>
                                      <w:color w:val="000000"/>
                                      <w:kern w:val="0"/>
                                      <w:sz w:val="20"/>
                                    </w:rPr>
                                    <w:t>124,015</w:t>
                                  </w:r>
                                  <w:r w:rsidRPr="001379AC">
                                    <w:rPr>
                                      <w:rFonts w:ascii="標楷體" w:eastAsia="標楷體" w:hAnsi="標楷體" w:cs="新細明體"/>
                                      <w:b/>
                                      <w:color w:val="000000"/>
                                      <w:kern w:val="0"/>
                                      <w:sz w:val="20"/>
                                    </w:rPr>
                                    <w:fldChar w:fldCharType="end"/>
                                  </w:r>
                                </w:p>
                              </w:tc>
                              <w:tc>
                                <w:tcPr>
                                  <w:tcW w:w="992" w:type="dxa"/>
                                  <w:tcBorders>
                                    <w:top w:val="nil"/>
                                    <w:left w:val="nil"/>
                                    <w:bottom w:val="single" w:sz="4" w:space="0" w:color="auto"/>
                                    <w:right w:val="single" w:sz="4" w:space="0" w:color="auto"/>
                                  </w:tcBorders>
                                  <w:shd w:val="clear" w:color="auto" w:fill="auto"/>
                                  <w:noWrap/>
                                  <w:vAlign w:val="center"/>
                                </w:tcPr>
                                <w:p w:rsidR="008D44A7" w:rsidRPr="001379AC" w:rsidRDefault="008D44A7" w:rsidP="0053617A">
                                  <w:pPr>
                                    <w:widowControl/>
                                    <w:spacing w:line="240" w:lineRule="exact"/>
                                    <w:jc w:val="right"/>
                                    <w:rPr>
                                      <w:rFonts w:ascii="標楷體" w:eastAsia="標楷體" w:hAnsi="標楷體" w:cs="新細明體"/>
                                      <w:b/>
                                      <w:color w:val="000000"/>
                                      <w:kern w:val="0"/>
                                      <w:sz w:val="20"/>
                                    </w:rPr>
                                  </w:pPr>
                                  <w:r w:rsidRPr="001379AC">
                                    <w:rPr>
                                      <w:rFonts w:ascii="標楷體" w:eastAsia="標楷體" w:hAnsi="標楷體" w:cs="新細明體"/>
                                      <w:b/>
                                      <w:color w:val="000000"/>
                                      <w:kern w:val="0"/>
                                      <w:sz w:val="20"/>
                                    </w:rPr>
                                    <w:fldChar w:fldCharType="begin"/>
                                  </w:r>
                                  <w:r w:rsidRPr="001379AC">
                                    <w:rPr>
                                      <w:rFonts w:ascii="標楷體" w:eastAsia="標楷體" w:hAnsi="標楷體" w:cs="新細明體"/>
                                      <w:b/>
                                      <w:color w:val="000000"/>
                                      <w:kern w:val="0"/>
                                      <w:sz w:val="20"/>
                                    </w:rPr>
                                    <w:instrText xml:space="preserve"> </w:instrText>
                                  </w:r>
                                  <w:r w:rsidRPr="001379AC">
                                    <w:rPr>
                                      <w:rFonts w:ascii="標楷體" w:eastAsia="標楷體" w:hAnsi="標楷體" w:cs="新細明體" w:hint="eastAsia"/>
                                      <w:b/>
                                      <w:color w:val="000000"/>
                                      <w:kern w:val="0"/>
                                      <w:sz w:val="20"/>
                                    </w:rPr>
                                    <w:instrText>=SUM(ABOVE)</w:instrText>
                                  </w:r>
                                  <w:r w:rsidRPr="001379AC">
                                    <w:rPr>
                                      <w:rFonts w:ascii="標楷體" w:eastAsia="標楷體" w:hAnsi="標楷體" w:cs="新細明體"/>
                                      <w:b/>
                                      <w:color w:val="000000"/>
                                      <w:kern w:val="0"/>
                                      <w:sz w:val="20"/>
                                    </w:rPr>
                                    <w:instrText xml:space="preserve"> </w:instrText>
                                  </w:r>
                                  <w:r w:rsidRPr="001379AC">
                                    <w:rPr>
                                      <w:rFonts w:ascii="標楷體" w:eastAsia="標楷體" w:hAnsi="標楷體" w:cs="新細明體"/>
                                      <w:b/>
                                      <w:color w:val="000000"/>
                                      <w:kern w:val="0"/>
                                      <w:sz w:val="20"/>
                                    </w:rPr>
                                    <w:fldChar w:fldCharType="separate"/>
                                  </w:r>
                                  <w:r w:rsidRPr="001379AC">
                                    <w:rPr>
                                      <w:rFonts w:ascii="標楷體" w:eastAsia="標楷體" w:hAnsi="標楷體" w:cs="新細明體"/>
                                      <w:b/>
                                      <w:noProof/>
                                      <w:color w:val="000000"/>
                                      <w:kern w:val="0"/>
                                      <w:sz w:val="20"/>
                                    </w:rPr>
                                    <w:t>24,081</w:t>
                                  </w:r>
                                  <w:r w:rsidRPr="001379AC">
                                    <w:rPr>
                                      <w:rFonts w:ascii="標楷體" w:eastAsia="標楷體" w:hAnsi="標楷體" w:cs="新細明體"/>
                                      <w:b/>
                                      <w:color w:val="000000"/>
                                      <w:kern w:val="0"/>
                                      <w:sz w:val="20"/>
                                    </w:rPr>
                                    <w:fldChar w:fldCharType="end"/>
                                  </w:r>
                                </w:p>
                              </w:tc>
                              <w:tc>
                                <w:tcPr>
                                  <w:tcW w:w="709" w:type="dxa"/>
                                  <w:tcBorders>
                                    <w:top w:val="nil"/>
                                    <w:left w:val="nil"/>
                                    <w:bottom w:val="single" w:sz="4" w:space="0" w:color="auto"/>
                                    <w:right w:val="single" w:sz="4" w:space="0" w:color="auto"/>
                                  </w:tcBorders>
                                  <w:shd w:val="clear" w:color="auto" w:fill="auto"/>
                                  <w:noWrap/>
                                  <w:vAlign w:val="center"/>
                                </w:tcPr>
                                <w:p w:rsidR="008D44A7" w:rsidRPr="001379AC" w:rsidRDefault="008D44A7" w:rsidP="0053617A">
                                  <w:pPr>
                                    <w:widowControl/>
                                    <w:spacing w:line="240" w:lineRule="exact"/>
                                    <w:jc w:val="right"/>
                                    <w:rPr>
                                      <w:rFonts w:ascii="標楷體" w:eastAsia="標楷體" w:hAnsi="標楷體" w:cs="新細明體"/>
                                      <w:b/>
                                      <w:color w:val="000000"/>
                                      <w:kern w:val="0"/>
                                      <w:sz w:val="20"/>
                                    </w:rPr>
                                  </w:pPr>
                                  <w:r w:rsidRPr="001379AC">
                                    <w:rPr>
                                      <w:rFonts w:ascii="標楷體" w:eastAsia="標楷體" w:hAnsi="標楷體" w:cs="新細明體"/>
                                      <w:b/>
                                      <w:color w:val="000000"/>
                                      <w:kern w:val="0"/>
                                      <w:sz w:val="20"/>
                                    </w:rPr>
                                    <w:fldChar w:fldCharType="begin"/>
                                  </w:r>
                                  <w:r w:rsidRPr="001379AC">
                                    <w:rPr>
                                      <w:rFonts w:ascii="標楷體" w:eastAsia="標楷體" w:hAnsi="標楷體" w:cs="新細明體"/>
                                      <w:b/>
                                      <w:color w:val="000000"/>
                                      <w:kern w:val="0"/>
                                      <w:sz w:val="20"/>
                                    </w:rPr>
                                    <w:instrText xml:space="preserve"> </w:instrText>
                                  </w:r>
                                  <w:r w:rsidRPr="001379AC">
                                    <w:rPr>
                                      <w:rFonts w:ascii="標楷體" w:eastAsia="標楷體" w:hAnsi="標楷體" w:cs="新細明體" w:hint="eastAsia"/>
                                      <w:b/>
                                      <w:color w:val="000000"/>
                                      <w:kern w:val="0"/>
                                      <w:sz w:val="20"/>
                                    </w:rPr>
                                    <w:instrText>=SUM(ABOVE)</w:instrText>
                                  </w:r>
                                  <w:r w:rsidRPr="001379AC">
                                    <w:rPr>
                                      <w:rFonts w:ascii="標楷體" w:eastAsia="標楷體" w:hAnsi="標楷體" w:cs="新細明體"/>
                                      <w:b/>
                                      <w:color w:val="000000"/>
                                      <w:kern w:val="0"/>
                                      <w:sz w:val="20"/>
                                    </w:rPr>
                                    <w:instrText xml:space="preserve"> </w:instrText>
                                  </w:r>
                                  <w:r w:rsidRPr="001379AC">
                                    <w:rPr>
                                      <w:rFonts w:ascii="標楷體" w:eastAsia="標楷體" w:hAnsi="標楷體" w:cs="新細明體"/>
                                      <w:b/>
                                      <w:color w:val="000000"/>
                                      <w:kern w:val="0"/>
                                      <w:sz w:val="20"/>
                                    </w:rPr>
                                    <w:fldChar w:fldCharType="separate"/>
                                  </w:r>
                                  <w:r w:rsidRPr="001379AC">
                                    <w:rPr>
                                      <w:rFonts w:ascii="標楷體" w:eastAsia="標楷體" w:hAnsi="標楷體" w:cs="新細明體"/>
                                      <w:b/>
                                      <w:noProof/>
                                      <w:color w:val="000000"/>
                                      <w:kern w:val="0"/>
                                      <w:sz w:val="20"/>
                                    </w:rPr>
                                    <w:t>10,388</w:t>
                                  </w:r>
                                  <w:r w:rsidRPr="001379AC">
                                    <w:rPr>
                                      <w:rFonts w:ascii="標楷體" w:eastAsia="標楷體" w:hAnsi="標楷體" w:cs="新細明體"/>
                                      <w:b/>
                                      <w:color w:val="000000"/>
                                      <w:kern w:val="0"/>
                                      <w:sz w:val="20"/>
                                    </w:rPr>
                                    <w:fldChar w:fldCharType="end"/>
                                  </w:r>
                                </w:p>
                              </w:tc>
                              <w:tc>
                                <w:tcPr>
                                  <w:tcW w:w="992" w:type="dxa"/>
                                  <w:tcBorders>
                                    <w:top w:val="nil"/>
                                    <w:left w:val="nil"/>
                                    <w:bottom w:val="single" w:sz="4" w:space="0" w:color="auto"/>
                                    <w:right w:val="single" w:sz="4" w:space="0" w:color="auto"/>
                                  </w:tcBorders>
                                  <w:shd w:val="clear" w:color="auto" w:fill="auto"/>
                                  <w:noWrap/>
                                  <w:vAlign w:val="center"/>
                                </w:tcPr>
                                <w:p w:rsidR="008D44A7" w:rsidRPr="001379AC" w:rsidRDefault="008D44A7" w:rsidP="0053617A">
                                  <w:pPr>
                                    <w:widowControl/>
                                    <w:spacing w:line="240" w:lineRule="exact"/>
                                    <w:jc w:val="right"/>
                                    <w:rPr>
                                      <w:rFonts w:ascii="標楷體" w:eastAsia="標楷體" w:hAnsi="標楷體" w:cs="新細明體"/>
                                      <w:b/>
                                      <w:color w:val="000000"/>
                                      <w:kern w:val="0"/>
                                      <w:sz w:val="20"/>
                                    </w:rPr>
                                  </w:pPr>
                                  <w:r w:rsidRPr="001379AC">
                                    <w:rPr>
                                      <w:rFonts w:ascii="標楷體" w:eastAsia="標楷體" w:hAnsi="標楷體" w:cs="新細明體"/>
                                      <w:b/>
                                      <w:color w:val="000000"/>
                                      <w:kern w:val="0"/>
                                      <w:sz w:val="20"/>
                                    </w:rPr>
                                    <w:fldChar w:fldCharType="begin"/>
                                  </w:r>
                                  <w:r w:rsidRPr="001379AC">
                                    <w:rPr>
                                      <w:rFonts w:ascii="標楷體" w:eastAsia="標楷體" w:hAnsi="標楷體" w:cs="新細明體"/>
                                      <w:b/>
                                      <w:color w:val="000000"/>
                                      <w:kern w:val="0"/>
                                      <w:sz w:val="20"/>
                                    </w:rPr>
                                    <w:instrText xml:space="preserve"> </w:instrText>
                                  </w:r>
                                  <w:r w:rsidRPr="001379AC">
                                    <w:rPr>
                                      <w:rFonts w:ascii="標楷體" w:eastAsia="標楷體" w:hAnsi="標楷體" w:cs="新細明體" w:hint="eastAsia"/>
                                      <w:b/>
                                      <w:color w:val="000000"/>
                                      <w:kern w:val="0"/>
                                      <w:sz w:val="20"/>
                                    </w:rPr>
                                    <w:instrText>=SUM(ABOVE)</w:instrText>
                                  </w:r>
                                  <w:r w:rsidRPr="001379AC">
                                    <w:rPr>
                                      <w:rFonts w:ascii="標楷體" w:eastAsia="標楷體" w:hAnsi="標楷體" w:cs="新細明體"/>
                                      <w:b/>
                                      <w:color w:val="000000"/>
                                      <w:kern w:val="0"/>
                                      <w:sz w:val="20"/>
                                    </w:rPr>
                                    <w:instrText xml:space="preserve"> </w:instrText>
                                  </w:r>
                                  <w:r w:rsidRPr="001379AC">
                                    <w:rPr>
                                      <w:rFonts w:ascii="標楷體" w:eastAsia="標楷體" w:hAnsi="標楷體" w:cs="新細明體"/>
                                      <w:b/>
                                      <w:color w:val="000000"/>
                                      <w:kern w:val="0"/>
                                      <w:sz w:val="20"/>
                                    </w:rPr>
                                    <w:fldChar w:fldCharType="separate"/>
                                  </w:r>
                                  <w:r w:rsidRPr="001379AC">
                                    <w:rPr>
                                      <w:rFonts w:ascii="標楷體" w:eastAsia="標楷體" w:hAnsi="標楷體" w:cs="新細明體"/>
                                      <w:b/>
                                      <w:noProof/>
                                      <w:color w:val="000000"/>
                                      <w:kern w:val="0"/>
                                      <w:sz w:val="20"/>
                                    </w:rPr>
                                    <w:t>14,293</w:t>
                                  </w:r>
                                  <w:r w:rsidRPr="001379AC">
                                    <w:rPr>
                                      <w:rFonts w:ascii="標楷體" w:eastAsia="標楷體" w:hAnsi="標楷體" w:cs="新細明體"/>
                                      <w:b/>
                                      <w:color w:val="000000"/>
                                      <w:kern w:val="0"/>
                                      <w:sz w:val="20"/>
                                    </w:rPr>
                                    <w:fldChar w:fldCharType="end"/>
                                  </w:r>
                                </w:p>
                              </w:tc>
                              <w:tc>
                                <w:tcPr>
                                  <w:tcW w:w="709" w:type="dxa"/>
                                  <w:tcBorders>
                                    <w:top w:val="nil"/>
                                    <w:left w:val="nil"/>
                                    <w:bottom w:val="single" w:sz="4" w:space="0" w:color="auto"/>
                                    <w:right w:val="single" w:sz="4" w:space="0" w:color="auto"/>
                                  </w:tcBorders>
                                  <w:shd w:val="clear" w:color="auto" w:fill="auto"/>
                                  <w:noWrap/>
                                  <w:vAlign w:val="center"/>
                                </w:tcPr>
                                <w:p w:rsidR="008D44A7" w:rsidRPr="001379AC" w:rsidRDefault="008D44A7" w:rsidP="0053617A">
                                  <w:pPr>
                                    <w:widowControl/>
                                    <w:spacing w:line="240" w:lineRule="exact"/>
                                    <w:jc w:val="right"/>
                                    <w:rPr>
                                      <w:rFonts w:ascii="標楷體" w:eastAsia="標楷體" w:hAnsi="標楷體" w:cs="新細明體"/>
                                      <w:b/>
                                      <w:color w:val="000000"/>
                                      <w:kern w:val="0"/>
                                      <w:sz w:val="20"/>
                                    </w:rPr>
                                  </w:pPr>
                                  <w:r w:rsidRPr="001379AC">
                                    <w:rPr>
                                      <w:rFonts w:ascii="標楷體" w:eastAsia="標楷體" w:hAnsi="標楷體" w:cs="新細明體"/>
                                      <w:b/>
                                      <w:color w:val="000000"/>
                                      <w:kern w:val="0"/>
                                      <w:sz w:val="20"/>
                                    </w:rPr>
                                    <w:fldChar w:fldCharType="begin"/>
                                  </w:r>
                                  <w:r w:rsidRPr="001379AC">
                                    <w:rPr>
                                      <w:rFonts w:ascii="標楷體" w:eastAsia="標楷體" w:hAnsi="標楷體" w:cs="新細明體"/>
                                      <w:b/>
                                      <w:color w:val="000000"/>
                                      <w:kern w:val="0"/>
                                      <w:sz w:val="20"/>
                                    </w:rPr>
                                    <w:instrText xml:space="preserve"> </w:instrText>
                                  </w:r>
                                  <w:r w:rsidRPr="001379AC">
                                    <w:rPr>
                                      <w:rFonts w:ascii="標楷體" w:eastAsia="標楷體" w:hAnsi="標楷體" w:cs="新細明體" w:hint="eastAsia"/>
                                      <w:b/>
                                      <w:color w:val="000000"/>
                                      <w:kern w:val="0"/>
                                      <w:sz w:val="20"/>
                                    </w:rPr>
                                    <w:instrText>=SUM(ABOVE)</w:instrText>
                                  </w:r>
                                  <w:r w:rsidRPr="001379AC">
                                    <w:rPr>
                                      <w:rFonts w:ascii="標楷體" w:eastAsia="標楷體" w:hAnsi="標楷體" w:cs="新細明體"/>
                                      <w:b/>
                                      <w:color w:val="000000"/>
                                      <w:kern w:val="0"/>
                                      <w:sz w:val="20"/>
                                    </w:rPr>
                                    <w:instrText xml:space="preserve"> </w:instrText>
                                  </w:r>
                                  <w:r w:rsidRPr="001379AC">
                                    <w:rPr>
                                      <w:rFonts w:ascii="標楷體" w:eastAsia="標楷體" w:hAnsi="標楷體" w:cs="新細明體"/>
                                      <w:b/>
                                      <w:color w:val="000000"/>
                                      <w:kern w:val="0"/>
                                      <w:sz w:val="20"/>
                                    </w:rPr>
                                    <w:fldChar w:fldCharType="separate"/>
                                  </w:r>
                                  <w:r w:rsidRPr="001379AC">
                                    <w:rPr>
                                      <w:rFonts w:ascii="標楷體" w:eastAsia="標楷體" w:hAnsi="標楷體" w:cs="新細明體"/>
                                      <w:b/>
                                      <w:noProof/>
                                      <w:color w:val="000000"/>
                                      <w:kern w:val="0"/>
                                      <w:sz w:val="20"/>
                                    </w:rPr>
                                    <w:t>52,593</w:t>
                                  </w:r>
                                  <w:r w:rsidRPr="001379AC">
                                    <w:rPr>
                                      <w:rFonts w:ascii="標楷體" w:eastAsia="標楷體" w:hAnsi="標楷體" w:cs="新細明體"/>
                                      <w:b/>
                                      <w:color w:val="000000"/>
                                      <w:kern w:val="0"/>
                                      <w:sz w:val="20"/>
                                    </w:rPr>
                                    <w:fldChar w:fldCharType="end"/>
                                  </w:r>
                                </w:p>
                              </w:tc>
                              <w:tc>
                                <w:tcPr>
                                  <w:tcW w:w="964" w:type="dxa"/>
                                  <w:tcBorders>
                                    <w:top w:val="nil"/>
                                    <w:left w:val="nil"/>
                                    <w:bottom w:val="single" w:sz="4" w:space="0" w:color="auto"/>
                                    <w:right w:val="single" w:sz="4" w:space="0" w:color="auto"/>
                                  </w:tcBorders>
                                  <w:shd w:val="clear" w:color="auto" w:fill="auto"/>
                                  <w:noWrap/>
                                  <w:vAlign w:val="center"/>
                                </w:tcPr>
                                <w:p w:rsidR="008D44A7" w:rsidRPr="001379AC" w:rsidRDefault="008D44A7" w:rsidP="0053617A">
                                  <w:pPr>
                                    <w:widowControl/>
                                    <w:spacing w:line="240" w:lineRule="exact"/>
                                    <w:jc w:val="right"/>
                                    <w:rPr>
                                      <w:rFonts w:ascii="標楷體" w:eastAsia="標楷體" w:hAnsi="標楷體" w:cs="新細明體"/>
                                      <w:b/>
                                      <w:color w:val="000000"/>
                                      <w:kern w:val="0"/>
                                      <w:sz w:val="20"/>
                                    </w:rPr>
                                  </w:pPr>
                                  <w:r w:rsidRPr="001379AC">
                                    <w:rPr>
                                      <w:rFonts w:ascii="標楷體" w:eastAsia="標楷體" w:hAnsi="標楷體" w:cs="新細明體" w:hint="eastAsia"/>
                                      <w:b/>
                                      <w:color w:val="000000"/>
                                      <w:kern w:val="0"/>
                                      <w:sz w:val="20"/>
                                    </w:rPr>
                                    <w:t>－</w:t>
                                  </w:r>
                                  <w:r w:rsidRPr="001379AC">
                                    <w:rPr>
                                      <w:rFonts w:ascii="標楷體" w:eastAsia="標楷體" w:hAnsi="標楷體" w:cs="新細明體"/>
                                      <w:b/>
                                      <w:color w:val="000000"/>
                                      <w:kern w:val="0"/>
                                      <w:sz w:val="20"/>
                                    </w:rPr>
                                    <w:fldChar w:fldCharType="begin"/>
                                  </w:r>
                                  <w:r w:rsidRPr="001379AC">
                                    <w:rPr>
                                      <w:rFonts w:ascii="標楷體" w:eastAsia="標楷體" w:hAnsi="標楷體" w:cs="新細明體"/>
                                      <w:b/>
                                      <w:color w:val="000000"/>
                                      <w:kern w:val="0"/>
                                      <w:sz w:val="20"/>
                                    </w:rPr>
                                    <w:instrText xml:space="preserve"> </w:instrText>
                                  </w:r>
                                  <w:r w:rsidRPr="001379AC">
                                    <w:rPr>
                                      <w:rFonts w:ascii="標楷體" w:eastAsia="標楷體" w:hAnsi="標楷體" w:cs="新細明體" w:hint="eastAsia"/>
                                      <w:b/>
                                      <w:color w:val="000000"/>
                                      <w:kern w:val="0"/>
                                      <w:sz w:val="20"/>
                                    </w:rPr>
                                    <w:instrText>=SUM(LEFT)</w:instrText>
                                  </w:r>
                                  <w:r w:rsidRPr="001379AC">
                                    <w:rPr>
                                      <w:rFonts w:ascii="標楷體" w:eastAsia="標楷體" w:hAnsi="標楷體" w:cs="新細明體"/>
                                      <w:b/>
                                      <w:color w:val="000000"/>
                                      <w:kern w:val="0"/>
                                      <w:sz w:val="20"/>
                                    </w:rPr>
                                    <w:instrText xml:space="preserve"> </w:instrText>
                                  </w:r>
                                  <w:r w:rsidRPr="001379AC">
                                    <w:rPr>
                                      <w:rFonts w:ascii="標楷體" w:eastAsia="標楷體" w:hAnsi="標楷體" w:cs="新細明體"/>
                                      <w:b/>
                                      <w:color w:val="000000"/>
                                      <w:kern w:val="0"/>
                                      <w:sz w:val="20"/>
                                    </w:rPr>
                                    <w:fldChar w:fldCharType="end"/>
                                  </w:r>
                                </w:p>
                              </w:tc>
                            </w:tr>
                            <w:tr w:rsidR="008D44A7" w:rsidRPr="00E210D0" w:rsidTr="00E210D0">
                              <w:trPr>
                                <w:trHeight w:val="227"/>
                                <w:jc w:val="center"/>
                              </w:trPr>
                              <w:tc>
                                <w:tcPr>
                                  <w:tcW w:w="1168" w:type="dxa"/>
                                  <w:tcBorders>
                                    <w:top w:val="nil"/>
                                    <w:left w:val="single" w:sz="4" w:space="0" w:color="auto"/>
                                    <w:bottom w:val="single" w:sz="4" w:space="0" w:color="auto"/>
                                    <w:right w:val="single" w:sz="4" w:space="0" w:color="auto"/>
                                  </w:tcBorders>
                                  <w:shd w:val="clear" w:color="auto" w:fill="auto"/>
                                  <w:noWrap/>
                                  <w:vAlign w:val="center"/>
                                  <w:hideMark/>
                                </w:tcPr>
                                <w:p w:rsidR="008D44A7" w:rsidRPr="00E210D0" w:rsidRDefault="008D44A7" w:rsidP="0053617A">
                                  <w:pPr>
                                    <w:widowControl/>
                                    <w:spacing w:line="240" w:lineRule="exact"/>
                                    <w:rPr>
                                      <w:rFonts w:ascii="標楷體" w:eastAsia="標楷體" w:hAnsi="標楷體" w:cs="新細明體"/>
                                      <w:color w:val="000000"/>
                                      <w:spacing w:val="-20"/>
                                      <w:kern w:val="0"/>
                                      <w:sz w:val="20"/>
                                    </w:rPr>
                                  </w:pPr>
                                  <w:r w:rsidRPr="00E210D0">
                                    <w:rPr>
                                      <w:rFonts w:ascii="標楷體" w:eastAsia="標楷體" w:hAnsi="標楷體" w:cs="新細明體" w:hint="eastAsia"/>
                                      <w:color w:val="000000"/>
                                      <w:spacing w:val="-20"/>
                                      <w:kern w:val="0"/>
                                      <w:sz w:val="20"/>
                                    </w:rPr>
                                    <w:t>107年8至12月</w:t>
                                  </w:r>
                                </w:p>
                              </w:tc>
                              <w:tc>
                                <w:tcPr>
                                  <w:tcW w:w="738" w:type="dxa"/>
                                  <w:tcBorders>
                                    <w:top w:val="nil"/>
                                    <w:left w:val="nil"/>
                                    <w:bottom w:val="single" w:sz="4" w:space="0" w:color="auto"/>
                                    <w:right w:val="single" w:sz="4" w:space="0" w:color="auto"/>
                                  </w:tcBorders>
                                  <w:shd w:val="clear" w:color="auto" w:fill="auto"/>
                                  <w:noWrap/>
                                  <w:vAlign w:val="center"/>
                                  <w:hideMark/>
                                </w:tcPr>
                                <w:p w:rsidR="008D44A7" w:rsidRPr="00E210D0" w:rsidRDefault="008D44A7" w:rsidP="0053617A">
                                  <w:pPr>
                                    <w:widowControl/>
                                    <w:spacing w:line="240" w:lineRule="exact"/>
                                    <w:jc w:val="right"/>
                                    <w:rPr>
                                      <w:rFonts w:ascii="標楷體" w:eastAsia="標楷體" w:hAnsi="標楷體" w:cs="新細明體"/>
                                      <w:color w:val="000000"/>
                                      <w:kern w:val="0"/>
                                      <w:sz w:val="20"/>
                                    </w:rPr>
                                  </w:pPr>
                                  <w:r w:rsidRPr="00E210D0">
                                    <w:rPr>
                                      <w:rFonts w:ascii="標楷體" w:eastAsia="標楷體" w:hAnsi="標楷體" w:cs="新細明體" w:hint="eastAsia"/>
                                      <w:color w:val="000000"/>
                                      <w:kern w:val="0"/>
                                      <w:sz w:val="20"/>
                                    </w:rPr>
                                    <w:t>46,869</w:t>
                                  </w:r>
                                </w:p>
                              </w:tc>
                              <w:tc>
                                <w:tcPr>
                                  <w:tcW w:w="731" w:type="dxa"/>
                                  <w:tcBorders>
                                    <w:top w:val="nil"/>
                                    <w:left w:val="nil"/>
                                    <w:bottom w:val="single" w:sz="4" w:space="0" w:color="auto"/>
                                    <w:right w:val="single" w:sz="4" w:space="0" w:color="auto"/>
                                  </w:tcBorders>
                                  <w:shd w:val="clear" w:color="auto" w:fill="auto"/>
                                  <w:noWrap/>
                                  <w:vAlign w:val="center"/>
                                  <w:hideMark/>
                                </w:tcPr>
                                <w:p w:rsidR="008D44A7" w:rsidRPr="00E210D0" w:rsidRDefault="008D44A7" w:rsidP="0053617A">
                                  <w:pPr>
                                    <w:widowControl/>
                                    <w:spacing w:line="240" w:lineRule="exact"/>
                                    <w:jc w:val="right"/>
                                    <w:rPr>
                                      <w:rFonts w:ascii="標楷體" w:eastAsia="標楷體" w:hAnsi="標楷體" w:cs="新細明體"/>
                                      <w:color w:val="000000"/>
                                      <w:kern w:val="0"/>
                                      <w:sz w:val="20"/>
                                    </w:rPr>
                                  </w:pPr>
                                  <w:r w:rsidRPr="00E210D0">
                                    <w:rPr>
                                      <w:rFonts w:ascii="標楷體" w:eastAsia="標楷體" w:hAnsi="標楷體" w:cs="新細明體" w:hint="eastAsia"/>
                                      <w:color w:val="000000"/>
                                      <w:kern w:val="0"/>
                                      <w:sz w:val="20"/>
                                    </w:rPr>
                                    <w:t>24,889</w:t>
                                  </w:r>
                                </w:p>
                              </w:tc>
                              <w:tc>
                                <w:tcPr>
                                  <w:tcW w:w="992" w:type="dxa"/>
                                  <w:tcBorders>
                                    <w:top w:val="nil"/>
                                    <w:left w:val="nil"/>
                                    <w:bottom w:val="single" w:sz="4" w:space="0" w:color="auto"/>
                                    <w:right w:val="single" w:sz="4" w:space="0" w:color="auto"/>
                                  </w:tcBorders>
                                  <w:shd w:val="clear" w:color="auto" w:fill="auto"/>
                                  <w:noWrap/>
                                  <w:vAlign w:val="center"/>
                                  <w:hideMark/>
                                </w:tcPr>
                                <w:p w:rsidR="008D44A7" w:rsidRPr="00E210D0" w:rsidRDefault="008D44A7" w:rsidP="0053617A">
                                  <w:pPr>
                                    <w:widowControl/>
                                    <w:spacing w:line="240" w:lineRule="exact"/>
                                    <w:jc w:val="right"/>
                                    <w:rPr>
                                      <w:rFonts w:ascii="標楷體" w:eastAsia="標楷體" w:hAnsi="標楷體" w:cs="新細明體"/>
                                      <w:color w:val="000000"/>
                                      <w:kern w:val="0"/>
                                      <w:sz w:val="20"/>
                                    </w:rPr>
                                  </w:pPr>
                                  <w:r w:rsidRPr="00E210D0">
                                    <w:rPr>
                                      <w:rFonts w:ascii="標楷體" w:eastAsia="標楷體" w:hAnsi="標楷體" w:cs="新細明體" w:hint="eastAsia"/>
                                      <w:color w:val="000000"/>
                                      <w:kern w:val="0"/>
                                      <w:sz w:val="20"/>
                                    </w:rPr>
                                    <w:t>4,879</w:t>
                                  </w:r>
                                </w:p>
                              </w:tc>
                              <w:tc>
                                <w:tcPr>
                                  <w:tcW w:w="709" w:type="dxa"/>
                                  <w:tcBorders>
                                    <w:top w:val="nil"/>
                                    <w:left w:val="nil"/>
                                    <w:bottom w:val="single" w:sz="4" w:space="0" w:color="auto"/>
                                    <w:right w:val="single" w:sz="4" w:space="0" w:color="auto"/>
                                  </w:tcBorders>
                                  <w:shd w:val="clear" w:color="auto" w:fill="auto"/>
                                  <w:noWrap/>
                                  <w:vAlign w:val="center"/>
                                  <w:hideMark/>
                                </w:tcPr>
                                <w:p w:rsidR="008D44A7" w:rsidRPr="00E210D0" w:rsidRDefault="008D44A7" w:rsidP="0053617A">
                                  <w:pPr>
                                    <w:widowControl/>
                                    <w:spacing w:line="240" w:lineRule="exact"/>
                                    <w:jc w:val="right"/>
                                    <w:rPr>
                                      <w:rFonts w:ascii="標楷體" w:eastAsia="標楷體" w:hAnsi="標楷體" w:cs="新細明體"/>
                                      <w:color w:val="000000"/>
                                      <w:kern w:val="0"/>
                                      <w:sz w:val="20"/>
                                    </w:rPr>
                                  </w:pPr>
                                  <w:r w:rsidRPr="00E210D0">
                                    <w:rPr>
                                      <w:rFonts w:ascii="標楷體" w:eastAsia="標楷體" w:hAnsi="標楷體" w:cs="新細明體" w:hint="eastAsia"/>
                                      <w:color w:val="000000"/>
                                      <w:kern w:val="0"/>
                                      <w:sz w:val="20"/>
                                    </w:rPr>
                                    <w:t>2,164</w:t>
                                  </w:r>
                                </w:p>
                              </w:tc>
                              <w:tc>
                                <w:tcPr>
                                  <w:tcW w:w="992" w:type="dxa"/>
                                  <w:tcBorders>
                                    <w:top w:val="nil"/>
                                    <w:left w:val="nil"/>
                                    <w:bottom w:val="single" w:sz="4" w:space="0" w:color="auto"/>
                                    <w:right w:val="single" w:sz="4" w:space="0" w:color="auto"/>
                                  </w:tcBorders>
                                  <w:shd w:val="clear" w:color="auto" w:fill="auto"/>
                                  <w:noWrap/>
                                  <w:vAlign w:val="center"/>
                                  <w:hideMark/>
                                </w:tcPr>
                                <w:p w:rsidR="008D44A7" w:rsidRPr="00E210D0" w:rsidRDefault="008D44A7" w:rsidP="0053617A">
                                  <w:pPr>
                                    <w:widowControl/>
                                    <w:spacing w:line="240" w:lineRule="exact"/>
                                    <w:jc w:val="right"/>
                                    <w:rPr>
                                      <w:rFonts w:ascii="標楷體" w:eastAsia="標楷體" w:hAnsi="標楷體" w:cs="新細明體"/>
                                      <w:color w:val="000000"/>
                                      <w:kern w:val="0"/>
                                      <w:sz w:val="20"/>
                                    </w:rPr>
                                  </w:pPr>
                                  <w:r w:rsidRPr="00E210D0">
                                    <w:rPr>
                                      <w:rFonts w:ascii="標楷體" w:eastAsia="標楷體" w:hAnsi="標楷體" w:cs="新細明體" w:hint="eastAsia"/>
                                      <w:color w:val="000000"/>
                                      <w:kern w:val="0"/>
                                      <w:sz w:val="20"/>
                                    </w:rPr>
                                    <w:t>3,031</w:t>
                                  </w:r>
                                </w:p>
                              </w:tc>
                              <w:tc>
                                <w:tcPr>
                                  <w:tcW w:w="709" w:type="dxa"/>
                                  <w:tcBorders>
                                    <w:top w:val="nil"/>
                                    <w:left w:val="nil"/>
                                    <w:bottom w:val="single" w:sz="4" w:space="0" w:color="auto"/>
                                    <w:right w:val="single" w:sz="4" w:space="0" w:color="auto"/>
                                  </w:tcBorders>
                                  <w:shd w:val="clear" w:color="auto" w:fill="auto"/>
                                  <w:noWrap/>
                                  <w:vAlign w:val="center"/>
                                  <w:hideMark/>
                                </w:tcPr>
                                <w:p w:rsidR="008D44A7" w:rsidRPr="00E210D0" w:rsidRDefault="008D44A7" w:rsidP="0053617A">
                                  <w:pPr>
                                    <w:widowControl/>
                                    <w:spacing w:line="240" w:lineRule="exact"/>
                                    <w:jc w:val="right"/>
                                    <w:rPr>
                                      <w:rFonts w:ascii="標楷體" w:eastAsia="標楷體" w:hAnsi="標楷體" w:cs="新細明體"/>
                                      <w:color w:val="000000"/>
                                      <w:kern w:val="0"/>
                                      <w:sz w:val="20"/>
                                    </w:rPr>
                                  </w:pPr>
                                  <w:r w:rsidRPr="00E210D0">
                                    <w:rPr>
                                      <w:rFonts w:ascii="標楷體" w:eastAsia="標楷體" w:hAnsi="標楷體" w:cs="新細明體" w:hint="eastAsia"/>
                                      <w:color w:val="000000"/>
                                      <w:kern w:val="0"/>
                                      <w:sz w:val="20"/>
                                    </w:rPr>
                                    <w:t>11,903</w:t>
                                  </w:r>
                                </w:p>
                              </w:tc>
                              <w:tc>
                                <w:tcPr>
                                  <w:tcW w:w="964" w:type="dxa"/>
                                  <w:tcBorders>
                                    <w:top w:val="nil"/>
                                    <w:left w:val="nil"/>
                                    <w:bottom w:val="single" w:sz="4" w:space="0" w:color="auto"/>
                                    <w:right w:val="single" w:sz="4" w:space="0" w:color="auto"/>
                                  </w:tcBorders>
                                  <w:shd w:val="clear" w:color="auto" w:fill="auto"/>
                                  <w:noWrap/>
                                  <w:vAlign w:val="center"/>
                                  <w:hideMark/>
                                </w:tcPr>
                                <w:p w:rsidR="008D44A7" w:rsidRPr="00E210D0" w:rsidRDefault="008D44A7" w:rsidP="0053617A">
                                  <w:pPr>
                                    <w:widowControl/>
                                    <w:spacing w:line="240" w:lineRule="exact"/>
                                    <w:jc w:val="right"/>
                                    <w:rPr>
                                      <w:rFonts w:ascii="標楷體" w:eastAsia="標楷體" w:hAnsi="標楷體" w:cs="新細明體"/>
                                      <w:color w:val="000000"/>
                                      <w:kern w:val="0"/>
                                      <w:sz w:val="20"/>
                                    </w:rPr>
                                  </w:pPr>
                                  <w:r w:rsidRPr="00E210D0">
                                    <w:rPr>
                                      <w:rFonts w:ascii="標楷體" w:eastAsia="標楷體" w:hAnsi="標楷體" w:cs="新細明體" w:hint="eastAsia"/>
                                      <w:color w:val="000000"/>
                                      <w:kern w:val="0"/>
                                      <w:sz w:val="20"/>
                                    </w:rPr>
                                    <w:t xml:space="preserve">－ </w:t>
                                  </w:r>
                                </w:p>
                              </w:tc>
                            </w:tr>
                            <w:tr w:rsidR="008D44A7" w:rsidRPr="00E210D0" w:rsidTr="00E15A2D">
                              <w:trPr>
                                <w:trHeight w:val="227"/>
                                <w:jc w:val="center"/>
                              </w:trPr>
                              <w:tc>
                                <w:tcPr>
                                  <w:tcW w:w="1168" w:type="dxa"/>
                                  <w:tcBorders>
                                    <w:top w:val="nil"/>
                                    <w:left w:val="single" w:sz="4" w:space="0" w:color="auto"/>
                                    <w:bottom w:val="single" w:sz="4" w:space="0" w:color="auto"/>
                                    <w:right w:val="single" w:sz="4" w:space="0" w:color="auto"/>
                                  </w:tcBorders>
                                  <w:shd w:val="clear" w:color="auto" w:fill="auto"/>
                                  <w:noWrap/>
                                  <w:vAlign w:val="center"/>
                                  <w:hideMark/>
                                </w:tcPr>
                                <w:p w:rsidR="008D44A7" w:rsidRPr="00E210D0" w:rsidRDefault="008D44A7" w:rsidP="00E15A2D">
                                  <w:pPr>
                                    <w:widowControl/>
                                    <w:spacing w:line="240" w:lineRule="exact"/>
                                    <w:jc w:val="center"/>
                                    <w:rPr>
                                      <w:rFonts w:ascii="標楷體" w:eastAsia="標楷體" w:hAnsi="標楷體" w:cs="新細明體"/>
                                      <w:color w:val="000000"/>
                                      <w:spacing w:val="-20"/>
                                      <w:kern w:val="0"/>
                                      <w:sz w:val="20"/>
                                    </w:rPr>
                                  </w:pPr>
                                  <w:r w:rsidRPr="00E210D0">
                                    <w:rPr>
                                      <w:rFonts w:ascii="標楷體" w:eastAsia="標楷體" w:hAnsi="標楷體" w:cs="新細明體" w:hint="eastAsia"/>
                                      <w:color w:val="000000"/>
                                      <w:spacing w:val="-20"/>
                                      <w:kern w:val="0"/>
                                      <w:sz w:val="20"/>
                                    </w:rPr>
                                    <w:t>108年度</w:t>
                                  </w:r>
                                </w:p>
                              </w:tc>
                              <w:tc>
                                <w:tcPr>
                                  <w:tcW w:w="738" w:type="dxa"/>
                                  <w:tcBorders>
                                    <w:top w:val="nil"/>
                                    <w:left w:val="nil"/>
                                    <w:bottom w:val="single" w:sz="4" w:space="0" w:color="auto"/>
                                    <w:right w:val="single" w:sz="4" w:space="0" w:color="auto"/>
                                  </w:tcBorders>
                                  <w:shd w:val="clear" w:color="auto" w:fill="auto"/>
                                  <w:noWrap/>
                                  <w:vAlign w:val="center"/>
                                  <w:hideMark/>
                                </w:tcPr>
                                <w:p w:rsidR="008D44A7" w:rsidRPr="00E210D0" w:rsidRDefault="008D44A7" w:rsidP="0053617A">
                                  <w:pPr>
                                    <w:widowControl/>
                                    <w:spacing w:line="240" w:lineRule="exact"/>
                                    <w:jc w:val="right"/>
                                    <w:rPr>
                                      <w:rFonts w:ascii="標楷體" w:eastAsia="標楷體" w:hAnsi="標楷體" w:cs="新細明體"/>
                                      <w:color w:val="000000"/>
                                      <w:kern w:val="0"/>
                                      <w:sz w:val="20"/>
                                    </w:rPr>
                                  </w:pPr>
                                  <w:r w:rsidRPr="00E210D0">
                                    <w:rPr>
                                      <w:rFonts w:ascii="標楷體" w:eastAsia="標楷體" w:hAnsi="標楷體" w:cs="新細明體" w:hint="eastAsia"/>
                                      <w:color w:val="000000"/>
                                      <w:kern w:val="0"/>
                                      <w:sz w:val="20"/>
                                    </w:rPr>
                                    <w:t>111,083</w:t>
                                  </w:r>
                                </w:p>
                              </w:tc>
                              <w:tc>
                                <w:tcPr>
                                  <w:tcW w:w="731" w:type="dxa"/>
                                  <w:tcBorders>
                                    <w:top w:val="nil"/>
                                    <w:left w:val="nil"/>
                                    <w:bottom w:val="single" w:sz="4" w:space="0" w:color="auto"/>
                                    <w:right w:val="single" w:sz="4" w:space="0" w:color="auto"/>
                                  </w:tcBorders>
                                  <w:shd w:val="clear" w:color="auto" w:fill="auto"/>
                                  <w:noWrap/>
                                  <w:vAlign w:val="center"/>
                                  <w:hideMark/>
                                </w:tcPr>
                                <w:p w:rsidR="008D44A7" w:rsidRPr="00E210D0" w:rsidRDefault="008D44A7" w:rsidP="0053617A">
                                  <w:pPr>
                                    <w:widowControl/>
                                    <w:spacing w:line="240" w:lineRule="exact"/>
                                    <w:jc w:val="right"/>
                                    <w:rPr>
                                      <w:rFonts w:ascii="標楷體" w:eastAsia="標楷體" w:hAnsi="標楷體" w:cs="新細明體"/>
                                      <w:color w:val="000000"/>
                                      <w:kern w:val="0"/>
                                      <w:sz w:val="20"/>
                                    </w:rPr>
                                  </w:pPr>
                                  <w:r w:rsidRPr="00E210D0">
                                    <w:rPr>
                                      <w:rFonts w:ascii="標楷體" w:eastAsia="標楷體" w:hAnsi="標楷體" w:cs="新細明體" w:hint="eastAsia"/>
                                      <w:color w:val="000000"/>
                                      <w:kern w:val="0"/>
                                      <w:sz w:val="20"/>
                                    </w:rPr>
                                    <w:t>59,735</w:t>
                                  </w:r>
                                </w:p>
                              </w:tc>
                              <w:tc>
                                <w:tcPr>
                                  <w:tcW w:w="992" w:type="dxa"/>
                                  <w:tcBorders>
                                    <w:top w:val="nil"/>
                                    <w:left w:val="nil"/>
                                    <w:bottom w:val="single" w:sz="4" w:space="0" w:color="auto"/>
                                    <w:right w:val="single" w:sz="4" w:space="0" w:color="auto"/>
                                  </w:tcBorders>
                                  <w:shd w:val="clear" w:color="auto" w:fill="auto"/>
                                  <w:noWrap/>
                                  <w:vAlign w:val="center"/>
                                  <w:hideMark/>
                                </w:tcPr>
                                <w:p w:rsidR="008D44A7" w:rsidRPr="00E210D0" w:rsidRDefault="008D44A7" w:rsidP="0053617A">
                                  <w:pPr>
                                    <w:widowControl/>
                                    <w:spacing w:line="240" w:lineRule="exact"/>
                                    <w:jc w:val="right"/>
                                    <w:rPr>
                                      <w:rFonts w:ascii="標楷體" w:eastAsia="標楷體" w:hAnsi="標楷體" w:cs="新細明體"/>
                                      <w:color w:val="000000"/>
                                      <w:kern w:val="0"/>
                                      <w:sz w:val="20"/>
                                    </w:rPr>
                                  </w:pPr>
                                  <w:r w:rsidRPr="00E210D0">
                                    <w:rPr>
                                      <w:rFonts w:ascii="標楷體" w:eastAsia="標楷體" w:hAnsi="標楷體" w:cs="新細明體" w:hint="eastAsia"/>
                                      <w:color w:val="000000"/>
                                      <w:kern w:val="0"/>
                                      <w:sz w:val="20"/>
                                    </w:rPr>
                                    <w:t>11,521</w:t>
                                  </w:r>
                                </w:p>
                              </w:tc>
                              <w:tc>
                                <w:tcPr>
                                  <w:tcW w:w="709" w:type="dxa"/>
                                  <w:tcBorders>
                                    <w:top w:val="nil"/>
                                    <w:left w:val="nil"/>
                                    <w:bottom w:val="single" w:sz="4" w:space="0" w:color="auto"/>
                                    <w:right w:val="single" w:sz="4" w:space="0" w:color="auto"/>
                                  </w:tcBorders>
                                  <w:shd w:val="clear" w:color="auto" w:fill="auto"/>
                                  <w:noWrap/>
                                  <w:vAlign w:val="center"/>
                                  <w:hideMark/>
                                </w:tcPr>
                                <w:p w:rsidR="008D44A7" w:rsidRPr="00E210D0" w:rsidRDefault="008D44A7" w:rsidP="0053617A">
                                  <w:pPr>
                                    <w:widowControl/>
                                    <w:spacing w:line="240" w:lineRule="exact"/>
                                    <w:jc w:val="right"/>
                                    <w:rPr>
                                      <w:rFonts w:ascii="標楷體" w:eastAsia="標楷體" w:hAnsi="標楷體" w:cs="新細明體"/>
                                      <w:color w:val="000000"/>
                                      <w:kern w:val="0"/>
                                      <w:sz w:val="20"/>
                                    </w:rPr>
                                  </w:pPr>
                                  <w:r w:rsidRPr="00E210D0">
                                    <w:rPr>
                                      <w:rFonts w:ascii="標楷體" w:eastAsia="標楷體" w:hAnsi="標楷體" w:cs="新細明體" w:hint="eastAsia"/>
                                      <w:color w:val="000000"/>
                                      <w:kern w:val="0"/>
                                      <w:sz w:val="20"/>
                                    </w:rPr>
                                    <w:t>5,194</w:t>
                                  </w:r>
                                </w:p>
                              </w:tc>
                              <w:tc>
                                <w:tcPr>
                                  <w:tcW w:w="992" w:type="dxa"/>
                                  <w:tcBorders>
                                    <w:top w:val="nil"/>
                                    <w:left w:val="nil"/>
                                    <w:bottom w:val="single" w:sz="4" w:space="0" w:color="auto"/>
                                    <w:right w:val="single" w:sz="4" w:space="0" w:color="auto"/>
                                  </w:tcBorders>
                                  <w:shd w:val="clear" w:color="auto" w:fill="auto"/>
                                  <w:noWrap/>
                                  <w:vAlign w:val="center"/>
                                  <w:hideMark/>
                                </w:tcPr>
                                <w:p w:rsidR="008D44A7" w:rsidRPr="00E210D0" w:rsidRDefault="008D44A7" w:rsidP="0053617A">
                                  <w:pPr>
                                    <w:widowControl/>
                                    <w:spacing w:line="240" w:lineRule="exact"/>
                                    <w:jc w:val="right"/>
                                    <w:rPr>
                                      <w:rFonts w:ascii="標楷體" w:eastAsia="標楷體" w:hAnsi="標楷體" w:cs="新細明體"/>
                                      <w:color w:val="000000"/>
                                      <w:kern w:val="0"/>
                                      <w:sz w:val="20"/>
                                    </w:rPr>
                                  </w:pPr>
                                  <w:r w:rsidRPr="00E210D0">
                                    <w:rPr>
                                      <w:rFonts w:ascii="標楷體" w:eastAsia="標楷體" w:hAnsi="標楷體" w:cs="新細明體" w:hint="eastAsia"/>
                                      <w:color w:val="000000"/>
                                      <w:kern w:val="0"/>
                                      <w:sz w:val="20"/>
                                    </w:rPr>
                                    <w:t>6,063</w:t>
                                  </w:r>
                                </w:p>
                              </w:tc>
                              <w:tc>
                                <w:tcPr>
                                  <w:tcW w:w="709" w:type="dxa"/>
                                  <w:tcBorders>
                                    <w:top w:val="nil"/>
                                    <w:left w:val="nil"/>
                                    <w:bottom w:val="single" w:sz="4" w:space="0" w:color="auto"/>
                                    <w:right w:val="single" w:sz="4" w:space="0" w:color="auto"/>
                                  </w:tcBorders>
                                  <w:shd w:val="clear" w:color="auto" w:fill="auto"/>
                                  <w:noWrap/>
                                  <w:vAlign w:val="center"/>
                                  <w:hideMark/>
                                </w:tcPr>
                                <w:p w:rsidR="008D44A7" w:rsidRPr="00E210D0" w:rsidRDefault="008D44A7" w:rsidP="0053617A">
                                  <w:pPr>
                                    <w:widowControl/>
                                    <w:spacing w:line="240" w:lineRule="exact"/>
                                    <w:jc w:val="right"/>
                                    <w:rPr>
                                      <w:rFonts w:ascii="標楷體" w:eastAsia="標楷體" w:hAnsi="標楷體" w:cs="新細明體"/>
                                      <w:color w:val="000000"/>
                                      <w:kern w:val="0"/>
                                      <w:sz w:val="20"/>
                                    </w:rPr>
                                  </w:pPr>
                                  <w:r w:rsidRPr="00E210D0">
                                    <w:rPr>
                                      <w:rFonts w:ascii="標楷體" w:eastAsia="標楷體" w:hAnsi="標楷體" w:cs="新細明體" w:hint="eastAsia"/>
                                      <w:color w:val="000000"/>
                                      <w:kern w:val="0"/>
                                      <w:sz w:val="20"/>
                                    </w:rPr>
                                    <w:t>28,569</w:t>
                                  </w:r>
                                </w:p>
                              </w:tc>
                              <w:tc>
                                <w:tcPr>
                                  <w:tcW w:w="964" w:type="dxa"/>
                                  <w:tcBorders>
                                    <w:top w:val="nil"/>
                                    <w:left w:val="nil"/>
                                    <w:bottom w:val="single" w:sz="4" w:space="0" w:color="auto"/>
                                    <w:right w:val="single" w:sz="4" w:space="0" w:color="auto"/>
                                  </w:tcBorders>
                                  <w:shd w:val="clear" w:color="auto" w:fill="auto"/>
                                  <w:noWrap/>
                                  <w:vAlign w:val="center"/>
                                  <w:hideMark/>
                                </w:tcPr>
                                <w:p w:rsidR="008D44A7" w:rsidRPr="00E210D0" w:rsidRDefault="008D44A7" w:rsidP="0053617A">
                                  <w:pPr>
                                    <w:widowControl/>
                                    <w:spacing w:line="240" w:lineRule="exact"/>
                                    <w:jc w:val="right"/>
                                    <w:rPr>
                                      <w:rFonts w:ascii="標楷體" w:eastAsia="標楷體" w:hAnsi="標楷體" w:cs="新細明體"/>
                                      <w:color w:val="000000"/>
                                      <w:kern w:val="0"/>
                                      <w:sz w:val="20"/>
                                    </w:rPr>
                                  </w:pPr>
                                  <w:r w:rsidRPr="00E210D0">
                                    <w:rPr>
                                      <w:rFonts w:ascii="標楷體" w:eastAsia="標楷體" w:hAnsi="標楷體" w:cs="新細明體" w:hint="eastAsia"/>
                                      <w:color w:val="000000"/>
                                      <w:kern w:val="0"/>
                                      <w:sz w:val="20"/>
                                    </w:rPr>
                                    <w:t xml:space="preserve">－ </w:t>
                                  </w:r>
                                </w:p>
                              </w:tc>
                            </w:tr>
                            <w:tr w:rsidR="008D44A7" w:rsidRPr="00E210D0" w:rsidTr="00E210D0">
                              <w:trPr>
                                <w:trHeight w:val="227"/>
                                <w:jc w:val="center"/>
                              </w:trPr>
                              <w:tc>
                                <w:tcPr>
                                  <w:tcW w:w="11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44A7" w:rsidRPr="00E210D0" w:rsidRDefault="008D44A7" w:rsidP="0053617A">
                                  <w:pPr>
                                    <w:widowControl/>
                                    <w:spacing w:line="240" w:lineRule="exact"/>
                                    <w:rPr>
                                      <w:rFonts w:ascii="標楷體" w:eastAsia="標楷體" w:hAnsi="標楷體" w:cs="新細明體"/>
                                      <w:color w:val="000000"/>
                                      <w:spacing w:val="-20"/>
                                      <w:kern w:val="0"/>
                                      <w:sz w:val="20"/>
                                    </w:rPr>
                                  </w:pPr>
                                  <w:r w:rsidRPr="00E210D0">
                                    <w:rPr>
                                      <w:rFonts w:ascii="標楷體" w:eastAsia="標楷體" w:hAnsi="標楷體" w:cs="新細明體" w:hint="eastAsia"/>
                                      <w:color w:val="000000"/>
                                      <w:spacing w:val="-20"/>
                                      <w:kern w:val="0"/>
                                      <w:sz w:val="20"/>
                                    </w:rPr>
                                    <w:t>109年1至7月</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8D44A7" w:rsidRPr="00E210D0" w:rsidRDefault="008D44A7" w:rsidP="0053617A">
                                  <w:pPr>
                                    <w:widowControl/>
                                    <w:spacing w:line="240" w:lineRule="exact"/>
                                    <w:jc w:val="right"/>
                                    <w:rPr>
                                      <w:rFonts w:ascii="標楷體" w:eastAsia="標楷體" w:hAnsi="標楷體" w:cs="新細明體"/>
                                      <w:color w:val="000000"/>
                                      <w:kern w:val="0"/>
                                      <w:sz w:val="20"/>
                                    </w:rPr>
                                  </w:pPr>
                                  <w:r w:rsidRPr="00E210D0">
                                    <w:rPr>
                                      <w:rFonts w:ascii="標楷體" w:eastAsia="標楷體" w:hAnsi="標楷體" w:cs="新細明體" w:hint="eastAsia"/>
                                      <w:color w:val="000000"/>
                                      <w:kern w:val="0"/>
                                      <w:sz w:val="20"/>
                                    </w:rPr>
                                    <w:t>67,419</w:t>
                                  </w:r>
                                </w:p>
                              </w:tc>
                              <w:tc>
                                <w:tcPr>
                                  <w:tcW w:w="731" w:type="dxa"/>
                                  <w:tcBorders>
                                    <w:top w:val="single" w:sz="4" w:space="0" w:color="auto"/>
                                    <w:left w:val="nil"/>
                                    <w:bottom w:val="single" w:sz="4" w:space="0" w:color="auto"/>
                                    <w:right w:val="single" w:sz="4" w:space="0" w:color="auto"/>
                                  </w:tcBorders>
                                  <w:shd w:val="clear" w:color="auto" w:fill="auto"/>
                                  <w:noWrap/>
                                  <w:vAlign w:val="center"/>
                                  <w:hideMark/>
                                </w:tcPr>
                                <w:p w:rsidR="008D44A7" w:rsidRPr="00E210D0" w:rsidRDefault="008D44A7" w:rsidP="0053617A">
                                  <w:pPr>
                                    <w:widowControl/>
                                    <w:spacing w:line="240" w:lineRule="exact"/>
                                    <w:jc w:val="right"/>
                                    <w:rPr>
                                      <w:rFonts w:ascii="標楷體" w:eastAsia="標楷體" w:hAnsi="標楷體" w:cs="新細明體"/>
                                      <w:color w:val="000000"/>
                                      <w:kern w:val="0"/>
                                      <w:sz w:val="20"/>
                                    </w:rPr>
                                  </w:pPr>
                                  <w:r w:rsidRPr="00E210D0">
                                    <w:rPr>
                                      <w:rFonts w:ascii="標楷體" w:eastAsia="標楷體" w:hAnsi="標楷體" w:cs="新細明體" w:hint="eastAsia"/>
                                      <w:color w:val="000000"/>
                                      <w:kern w:val="0"/>
                                      <w:sz w:val="20"/>
                                    </w:rPr>
                                    <w:t>39,390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8D44A7" w:rsidRPr="00E210D0" w:rsidRDefault="008D44A7" w:rsidP="0053617A">
                                  <w:pPr>
                                    <w:widowControl/>
                                    <w:spacing w:line="240" w:lineRule="exact"/>
                                    <w:jc w:val="right"/>
                                    <w:rPr>
                                      <w:rFonts w:ascii="標楷體" w:eastAsia="標楷體" w:hAnsi="標楷體" w:cs="新細明體"/>
                                      <w:color w:val="000000"/>
                                      <w:kern w:val="0"/>
                                      <w:sz w:val="20"/>
                                    </w:rPr>
                                  </w:pPr>
                                  <w:r w:rsidRPr="00E210D0">
                                    <w:rPr>
                                      <w:rFonts w:ascii="標楷體" w:eastAsia="標楷體" w:hAnsi="標楷體" w:cs="新細明體" w:hint="eastAsia"/>
                                      <w:color w:val="000000"/>
                                      <w:kern w:val="0"/>
                                      <w:sz w:val="20"/>
                                    </w:rPr>
                                    <w:t>7,680</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8D44A7" w:rsidRPr="00E210D0" w:rsidRDefault="008D44A7" w:rsidP="0053617A">
                                  <w:pPr>
                                    <w:widowControl/>
                                    <w:spacing w:line="240" w:lineRule="exact"/>
                                    <w:jc w:val="right"/>
                                    <w:rPr>
                                      <w:rFonts w:ascii="標楷體" w:eastAsia="標楷體" w:hAnsi="標楷體" w:cs="新細明體"/>
                                      <w:color w:val="000000"/>
                                      <w:kern w:val="0"/>
                                      <w:sz w:val="20"/>
                                    </w:rPr>
                                  </w:pPr>
                                  <w:r w:rsidRPr="00E210D0">
                                    <w:rPr>
                                      <w:rFonts w:ascii="標楷體" w:eastAsia="標楷體" w:hAnsi="標楷體" w:cs="新細明體" w:hint="eastAsia"/>
                                      <w:color w:val="000000"/>
                                      <w:kern w:val="0"/>
                                      <w:sz w:val="20"/>
                                    </w:rPr>
                                    <w:t>3,030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8D44A7" w:rsidRPr="00E210D0" w:rsidRDefault="008D44A7" w:rsidP="0053617A">
                                  <w:pPr>
                                    <w:widowControl/>
                                    <w:spacing w:line="240" w:lineRule="exact"/>
                                    <w:jc w:val="right"/>
                                    <w:rPr>
                                      <w:rFonts w:ascii="標楷體" w:eastAsia="標楷體" w:hAnsi="標楷體" w:cs="新細明體"/>
                                      <w:color w:val="000000"/>
                                      <w:kern w:val="0"/>
                                      <w:sz w:val="20"/>
                                    </w:rPr>
                                  </w:pPr>
                                  <w:r w:rsidRPr="00E210D0">
                                    <w:rPr>
                                      <w:rFonts w:ascii="標楷體" w:eastAsia="標楷體" w:hAnsi="標楷體" w:cs="新細明體" w:hint="eastAsia"/>
                                      <w:color w:val="000000"/>
                                      <w:kern w:val="0"/>
                                      <w:sz w:val="20"/>
                                    </w:rPr>
                                    <w:t>5,197</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8D44A7" w:rsidRPr="00E210D0" w:rsidRDefault="008D44A7" w:rsidP="0053617A">
                                  <w:pPr>
                                    <w:widowControl/>
                                    <w:spacing w:line="240" w:lineRule="exact"/>
                                    <w:jc w:val="right"/>
                                    <w:rPr>
                                      <w:rFonts w:ascii="標楷體" w:eastAsia="標楷體" w:hAnsi="標楷體" w:cs="新細明體"/>
                                      <w:color w:val="000000"/>
                                      <w:kern w:val="0"/>
                                      <w:sz w:val="20"/>
                                    </w:rPr>
                                  </w:pPr>
                                  <w:r w:rsidRPr="00E210D0">
                                    <w:rPr>
                                      <w:rFonts w:ascii="標楷體" w:eastAsia="標楷體" w:hAnsi="標楷體" w:cs="新細明體" w:hint="eastAsia"/>
                                      <w:color w:val="000000"/>
                                      <w:kern w:val="0"/>
                                      <w:sz w:val="20"/>
                                    </w:rPr>
                                    <w:t>12,120</w:t>
                                  </w:r>
                                </w:p>
                              </w:tc>
                              <w:tc>
                                <w:tcPr>
                                  <w:tcW w:w="964" w:type="dxa"/>
                                  <w:tcBorders>
                                    <w:top w:val="single" w:sz="4" w:space="0" w:color="auto"/>
                                    <w:left w:val="nil"/>
                                    <w:bottom w:val="single" w:sz="4" w:space="0" w:color="auto"/>
                                    <w:right w:val="single" w:sz="4" w:space="0" w:color="auto"/>
                                  </w:tcBorders>
                                  <w:shd w:val="clear" w:color="auto" w:fill="auto"/>
                                  <w:noWrap/>
                                  <w:vAlign w:val="center"/>
                                  <w:hideMark/>
                                </w:tcPr>
                                <w:p w:rsidR="008D44A7" w:rsidRPr="00E210D0" w:rsidRDefault="008D44A7" w:rsidP="0053617A">
                                  <w:pPr>
                                    <w:widowControl/>
                                    <w:spacing w:line="240" w:lineRule="exact"/>
                                    <w:jc w:val="right"/>
                                    <w:rPr>
                                      <w:rFonts w:ascii="標楷體" w:eastAsia="標楷體" w:hAnsi="標楷體" w:cs="新細明體"/>
                                      <w:color w:val="000000"/>
                                      <w:kern w:val="0"/>
                                      <w:sz w:val="20"/>
                                    </w:rPr>
                                  </w:pPr>
                                  <w:r w:rsidRPr="00E210D0">
                                    <w:rPr>
                                      <w:rFonts w:ascii="標楷體" w:eastAsia="標楷體" w:hAnsi="標楷體" w:cs="新細明體" w:hint="eastAsia"/>
                                      <w:color w:val="000000"/>
                                      <w:kern w:val="0"/>
                                      <w:sz w:val="20"/>
                                    </w:rPr>
                                    <w:t xml:space="preserve">－ </w:t>
                                  </w:r>
                                </w:p>
                              </w:tc>
                            </w:tr>
                          </w:tbl>
                          <w:p w:rsidR="008D44A7" w:rsidRPr="00624D94" w:rsidRDefault="008D44A7" w:rsidP="001379AC">
                            <w:pPr>
                              <w:spacing w:line="240" w:lineRule="exact"/>
                              <w:ind w:left="540" w:hangingChars="300" w:hanging="540"/>
                              <w:rPr>
                                <w:rFonts w:ascii="標楷體" w:eastAsia="標楷體" w:hAnsi="標楷體"/>
                                <w:sz w:val="18"/>
                                <w:szCs w:val="18"/>
                              </w:rPr>
                            </w:pPr>
                            <w:r>
                              <w:rPr>
                                <w:rFonts w:ascii="標楷體" w:eastAsia="標楷體" w:hAnsi="標楷體" w:hint="eastAsia"/>
                                <w:sz w:val="18"/>
                                <w:szCs w:val="18"/>
                              </w:rPr>
                              <w:t>註：1.</w:t>
                            </w:r>
                            <w:r w:rsidRPr="00624D94">
                              <w:rPr>
                                <w:rFonts w:ascii="標楷體" w:eastAsia="標楷體" w:hAnsi="標楷體" w:hint="eastAsia"/>
                                <w:sz w:val="18"/>
                                <w:szCs w:val="18"/>
                              </w:rPr>
                              <w:t>109年度緊急醫療後送部分駐地費</w:t>
                            </w:r>
                            <w:r>
                              <w:rPr>
                                <w:rFonts w:ascii="標楷體" w:eastAsia="標楷體" w:hAnsi="標楷體" w:hint="eastAsia"/>
                                <w:sz w:val="18"/>
                                <w:szCs w:val="18"/>
                              </w:rPr>
                              <w:t>及</w:t>
                            </w:r>
                            <w:r w:rsidRPr="00624D94">
                              <w:rPr>
                                <w:rFonts w:ascii="標楷體" w:eastAsia="標楷體" w:hAnsi="標楷體" w:hint="eastAsia"/>
                                <w:sz w:val="18"/>
                                <w:szCs w:val="18"/>
                              </w:rPr>
                              <w:t>運送服務費</w:t>
                            </w:r>
                            <w:r>
                              <w:rPr>
                                <w:rFonts w:ascii="標楷體" w:eastAsia="標楷體" w:hAnsi="標楷體" w:hint="eastAsia"/>
                                <w:sz w:val="18"/>
                                <w:szCs w:val="18"/>
                              </w:rPr>
                              <w:t>分別為67,526千元及12,098千元；</w:t>
                            </w:r>
                            <w:r w:rsidRPr="00624D94">
                              <w:rPr>
                                <w:rFonts w:ascii="標楷體" w:eastAsia="標楷體" w:hAnsi="標楷體" w:hint="eastAsia"/>
                                <w:sz w:val="18"/>
                                <w:szCs w:val="18"/>
                              </w:rPr>
                              <w:t>病危返鄉部分駐地費及運送服務費分別為</w:t>
                            </w:r>
                            <w:r>
                              <w:rPr>
                                <w:rFonts w:ascii="標楷體" w:eastAsia="標楷體" w:hAnsi="標楷體" w:hint="eastAsia"/>
                                <w:sz w:val="18"/>
                                <w:szCs w:val="18"/>
                              </w:rPr>
                              <w:t>5,194千元及6,713千元；</w:t>
                            </w:r>
                            <w:r w:rsidRPr="00624D94">
                              <w:rPr>
                                <w:rFonts w:ascii="標楷體" w:eastAsia="標楷體" w:hAnsi="標楷體" w:hint="eastAsia"/>
                                <w:sz w:val="18"/>
                                <w:szCs w:val="18"/>
                              </w:rPr>
                              <w:t>病危返鄉部分駐地費為</w:t>
                            </w:r>
                            <w:r>
                              <w:rPr>
                                <w:rFonts w:ascii="標楷體" w:eastAsia="標楷體" w:hAnsi="標楷體" w:hint="eastAsia"/>
                                <w:sz w:val="18"/>
                                <w:szCs w:val="18"/>
                              </w:rPr>
                              <w:t>20,777千元。</w:t>
                            </w:r>
                          </w:p>
                          <w:p w:rsidR="008D44A7" w:rsidRPr="00A30D31" w:rsidRDefault="008D44A7" w:rsidP="00087223">
                            <w:pPr>
                              <w:spacing w:line="240" w:lineRule="exact"/>
                              <w:ind w:leftChars="150" w:left="360"/>
                            </w:pPr>
                            <w:r w:rsidRPr="00624D94">
                              <w:rPr>
                                <w:rFonts w:ascii="標楷體" w:eastAsia="標楷體" w:hAnsi="標楷體" w:hint="eastAsia"/>
                                <w:sz w:val="18"/>
                                <w:szCs w:val="18"/>
                              </w:rPr>
                              <w:t>2.資料來源：整理自澎湖縣政</w:t>
                            </w:r>
                            <w:r>
                              <w:rPr>
                                <w:rFonts w:ascii="標楷體" w:eastAsia="標楷體" w:hAnsi="標楷體" w:hint="eastAsia"/>
                                <w:sz w:val="18"/>
                                <w:szCs w:val="18"/>
                              </w:rPr>
                              <w:t>府衛生局提供資料。</w:t>
                            </w:r>
                          </w:p>
                          <w:p w:rsidR="008D44A7" w:rsidRPr="0091000C" w:rsidRDefault="008D44A7" w:rsidP="002320E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97" type="#_x0000_t202" style="position:absolute;left:0;text-align:left;margin-left:304.85pt;margin-top:260.8pt;width:356.05pt;height:156.75pt;z-index:251807744;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RtVJAIAAAAEAAAOAAAAZHJzL2Uyb0RvYy54bWysU12O0zAQfkfiDpbfadKoLduo6WrZZRHS&#10;8iMtHMB1nMbC9hjbbVIugLQHWJ45AAfgQLvnYOy0pYI3RB4ij2fmm/m+GS/Oe63IVjgvwVR0PMop&#10;EYZDLc26oh8/XD87o8QHZmqmwIiK7oSn58unTxadLUUBLahaOIIgxpedrWgbgi2zzPNWaOZHYIVB&#10;ZwNOs4CmW2e1Yx2ia5UVeT7LOnC1dcCF93h7NTjpMuE3jeDhXdN4EYiqKPYW0t+l/yr+s+WClWvH&#10;bCv5vg32D11oJg0WPUJdscDIxsm/oLTkDjw0YcRBZ9A0kovEAdmM8z/Y3LbMisQFxfH2KJP/f7D8&#10;7fa9I7Ku6KygxDCNM3q8//rw49vj/c+H73ekiBJ11pcYeWsxNvQvoMdRJ7re3gD/5ImBy5aZtbhw&#10;DrpWsBpbHMfM7CR1wPERZNW9gRpLsU2ABNQ3Tkf9UBGC6Diq3XE8og+E4+VkWoxnObo4+sbzeX6G&#10;RqzBykO6dT68EqBJPFTU4fwTPNve+DCEHkJiNQPXUim8Z6UypKvofFpMU8KJR8uAK6qkrigWxG9Y&#10;msjypalTcmBSDWfsRZk97ch04Bz6VT+IPDvIuYJ6h0I4GFYSnxAeWnBfKOlwHSvqP2+YE5So1wbF&#10;nI8nk7i/yZhMnxdouFPP6tTDDEeoigZKhuNlSDs/cL5A0RuZ5IjTGTrZ94xrlgTdP4m4x6d2ivr9&#10;cJe/AAAA//8DAFBLAwQUAAYACAAAACEA0IS+f90AAAAIAQAADwAAAGRycy9kb3ducmV2LnhtbEyP&#10;wU7DMBBE70j8g7VI3KjtQNoSsqkQiCuIQpG4ufE2iYjXUew24e8xJziOZjTzptzMrhcnGkPnGUEv&#10;FAji2tuOG4T3t6erNYgQDVvTeyaEbwqwqc7PSlNYP/ErnbaxEamEQ2EQ2hiHQspQt+RMWPiBOHkH&#10;PzoTkxwbaUczpXLXy0yppXSm47TQmoEeWqq/tkeHsHs+fH7cqJfm0eXD5Gcl2d1KxMuL+f4ORKQ5&#10;/oXhFz+hQ5WY9v7INogeIR2JCHmmlyCSvdKZBrFHWF/nGmRVyv8Hqh8AAAD//wMAUEsBAi0AFAAG&#10;AAgAAAAhALaDOJL+AAAA4QEAABMAAAAAAAAAAAAAAAAAAAAAAFtDb250ZW50X1R5cGVzXS54bWxQ&#10;SwECLQAUAAYACAAAACEAOP0h/9YAAACUAQAACwAAAAAAAAAAAAAAAAAvAQAAX3JlbHMvLnJlbHNQ&#10;SwECLQAUAAYACAAAACEAJ3UbVSQCAAAABAAADgAAAAAAAAAAAAAAAAAuAgAAZHJzL2Uyb0RvYy54&#10;bWxQSwECLQAUAAYACAAAACEA0IS+f90AAAAIAQAADwAAAAAAAAAAAAAAAAB+BAAAZHJzL2Rvd25y&#10;ZXYueG1sUEsFBgAAAAAEAAQA8wAAAIgFAAAAAA==&#10;" filled="f" stroked="f">
                <v:textbox>
                  <w:txbxContent>
                    <w:p w:rsidR="008D44A7" w:rsidRPr="00643857" w:rsidRDefault="008D44A7" w:rsidP="002320E8">
                      <w:pPr>
                        <w:spacing w:line="240" w:lineRule="exact"/>
                        <w:jc w:val="center"/>
                        <w:rPr>
                          <w:rFonts w:ascii="標楷體" w:eastAsia="標楷體" w:hAnsi="標楷體"/>
                          <w:b/>
                        </w:rPr>
                      </w:pPr>
                      <w:r w:rsidRPr="00643857">
                        <w:rPr>
                          <w:rFonts w:ascii="標楷體" w:eastAsia="標楷體" w:hAnsi="標楷體" w:hint="eastAsia"/>
                          <w:b/>
                        </w:rPr>
                        <w:t>表</w:t>
                      </w:r>
                      <w:r>
                        <w:rPr>
                          <w:rFonts w:ascii="標楷體" w:eastAsia="標楷體" w:hAnsi="標楷體" w:hint="eastAsia"/>
                          <w:b/>
                        </w:rPr>
                        <w:t>4</w:t>
                      </w:r>
                      <w:r w:rsidRPr="00643857">
                        <w:rPr>
                          <w:rFonts w:ascii="標楷體" w:eastAsia="標楷體" w:hAnsi="標楷體" w:hint="eastAsia"/>
                          <w:b/>
                        </w:rPr>
                        <w:t xml:space="preserve">　航空器駐地備勤計畫實際支付金額</w:t>
                      </w:r>
                    </w:p>
                    <w:p w:rsidR="008D44A7" w:rsidRPr="0091000C" w:rsidRDefault="008D44A7" w:rsidP="002320E8">
                      <w:pPr>
                        <w:spacing w:line="240" w:lineRule="exact"/>
                        <w:jc w:val="right"/>
                        <w:rPr>
                          <w:rFonts w:ascii="標楷體" w:eastAsia="標楷體" w:hAnsi="標楷體"/>
                          <w:sz w:val="20"/>
                        </w:rPr>
                      </w:pPr>
                      <w:r w:rsidRPr="0091000C">
                        <w:rPr>
                          <w:rFonts w:ascii="標楷體" w:eastAsia="標楷體" w:hAnsi="標楷體" w:hint="eastAsia"/>
                          <w:sz w:val="20"/>
                        </w:rPr>
                        <w:t>單位：新臺幣</w:t>
                      </w:r>
                      <w:r>
                        <w:rPr>
                          <w:rFonts w:ascii="標楷體" w:eastAsia="標楷體" w:hAnsi="標楷體" w:hint="eastAsia"/>
                          <w:sz w:val="20"/>
                        </w:rPr>
                        <w:t>千</w:t>
                      </w:r>
                      <w:r w:rsidRPr="0091000C">
                        <w:rPr>
                          <w:rFonts w:ascii="標楷體" w:eastAsia="標楷體" w:hAnsi="標楷體" w:hint="eastAsia"/>
                          <w:sz w:val="20"/>
                        </w:rPr>
                        <w:t>元</w:t>
                      </w:r>
                    </w:p>
                    <w:tbl>
                      <w:tblPr>
                        <w:tblW w:w="7003" w:type="dxa"/>
                        <w:jc w:val="center"/>
                        <w:tblInd w:w="-217" w:type="dxa"/>
                        <w:tblCellMar>
                          <w:left w:w="28" w:type="dxa"/>
                          <w:right w:w="28" w:type="dxa"/>
                        </w:tblCellMar>
                        <w:tblLook w:val="04A0" w:firstRow="1" w:lastRow="0" w:firstColumn="1" w:lastColumn="0" w:noHBand="0" w:noVBand="1"/>
                      </w:tblPr>
                      <w:tblGrid>
                        <w:gridCol w:w="1168"/>
                        <w:gridCol w:w="758"/>
                        <w:gridCol w:w="758"/>
                        <w:gridCol w:w="992"/>
                        <w:gridCol w:w="709"/>
                        <w:gridCol w:w="992"/>
                        <w:gridCol w:w="709"/>
                        <w:gridCol w:w="964"/>
                      </w:tblGrid>
                      <w:tr w:rsidR="008D44A7" w:rsidRPr="00E210D0" w:rsidTr="00E210D0">
                        <w:trPr>
                          <w:trHeight w:val="227"/>
                          <w:jc w:val="center"/>
                        </w:trPr>
                        <w:tc>
                          <w:tcPr>
                            <w:tcW w:w="1168" w:type="dxa"/>
                            <w:vMerge w:val="restart"/>
                            <w:tcBorders>
                              <w:top w:val="single" w:sz="4" w:space="0" w:color="auto"/>
                              <w:left w:val="single" w:sz="4" w:space="0" w:color="auto"/>
                              <w:bottom w:val="single" w:sz="4" w:space="0" w:color="000000"/>
                              <w:right w:val="single" w:sz="4" w:space="0" w:color="auto"/>
                              <w:tl2br w:val="single" w:sz="4" w:space="0" w:color="auto"/>
                            </w:tcBorders>
                            <w:shd w:val="clear" w:color="auto" w:fill="auto"/>
                            <w:noWrap/>
                            <w:vAlign w:val="center"/>
                            <w:hideMark/>
                          </w:tcPr>
                          <w:p w:rsidR="008D44A7" w:rsidRPr="00E210D0" w:rsidRDefault="008D44A7" w:rsidP="0053617A">
                            <w:pPr>
                              <w:widowControl/>
                              <w:spacing w:line="240" w:lineRule="exact"/>
                              <w:jc w:val="right"/>
                              <w:rPr>
                                <w:rFonts w:ascii="標楷體" w:eastAsia="標楷體" w:hAnsi="標楷體" w:cs="新細明體"/>
                                <w:color w:val="000000"/>
                                <w:kern w:val="0"/>
                                <w:sz w:val="20"/>
                              </w:rPr>
                            </w:pPr>
                            <w:r w:rsidRPr="00E210D0">
                              <w:rPr>
                                <w:rFonts w:ascii="標楷體" w:eastAsia="標楷體" w:hAnsi="標楷體" w:cs="新細明體" w:hint="eastAsia"/>
                                <w:color w:val="000000"/>
                                <w:kern w:val="0"/>
                                <w:sz w:val="20"/>
                              </w:rPr>
                              <w:t>類別</w:t>
                            </w:r>
                          </w:p>
                          <w:p w:rsidR="008D44A7" w:rsidRPr="00E210D0" w:rsidRDefault="008D44A7" w:rsidP="0053617A">
                            <w:pPr>
                              <w:widowControl/>
                              <w:spacing w:line="240" w:lineRule="exact"/>
                              <w:rPr>
                                <w:rFonts w:ascii="標楷體" w:eastAsia="標楷體" w:hAnsi="標楷體" w:cs="新細明體"/>
                                <w:color w:val="000000"/>
                                <w:kern w:val="0"/>
                                <w:sz w:val="20"/>
                              </w:rPr>
                            </w:pPr>
                            <w:r w:rsidRPr="00E210D0">
                              <w:rPr>
                                <w:rFonts w:ascii="標楷體" w:eastAsia="標楷體" w:hAnsi="標楷體" w:cs="新細明體" w:hint="eastAsia"/>
                                <w:color w:val="000000"/>
                                <w:kern w:val="0"/>
                                <w:sz w:val="20"/>
                              </w:rPr>
                              <w:t>期間</w:t>
                            </w:r>
                          </w:p>
                        </w:tc>
                        <w:tc>
                          <w:tcPr>
                            <w:tcW w:w="738"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8D44A7" w:rsidRPr="00E210D0" w:rsidRDefault="008D44A7" w:rsidP="0053617A">
                            <w:pPr>
                              <w:widowControl/>
                              <w:spacing w:line="240" w:lineRule="exact"/>
                              <w:jc w:val="center"/>
                              <w:rPr>
                                <w:rFonts w:ascii="標楷體" w:eastAsia="標楷體" w:hAnsi="標楷體" w:cs="新細明體"/>
                                <w:color w:val="000000"/>
                                <w:kern w:val="0"/>
                                <w:sz w:val="20"/>
                              </w:rPr>
                            </w:pPr>
                            <w:r w:rsidRPr="00E210D0">
                              <w:rPr>
                                <w:rFonts w:ascii="標楷體" w:eastAsia="標楷體" w:hAnsi="標楷體" w:cs="新細明體" w:hint="eastAsia"/>
                                <w:color w:val="000000"/>
                                <w:kern w:val="0"/>
                                <w:sz w:val="20"/>
                              </w:rPr>
                              <w:t>合計</w:t>
                            </w:r>
                          </w:p>
                        </w:tc>
                        <w:tc>
                          <w:tcPr>
                            <w:tcW w:w="1723" w:type="dxa"/>
                            <w:gridSpan w:val="2"/>
                            <w:tcBorders>
                              <w:top w:val="single" w:sz="4" w:space="0" w:color="auto"/>
                              <w:left w:val="nil"/>
                              <w:bottom w:val="single" w:sz="4" w:space="0" w:color="auto"/>
                              <w:right w:val="single" w:sz="4" w:space="0" w:color="auto"/>
                            </w:tcBorders>
                            <w:shd w:val="clear" w:color="auto" w:fill="auto"/>
                            <w:noWrap/>
                            <w:vAlign w:val="center"/>
                            <w:hideMark/>
                          </w:tcPr>
                          <w:p w:rsidR="008D44A7" w:rsidRPr="00E210D0" w:rsidRDefault="008D44A7" w:rsidP="0053617A">
                            <w:pPr>
                              <w:widowControl/>
                              <w:spacing w:line="240" w:lineRule="exact"/>
                              <w:jc w:val="center"/>
                              <w:rPr>
                                <w:rFonts w:ascii="標楷體" w:eastAsia="標楷體" w:hAnsi="標楷體" w:cs="新細明體"/>
                                <w:color w:val="000000"/>
                                <w:kern w:val="0"/>
                                <w:sz w:val="20"/>
                              </w:rPr>
                            </w:pPr>
                            <w:r w:rsidRPr="00E210D0">
                              <w:rPr>
                                <w:rFonts w:ascii="標楷體" w:eastAsia="標楷體" w:hAnsi="標楷體" w:cs="新細明體" w:hint="eastAsia"/>
                                <w:color w:val="000000"/>
                                <w:kern w:val="0"/>
                                <w:sz w:val="20"/>
                              </w:rPr>
                              <w:t>緊急醫療後送</w:t>
                            </w:r>
                          </w:p>
                        </w:tc>
                        <w:tc>
                          <w:tcPr>
                            <w:tcW w:w="1701" w:type="dxa"/>
                            <w:gridSpan w:val="2"/>
                            <w:tcBorders>
                              <w:top w:val="single" w:sz="4" w:space="0" w:color="auto"/>
                              <w:left w:val="nil"/>
                              <w:bottom w:val="single" w:sz="4" w:space="0" w:color="auto"/>
                              <w:right w:val="single" w:sz="4" w:space="0" w:color="auto"/>
                            </w:tcBorders>
                            <w:shd w:val="clear" w:color="auto" w:fill="auto"/>
                            <w:noWrap/>
                            <w:vAlign w:val="center"/>
                            <w:hideMark/>
                          </w:tcPr>
                          <w:p w:rsidR="008D44A7" w:rsidRPr="00E210D0" w:rsidRDefault="008D44A7" w:rsidP="0053617A">
                            <w:pPr>
                              <w:widowControl/>
                              <w:spacing w:line="240" w:lineRule="exact"/>
                              <w:jc w:val="center"/>
                              <w:rPr>
                                <w:rFonts w:ascii="標楷體" w:eastAsia="標楷體" w:hAnsi="標楷體" w:cs="新細明體"/>
                                <w:color w:val="000000"/>
                                <w:kern w:val="0"/>
                                <w:sz w:val="20"/>
                              </w:rPr>
                            </w:pPr>
                            <w:r w:rsidRPr="00E210D0">
                              <w:rPr>
                                <w:rFonts w:ascii="標楷體" w:eastAsia="標楷體" w:hAnsi="標楷體" w:cs="新細明體" w:hint="eastAsia"/>
                                <w:color w:val="000000"/>
                                <w:kern w:val="0"/>
                                <w:sz w:val="20"/>
                              </w:rPr>
                              <w:t>病危返鄉</w:t>
                            </w:r>
                          </w:p>
                        </w:tc>
                        <w:tc>
                          <w:tcPr>
                            <w:tcW w:w="1673" w:type="dxa"/>
                            <w:gridSpan w:val="2"/>
                            <w:tcBorders>
                              <w:top w:val="single" w:sz="4" w:space="0" w:color="auto"/>
                              <w:left w:val="nil"/>
                              <w:bottom w:val="single" w:sz="4" w:space="0" w:color="auto"/>
                              <w:right w:val="single" w:sz="4" w:space="0" w:color="auto"/>
                            </w:tcBorders>
                            <w:shd w:val="clear" w:color="auto" w:fill="auto"/>
                            <w:noWrap/>
                            <w:vAlign w:val="center"/>
                            <w:hideMark/>
                          </w:tcPr>
                          <w:p w:rsidR="008D44A7" w:rsidRPr="00E210D0" w:rsidRDefault="008D44A7" w:rsidP="0053617A">
                            <w:pPr>
                              <w:widowControl/>
                              <w:spacing w:line="240" w:lineRule="exact"/>
                              <w:jc w:val="center"/>
                              <w:rPr>
                                <w:rFonts w:ascii="標楷體" w:eastAsia="標楷體" w:hAnsi="標楷體" w:cs="新細明體"/>
                                <w:color w:val="000000"/>
                                <w:kern w:val="0"/>
                                <w:sz w:val="20"/>
                              </w:rPr>
                            </w:pPr>
                            <w:r w:rsidRPr="00E210D0">
                              <w:rPr>
                                <w:rFonts w:ascii="標楷體" w:eastAsia="標楷體" w:hAnsi="標楷體" w:cs="新細明體" w:hint="eastAsia"/>
                                <w:color w:val="000000"/>
                                <w:kern w:val="0"/>
                                <w:sz w:val="20"/>
                              </w:rPr>
                              <w:t>交通運輸</w:t>
                            </w:r>
                          </w:p>
                        </w:tc>
                      </w:tr>
                      <w:tr w:rsidR="008D44A7" w:rsidRPr="00E210D0" w:rsidTr="00E210D0">
                        <w:trPr>
                          <w:trHeight w:val="227"/>
                          <w:jc w:val="center"/>
                        </w:trPr>
                        <w:tc>
                          <w:tcPr>
                            <w:tcW w:w="1168" w:type="dxa"/>
                            <w:vMerge/>
                            <w:tcBorders>
                              <w:top w:val="single" w:sz="4" w:space="0" w:color="auto"/>
                              <w:left w:val="single" w:sz="4" w:space="0" w:color="auto"/>
                              <w:bottom w:val="single" w:sz="4" w:space="0" w:color="000000"/>
                              <w:right w:val="single" w:sz="4" w:space="0" w:color="auto"/>
                            </w:tcBorders>
                            <w:vAlign w:val="center"/>
                            <w:hideMark/>
                          </w:tcPr>
                          <w:p w:rsidR="008D44A7" w:rsidRPr="00E210D0" w:rsidRDefault="008D44A7" w:rsidP="0053617A">
                            <w:pPr>
                              <w:widowControl/>
                              <w:spacing w:line="240" w:lineRule="exact"/>
                              <w:rPr>
                                <w:rFonts w:ascii="標楷體" w:eastAsia="標楷體" w:hAnsi="標楷體" w:cs="新細明體"/>
                                <w:color w:val="000000"/>
                                <w:kern w:val="0"/>
                                <w:sz w:val="20"/>
                              </w:rPr>
                            </w:pPr>
                          </w:p>
                        </w:tc>
                        <w:tc>
                          <w:tcPr>
                            <w:tcW w:w="738" w:type="dxa"/>
                            <w:vMerge/>
                            <w:tcBorders>
                              <w:top w:val="single" w:sz="4" w:space="0" w:color="auto"/>
                              <w:left w:val="single" w:sz="4" w:space="0" w:color="auto"/>
                              <w:bottom w:val="single" w:sz="4" w:space="0" w:color="000000"/>
                              <w:right w:val="single" w:sz="4" w:space="0" w:color="auto"/>
                            </w:tcBorders>
                            <w:vAlign w:val="center"/>
                            <w:hideMark/>
                          </w:tcPr>
                          <w:p w:rsidR="008D44A7" w:rsidRPr="00E210D0" w:rsidRDefault="008D44A7" w:rsidP="0053617A">
                            <w:pPr>
                              <w:widowControl/>
                              <w:spacing w:line="240" w:lineRule="exact"/>
                              <w:rPr>
                                <w:rFonts w:ascii="標楷體" w:eastAsia="標楷體" w:hAnsi="標楷體" w:cs="新細明體"/>
                                <w:color w:val="000000"/>
                                <w:kern w:val="0"/>
                                <w:sz w:val="20"/>
                              </w:rPr>
                            </w:pPr>
                          </w:p>
                        </w:tc>
                        <w:tc>
                          <w:tcPr>
                            <w:tcW w:w="731" w:type="dxa"/>
                            <w:tcBorders>
                              <w:top w:val="nil"/>
                              <w:left w:val="nil"/>
                              <w:bottom w:val="single" w:sz="4" w:space="0" w:color="auto"/>
                              <w:right w:val="single" w:sz="4" w:space="0" w:color="auto"/>
                            </w:tcBorders>
                            <w:shd w:val="clear" w:color="auto" w:fill="auto"/>
                            <w:noWrap/>
                            <w:vAlign w:val="center"/>
                            <w:hideMark/>
                          </w:tcPr>
                          <w:p w:rsidR="008D44A7" w:rsidRPr="00E210D0" w:rsidRDefault="008D44A7" w:rsidP="0053617A">
                            <w:pPr>
                              <w:widowControl/>
                              <w:spacing w:line="240" w:lineRule="exact"/>
                              <w:jc w:val="center"/>
                              <w:rPr>
                                <w:rFonts w:ascii="標楷體" w:eastAsia="標楷體" w:hAnsi="標楷體" w:cs="新細明體"/>
                                <w:color w:val="000000"/>
                                <w:kern w:val="0"/>
                                <w:sz w:val="20"/>
                              </w:rPr>
                            </w:pPr>
                            <w:r w:rsidRPr="00E210D0">
                              <w:rPr>
                                <w:rFonts w:ascii="標楷體" w:eastAsia="標楷體" w:hAnsi="標楷體" w:cs="新細明體" w:hint="eastAsia"/>
                                <w:color w:val="000000"/>
                                <w:kern w:val="0"/>
                                <w:sz w:val="20"/>
                              </w:rPr>
                              <w:t>駐地費</w:t>
                            </w:r>
                          </w:p>
                        </w:tc>
                        <w:tc>
                          <w:tcPr>
                            <w:tcW w:w="992" w:type="dxa"/>
                            <w:tcBorders>
                              <w:top w:val="nil"/>
                              <w:left w:val="nil"/>
                              <w:bottom w:val="single" w:sz="4" w:space="0" w:color="auto"/>
                              <w:right w:val="single" w:sz="4" w:space="0" w:color="auto"/>
                            </w:tcBorders>
                            <w:shd w:val="clear" w:color="auto" w:fill="auto"/>
                            <w:noWrap/>
                            <w:vAlign w:val="center"/>
                            <w:hideMark/>
                          </w:tcPr>
                          <w:p w:rsidR="008D44A7" w:rsidRPr="00E210D0" w:rsidRDefault="008D44A7" w:rsidP="0053617A">
                            <w:pPr>
                              <w:widowControl/>
                              <w:spacing w:line="240" w:lineRule="exact"/>
                              <w:jc w:val="center"/>
                              <w:rPr>
                                <w:rFonts w:ascii="標楷體" w:eastAsia="標楷體" w:hAnsi="標楷體" w:cs="新細明體"/>
                                <w:color w:val="000000"/>
                                <w:spacing w:val="-10"/>
                                <w:kern w:val="0"/>
                                <w:sz w:val="20"/>
                              </w:rPr>
                            </w:pPr>
                            <w:r w:rsidRPr="00E210D0">
                              <w:rPr>
                                <w:rFonts w:ascii="標楷體" w:eastAsia="標楷體" w:hAnsi="標楷體" w:cs="新細明體" w:hint="eastAsia"/>
                                <w:color w:val="000000"/>
                                <w:spacing w:val="-10"/>
                                <w:kern w:val="0"/>
                                <w:sz w:val="20"/>
                              </w:rPr>
                              <w:t>運送服務費</w:t>
                            </w:r>
                          </w:p>
                        </w:tc>
                        <w:tc>
                          <w:tcPr>
                            <w:tcW w:w="709" w:type="dxa"/>
                            <w:tcBorders>
                              <w:top w:val="nil"/>
                              <w:left w:val="nil"/>
                              <w:bottom w:val="single" w:sz="4" w:space="0" w:color="auto"/>
                              <w:right w:val="single" w:sz="4" w:space="0" w:color="auto"/>
                            </w:tcBorders>
                            <w:shd w:val="clear" w:color="auto" w:fill="auto"/>
                            <w:noWrap/>
                            <w:vAlign w:val="center"/>
                            <w:hideMark/>
                          </w:tcPr>
                          <w:p w:rsidR="008D44A7" w:rsidRPr="00E210D0" w:rsidRDefault="008D44A7" w:rsidP="0053617A">
                            <w:pPr>
                              <w:widowControl/>
                              <w:spacing w:line="240" w:lineRule="exact"/>
                              <w:jc w:val="center"/>
                              <w:rPr>
                                <w:rFonts w:ascii="標楷體" w:eastAsia="標楷體" w:hAnsi="標楷體" w:cs="新細明體"/>
                                <w:color w:val="000000"/>
                                <w:kern w:val="0"/>
                                <w:sz w:val="20"/>
                              </w:rPr>
                            </w:pPr>
                            <w:r w:rsidRPr="00E210D0">
                              <w:rPr>
                                <w:rFonts w:ascii="標楷體" w:eastAsia="標楷體" w:hAnsi="標楷體" w:cs="新細明體" w:hint="eastAsia"/>
                                <w:color w:val="000000"/>
                                <w:kern w:val="0"/>
                                <w:sz w:val="20"/>
                              </w:rPr>
                              <w:t>駐地費</w:t>
                            </w:r>
                          </w:p>
                        </w:tc>
                        <w:tc>
                          <w:tcPr>
                            <w:tcW w:w="992" w:type="dxa"/>
                            <w:tcBorders>
                              <w:top w:val="nil"/>
                              <w:left w:val="nil"/>
                              <w:bottom w:val="single" w:sz="4" w:space="0" w:color="auto"/>
                              <w:right w:val="single" w:sz="4" w:space="0" w:color="auto"/>
                            </w:tcBorders>
                            <w:shd w:val="clear" w:color="auto" w:fill="auto"/>
                            <w:noWrap/>
                            <w:vAlign w:val="center"/>
                            <w:hideMark/>
                          </w:tcPr>
                          <w:p w:rsidR="008D44A7" w:rsidRPr="00E210D0" w:rsidRDefault="008D44A7" w:rsidP="0053617A">
                            <w:pPr>
                              <w:widowControl/>
                              <w:spacing w:line="240" w:lineRule="exact"/>
                              <w:jc w:val="center"/>
                              <w:rPr>
                                <w:rFonts w:ascii="標楷體" w:eastAsia="標楷體" w:hAnsi="標楷體" w:cs="新細明體"/>
                                <w:color w:val="000000"/>
                                <w:spacing w:val="-10"/>
                                <w:kern w:val="0"/>
                                <w:sz w:val="20"/>
                              </w:rPr>
                            </w:pPr>
                            <w:r w:rsidRPr="00E210D0">
                              <w:rPr>
                                <w:rFonts w:ascii="標楷體" w:eastAsia="標楷體" w:hAnsi="標楷體" w:cs="新細明體" w:hint="eastAsia"/>
                                <w:color w:val="000000"/>
                                <w:spacing w:val="-10"/>
                                <w:kern w:val="0"/>
                                <w:sz w:val="20"/>
                              </w:rPr>
                              <w:t>運送服務費</w:t>
                            </w:r>
                          </w:p>
                        </w:tc>
                        <w:tc>
                          <w:tcPr>
                            <w:tcW w:w="709" w:type="dxa"/>
                            <w:tcBorders>
                              <w:top w:val="nil"/>
                              <w:left w:val="nil"/>
                              <w:bottom w:val="single" w:sz="4" w:space="0" w:color="auto"/>
                              <w:right w:val="single" w:sz="4" w:space="0" w:color="auto"/>
                            </w:tcBorders>
                            <w:shd w:val="clear" w:color="auto" w:fill="auto"/>
                            <w:noWrap/>
                            <w:vAlign w:val="center"/>
                            <w:hideMark/>
                          </w:tcPr>
                          <w:p w:rsidR="008D44A7" w:rsidRPr="00E210D0" w:rsidRDefault="008D44A7" w:rsidP="0053617A">
                            <w:pPr>
                              <w:widowControl/>
                              <w:spacing w:line="240" w:lineRule="exact"/>
                              <w:jc w:val="center"/>
                              <w:rPr>
                                <w:rFonts w:ascii="標楷體" w:eastAsia="標楷體" w:hAnsi="標楷體" w:cs="新細明體"/>
                                <w:color w:val="000000"/>
                                <w:kern w:val="0"/>
                                <w:sz w:val="20"/>
                              </w:rPr>
                            </w:pPr>
                            <w:r w:rsidRPr="00E210D0">
                              <w:rPr>
                                <w:rFonts w:ascii="標楷體" w:eastAsia="標楷體" w:hAnsi="標楷體" w:cs="新細明體" w:hint="eastAsia"/>
                                <w:color w:val="000000"/>
                                <w:kern w:val="0"/>
                                <w:sz w:val="20"/>
                              </w:rPr>
                              <w:t>駐地費</w:t>
                            </w:r>
                          </w:p>
                        </w:tc>
                        <w:tc>
                          <w:tcPr>
                            <w:tcW w:w="964" w:type="dxa"/>
                            <w:tcBorders>
                              <w:top w:val="nil"/>
                              <w:left w:val="nil"/>
                              <w:bottom w:val="single" w:sz="4" w:space="0" w:color="auto"/>
                              <w:right w:val="single" w:sz="4" w:space="0" w:color="auto"/>
                            </w:tcBorders>
                            <w:shd w:val="clear" w:color="auto" w:fill="auto"/>
                            <w:noWrap/>
                            <w:vAlign w:val="center"/>
                            <w:hideMark/>
                          </w:tcPr>
                          <w:p w:rsidR="008D44A7" w:rsidRPr="00E210D0" w:rsidRDefault="008D44A7" w:rsidP="0053617A">
                            <w:pPr>
                              <w:widowControl/>
                              <w:spacing w:line="240" w:lineRule="exact"/>
                              <w:jc w:val="center"/>
                              <w:rPr>
                                <w:rFonts w:ascii="標楷體" w:eastAsia="標楷體" w:hAnsi="標楷體" w:cs="新細明體"/>
                                <w:color w:val="000000"/>
                                <w:spacing w:val="-10"/>
                                <w:kern w:val="0"/>
                                <w:sz w:val="20"/>
                              </w:rPr>
                            </w:pPr>
                            <w:r w:rsidRPr="00E210D0">
                              <w:rPr>
                                <w:rFonts w:ascii="標楷體" w:eastAsia="標楷體" w:hAnsi="標楷體" w:cs="新細明體" w:hint="eastAsia"/>
                                <w:color w:val="000000"/>
                                <w:spacing w:val="-10"/>
                                <w:kern w:val="0"/>
                                <w:sz w:val="20"/>
                              </w:rPr>
                              <w:t>運送服務費</w:t>
                            </w:r>
                          </w:p>
                        </w:tc>
                      </w:tr>
                      <w:tr w:rsidR="008D44A7" w:rsidRPr="00E210D0" w:rsidTr="00E210D0">
                        <w:trPr>
                          <w:trHeight w:val="227"/>
                          <w:jc w:val="center"/>
                        </w:trPr>
                        <w:tc>
                          <w:tcPr>
                            <w:tcW w:w="1168" w:type="dxa"/>
                            <w:tcBorders>
                              <w:top w:val="nil"/>
                              <w:left w:val="single" w:sz="4" w:space="0" w:color="auto"/>
                              <w:bottom w:val="single" w:sz="4" w:space="0" w:color="auto"/>
                              <w:right w:val="single" w:sz="4" w:space="0" w:color="auto"/>
                            </w:tcBorders>
                            <w:shd w:val="clear" w:color="auto" w:fill="auto"/>
                            <w:noWrap/>
                            <w:vAlign w:val="center"/>
                            <w:hideMark/>
                          </w:tcPr>
                          <w:p w:rsidR="008D44A7" w:rsidRPr="001379AC" w:rsidRDefault="008D44A7" w:rsidP="0053617A">
                            <w:pPr>
                              <w:widowControl/>
                              <w:spacing w:line="240" w:lineRule="exact"/>
                              <w:jc w:val="center"/>
                              <w:rPr>
                                <w:rFonts w:ascii="標楷體" w:eastAsia="標楷體" w:hAnsi="標楷體" w:cs="新細明體"/>
                                <w:b/>
                                <w:color w:val="000000"/>
                                <w:kern w:val="0"/>
                                <w:sz w:val="20"/>
                              </w:rPr>
                            </w:pPr>
                            <w:r w:rsidRPr="001379AC">
                              <w:rPr>
                                <w:rFonts w:ascii="標楷體" w:eastAsia="標楷體" w:hAnsi="標楷體" w:cs="新細明體" w:hint="eastAsia"/>
                                <w:b/>
                                <w:color w:val="000000"/>
                                <w:kern w:val="0"/>
                                <w:sz w:val="20"/>
                              </w:rPr>
                              <w:t>合計</w:t>
                            </w:r>
                          </w:p>
                        </w:tc>
                        <w:tc>
                          <w:tcPr>
                            <w:tcW w:w="738" w:type="dxa"/>
                            <w:tcBorders>
                              <w:top w:val="nil"/>
                              <w:left w:val="nil"/>
                              <w:bottom w:val="single" w:sz="4" w:space="0" w:color="auto"/>
                              <w:right w:val="single" w:sz="4" w:space="0" w:color="auto"/>
                            </w:tcBorders>
                            <w:shd w:val="clear" w:color="auto" w:fill="auto"/>
                            <w:noWrap/>
                            <w:vAlign w:val="center"/>
                          </w:tcPr>
                          <w:p w:rsidR="008D44A7" w:rsidRPr="001379AC" w:rsidRDefault="008D44A7" w:rsidP="0053617A">
                            <w:pPr>
                              <w:widowControl/>
                              <w:spacing w:line="240" w:lineRule="exact"/>
                              <w:jc w:val="right"/>
                              <w:rPr>
                                <w:rFonts w:ascii="標楷體" w:eastAsia="標楷體" w:hAnsi="標楷體" w:cs="新細明體"/>
                                <w:b/>
                                <w:color w:val="000000"/>
                                <w:kern w:val="0"/>
                                <w:sz w:val="20"/>
                              </w:rPr>
                            </w:pPr>
                            <w:r w:rsidRPr="001379AC">
                              <w:rPr>
                                <w:rFonts w:ascii="標楷體" w:eastAsia="標楷體" w:hAnsi="標楷體" w:cs="新細明體"/>
                                <w:b/>
                                <w:color w:val="000000"/>
                                <w:kern w:val="0"/>
                                <w:sz w:val="20"/>
                              </w:rPr>
                              <w:fldChar w:fldCharType="begin"/>
                            </w:r>
                            <w:r w:rsidRPr="001379AC">
                              <w:rPr>
                                <w:rFonts w:ascii="標楷體" w:eastAsia="標楷體" w:hAnsi="標楷體" w:cs="新細明體"/>
                                <w:b/>
                                <w:color w:val="000000"/>
                                <w:kern w:val="0"/>
                                <w:sz w:val="20"/>
                              </w:rPr>
                              <w:instrText xml:space="preserve"> </w:instrText>
                            </w:r>
                            <w:r w:rsidRPr="001379AC">
                              <w:rPr>
                                <w:rFonts w:ascii="標楷體" w:eastAsia="標楷體" w:hAnsi="標楷體" w:cs="新細明體" w:hint="eastAsia"/>
                                <w:b/>
                                <w:color w:val="000000"/>
                                <w:kern w:val="0"/>
                                <w:sz w:val="20"/>
                              </w:rPr>
                              <w:instrText>=SUM(ABOVE)</w:instrText>
                            </w:r>
                            <w:r w:rsidRPr="001379AC">
                              <w:rPr>
                                <w:rFonts w:ascii="標楷體" w:eastAsia="標楷體" w:hAnsi="標楷體" w:cs="新細明體"/>
                                <w:b/>
                                <w:color w:val="000000"/>
                                <w:kern w:val="0"/>
                                <w:sz w:val="20"/>
                              </w:rPr>
                              <w:instrText xml:space="preserve"> </w:instrText>
                            </w:r>
                            <w:r w:rsidRPr="001379AC">
                              <w:rPr>
                                <w:rFonts w:ascii="標楷體" w:eastAsia="標楷體" w:hAnsi="標楷體" w:cs="新細明體"/>
                                <w:b/>
                                <w:color w:val="000000"/>
                                <w:kern w:val="0"/>
                                <w:sz w:val="20"/>
                              </w:rPr>
                              <w:fldChar w:fldCharType="separate"/>
                            </w:r>
                            <w:r w:rsidRPr="001379AC">
                              <w:rPr>
                                <w:rFonts w:ascii="標楷體" w:eastAsia="標楷體" w:hAnsi="標楷體" w:cs="新細明體"/>
                                <w:b/>
                                <w:noProof/>
                                <w:color w:val="000000"/>
                                <w:kern w:val="0"/>
                                <w:sz w:val="20"/>
                              </w:rPr>
                              <w:t>225,372</w:t>
                            </w:r>
                            <w:r w:rsidRPr="001379AC">
                              <w:rPr>
                                <w:rFonts w:ascii="標楷體" w:eastAsia="標楷體" w:hAnsi="標楷體" w:cs="新細明體"/>
                                <w:b/>
                                <w:color w:val="000000"/>
                                <w:kern w:val="0"/>
                                <w:sz w:val="20"/>
                              </w:rPr>
                              <w:fldChar w:fldCharType="end"/>
                            </w:r>
                          </w:p>
                        </w:tc>
                        <w:tc>
                          <w:tcPr>
                            <w:tcW w:w="731" w:type="dxa"/>
                            <w:tcBorders>
                              <w:top w:val="nil"/>
                              <w:left w:val="nil"/>
                              <w:bottom w:val="single" w:sz="4" w:space="0" w:color="auto"/>
                              <w:right w:val="single" w:sz="4" w:space="0" w:color="auto"/>
                            </w:tcBorders>
                            <w:shd w:val="clear" w:color="auto" w:fill="auto"/>
                            <w:noWrap/>
                            <w:vAlign w:val="center"/>
                          </w:tcPr>
                          <w:p w:rsidR="008D44A7" w:rsidRPr="001379AC" w:rsidRDefault="008D44A7" w:rsidP="0053617A">
                            <w:pPr>
                              <w:widowControl/>
                              <w:spacing w:line="240" w:lineRule="exact"/>
                              <w:jc w:val="right"/>
                              <w:rPr>
                                <w:rFonts w:ascii="標楷體" w:eastAsia="標楷體" w:hAnsi="標楷體" w:cs="新細明體"/>
                                <w:b/>
                                <w:color w:val="000000"/>
                                <w:kern w:val="0"/>
                                <w:sz w:val="20"/>
                              </w:rPr>
                            </w:pPr>
                            <w:r w:rsidRPr="001379AC">
                              <w:rPr>
                                <w:rFonts w:ascii="標楷體" w:eastAsia="標楷體" w:hAnsi="標楷體" w:cs="新細明體"/>
                                <w:b/>
                                <w:color w:val="000000"/>
                                <w:kern w:val="0"/>
                                <w:sz w:val="20"/>
                              </w:rPr>
                              <w:fldChar w:fldCharType="begin"/>
                            </w:r>
                            <w:r w:rsidRPr="001379AC">
                              <w:rPr>
                                <w:rFonts w:ascii="標楷體" w:eastAsia="標楷體" w:hAnsi="標楷體" w:cs="新細明體"/>
                                <w:b/>
                                <w:color w:val="000000"/>
                                <w:kern w:val="0"/>
                                <w:sz w:val="20"/>
                              </w:rPr>
                              <w:instrText xml:space="preserve"> </w:instrText>
                            </w:r>
                            <w:r w:rsidRPr="001379AC">
                              <w:rPr>
                                <w:rFonts w:ascii="標楷體" w:eastAsia="標楷體" w:hAnsi="標楷體" w:cs="新細明體" w:hint="eastAsia"/>
                                <w:b/>
                                <w:color w:val="000000"/>
                                <w:kern w:val="0"/>
                                <w:sz w:val="20"/>
                              </w:rPr>
                              <w:instrText>=SUM(ABOVE)</w:instrText>
                            </w:r>
                            <w:r w:rsidRPr="001379AC">
                              <w:rPr>
                                <w:rFonts w:ascii="標楷體" w:eastAsia="標楷體" w:hAnsi="標楷體" w:cs="新細明體"/>
                                <w:b/>
                                <w:color w:val="000000"/>
                                <w:kern w:val="0"/>
                                <w:sz w:val="20"/>
                              </w:rPr>
                              <w:instrText xml:space="preserve"> </w:instrText>
                            </w:r>
                            <w:r w:rsidRPr="001379AC">
                              <w:rPr>
                                <w:rFonts w:ascii="標楷體" w:eastAsia="標楷體" w:hAnsi="標楷體" w:cs="新細明體"/>
                                <w:b/>
                                <w:color w:val="000000"/>
                                <w:kern w:val="0"/>
                                <w:sz w:val="20"/>
                              </w:rPr>
                              <w:fldChar w:fldCharType="separate"/>
                            </w:r>
                            <w:r w:rsidRPr="001379AC">
                              <w:rPr>
                                <w:rFonts w:ascii="標楷體" w:eastAsia="標楷體" w:hAnsi="標楷體" w:cs="新細明體"/>
                                <w:b/>
                                <w:noProof/>
                                <w:color w:val="000000"/>
                                <w:kern w:val="0"/>
                                <w:sz w:val="20"/>
                              </w:rPr>
                              <w:t>124,015</w:t>
                            </w:r>
                            <w:r w:rsidRPr="001379AC">
                              <w:rPr>
                                <w:rFonts w:ascii="標楷體" w:eastAsia="標楷體" w:hAnsi="標楷體" w:cs="新細明體"/>
                                <w:b/>
                                <w:color w:val="000000"/>
                                <w:kern w:val="0"/>
                                <w:sz w:val="20"/>
                              </w:rPr>
                              <w:fldChar w:fldCharType="end"/>
                            </w:r>
                          </w:p>
                        </w:tc>
                        <w:tc>
                          <w:tcPr>
                            <w:tcW w:w="992" w:type="dxa"/>
                            <w:tcBorders>
                              <w:top w:val="nil"/>
                              <w:left w:val="nil"/>
                              <w:bottom w:val="single" w:sz="4" w:space="0" w:color="auto"/>
                              <w:right w:val="single" w:sz="4" w:space="0" w:color="auto"/>
                            </w:tcBorders>
                            <w:shd w:val="clear" w:color="auto" w:fill="auto"/>
                            <w:noWrap/>
                            <w:vAlign w:val="center"/>
                          </w:tcPr>
                          <w:p w:rsidR="008D44A7" w:rsidRPr="001379AC" w:rsidRDefault="008D44A7" w:rsidP="0053617A">
                            <w:pPr>
                              <w:widowControl/>
                              <w:spacing w:line="240" w:lineRule="exact"/>
                              <w:jc w:val="right"/>
                              <w:rPr>
                                <w:rFonts w:ascii="標楷體" w:eastAsia="標楷體" w:hAnsi="標楷體" w:cs="新細明體"/>
                                <w:b/>
                                <w:color w:val="000000"/>
                                <w:kern w:val="0"/>
                                <w:sz w:val="20"/>
                              </w:rPr>
                            </w:pPr>
                            <w:r w:rsidRPr="001379AC">
                              <w:rPr>
                                <w:rFonts w:ascii="標楷體" w:eastAsia="標楷體" w:hAnsi="標楷體" w:cs="新細明體"/>
                                <w:b/>
                                <w:color w:val="000000"/>
                                <w:kern w:val="0"/>
                                <w:sz w:val="20"/>
                              </w:rPr>
                              <w:fldChar w:fldCharType="begin"/>
                            </w:r>
                            <w:r w:rsidRPr="001379AC">
                              <w:rPr>
                                <w:rFonts w:ascii="標楷體" w:eastAsia="標楷體" w:hAnsi="標楷體" w:cs="新細明體"/>
                                <w:b/>
                                <w:color w:val="000000"/>
                                <w:kern w:val="0"/>
                                <w:sz w:val="20"/>
                              </w:rPr>
                              <w:instrText xml:space="preserve"> </w:instrText>
                            </w:r>
                            <w:r w:rsidRPr="001379AC">
                              <w:rPr>
                                <w:rFonts w:ascii="標楷體" w:eastAsia="標楷體" w:hAnsi="標楷體" w:cs="新細明體" w:hint="eastAsia"/>
                                <w:b/>
                                <w:color w:val="000000"/>
                                <w:kern w:val="0"/>
                                <w:sz w:val="20"/>
                              </w:rPr>
                              <w:instrText>=SUM(ABOVE)</w:instrText>
                            </w:r>
                            <w:r w:rsidRPr="001379AC">
                              <w:rPr>
                                <w:rFonts w:ascii="標楷體" w:eastAsia="標楷體" w:hAnsi="標楷體" w:cs="新細明體"/>
                                <w:b/>
                                <w:color w:val="000000"/>
                                <w:kern w:val="0"/>
                                <w:sz w:val="20"/>
                              </w:rPr>
                              <w:instrText xml:space="preserve"> </w:instrText>
                            </w:r>
                            <w:r w:rsidRPr="001379AC">
                              <w:rPr>
                                <w:rFonts w:ascii="標楷體" w:eastAsia="標楷體" w:hAnsi="標楷體" w:cs="新細明體"/>
                                <w:b/>
                                <w:color w:val="000000"/>
                                <w:kern w:val="0"/>
                                <w:sz w:val="20"/>
                              </w:rPr>
                              <w:fldChar w:fldCharType="separate"/>
                            </w:r>
                            <w:r w:rsidRPr="001379AC">
                              <w:rPr>
                                <w:rFonts w:ascii="標楷體" w:eastAsia="標楷體" w:hAnsi="標楷體" w:cs="新細明體"/>
                                <w:b/>
                                <w:noProof/>
                                <w:color w:val="000000"/>
                                <w:kern w:val="0"/>
                                <w:sz w:val="20"/>
                              </w:rPr>
                              <w:t>24,081</w:t>
                            </w:r>
                            <w:r w:rsidRPr="001379AC">
                              <w:rPr>
                                <w:rFonts w:ascii="標楷體" w:eastAsia="標楷體" w:hAnsi="標楷體" w:cs="新細明體"/>
                                <w:b/>
                                <w:color w:val="000000"/>
                                <w:kern w:val="0"/>
                                <w:sz w:val="20"/>
                              </w:rPr>
                              <w:fldChar w:fldCharType="end"/>
                            </w:r>
                          </w:p>
                        </w:tc>
                        <w:tc>
                          <w:tcPr>
                            <w:tcW w:w="709" w:type="dxa"/>
                            <w:tcBorders>
                              <w:top w:val="nil"/>
                              <w:left w:val="nil"/>
                              <w:bottom w:val="single" w:sz="4" w:space="0" w:color="auto"/>
                              <w:right w:val="single" w:sz="4" w:space="0" w:color="auto"/>
                            </w:tcBorders>
                            <w:shd w:val="clear" w:color="auto" w:fill="auto"/>
                            <w:noWrap/>
                            <w:vAlign w:val="center"/>
                          </w:tcPr>
                          <w:p w:rsidR="008D44A7" w:rsidRPr="001379AC" w:rsidRDefault="008D44A7" w:rsidP="0053617A">
                            <w:pPr>
                              <w:widowControl/>
                              <w:spacing w:line="240" w:lineRule="exact"/>
                              <w:jc w:val="right"/>
                              <w:rPr>
                                <w:rFonts w:ascii="標楷體" w:eastAsia="標楷體" w:hAnsi="標楷體" w:cs="新細明體"/>
                                <w:b/>
                                <w:color w:val="000000"/>
                                <w:kern w:val="0"/>
                                <w:sz w:val="20"/>
                              </w:rPr>
                            </w:pPr>
                            <w:r w:rsidRPr="001379AC">
                              <w:rPr>
                                <w:rFonts w:ascii="標楷體" w:eastAsia="標楷體" w:hAnsi="標楷體" w:cs="新細明體"/>
                                <w:b/>
                                <w:color w:val="000000"/>
                                <w:kern w:val="0"/>
                                <w:sz w:val="20"/>
                              </w:rPr>
                              <w:fldChar w:fldCharType="begin"/>
                            </w:r>
                            <w:r w:rsidRPr="001379AC">
                              <w:rPr>
                                <w:rFonts w:ascii="標楷體" w:eastAsia="標楷體" w:hAnsi="標楷體" w:cs="新細明體"/>
                                <w:b/>
                                <w:color w:val="000000"/>
                                <w:kern w:val="0"/>
                                <w:sz w:val="20"/>
                              </w:rPr>
                              <w:instrText xml:space="preserve"> </w:instrText>
                            </w:r>
                            <w:r w:rsidRPr="001379AC">
                              <w:rPr>
                                <w:rFonts w:ascii="標楷體" w:eastAsia="標楷體" w:hAnsi="標楷體" w:cs="新細明體" w:hint="eastAsia"/>
                                <w:b/>
                                <w:color w:val="000000"/>
                                <w:kern w:val="0"/>
                                <w:sz w:val="20"/>
                              </w:rPr>
                              <w:instrText>=SUM(ABOVE)</w:instrText>
                            </w:r>
                            <w:r w:rsidRPr="001379AC">
                              <w:rPr>
                                <w:rFonts w:ascii="標楷體" w:eastAsia="標楷體" w:hAnsi="標楷體" w:cs="新細明體"/>
                                <w:b/>
                                <w:color w:val="000000"/>
                                <w:kern w:val="0"/>
                                <w:sz w:val="20"/>
                              </w:rPr>
                              <w:instrText xml:space="preserve"> </w:instrText>
                            </w:r>
                            <w:r w:rsidRPr="001379AC">
                              <w:rPr>
                                <w:rFonts w:ascii="標楷體" w:eastAsia="標楷體" w:hAnsi="標楷體" w:cs="新細明體"/>
                                <w:b/>
                                <w:color w:val="000000"/>
                                <w:kern w:val="0"/>
                                <w:sz w:val="20"/>
                              </w:rPr>
                              <w:fldChar w:fldCharType="separate"/>
                            </w:r>
                            <w:r w:rsidRPr="001379AC">
                              <w:rPr>
                                <w:rFonts w:ascii="標楷體" w:eastAsia="標楷體" w:hAnsi="標楷體" w:cs="新細明體"/>
                                <w:b/>
                                <w:noProof/>
                                <w:color w:val="000000"/>
                                <w:kern w:val="0"/>
                                <w:sz w:val="20"/>
                              </w:rPr>
                              <w:t>10,388</w:t>
                            </w:r>
                            <w:r w:rsidRPr="001379AC">
                              <w:rPr>
                                <w:rFonts w:ascii="標楷體" w:eastAsia="標楷體" w:hAnsi="標楷體" w:cs="新細明體"/>
                                <w:b/>
                                <w:color w:val="000000"/>
                                <w:kern w:val="0"/>
                                <w:sz w:val="20"/>
                              </w:rPr>
                              <w:fldChar w:fldCharType="end"/>
                            </w:r>
                          </w:p>
                        </w:tc>
                        <w:tc>
                          <w:tcPr>
                            <w:tcW w:w="992" w:type="dxa"/>
                            <w:tcBorders>
                              <w:top w:val="nil"/>
                              <w:left w:val="nil"/>
                              <w:bottom w:val="single" w:sz="4" w:space="0" w:color="auto"/>
                              <w:right w:val="single" w:sz="4" w:space="0" w:color="auto"/>
                            </w:tcBorders>
                            <w:shd w:val="clear" w:color="auto" w:fill="auto"/>
                            <w:noWrap/>
                            <w:vAlign w:val="center"/>
                          </w:tcPr>
                          <w:p w:rsidR="008D44A7" w:rsidRPr="001379AC" w:rsidRDefault="008D44A7" w:rsidP="0053617A">
                            <w:pPr>
                              <w:widowControl/>
                              <w:spacing w:line="240" w:lineRule="exact"/>
                              <w:jc w:val="right"/>
                              <w:rPr>
                                <w:rFonts w:ascii="標楷體" w:eastAsia="標楷體" w:hAnsi="標楷體" w:cs="新細明體"/>
                                <w:b/>
                                <w:color w:val="000000"/>
                                <w:kern w:val="0"/>
                                <w:sz w:val="20"/>
                              </w:rPr>
                            </w:pPr>
                            <w:r w:rsidRPr="001379AC">
                              <w:rPr>
                                <w:rFonts w:ascii="標楷體" w:eastAsia="標楷體" w:hAnsi="標楷體" w:cs="新細明體"/>
                                <w:b/>
                                <w:color w:val="000000"/>
                                <w:kern w:val="0"/>
                                <w:sz w:val="20"/>
                              </w:rPr>
                              <w:fldChar w:fldCharType="begin"/>
                            </w:r>
                            <w:r w:rsidRPr="001379AC">
                              <w:rPr>
                                <w:rFonts w:ascii="標楷體" w:eastAsia="標楷體" w:hAnsi="標楷體" w:cs="新細明體"/>
                                <w:b/>
                                <w:color w:val="000000"/>
                                <w:kern w:val="0"/>
                                <w:sz w:val="20"/>
                              </w:rPr>
                              <w:instrText xml:space="preserve"> </w:instrText>
                            </w:r>
                            <w:r w:rsidRPr="001379AC">
                              <w:rPr>
                                <w:rFonts w:ascii="標楷體" w:eastAsia="標楷體" w:hAnsi="標楷體" w:cs="新細明體" w:hint="eastAsia"/>
                                <w:b/>
                                <w:color w:val="000000"/>
                                <w:kern w:val="0"/>
                                <w:sz w:val="20"/>
                              </w:rPr>
                              <w:instrText>=SUM(ABOVE)</w:instrText>
                            </w:r>
                            <w:r w:rsidRPr="001379AC">
                              <w:rPr>
                                <w:rFonts w:ascii="標楷體" w:eastAsia="標楷體" w:hAnsi="標楷體" w:cs="新細明體"/>
                                <w:b/>
                                <w:color w:val="000000"/>
                                <w:kern w:val="0"/>
                                <w:sz w:val="20"/>
                              </w:rPr>
                              <w:instrText xml:space="preserve"> </w:instrText>
                            </w:r>
                            <w:r w:rsidRPr="001379AC">
                              <w:rPr>
                                <w:rFonts w:ascii="標楷體" w:eastAsia="標楷體" w:hAnsi="標楷體" w:cs="新細明體"/>
                                <w:b/>
                                <w:color w:val="000000"/>
                                <w:kern w:val="0"/>
                                <w:sz w:val="20"/>
                              </w:rPr>
                              <w:fldChar w:fldCharType="separate"/>
                            </w:r>
                            <w:r w:rsidRPr="001379AC">
                              <w:rPr>
                                <w:rFonts w:ascii="標楷體" w:eastAsia="標楷體" w:hAnsi="標楷體" w:cs="新細明體"/>
                                <w:b/>
                                <w:noProof/>
                                <w:color w:val="000000"/>
                                <w:kern w:val="0"/>
                                <w:sz w:val="20"/>
                              </w:rPr>
                              <w:t>14,293</w:t>
                            </w:r>
                            <w:r w:rsidRPr="001379AC">
                              <w:rPr>
                                <w:rFonts w:ascii="標楷體" w:eastAsia="標楷體" w:hAnsi="標楷體" w:cs="新細明體"/>
                                <w:b/>
                                <w:color w:val="000000"/>
                                <w:kern w:val="0"/>
                                <w:sz w:val="20"/>
                              </w:rPr>
                              <w:fldChar w:fldCharType="end"/>
                            </w:r>
                          </w:p>
                        </w:tc>
                        <w:tc>
                          <w:tcPr>
                            <w:tcW w:w="709" w:type="dxa"/>
                            <w:tcBorders>
                              <w:top w:val="nil"/>
                              <w:left w:val="nil"/>
                              <w:bottom w:val="single" w:sz="4" w:space="0" w:color="auto"/>
                              <w:right w:val="single" w:sz="4" w:space="0" w:color="auto"/>
                            </w:tcBorders>
                            <w:shd w:val="clear" w:color="auto" w:fill="auto"/>
                            <w:noWrap/>
                            <w:vAlign w:val="center"/>
                          </w:tcPr>
                          <w:p w:rsidR="008D44A7" w:rsidRPr="001379AC" w:rsidRDefault="008D44A7" w:rsidP="0053617A">
                            <w:pPr>
                              <w:widowControl/>
                              <w:spacing w:line="240" w:lineRule="exact"/>
                              <w:jc w:val="right"/>
                              <w:rPr>
                                <w:rFonts w:ascii="標楷體" w:eastAsia="標楷體" w:hAnsi="標楷體" w:cs="新細明體"/>
                                <w:b/>
                                <w:color w:val="000000"/>
                                <w:kern w:val="0"/>
                                <w:sz w:val="20"/>
                              </w:rPr>
                            </w:pPr>
                            <w:r w:rsidRPr="001379AC">
                              <w:rPr>
                                <w:rFonts w:ascii="標楷體" w:eastAsia="標楷體" w:hAnsi="標楷體" w:cs="新細明體"/>
                                <w:b/>
                                <w:color w:val="000000"/>
                                <w:kern w:val="0"/>
                                <w:sz w:val="20"/>
                              </w:rPr>
                              <w:fldChar w:fldCharType="begin"/>
                            </w:r>
                            <w:r w:rsidRPr="001379AC">
                              <w:rPr>
                                <w:rFonts w:ascii="標楷體" w:eastAsia="標楷體" w:hAnsi="標楷體" w:cs="新細明體"/>
                                <w:b/>
                                <w:color w:val="000000"/>
                                <w:kern w:val="0"/>
                                <w:sz w:val="20"/>
                              </w:rPr>
                              <w:instrText xml:space="preserve"> </w:instrText>
                            </w:r>
                            <w:r w:rsidRPr="001379AC">
                              <w:rPr>
                                <w:rFonts w:ascii="標楷體" w:eastAsia="標楷體" w:hAnsi="標楷體" w:cs="新細明體" w:hint="eastAsia"/>
                                <w:b/>
                                <w:color w:val="000000"/>
                                <w:kern w:val="0"/>
                                <w:sz w:val="20"/>
                              </w:rPr>
                              <w:instrText>=SUM(ABOVE)</w:instrText>
                            </w:r>
                            <w:r w:rsidRPr="001379AC">
                              <w:rPr>
                                <w:rFonts w:ascii="標楷體" w:eastAsia="標楷體" w:hAnsi="標楷體" w:cs="新細明體"/>
                                <w:b/>
                                <w:color w:val="000000"/>
                                <w:kern w:val="0"/>
                                <w:sz w:val="20"/>
                              </w:rPr>
                              <w:instrText xml:space="preserve"> </w:instrText>
                            </w:r>
                            <w:r w:rsidRPr="001379AC">
                              <w:rPr>
                                <w:rFonts w:ascii="標楷體" w:eastAsia="標楷體" w:hAnsi="標楷體" w:cs="新細明體"/>
                                <w:b/>
                                <w:color w:val="000000"/>
                                <w:kern w:val="0"/>
                                <w:sz w:val="20"/>
                              </w:rPr>
                              <w:fldChar w:fldCharType="separate"/>
                            </w:r>
                            <w:r w:rsidRPr="001379AC">
                              <w:rPr>
                                <w:rFonts w:ascii="標楷體" w:eastAsia="標楷體" w:hAnsi="標楷體" w:cs="新細明體"/>
                                <w:b/>
                                <w:noProof/>
                                <w:color w:val="000000"/>
                                <w:kern w:val="0"/>
                                <w:sz w:val="20"/>
                              </w:rPr>
                              <w:t>52,593</w:t>
                            </w:r>
                            <w:r w:rsidRPr="001379AC">
                              <w:rPr>
                                <w:rFonts w:ascii="標楷體" w:eastAsia="標楷體" w:hAnsi="標楷體" w:cs="新細明體"/>
                                <w:b/>
                                <w:color w:val="000000"/>
                                <w:kern w:val="0"/>
                                <w:sz w:val="20"/>
                              </w:rPr>
                              <w:fldChar w:fldCharType="end"/>
                            </w:r>
                          </w:p>
                        </w:tc>
                        <w:tc>
                          <w:tcPr>
                            <w:tcW w:w="964" w:type="dxa"/>
                            <w:tcBorders>
                              <w:top w:val="nil"/>
                              <w:left w:val="nil"/>
                              <w:bottom w:val="single" w:sz="4" w:space="0" w:color="auto"/>
                              <w:right w:val="single" w:sz="4" w:space="0" w:color="auto"/>
                            </w:tcBorders>
                            <w:shd w:val="clear" w:color="auto" w:fill="auto"/>
                            <w:noWrap/>
                            <w:vAlign w:val="center"/>
                          </w:tcPr>
                          <w:p w:rsidR="008D44A7" w:rsidRPr="001379AC" w:rsidRDefault="008D44A7" w:rsidP="0053617A">
                            <w:pPr>
                              <w:widowControl/>
                              <w:spacing w:line="240" w:lineRule="exact"/>
                              <w:jc w:val="right"/>
                              <w:rPr>
                                <w:rFonts w:ascii="標楷體" w:eastAsia="標楷體" w:hAnsi="標楷體" w:cs="新細明體"/>
                                <w:b/>
                                <w:color w:val="000000"/>
                                <w:kern w:val="0"/>
                                <w:sz w:val="20"/>
                              </w:rPr>
                            </w:pPr>
                            <w:r w:rsidRPr="001379AC">
                              <w:rPr>
                                <w:rFonts w:ascii="標楷體" w:eastAsia="標楷體" w:hAnsi="標楷體" w:cs="新細明體" w:hint="eastAsia"/>
                                <w:b/>
                                <w:color w:val="000000"/>
                                <w:kern w:val="0"/>
                                <w:sz w:val="20"/>
                              </w:rPr>
                              <w:t>－</w:t>
                            </w:r>
                            <w:r w:rsidRPr="001379AC">
                              <w:rPr>
                                <w:rFonts w:ascii="標楷體" w:eastAsia="標楷體" w:hAnsi="標楷體" w:cs="新細明體"/>
                                <w:b/>
                                <w:color w:val="000000"/>
                                <w:kern w:val="0"/>
                                <w:sz w:val="20"/>
                              </w:rPr>
                              <w:fldChar w:fldCharType="begin"/>
                            </w:r>
                            <w:r w:rsidRPr="001379AC">
                              <w:rPr>
                                <w:rFonts w:ascii="標楷體" w:eastAsia="標楷體" w:hAnsi="標楷體" w:cs="新細明體"/>
                                <w:b/>
                                <w:color w:val="000000"/>
                                <w:kern w:val="0"/>
                                <w:sz w:val="20"/>
                              </w:rPr>
                              <w:instrText xml:space="preserve"> </w:instrText>
                            </w:r>
                            <w:r w:rsidRPr="001379AC">
                              <w:rPr>
                                <w:rFonts w:ascii="標楷體" w:eastAsia="標楷體" w:hAnsi="標楷體" w:cs="新細明體" w:hint="eastAsia"/>
                                <w:b/>
                                <w:color w:val="000000"/>
                                <w:kern w:val="0"/>
                                <w:sz w:val="20"/>
                              </w:rPr>
                              <w:instrText>=SUM(LEFT)</w:instrText>
                            </w:r>
                            <w:r w:rsidRPr="001379AC">
                              <w:rPr>
                                <w:rFonts w:ascii="標楷體" w:eastAsia="標楷體" w:hAnsi="標楷體" w:cs="新細明體"/>
                                <w:b/>
                                <w:color w:val="000000"/>
                                <w:kern w:val="0"/>
                                <w:sz w:val="20"/>
                              </w:rPr>
                              <w:instrText xml:space="preserve"> </w:instrText>
                            </w:r>
                            <w:r w:rsidRPr="001379AC">
                              <w:rPr>
                                <w:rFonts w:ascii="標楷體" w:eastAsia="標楷體" w:hAnsi="標楷體" w:cs="新細明體"/>
                                <w:b/>
                                <w:color w:val="000000"/>
                                <w:kern w:val="0"/>
                                <w:sz w:val="20"/>
                              </w:rPr>
                              <w:fldChar w:fldCharType="end"/>
                            </w:r>
                          </w:p>
                        </w:tc>
                      </w:tr>
                      <w:tr w:rsidR="008D44A7" w:rsidRPr="00E210D0" w:rsidTr="00E210D0">
                        <w:trPr>
                          <w:trHeight w:val="227"/>
                          <w:jc w:val="center"/>
                        </w:trPr>
                        <w:tc>
                          <w:tcPr>
                            <w:tcW w:w="1168" w:type="dxa"/>
                            <w:tcBorders>
                              <w:top w:val="nil"/>
                              <w:left w:val="single" w:sz="4" w:space="0" w:color="auto"/>
                              <w:bottom w:val="single" w:sz="4" w:space="0" w:color="auto"/>
                              <w:right w:val="single" w:sz="4" w:space="0" w:color="auto"/>
                            </w:tcBorders>
                            <w:shd w:val="clear" w:color="auto" w:fill="auto"/>
                            <w:noWrap/>
                            <w:vAlign w:val="center"/>
                            <w:hideMark/>
                          </w:tcPr>
                          <w:p w:rsidR="008D44A7" w:rsidRPr="00E210D0" w:rsidRDefault="008D44A7" w:rsidP="0053617A">
                            <w:pPr>
                              <w:widowControl/>
                              <w:spacing w:line="240" w:lineRule="exact"/>
                              <w:rPr>
                                <w:rFonts w:ascii="標楷體" w:eastAsia="標楷體" w:hAnsi="標楷體" w:cs="新細明體"/>
                                <w:color w:val="000000"/>
                                <w:spacing w:val="-20"/>
                                <w:kern w:val="0"/>
                                <w:sz w:val="20"/>
                              </w:rPr>
                            </w:pPr>
                            <w:r w:rsidRPr="00E210D0">
                              <w:rPr>
                                <w:rFonts w:ascii="標楷體" w:eastAsia="標楷體" w:hAnsi="標楷體" w:cs="新細明體" w:hint="eastAsia"/>
                                <w:color w:val="000000"/>
                                <w:spacing w:val="-20"/>
                                <w:kern w:val="0"/>
                                <w:sz w:val="20"/>
                              </w:rPr>
                              <w:t>107年8至12月</w:t>
                            </w:r>
                          </w:p>
                        </w:tc>
                        <w:tc>
                          <w:tcPr>
                            <w:tcW w:w="738" w:type="dxa"/>
                            <w:tcBorders>
                              <w:top w:val="nil"/>
                              <w:left w:val="nil"/>
                              <w:bottom w:val="single" w:sz="4" w:space="0" w:color="auto"/>
                              <w:right w:val="single" w:sz="4" w:space="0" w:color="auto"/>
                            </w:tcBorders>
                            <w:shd w:val="clear" w:color="auto" w:fill="auto"/>
                            <w:noWrap/>
                            <w:vAlign w:val="center"/>
                            <w:hideMark/>
                          </w:tcPr>
                          <w:p w:rsidR="008D44A7" w:rsidRPr="00E210D0" w:rsidRDefault="008D44A7" w:rsidP="0053617A">
                            <w:pPr>
                              <w:widowControl/>
                              <w:spacing w:line="240" w:lineRule="exact"/>
                              <w:jc w:val="right"/>
                              <w:rPr>
                                <w:rFonts w:ascii="標楷體" w:eastAsia="標楷體" w:hAnsi="標楷體" w:cs="新細明體"/>
                                <w:color w:val="000000"/>
                                <w:kern w:val="0"/>
                                <w:sz w:val="20"/>
                              </w:rPr>
                            </w:pPr>
                            <w:r w:rsidRPr="00E210D0">
                              <w:rPr>
                                <w:rFonts w:ascii="標楷體" w:eastAsia="標楷體" w:hAnsi="標楷體" w:cs="新細明體" w:hint="eastAsia"/>
                                <w:color w:val="000000"/>
                                <w:kern w:val="0"/>
                                <w:sz w:val="20"/>
                              </w:rPr>
                              <w:t>46,869</w:t>
                            </w:r>
                          </w:p>
                        </w:tc>
                        <w:tc>
                          <w:tcPr>
                            <w:tcW w:w="731" w:type="dxa"/>
                            <w:tcBorders>
                              <w:top w:val="nil"/>
                              <w:left w:val="nil"/>
                              <w:bottom w:val="single" w:sz="4" w:space="0" w:color="auto"/>
                              <w:right w:val="single" w:sz="4" w:space="0" w:color="auto"/>
                            </w:tcBorders>
                            <w:shd w:val="clear" w:color="auto" w:fill="auto"/>
                            <w:noWrap/>
                            <w:vAlign w:val="center"/>
                            <w:hideMark/>
                          </w:tcPr>
                          <w:p w:rsidR="008D44A7" w:rsidRPr="00E210D0" w:rsidRDefault="008D44A7" w:rsidP="0053617A">
                            <w:pPr>
                              <w:widowControl/>
                              <w:spacing w:line="240" w:lineRule="exact"/>
                              <w:jc w:val="right"/>
                              <w:rPr>
                                <w:rFonts w:ascii="標楷體" w:eastAsia="標楷體" w:hAnsi="標楷體" w:cs="新細明體"/>
                                <w:color w:val="000000"/>
                                <w:kern w:val="0"/>
                                <w:sz w:val="20"/>
                              </w:rPr>
                            </w:pPr>
                            <w:r w:rsidRPr="00E210D0">
                              <w:rPr>
                                <w:rFonts w:ascii="標楷體" w:eastAsia="標楷體" w:hAnsi="標楷體" w:cs="新細明體" w:hint="eastAsia"/>
                                <w:color w:val="000000"/>
                                <w:kern w:val="0"/>
                                <w:sz w:val="20"/>
                              </w:rPr>
                              <w:t>24,889</w:t>
                            </w:r>
                          </w:p>
                        </w:tc>
                        <w:tc>
                          <w:tcPr>
                            <w:tcW w:w="992" w:type="dxa"/>
                            <w:tcBorders>
                              <w:top w:val="nil"/>
                              <w:left w:val="nil"/>
                              <w:bottom w:val="single" w:sz="4" w:space="0" w:color="auto"/>
                              <w:right w:val="single" w:sz="4" w:space="0" w:color="auto"/>
                            </w:tcBorders>
                            <w:shd w:val="clear" w:color="auto" w:fill="auto"/>
                            <w:noWrap/>
                            <w:vAlign w:val="center"/>
                            <w:hideMark/>
                          </w:tcPr>
                          <w:p w:rsidR="008D44A7" w:rsidRPr="00E210D0" w:rsidRDefault="008D44A7" w:rsidP="0053617A">
                            <w:pPr>
                              <w:widowControl/>
                              <w:spacing w:line="240" w:lineRule="exact"/>
                              <w:jc w:val="right"/>
                              <w:rPr>
                                <w:rFonts w:ascii="標楷體" w:eastAsia="標楷體" w:hAnsi="標楷體" w:cs="新細明體"/>
                                <w:color w:val="000000"/>
                                <w:kern w:val="0"/>
                                <w:sz w:val="20"/>
                              </w:rPr>
                            </w:pPr>
                            <w:r w:rsidRPr="00E210D0">
                              <w:rPr>
                                <w:rFonts w:ascii="標楷體" w:eastAsia="標楷體" w:hAnsi="標楷體" w:cs="新細明體" w:hint="eastAsia"/>
                                <w:color w:val="000000"/>
                                <w:kern w:val="0"/>
                                <w:sz w:val="20"/>
                              </w:rPr>
                              <w:t>4,879</w:t>
                            </w:r>
                          </w:p>
                        </w:tc>
                        <w:tc>
                          <w:tcPr>
                            <w:tcW w:w="709" w:type="dxa"/>
                            <w:tcBorders>
                              <w:top w:val="nil"/>
                              <w:left w:val="nil"/>
                              <w:bottom w:val="single" w:sz="4" w:space="0" w:color="auto"/>
                              <w:right w:val="single" w:sz="4" w:space="0" w:color="auto"/>
                            </w:tcBorders>
                            <w:shd w:val="clear" w:color="auto" w:fill="auto"/>
                            <w:noWrap/>
                            <w:vAlign w:val="center"/>
                            <w:hideMark/>
                          </w:tcPr>
                          <w:p w:rsidR="008D44A7" w:rsidRPr="00E210D0" w:rsidRDefault="008D44A7" w:rsidP="0053617A">
                            <w:pPr>
                              <w:widowControl/>
                              <w:spacing w:line="240" w:lineRule="exact"/>
                              <w:jc w:val="right"/>
                              <w:rPr>
                                <w:rFonts w:ascii="標楷體" w:eastAsia="標楷體" w:hAnsi="標楷體" w:cs="新細明體"/>
                                <w:color w:val="000000"/>
                                <w:kern w:val="0"/>
                                <w:sz w:val="20"/>
                              </w:rPr>
                            </w:pPr>
                            <w:r w:rsidRPr="00E210D0">
                              <w:rPr>
                                <w:rFonts w:ascii="標楷體" w:eastAsia="標楷體" w:hAnsi="標楷體" w:cs="新細明體" w:hint="eastAsia"/>
                                <w:color w:val="000000"/>
                                <w:kern w:val="0"/>
                                <w:sz w:val="20"/>
                              </w:rPr>
                              <w:t>2,164</w:t>
                            </w:r>
                          </w:p>
                        </w:tc>
                        <w:tc>
                          <w:tcPr>
                            <w:tcW w:w="992" w:type="dxa"/>
                            <w:tcBorders>
                              <w:top w:val="nil"/>
                              <w:left w:val="nil"/>
                              <w:bottom w:val="single" w:sz="4" w:space="0" w:color="auto"/>
                              <w:right w:val="single" w:sz="4" w:space="0" w:color="auto"/>
                            </w:tcBorders>
                            <w:shd w:val="clear" w:color="auto" w:fill="auto"/>
                            <w:noWrap/>
                            <w:vAlign w:val="center"/>
                            <w:hideMark/>
                          </w:tcPr>
                          <w:p w:rsidR="008D44A7" w:rsidRPr="00E210D0" w:rsidRDefault="008D44A7" w:rsidP="0053617A">
                            <w:pPr>
                              <w:widowControl/>
                              <w:spacing w:line="240" w:lineRule="exact"/>
                              <w:jc w:val="right"/>
                              <w:rPr>
                                <w:rFonts w:ascii="標楷體" w:eastAsia="標楷體" w:hAnsi="標楷體" w:cs="新細明體"/>
                                <w:color w:val="000000"/>
                                <w:kern w:val="0"/>
                                <w:sz w:val="20"/>
                              </w:rPr>
                            </w:pPr>
                            <w:r w:rsidRPr="00E210D0">
                              <w:rPr>
                                <w:rFonts w:ascii="標楷體" w:eastAsia="標楷體" w:hAnsi="標楷體" w:cs="新細明體" w:hint="eastAsia"/>
                                <w:color w:val="000000"/>
                                <w:kern w:val="0"/>
                                <w:sz w:val="20"/>
                              </w:rPr>
                              <w:t>3,031</w:t>
                            </w:r>
                          </w:p>
                        </w:tc>
                        <w:tc>
                          <w:tcPr>
                            <w:tcW w:w="709" w:type="dxa"/>
                            <w:tcBorders>
                              <w:top w:val="nil"/>
                              <w:left w:val="nil"/>
                              <w:bottom w:val="single" w:sz="4" w:space="0" w:color="auto"/>
                              <w:right w:val="single" w:sz="4" w:space="0" w:color="auto"/>
                            </w:tcBorders>
                            <w:shd w:val="clear" w:color="auto" w:fill="auto"/>
                            <w:noWrap/>
                            <w:vAlign w:val="center"/>
                            <w:hideMark/>
                          </w:tcPr>
                          <w:p w:rsidR="008D44A7" w:rsidRPr="00E210D0" w:rsidRDefault="008D44A7" w:rsidP="0053617A">
                            <w:pPr>
                              <w:widowControl/>
                              <w:spacing w:line="240" w:lineRule="exact"/>
                              <w:jc w:val="right"/>
                              <w:rPr>
                                <w:rFonts w:ascii="標楷體" w:eastAsia="標楷體" w:hAnsi="標楷體" w:cs="新細明體"/>
                                <w:color w:val="000000"/>
                                <w:kern w:val="0"/>
                                <w:sz w:val="20"/>
                              </w:rPr>
                            </w:pPr>
                            <w:r w:rsidRPr="00E210D0">
                              <w:rPr>
                                <w:rFonts w:ascii="標楷體" w:eastAsia="標楷體" w:hAnsi="標楷體" w:cs="新細明體" w:hint="eastAsia"/>
                                <w:color w:val="000000"/>
                                <w:kern w:val="0"/>
                                <w:sz w:val="20"/>
                              </w:rPr>
                              <w:t>11,903</w:t>
                            </w:r>
                          </w:p>
                        </w:tc>
                        <w:tc>
                          <w:tcPr>
                            <w:tcW w:w="964" w:type="dxa"/>
                            <w:tcBorders>
                              <w:top w:val="nil"/>
                              <w:left w:val="nil"/>
                              <w:bottom w:val="single" w:sz="4" w:space="0" w:color="auto"/>
                              <w:right w:val="single" w:sz="4" w:space="0" w:color="auto"/>
                            </w:tcBorders>
                            <w:shd w:val="clear" w:color="auto" w:fill="auto"/>
                            <w:noWrap/>
                            <w:vAlign w:val="center"/>
                            <w:hideMark/>
                          </w:tcPr>
                          <w:p w:rsidR="008D44A7" w:rsidRPr="00E210D0" w:rsidRDefault="008D44A7" w:rsidP="0053617A">
                            <w:pPr>
                              <w:widowControl/>
                              <w:spacing w:line="240" w:lineRule="exact"/>
                              <w:jc w:val="right"/>
                              <w:rPr>
                                <w:rFonts w:ascii="標楷體" w:eastAsia="標楷體" w:hAnsi="標楷體" w:cs="新細明體"/>
                                <w:color w:val="000000"/>
                                <w:kern w:val="0"/>
                                <w:sz w:val="20"/>
                              </w:rPr>
                            </w:pPr>
                            <w:r w:rsidRPr="00E210D0">
                              <w:rPr>
                                <w:rFonts w:ascii="標楷體" w:eastAsia="標楷體" w:hAnsi="標楷體" w:cs="新細明體" w:hint="eastAsia"/>
                                <w:color w:val="000000"/>
                                <w:kern w:val="0"/>
                                <w:sz w:val="20"/>
                              </w:rPr>
                              <w:t xml:space="preserve">－ </w:t>
                            </w:r>
                          </w:p>
                        </w:tc>
                      </w:tr>
                      <w:tr w:rsidR="008D44A7" w:rsidRPr="00E210D0" w:rsidTr="00E15A2D">
                        <w:trPr>
                          <w:trHeight w:val="227"/>
                          <w:jc w:val="center"/>
                        </w:trPr>
                        <w:tc>
                          <w:tcPr>
                            <w:tcW w:w="1168" w:type="dxa"/>
                            <w:tcBorders>
                              <w:top w:val="nil"/>
                              <w:left w:val="single" w:sz="4" w:space="0" w:color="auto"/>
                              <w:bottom w:val="single" w:sz="4" w:space="0" w:color="auto"/>
                              <w:right w:val="single" w:sz="4" w:space="0" w:color="auto"/>
                            </w:tcBorders>
                            <w:shd w:val="clear" w:color="auto" w:fill="auto"/>
                            <w:noWrap/>
                            <w:vAlign w:val="center"/>
                            <w:hideMark/>
                          </w:tcPr>
                          <w:p w:rsidR="008D44A7" w:rsidRPr="00E210D0" w:rsidRDefault="008D44A7" w:rsidP="00E15A2D">
                            <w:pPr>
                              <w:widowControl/>
                              <w:spacing w:line="240" w:lineRule="exact"/>
                              <w:jc w:val="center"/>
                              <w:rPr>
                                <w:rFonts w:ascii="標楷體" w:eastAsia="標楷體" w:hAnsi="標楷體" w:cs="新細明體"/>
                                <w:color w:val="000000"/>
                                <w:spacing w:val="-20"/>
                                <w:kern w:val="0"/>
                                <w:sz w:val="20"/>
                              </w:rPr>
                            </w:pPr>
                            <w:r w:rsidRPr="00E210D0">
                              <w:rPr>
                                <w:rFonts w:ascii="標楷體" w:eastAsia="標楷體" w:hAnsi="標楷體" w:cs="新細明體" w:hint="eastAsia"/>
                                <w:color w:val="000000"/>
                                <w:spacing w:val="-20"/>
                                <w:kern w:val="0"/>
                                <w:sz w:val="20"/>
                              </w:rPr>
                              <w:t>108年度</w:t>
                            </w:r>
                          </w:p>
                        </w:tc>
                        <w:tc>
                          <w:tcPr>
                            <w:tcW w:w="738" w:type="dxa"/>
                            <w:tcBorders>
                              <w:top w:val="nil"/>
                              <w:left w:val="nil"/>
                              <w:bottom w:val="single" w:sz="4" w:space="0" w:color="auto"/>
                              <w:right w:val="single" w:sz="4" w:space="0" w:color="auto"/>
                            </w:tcBorders>
                            <w:shd w:val="clear" w:color="auto" w:fill="auto"/>
                            <w:noWrap/>
                            <w:vAlign w:val="center"/>
                            <w:hideMark/>
                          </w:tcPr>
                          <w:p w:rsidR="008D44A7" w:rsidRPr="00E210D0" w:rsidRDefault="008D44A7" w:rsidP="0053617A">
                            <w:pPr>
                              <w:widowControl/>
                              <w:spacing w:line="240" w:lineRule="exact"/>
                              <w:jc w:val="right"/>
                              <w:rPr>
                                <w:rFonts w:ascii="標楷體" w:eastAsia="標楷體" w:hAnsi="標楷體" w:cs="新細明體"/>
                                <w:color w:val="000000"/>
                                <w:kern w:val="0"/>
                                <w:sz w:val="20"/>
                              </w:rPr>
                            </w:pPr>
                            <w:r w:rsidRPr="00E210D0">
                              <w:rPr>
                                <w:rFonts w:ascii="標楷體" w:eastAsia="標楷體" w:hAnsi="標楷體" w:cs="新細明體" w:hint="eastAsia"/>
                                <w:color w:val="000000"/>
                                <w:kern w:val="0"/>
                                <w:sz w:val="20"/>
                              </w:rPr>
                              <w:t>111,083</w:t>
                            </w:r>
                          </w:p>
                        </w:tc>
                        <w:tc>
                          <w:tcPr>
                            <w:tcW w:w="731" w:type="dxa"/>
                            <w:tcBorders>
                              <w:top w:val="nil"/>
                              <w:left w:val="nil"/>
                              <w:bottom w:val="single" w:sz="4" w:space="0" w:color="auto"/>
                              <w:right w:val="single" w:sz="4" w:space="0" w:color="auto"/>
                            </w:tcBorders>
                            <w:shd w:val="clear" w:color="auto" w:fill="auto"/>
                            <w:noWrap/>
                            <w:vAlign w:val="center"/>
                            <w:hideMark/>
                          </w:tcPr>
                          <w:p w:rsidR="008D44A7" w:rsidRPr="00E210D0" w:rsidRDefault="008D44A7" w:rsidP="0053617A">
                            <w:pPr>
                              <w:widowControl/>
                              <w:spacing w:line="240" w:lineRule="exact"/>
                              <w:jc w:val="right"/>
                              <w:rPr>
                                <w:rFonts w:ascii="標楷體" w:eastAsia="標楷體" w:hAnsi="標楷體" w:cs="新細明體"/>
                                <w:color w:val="000000"/>
                                <w:kern w:val="0"/>
                                <w:sz w:val="20"/>
                              </w:rPr>
                            </w:pPr>
                            <w:r w:rsidRPr="00E210D0">
                              <w:rPr>
                                <w:rFonts w:ascii="標楷體" w:eastAsia="標楷體" w:hAnsi="標楷體" w:cs="新細明體" w:hint="eastAsia"/>
                                <w:color w:val="000000"/>
                                <w:kern w:val="0"/>
                                <w:sz w:val="20"/>
                              </w:rPr>
                              <w:t>59,735</w:t>
                            </w:r>
                          </w:p>
                        </w:tc>
                        <w:tc>
                          <w:tcPr>
                            <w:tcW w:w="992" w:type="dxa"/>
                            <w:tcBorders>
                              <w:top w:val="nil"/>
                              <w:left w:val="nil"/>
                              <w:bottom w:val="single" w:sz="4" w:space="0" w:color="auto"/>
                              <w:right w:val="single" w:sz="4" w:space="0" w:color="auto"/>
                            </w:tcBorders>
                            <w:shd w:val="clear" w:color="auto" w:fill="auto"/>
                            <w:noWrap/>
                            <w:vAlign w:val="center"/>
                            <w:hideMark/>
                          </w:tcPr>
                          <w:p w:rsidR="008D44A7" w:rsidRPr="00E210D0" w:rsidRDefault="008D44A7" w:rsidP="0053617A">
                            <w:pPr>
                              <w:widowControl/>
                              <w:spacing w:line="240" w:lineRule="exact"/>
                              <w:jc w:val="right"/>
                              <w:rPr>
                                <w:rFonts w:ascii="標楷體" w:eastAsia="標楷體" w:hAnsi="標楷體" w:cs="新細明體"/>
                                <w:color w:val="000000"/>
                                <w:kern w:val="0"/>
                                <w:sz w:val="20"/>
                              </w:rPr>
                            </w:pPr>
                            <w:r w:rsidRPr="00E210D0">
                              <w:rPr>
                                <w:rFonts w:ascii="標楷體" w:eastAsia="標楷體" w:hAnsi="標楷體" w:cs="新細明體" w:hint="eastAsia"/>
                                <w:color w:val="000000"/>
                                <w:kern w:val="0"/>
                                <w:sz w:val="20"/>
                              </w:rPr>
                              <w:t>11,521</w:t>
                            </w:r>
                          </w:p>
                        </w:tc>
                        <w:tc>
                          <w:tcPr>
                            <w:tcW w:w="709" w:type="dxa"/>
                            <w:tcBorders>
                              <w:top w:val="nil"/>
                              <w:left w:val="nil"/>
                              <w:bottom w:val="single" w:sz="4" w:space="0" w:color="auto"/>
                              <w:right w:val="single" w:sz="4" w:space="0" w:color="auto"/>
                            </w:tcBorders>
                            <w:shd w:val="clear" w:color="auto" w:fill="auto"/>
                            <w:noWrap/>
                            <w:vAlign w:val="center"/>
                            <w:hideMark/>
                          </w:tcPr>
                          <w:p w:rsidR="008D44A7" w:rsidRPr="00E210D0" w:rsidRDefault="008D44A7" w:rsidP="0053617A">
                            <w:pPr>
                              <w:widowControl/>
                              <w:spacing w:line="240" w:lineRule="exact"/>
                              <w:jc w:val="right"/>
                              <w:rPr>
                                <w:rFonts w:ascii="標楷體" w:eastAsia="標楷體" w:hAnsi="標楷體" w:cs="新細明體"/>
                                <w:color w:val="000000"/>
                                <w:kern w:val="0"/>
                                <w:sz w:val="20"/>
                              </w:rPr>
                            </w:pPr>
                            <w:r w:rsidRPr="00E210D0">
                              <w:rPr>
                                <w:rFonts w:ascii="標楷體" w:eastAsia="標楷體" w:hAnsi="標楷體" w:cs="新細明體" w:hint="eastAsia"/>
                                <w:color w:val="000000"/>
                                <w:kern w:val="0"/>
                                <w:sz w:val="20"/>
                              </w:rPr>
                              <w:t>5,194</w:t>
                            </w:r>
                          </w:p>
                        </w:tc>
                        <w:tc>
                          <w:tcPr>
                            <w:tcW w:w="992" w:type="dxa"/>
                            <w:tcBorders>
                              <w:top w:val="nil"/>
                              <w:left w:val="nil"/>
                              <w:bottom w:val="single" w:sz="4" w:space="0" w:color="auto"/>
                              <w:right w:val="single" w:sz="4" w:space="0" w:color="auto"/>
                            </w:tcBorders>
                            <w:shd w:val="clear" w:color="auto" w:fill="auto"/>
                            <w:noWrap/>
                            <w:vAlign w:val="center"/>
                            <w:hideMark/>
                          </w:tcPr>
                          <w:p w:rsidR="008D44A7" w:rsidRPr="00E210D0" w:rsidRDefault="008D44A7" w:rsidP="0053617A">
                            <w:pPr>
                              <w:widowControl/>
                              <w:spacing w:line="240" w:lineRule="exact"/>
                              <w:jc w:val="right"/>
                              <w:rPr>
                                <w:rFonts w:ascii="標楷體" w:eastAsia="標楷體" w:hAnsi="標楷體" w:cs="新細明體"/>
                                <w:color w:val="000000"/>
                                <w:kern w:val="0"/>
                                <w:sz w:val="20"/>
                              </w:rPr>
                            </w:pPr>
                            <w:r w:rsidRPr="00E210D0">
                              <w:rPr>
                                <w:rFonts w:ascii="標楷體" w:eastAsia="標楷體" w:hAnsi="標楷體" w:cs="新細明體" w:hint="eastAsia"/>
                                <w:color w:val="000000"/>
                                <w:kern w:val="0"/>
                                <w:sz w:val="20"/>
                              </w:rPr>
                              <w:t>6,063</w:t>
                            </w:r>
                          </w:p>
                        </w:tc>
                        <w:tc>
                          <w:tcPr>
                            <w:tcW w:w="709" w:type="dxa"/>
                            <w:tcBorders>
                              <w:top w:val="nil"/>
                              <w:left w:val="nil"/>
                              <w:bottom w:val="single" w:sz="4" w:space="0" w:color="auto"/>
                              <w:right w:val="single" w:sz="4" w:space="0" w:color="auto"/>
                            </w:tcBorders>
                            <w:shd w:val="clear" w:color="auto" w:fill="auto"/>
                            <w:noWrap/>
                            <w:vAlign w:val="center"/>
                            <w:hideMark/>
                          </w:tcPr>
                          <w:p w:rsidR="008D44A7" w:rsidRPr="00E210D0" w:rsidRDefault="008D44A7" w:rsidP="0053617A">
                            <w:pPr>
                              <w:widowControl/>
                              <w:spacing w:line="240" w:lineRule="exact"/>
                              <w:jc w:val="right"/>
                              <w:rPr>
                                <w:rFonts w:ascii="標楷體" w:eastAsia="標楷體" w:hAnsi="標楷體" w:cs="新細明體"/>
                                <w:color w:val="000000"/>
                                <w:kern w:val="0"/>
                                <w:sz w:val="20"/>
                              </w:rPr>
                            </w:pPr>
                            <w:r w:rsidRPr="00E210D0">
                              <w:rPr>
                                <w:rFonts w:ascii="標楷體" w:eastAsia="標楷體" w:hAnsi="標楷體" w:cs="新細明體" w:hint="eastAsia"/>
                                <w:color w:val="000000"/>
                                <w:kern w:val="0"/>
                                <w:sz w:val="20"/>
                              </w:rPr>
                              <w:t>28,569</w:t>
                            </w:r>
                          </w:p>
                        </w:tc>
                        <w:tc>
                          <w:tcPr>
                            <w:tcW w:w="964" w:type="dxa"/>
                            <w:tcBorders>
                              <w:top w:val="nil"/>
                              <w:left w:val="nil"/>
                              <w:bottom w:val="single" w:sz="4" w:space="0" w:color="auto"/>
                              <w:right w:val="single" w:sz="4" w:space="0" w:color="auto"/>
                            </w:tcBorders>
                            <w:shd w:val="clear" w:color="auto" w:fill="auto"/>
                            <w:noWrap/>
                            <w:vAlign w:val="center"/>
                            <w:hideMark/>
                          </w:tcPr>
                          <w:p w:rsidR="008D44A7" w:rsidRPr="00E210D0" w:rsidRDefault="008D44A7" w:rsidP="0053617A">
                            <w:pPr>
                              <w:widowControl/>
                              <w:spacing w:line="240" w:lineRule="exact"/>
                              <w:jc w:val="right"/>
                              <w:rPr>
                                <w:rFonts w:ascii="標楷體" w:eastAsia="標楷體" w:hAnsi="標楷體" w:cs="新細明體"/>
                                <w:color w:val="000000"/>
                                <w:kern w:val="0"/>
                                <w:sz w:val="20"/>
                              </w:rPr>
                            </w:pPr>
                            <w:r w:rsidRPr="00E210D0">
                              <w:rPr>
                                <w:rFonts w:ascii="標楷體" w:eastAsia="標楷體" w:hAnsi="標楷體" w:cs="新細明體" w:hint="eastAsia"/>
                                <w:color w:val="000000"/>
                                <w:kern w:val="0"/>
                                <w:sz w:val="20"/>
                              </w:rPr>
                              <w:t xml:space="preserve">－ </w:t>
                            </w:r>
                          </w:p>
                        </w:tc>
                      </w:tr>
                      <w:tr w:rsidR="008D44A7" w:rsidRPr="00E210D0" w:rsidTr="00E210D0">
                        <w:trPr>
                          <w:trHeight w:val="227"/>
                          <w:jc w:val="center"/>
                        </w:trPr>
                        <w:tc>
                          <w:tcPr>
                            <w:tcW w:w="11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44A7" w:rsidRPr="00E210D0" w:rsidRDefault="008D44A7" w:rsidP="0053617A">
                            <w:pPr>
                              <w:widowControl/>
                              <w:spacing w:line="240" w:lineRule="exact"/>
                              <w:rPr>
                                <w:rFonts w:ascii="標楷體" w:eastAsia="標楷體" w:hAnsi="標楷體" w:cs="新細明體"/>
                                <w:color w:val="000000"/>
                                <w:spacing w:val="-20"/>
                                <w:kern w:val="0"/>
                                <w:sz w:val="20"/>
                              </w:rPr>
                            </w:pPr>
                            <w:r w:rsidRPr="00E210D0">
                              <w:rPr>
                                <w:rFonts w:ascii="標楷體" w:eastAsia="標楷體" w:hAnsi="標楷體" w:cs="新細明體" w:hint="eastAsia"/>
                                <w:color w:val="000000"/>
                                <w:spacing w:val="-20"/>
                                <w:kern w:val="0"/>
                                <w:sz w:val="20"/>
                              </w:rPr>
                              <w:t>109年1至7月</w:t>
                            </w:r>
                          </w:p>
                        </w:tc>
                        <w:tc>
                          <w:tcPr>
                            <w:tcW w:w="738" w:type="dxa"/>
                            <w:tcBorders>
                              <w:top w:val="single" w:sz="4" w:space="0" w:color="auto"/>
                              <w:left w:val="nil"/>
                              <w:bottom w:val="single" w:sz="4" w:space="0" w:color="auto"/>
                              <w:right w:val="single" w:sz="4" w:space="0" w:color="auto"/>
                            </w:tcBorders>
                            <w:shd w:val="clear" w:color="auto" w:fill="auto"/>
                            <w:noWrap/>
                            <w:vAlign w:val="center"/>
                            <w:hideMark/>
                          </w:tcPr>
                          <w:p w:rsidR="008D44A7" w:rsidRPr="00E210D0" w:rsidRDefault="008D44A7" w:rsidP="0053617A">
                            <w:pPr>
                              <w:widowControl/>
                              <w:spacing w:line="240" w:lineRule="exact"/>
                              <w:jc w:val="right"/>
                              <w:rPr>
                                <w:rFonts w:ascii="標楷體" w:eastAsia="標楷體" w:hAnsi="標楷體" w:cs="新細明體"/>
                                <w:color w:val="000000"/>
                                <w:kern w:val="0"/>
                                <w:sz w:val="20"/>
                              </w:rPr>
                            </w:pPr>
                            <w:r w:rsidRPr="00E210D0">
                              <w:rPr>
                                <w:rFonts w:ascii="標楷體" w:eastAsia="標楷體" w:hAnsi="標楷體" w:cs="新細明體" w:hint="eastAsia"/>
                                <w:color w:val="000000"/>
                                <w:kern w:val="0"/>
                                <w:sz w:val="20"/>
                              </w:rPr>
                              <w:t>67,419</w:t>
                            </w:r>
                          </w:p>
                        </w:tc>
                        <w:tc>
                          <w:tcPr>
                            <w:tcW w:w="731" w:type="dxa"/>
                            <w:tcBorders>
                              <w:top w:val="single" w:sz="4" w:space="0" w:color="auto"/>
                              <w:left w:val="nil"/>
                              <w:bottom w:val="single" w:sz="4" w:space="0" w:color="auto"/>
                              <w:right w:val="single" w:sz="4" w:space="0" w:color="auto"/>
                            </w:tcBorders>
                            <w:shd w:val="clear" w:color="auto" w:fill="auto"/>
                            <w:noWrap/>
                            <w:vAlign w:val="center"/>
                            <w:hideMark/>
                          </w:tcPr>
                          <w:p w:rsidR="008D44A7" w:rsidRPr="00E210D0" w:rsidRDefault="008D44A7" w:rsidP="0053617A">
                            <w:pPr>
                              <w:widowControl/>
                              <w:spacing w:line="240" w:lineRule="exact"/>
                              <w:jc w:val="right"/>
                              <w:rPr>
                                <w:rFonts w:ascii="標楷體" w:eastAsia="標楷體" w:hAnsi="標楷體" w:cs="新細明體"/>
                                <w:color w:val="000000"/>
                                <w:kern w:val="0"/>
                                <w:sz w:val="20"/>
                              </w:rPr>
                            </w:pPr>
                            <w:r w:rsidRPr="00E210D0">
                              <w:rPr>
                                <w:rFonts w:ascii="標楷體" w:eastAsia="標楷體" w:hAnsi="標楷體" w:cs="新細明體" w:hint="eastAsia"/>
                                <w:color w:val="000000"/>
                                <w:kern w:val="0"/>
                                <w:sz w:val="20"/>
                              </w:rPr>
                              <w:t>39,390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8D44A7" w:rsidRPr="00E210D0" w:rsidRDefault="008D44A7" w:rsidP="0053617A">
                            <w:pPr>
                              <w:widowControl/>
                              <w:spacing w:line="240" w:lineRule="exact"/>
                              <w:jc w:val="right"/>
                              <w:rPr>
                                <w:rFonts w:ascii="標楷體" w:eastAsia="標楷體" w:hAnsi="標楷體" w:cs="新細明體"/>
                                <w:color w:val="000000"/>
                                <w:kern w:val="0"/>
                                <w:sz w:val="20"/>
                              </w:rPr>
                            </w:pPr>
                            <w:r w:rsidRPr="00E210D0">
                              <w:rPr>
                                <w:rFonts w:ascii="標楷體" w:eastAsia="標楷體" w:hAnsi="標楷體" w:cs="新細明體" w:hint="eastAsia"/>
                                <w:color w:val="000000"/>
                                <w:kern w:val="0"/>
                                <w:sz w:val="20"/>
                              </w:rPr>
                              <w:t>7,680</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8D44A7" w:rsidRPr="00E210D0" w:rsidRDefault="008D44A7" w:rsidP="0053617A">
                            <w:pPr>
                              <w:widowControl/>
                              <w:spacing w:line="240" w:lineRule="exact"/>
                              <w:jc w:val="right"/>
                              <w:rPr>
                                <w:rFonts w:ascii="標楷體" w:eastAsia="標楷體" w:hAnsi="標楷體" w:cs="新細明體"/>
                                <w:color w:val="000000"/>
                                <w:kern w:val="0"/>
                                <w:sz w:val="20"/>
                              </w:rPr>
                            </w:pPr>
                            <w:r w:rsidRPr="00E210D0">
                              <w:rPr>
                                <w:rFonts w:ascii="標楷體" w:eastAsia="標楷體" w:hAnsi="標楷體" w:cs="新細明體" w:hint="eastAsia"/>
                                <w:color w:val="000000"/>
                                <w:kern w:val="0"/>
                                <w:sz w:val="20"/>
                              </w:rPr>
                              <w:t>3,030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8D44A7" w:rsidRPr="00E210D0" w:rsidRDefault="008D44A7" w:rsidP="0053617A">
                            <w:pPr>
                              <w:widowControl/>
                              <w:spacing w:line="240" w:lineRule="exact"/>
                              <w:jc w:val="right"/>
                              <w:rPr>
                                <w:rFonts w:ascii="標楷體" w:eastAsia="標楷體" w:hAnsi="標楷體" w:cs="新細明體"/>
                                <w:color w:val="000000"/>
                                <w:kern w:val="0"/>
                                <w:sz w:val="20"/>
                              </w:rPr>
                            </w:pPr>
                            <w:r w:rsidRPr="00E210D0">
                              <w:rPr>
                                <w:rFonts w:ascii="標楷體" w:eastAsia="標楷體" w:hAnsi="標楷體" w:cs="新細明體" w:hint="eastAsia"/>
                                <w:color w:val="000000"/>
                                <w:kern w:val="0"/>
                                <w:sz w:val="20"/>
                              </w:rPr>
                              <w:t>5,197</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rsidR="008D44A7" w:rsidRPr="00E210D0" w:rsidRDefault="008D44A7" w:rsidP="0053617A">
                            <w:pPr>
                              <w:widowControl/>
                              <w:spacing w:line="240" w:lineRule="exact"/>
                              <w:jc w:val="right"/>
                              <w:rPr>
                                <w:rFonts w:ascii="標楷體" w:eastAsia="標楷體" w:hAnsi="標楷體" w:cs="新細明體"/>
                                <w:color w:val="000000"/>
                                <w:kern w:val="0"/>
                                <w:sz w:val="20"/>
                              </w:rPr>
                            </w:pPr>
                            <w:r w:rsidRPr="00E210D0">
                              <w:rPr>
                                <w:rFonts w:ascii="標楷體" w:eastAsia="標楷體" w:hAnsi="標楷體" w:cs="新細明體" w:hint="eastAsia"/>
                                <w:color w:val="000000"/>
                                <w:kern w:val="0"/>
                                <w:sz w:val="20"/>
                              </w:rPr>
                              <w:t>12,120</w:t>
                            </w:r>
                          </w:p>
                        </w:tc>
                        <w:tc>
                          <w:tcPr>
                            <w:tcW w:w="964" w:type="dxa"/>
                            <w:tcBorders>
                              <w:top w:val="single" w:sz="4" w:space="0" w:color="auto"/>
                              <w:left w:val="nil"/>
                              <w:bottom w:val="single" w:sz="4" w:space="0" w:color="auto"/>
                              <w:right w:val="single" w:sz="4" w:space="0" w:color="auto"/>
                            </w:tcBorders>
                            <w:shd w:val="clear" w:color="auto" w:fill="auto"/>
                            <w:noWrap/>
                            <w:vAlign w:val="center"/>
                            <w:hideMark/>
                          </w:tcPr>
                          <w:p w:rsidR="008D44A7" w:rsidRPr="00E210D0" w:rsidRDefault="008D44A7" w:rsidP="0053617A">
                            <w:pPr>
                              <w:widowControl/>
                              <w:spacing w:line="240" w:lineRule="exact"/>
                              <w:jc w:val="right"/>
                              <w:rPr>
                                <w:rFonts w:ascii="標楷體" w:eastAsia="標楷體" w:hAnsi="標楷體" w:cs="新細明體"/>
                                <w:color w:val="000000"/>
                                <w:kern w:val="0"/>
                                <w:sz w:val="20"/>
                              </w:rPr>
                            </w:pPr>
                            <w:r w:rsidRPr="00E210D0">
                              <w:rPr>
                                <w:rFonts w:ascii="標楷體" w:eastAsia="標楷體" w:hAnsi="標楷體" w:cs="新細明體" w:hint="eastAsia"/>
                                <w:color w:val="000000"/>
                                <w:kern w:val="0"/>
                                <w:sz w:val="20"/>
                              </w:rPr>
                              <w:t xml:space="preserve">－ </w:t>
                            </w:r>
                          </w:p>
                        </w:tc>
                      </w:tr>
                    </w:tbl>
                    <w:p w:rsidR="008D44A7" w:rsidRPr="00624D94" w:rsidRDefault="008D44A7" w:rsidP="001379AC">
                      <w:pPr>
                        <w:spacing w:line="240" w:lineRule="exact"/>
                        <w:ind w:left="540" w:hangingChars="300" w:hanging="540"/>
                        <w:rPr>
                          <w:rFonts w:ascii="標楷體" w:eastAsia="標楷體" w:hAnsi="標楷體"/>
                          <w:sz w:val="18"/>
                          <w:szCs w:val="18"/>
                        </w:rPr>
                      </w:pPr>
                      <w:r>
                        <w:rPr>
                          <w:rFonts w:ascii="標楷體" w:eastAsia="標楷體" w:hAnsi="標楷體" w:hint="eastAsia"/>
                          <w:sz w:val="18"/>
                          <w:szCs w:val="18"/>
                        </w:rPr>
                        <w:t>註：1.</w:t>
                      </w:r>
                      <w:r w:rsidRPr="00624D94">
                        <w:rPr>
                          <w:rFonts w:ascii="標楷體" w:eastAsia="標楷體" w:hAnsi="標楷體" w:hint="eastAsia"/>
                          <w:sz w:val="18"/>
                          <w:szCs w:val="18"/>
                        </w:rPr>
                        <w:t>109年度緊急醫療後送部分駐地費</w:t>
                      </w:r>
                      <w:r>
                        <w:rPr>
                          <w:rFonts w:ascii="標楷體" w:eastAsia="標楷體" w:hAnsi="標楷體" w:hint="eastAsia"/>
                          <w:sz w:val="18"/>
                          <w:szCs w:val="18"/>
                        </w:rPr>
                        <w:t>及</w:t>
                      </w:r>
                      <w:r w:rsidRPr="00624D94">
                        <w:rPr>
                          <w:rFonts w:ascii="標楷體" w:eastAsia="標楷體" w:hAnsi="標楷體" w:hint="eastAsia"/>
                          <w:sz w:val="18"/>
                          <w:szCs w:val="18"/>
                        </w:rPr>
                        <w:t>運送服務費</w:t>
                      </w:r>
                      <w:r>
                        <w:rPr>
                          <w:rFonts w:ascii="標楷體" w:eastAsia="標楷體" w:hAnsi="標楷體" w:hint="eastAsia"/>
                          <w:sz w:val="18"/>
                          <w:szCs w:val="18"/>
                        </w:rPr>
                        <w:t>分別為67,526千元及12,098千元；</w:t>
                      </w:r>
                      <w:r w:rsidRPr="00624D94">
                        <w:rPr>
                          <w:rFonts w:ascii="標楷體" w:eastAsia="標楷體" w:hAnsi="標楷體" w:hint="eastAsia"/>
                          <w:sz w:val="18"/>
                          <w:szCs w:val="18"/>
                        </w:rPr>
                        <w:t>病危返鄉部分駐地費及運送服務費分別為</w:t>
                      </w:r>
                      <w:r>
                        <w:rPr>
                          <w:rFonts w:ascii="標楷體" w:eastAsia="標楷體" w:hAnsi="標楷體" w:hint="eastAsia"/>
                          <w:sz w:val="18"/>
                          <w:szCs w:val="18"/>
                        </w:rPr>
                        <w:t>5,194千元及6,713千元；</w:t>
                      </w:r>
                      <w:r w:rsidRPr="00624D94">
                        <w:rPr>
                          <w:rFonts w:ascii="標楷體" w:eastAsia="標楷體" w:hAnsi="標楷體" w:hint="eastAsia"/>
                          <w:sz w:val="18"/>
                          <w:szCs w:val="18"/>
                        </w:rPr>
                        <w:t>病危返鄉部分駐地費為</w:t>
                      </w:r>
                      <w:r>
                        <w:rPr>
                          <w:rFonts w:ascii="標楷體" w:eastAsia="標楷體" w:hAnsi="標楷體" w:hint="eastAsia"/>
                          <w:sz w:val="18"/>
                          <w:szCs w:val="18"/>
                        </w:rPr>
                        <w:t>20,777千元。</w:t>
                      </w:r>
                    </w:p>
                    <w:p w:rsidR="008D44A7" w:rsidRPr="00A30D31" w:rsidRDefault="008D44A7" w:rsidP="00087223">
                      <w:pPr>
                        <w:spacing w:line="240" w:lineRule="exact"/>
                        <w:ind w:leftChars="150" w:left="360"/>
                      </w:pPr>
                      <w:r w:rsidRPr="00624D94">
                        <w:rPr>
                          <w:rFonts w:ascii="標楷體" w:eastAsia="標楷體" w:hAnsi="標楷體" w:hint="eastAsia"/>
                          <w:sz w:val="18"/>
                          <w:szCs w:val="18"/>
                        </w:rPr>
                        <w:t>2.資料來源：整理自澎湖縣政</w:t>
                      </w:r>
                      <w:r>
                        <w:rPr>
                          <w:rFonts w:ascii="標楷體" w:eastAsia="標楷體" w:hAnsi="標楷體" w:hint="eastAsia"/>
                          <w:sz w:val="18"/>
                          <w:szCs w:val="18"/>
                        </w:rPr>
                        <w:t>府衛生局提供資料。</w:t>
                      </w:r>
                    </w:p>
                    <w:p w:rsidR="008D44A7" w:rsidRPr="0091000C" w:rsidRDefault="008D44A7" w:rsidP="002320E8"/>
                  </w:txbxContent>
                </v:textbox>
                <w10:wrap type="square" anchorx="margin" anchory="margin"/>
              </v:shape>
            </w:pict>
          </mc:Fallback>
        </mc:AlternateContent>
      </w:r>
      <w:r w:rsidRPr="006363AC">
        <w:rPr>
          <w:rFonts w:ascii="標楷體" w:eastAsia="標楷體" w:hAnsi="標楷體" w:hint="eastAsia"/>
          <w:noProof/>
          <w:spacing w:val="8"/>
          <w:szCs w:val="24"/>
        </w:rPr>
        <w:t>（109全年度139.63小時），呈增加趨勢。惟交通運輸自107年8月1日起實施至109年7月底止，因業務特性，迄未執行勤務，然仍需支付駐地費用5,259萬餘元；至病危返鄉勤務部分，年度預估需求量20小時，惟107年8至12月份實際量為35小時、108年度為70小時、109年度1至7月份60小時（109全年度77.5小時），呈逐年增加趨勢，且遠較預估需求量20小時增加各15小時、50小時及</w:t>
      </w:r>
      <w:r w:rsidR="00FA36BB">
        <w:rPr>
          <w:rFonts w:ascii="標楷體" w:eastAsia="標楷體" w:hAnsi="標楷體" w:hint="eastAsia"/>
          <w:noProof/>
          <w:spacing w:val="8"/>
          <w:szCs w:val="24"/>
        </w:rPr>
        <w:t>55.5</w:t>
      </w:r>
      <w:r w:rsidRPr="006363AC">
        <w:rPr>
          <w:rFonts w:ascii="標楷體" w:eastAsia="標楷體" w:hAnsi="標楷體" w:hint="eastAsia"/>
          <w:noProof/>
          <w:spacing w:val="8"/>
          <w:szCs w:val="24"/>
        </w:rPr>
        <w:t>小時。</w:t>
      </w:r>
      <w:r w:rsidRPr="006363AC">
        <w:rPr>
          <w:rFonts w:ascii="標楷體" w:eastAsia="標楷體" w:hAnsi="標楷體" w:hint="eastAsia"/>
          <w:bCs/>
          <w:spacing w:val="8"/>
          <w:kern w:val="0"/>
        </w:rPr>
        <w:t>交通運輸之駐地費用，自107年8月1日起實施至109年7月底止，因業務特性，迄未執行勤務，惟仍需支付5,259萬餘元（107年8月至108年12月</w:t>
      </w:r>
      <w:r w:rsidR="00910D00" w:rsidRPr="006363AC">
        <w:rPr>
          <w:rFonts w:ascii="標楷體" w:eastAsia="標楷體" w:hAnsi="標楷體" w:hint="eastAsia"/>
          <w:bCs/>
          <w:spacing w:val="8"/>
          <w:kern w:val="0"/>
        </w:rPr>
        <w:t>縣府</w:t>
      </w:r>
      <w:r w:rsidRPr="006363AC">
        <w:rPr>
          <w:rFonts w:ascii="標楷體" w:eastAsia="標楷體" w:hAnsi="標楷體" w:hint="eastAsia"/>
          <w:bCs/>
          <w:spacing w:val="8"/>
          <w:kern w:val="0"/>
        </w:rPr>
        <w:t>負擔50％、109年1至7月負擔44.10％，合計2,558萬餘元），經函請允宜按實際需求現況，檢討調整緊急救護後送、病危返鄉及交通運輸3項為民服務預估需求量之可行性，以符合實際需求，增加補助款，以減輕縣庫負擔。據復：因108年5月已滾動式修正救護直升機計畫，緊急醫療後送時數由每年230小時增加為260小時、交通運輸由110小時降低為80小時、病危返鄉維持於20小時，將於後續擴充契約，視實際執行情形，檢討需求時數，提出修正。</w:t>
      </w:r>
      <w:r w:rsidR="00821CD4">
        <w:rPr>
          <w:rFonts w:ascii="標楷體" w:eastAsia="標楷體" w:hAnsi="標楷體" w:hint="eastAsia"/>
          <w:bCs/>
          <w:spacing w:val="8"/>
          <w:kern w:val="0"/>
        </w:rPr>
        <w:t xml:space="preserve"> </w:t>
      </w:r>
      <w:r w:rsidR="00910D00">
        <w:rPr>
          <w:rFonts w:ascii="標楷體" w:eastAsia="標楷體" w:hAnsi="標楷體" w:hint="eastAsia"/>
          <w:bCs/>
          <w:spacing w:val="8"/>
          <w:kern w:val="0"/>
        </w:rPr>
        <w:t xml:space="preserve"> </w:t>
      </w:r>
      <w:r w:rsidR="0066542E">
        <w:rPr>
          <w:rFonts w:ascii="標楷體" w:eastAsia="標楷體" w:hAnsi="標楷體" w:hint="eastAsia"/>
          <w:bCs/>
          <w:spacing w:val="8"/>
          <w:kern w:val="0"/>
        </w:rPr>
        <w:t xml:space="preserve"> </w:t>
      </w:r>
    </w:p>
    <w:p w:rsidR="002320E8" w:rsidRPr="008A4B1B" w:rsidRDefault="002320E8" w:rsidP="0066542E">
      <w:pPr>
        <w:adjustRightInd w:val="0"/>
        <w:snapToGrid w:val="0"/>
        <w:spacing w:line="440" w:lineRule="exact"/>
        <w:ind w:firstLineChars="100" w:firstLine="300"/>
        <w:jc w:val="both"/>
        <w:rPr>
          <w:rFonts w:ascii="標楷體" w:eastAsia="標楷體" w:hAnsi="標楷體"/>
          <w:b/>
          <w:bCs/>
          <w:spacing w:val="10"/>
          <w:kern w:val="0"/>
        </w:rPr>
      </w:pPr>
      <w:r w:rsidRPr="008A4B1B">
        <w:rPr>
          <w:rFonts w:ascii="標楷體" w:eastAsia="標楷體" w:hAnsi="標楷體" w:hint="eastAsia"/>
          <w:b/>
          <w:spacing w:val="10"/>
          <w:sz w:val="28"/>
          <w:szCs w:val="28"/>
        </w:rPr>
        <w:t>（三）</w:t>
      </w:r>
      <w:r w:rsidRPr="008A4B1B">
        <w:rPr>
          <w:rFonts w:ascii="標楷體" w:eastAsia="標楷體" w:hAnsi="標楷體" w:hint="eastAsia"/>
          <w:b/>
          <w:bCs/>
          <w:spacing w:val="10"/>
          <w:kern w:val="0"/>
          <w:sz w:val="28"/>
          <w:szCs w:val="28"/>
        </w:rPr>
        <w:t>推動社區</w:t>
      </w:r>
      <w:r w:rsidRPr="008A4B1B">
        <w:rPr>
          <w:rFonts w:ascii="標楷體" w:eastAsia="標楷體" w:hAnsi="標楷體" w:hint="eastAsia"/>
          <w:b/>
          <w:bCs/>
          <w:spacing w:val="10"/>
          <w:kern w:val="0"/>
          <w:sz w:val="28"/>
        </w:rPr>
        <w:t>健康營造計畫，強化民眾衛生與健康意識，惟參與健康營造中心之社區未臻普及，或訪視比率未達年度計畫目標，或有待強化轉介醫院診療機制，允宜檢討改善，以保護及促進民眾身體健康。</w:t>
      </w:r>
    </w:p>
    <w:p w:rsidR="002320E8" w:rsidRPr="008A4B1B" w:rsidRDefault="002320E8" w:rsidP="001E758D">
      <w:pPr>
        <w:overflowPunct w:val="0"/>
        <w:spacing w:line="440" w:lineRule="exact"/>
        <w:ind w:firstLineChars="200" w:firstLine="520"/>
        <w:jc w:val="both"/>
        <w:rPr>
          <w:rFonts w:ascii="標楷體" w:eastAsia="標楷體" w:hAnsi="標楷體"/>
          <w:bCs/>
          <w:spacing w:val="10"/>
          <w:kern w:val="0"/>
        </w:rPr>
      </w:pPr>
      <w:r w:rsidRPr="008A4B1B">
        <w:rPr>
          <w:rFonts w:ascii="標楷體" w:eastAsia="標楷體" w:hAnsi="標楷體" w:hint="eastAsia"/>
          <w:bCs/>
          <w:spacing w:val="10"/>
          <w:kern w:val="0"/>
        </w:rPr>
        <w:t>衛生局為促進及提升澎湖地區民眾健康，配合政策推動「原住民族及離島地區部落社區</w:t>
      </w:r>
      <w:r w:rsidRPr="008A4B1B">
        <w:rPr>
          <w:rFonts w:ascii="標楷體" w:eastAsia="標楷體" w:hAnsi="標楷體" w:hint="eastAsia"/>
          <w:noProof/>
          <w:spacing w:val="10"/>
          <w:szCs w:val="24"/>
        </w:rPr>
        <w:t>健康</w:t>
      </w:r>
      <w:r w:rsidRPr="008A4B1B">
        <w:rPr>
          <w:rFonts w:ascii="標楷體" w:eastAsia="標楷體" w:hAnsi="標楷體" w:hint="eastAsia"/>
          <w:bCs/>
          <w:spacing w:val="10"/>
          <w:kern w:val="0"/>
        </w:rPr>
        <w:t>營造計畫」，107至109年度累計編列預算數1,283萬餘元，累計執行數1,275萬餘元，執行率99.38％。經查其執行情形，核有下列事項：</w:t>
      </w:r>
    </w:p>
    <w:p w:rsidR="00C459D1" w:rsidRDefault="0059282C" w:rsidP="001E758D">
      <w:pPr>
        <w:widowControl/>
        <w:tabs>
          <w:tab w:val="left" w:pos="1418"/>
          <w:tab w:val="left" w:pos="2748"/>
          <w:tab w:val="left" w:pos="3664"/>
          <w:tab w:val="left" w:pos="4580"/>
          <w:tab w:val="left" w:pos="5496"/>
          <w:tab w:val="left" w:pos="6412"/>
          <w:tab w:val="left" w:pos="7328"/>
          <w:tab w:val="left" w:pos="7800"/>
        </w:tabs>
        <w:overflowPunct w:val="0"/>
        <w:spacing w:line="420" w:lineRule="exact"/>
        <w:ind w:firstLineChars="200" w:firstLine="640"/>
        <w:jc w:val="both"/>
        <w:rPr>
          <w:rFonts w:ascii="標楷體" w:eastAsia="標楷體" w:hAnsi="標楷體"/>
          <w:bCs/>
          <w:spacing w:val="10"/>
          <w:kern w:val="0"/>
        </w:rPr>
      </w:pPr>
      <w:r w:rsidRPr="006363AC">
        <w:rPr>
          <w:rFonts w:ascii="標楷體" w:eastAsia="標楷體" w:hAnsi="標楷體"/>
          <w:noProof/>
          <w:spacing w:val="10"/>
          <w:sz w:val="32"/>
          <w:szCs w:val="32"/>
        </w:rPr>
        <mc:AlternateContent>
          <mc:Choice Requires="wps">
            <w:drawing>
              <wp:anchor distT="0" distB="0" distL="114300" distR="114300" simplePos="0" relativeHeight="251803648" behindDoc="0" locked="0" layoutInCell="0" allowOverlap="0" wp14:anchorId="462D8F50" wp14:editId="5CDFC8A0">
                <wp:simplePos x="0" y="0"/>
                <wp:positionH relativeFrom="margin">
                  <wp:align>right</wp:align>
                </wp:positionH>
                <wp:positionV relativeFrom="margin">
                  <wp:posOffset>4356735</wp:posOffset>
                </wp:positionV>
                <wp:extent cx="4068445" cy="2886710"/>
                <wp:effectExtent l="0" t="0" r="0" b="0"/>
                <wp:wrapSquare wrapText="bothSides"/>
                <wp:docPr id="6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68445" cy="2887200"/>
                        </a:xfrm>
                        <a:prstGeom prst="rect">
                          <a:avLst/>
                        </a:prstGeom>
                        <a:noFill/>
                        <a:ln w="9525">
                          <a:noFill/>
                          <a:miter lim="800000"/>
                          <a:headEnd/>
                          <a:tailEnd/>
                        </a:ln>
                      </wps:spPr>
                      <wps:txbx>
                        <w:txbxContent>
                          <w:tbl>
                            <w:tblPr>
                              <w:tblW w:w="6333" w:type="dxa"/>
                              <w:jc w:val="center"/>
                              <w:tblInd w:w="15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shd w:val="clear" w:color="000000" w:fill="auto"/>
                              <w:tblCellMar>
                                <w:left w:w="28" w:type="dxa"/>
                                <w:right w:w="28" w:type="dxa"/>
                              </w:tblCellMar>
                              <w:tblLook w:val="04A0" w:firstRow="1" w:lastRow="0" w:firstColumn="1" w:lastColumn="0" w:noHBand="0" w:noVBand="1"/>
                            </w:tblPr>
                            <w:tblGrid>
                              <w:gridCol w:w="585"/>
                              <w:gridCol w:w="567"/>
                              <w:gridCol w:w="567"/>
                              <w:gridCol w:w="567"/>
                              <w:gridCol w:w="567"/>
                              <w:gridCol w:w="709"/>
                              <w:gridCol w:w="709"/>
                              <w:gridCol w:w="896"/>
                              <w:gridCol w:w="583"/>
                              <w:gridCol w:w="583"/>
                            </w:tblGrid>
                            <w:tr w:rsidR="008D44A7" w:rsidRPr="00444B29" w:rsidTr="001E758D">
                              <w:trPr>
                                <w:trHeight w:val="20"/>
                                <w:jc w:val="center"/>
                              </w:trPr>
                              <w:tc>
                                <w:tcPr>
                                  <w:tcW w:w="6333" w:type="dxa"/>
                                  <w:gridSpan w:val="10"/>
                                  <w:tcBorders>
                                    <w:top w:val="nil"/>
                                    <w:left w:val="nil"/>
                                    <w:bottom w:val="single" w:sz="4" w:space="0" w:color="auto"/>
                                    <w:right w:val="nil"/>
                                  </w:tcBorders>
                                  <w:shd w:val="clear" w:color="000000" w:fill="auto"/>
                                  <w:vAlign w:val="center"/>
                                </w:tcPr>
                                <w:p w:rsidR="008D44A7" w:rsidRPr="000241F8" w:rsidRDefault="008D44A7" w:rsidP="0053617A">
                                  <w:pPr>
                                    <w:widowControl/>
                                    <w:spacing w:line="240" w:lineRule="exact"/>
                                    <w:jc w:val="center"/>
                                    <w:rPr>
                                      <w:rFonts w:ascii="標楷體" w:eastAsia="標楷體" w:hAnsi="標楷體" w:cs="新細明體"/>
                                      <w:b/>
                                      <w:kern w:val="0"/>
                                      <w:szCs w:val="24"/>
                                    </w:rPr>
                                  </w:pPr>
                                  <w:r w:rsidRPr="000241F8">
                                    <w:rPr>
                                      <w:rFonts w:ascii="標楷體" w:eastAsia="標楷體" w:hAnsi="標楷體" w:cs="新細明體" w:hint="eastAsia"/>
                                      <w:b/>
                                      <w:kern w:val="0"/>
                                      <w:szCs w:val="24"/>
                                    </w:rPr>
                                    <w:t>表</w:t>
                                  </w:r>
                                  <w:r>
                                    <w:rPr>
                                      <w:rFonts w:ascii="標楷體" w:eastAsia="標楷體" w:hAnsi="標楷體" w:cs="新細明體" w:hint="eastAsia"/>
                                      <w:b/>
                                      <w:kern w:val="0"/>
                                      <w:szCs w:val="24"/>
                                    </w:rPr>
                                    <w:t xml:space="preserve">5　</w:t>
                                  </w:r>
                                  <w:r w:rsidRPr="000241F8">
                                    <w:rPr>
                                      <w:rFonts w:ascii="標楷體" w:eastAsia="標楷體" w:hAnsi="標楷體" w:cs="新細明體" w:hint="eastAsia"/>
                                      <w:b/>
                                      <w:kern w:val="0"/>
                                      <w:szCs w:val="24"/>
                                    </w:rPr>
                                    <w:t>澎湖地區</w:t>
                                  </w:r>
                                  <w:r>
                                    <w:rPr>
                                      <w:rFonts w:ascii="標楷體" w:eastAsia="標楷體" w:hAnsi="標楷體" w:cs="新細明體" w:hint="eastAsia"/>
                                      <w:b/>
                                      <w:kern w:val="0"/>
                                      <w:szCs w:val="24"/>
                                    </w:rPr>
                                    <w:t>參與</w:t>
                                  </w:r>
                                  <w:r w:rsidRPr="000241F8">
                                    <w:rPr>
                                      <w:rFonts w:ascii="標楷體" w:eastAsia="標楷體" w:hAnsi="標楷體" w:cs="新細明體" w:hint="eastAsia"/>
                                      <w:b/>
                                      <w:kern w:val="0"/>
                                      <w:szCs w:val="24"/>
                                    </w:rPr>
                                    <w:t>社區健康營造中心情形</w:t>
                                  </w:r>
                                </w:p>
                              </w:tc>
                            </w:tr>
                            <w:tr w:rsidR="008D44A7" w:rsidRPr="00444B29" w:rsidTr="001E758D">
                              <w:trPr>
                                <w:trHeight w:val="20"/>
                                <w:jc w:val="center"/>
                              </w:trPr>
                              <w:tc>
                                <w:tcPr>
                                  <w:tcW w:w="585" w:type="dxa"/>
                                  <w:tcBorders>
                                    <w:top w:val="single" w:sz="4" w:space="0" w:color="auto"/>
                                    <w:left w:val="single" w:sz="4" w:space="0" w:color="auto"/>
                                    <w:bottom w:val="single" w:sz="4" w:space="0" w:color="auto"/>
                                    <w:right w:val="single" w:sz="4" w:space="0" w:color="auto"/>
                                    <w:tl2br w:val="single" w:sz="4" w:space="0" w:color="auto"/>
                                  </w:tcBorders>
                                  <w:shd w:val="clear" w:color="000000" w:fill="auto"/>
                                  <w:vAlign w:val="center"/>
                                  <w:hideMark/>
                                </w:tcPr>
                                <w:p w:rsidR="008D44A7" w:rsidRPr="001E758D" w:rsidRDefault="008D44A7" w:rsidP="001E758D">
                                  <w:pPr>
                                    <w:widowControl/>
                                    <w:spacing w:line="240" w:lineRule="exact"/>
                                    <w:jc w:val="right"/>
                                    <w:rPr>
                                      <w:rFonts w:ascii="標楷體" w:eastAsia="標楷體" w:hAnsi="標楷體" w:cs="新細明體"/>
                                      <w:spacing w:val="-10"/>
                                      <w:kern w:val="0"/>
                                      <w:sz w:val="20"/>
                                    </w:rPr>
                                  </w:pPr>
                                  <w:r>
                                    <w:rPr>
                                      <w:rFonts w:ascii="標楷體" w:eastAsia="標楷體" w:hAnsi="標楷體" w:cs="新細明體" w:hint="eastAsia"/>
                                      <w:spacing w:val="-10"/>
                                      <w:kern w:val="0"/>
                                      <w:sz w:val="20"/>
                                    </w:rPr>
                                    <w:t xml:space="preserve"> </w:t>
                                  </w:r>
                                  <w:r w:rsidRPr="001E758D">
                                    <w:rPr>
                                      <w:rFonts w:ascii="標楷體" w:eastAsia="標楷體" w:hAnsi="標楷體" w:cs="新細明體" w:hint="eastAsia"/>
                                      <w:spacing w:val="-10"/>
                                      <w:kern w:val="0"/>
                                      <w:sz w:val="20"/>
                                    </w:rPr>
                                    <w:t>地區</w:t>
                                  </w:r>
                                </w:p>
                                <w:p w:rsidR="008D44A7" w:rsidRPr="001E758D" w:rsidRDefault="008D44A7" w:rsidP="0053617A">
                                  <w:pPr>
                                    <w:widowControl/>
                                    <w:spacing w:line="240" w:lineRule="exact"/>
                                    <w:rPr>
                                      <w:rFonts w:ascii="標楷體" w:eastAsia="標楷體" w:hAnsi="標楷體" w:cs="新細明體"/>
                                      <w:spacing w:val="-10"/>
                                      <w:kern w:val="0"/>
                                      <w:sz w:val="20"/>
                                    </w:rPr>
                                  </w:pPr>
                                  <w:r w:rsidRPr="001E758D">
                                    <w:rPr>
                                      <w:rFonts w:ascii="標楷體" w:eastAsia="標楷體" w:hAnsi="標楷體" w:cs="新細明體" w:hint="eastAsia"/>
                                      <w:spacing w:val="-10"/>
                                      <w:kern w:val="0"/>
                                      <w:sz w:val="20"/>
                                    </w:rPr>
                                    <w:t xml:space="preserve">年度　</w:t>
                                  </w:r>
                                </w:p>
                              </w:tc>
                              <w:tc>
                                <w:tcPr>
                                  <w:tcW w:w="2268" w:type="dxa"/>
                                  <w:gridSpan w:val="4"/>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560237" w:rsidRDefault="008D44A7" w:rsidP="0053617A">
                                  <w:pPr>
                                    <w:widowControl/>
                                    <w:spacing w:line="240" w:lineRule="exact"/>
                                    <w:jc w:val="center"/>
                                    <w:rPr>
                                      <w:rFonts w:ascii="標楷體" w:eastAsia="標楷體" w:hAnsi="標楷體" w:cs="新細明體"/>
                                      <w:kern w:val="0"/>
                                      <w:sz w:val="20"/>
                                    </w:rPr>
                                  </w:pPr>
                                  <w:r w:rsidRPr="00560237">
                                    <w:rPr>
                                      <w:rFonts w:ascii="標楷體" w:eastAsia="標楷體" w:hAnsi="標楷體" w:cs="新細明體" w:hint="eastAsia"/>
                                      <w:kern w:val="0"/>
                                      <w:sz w:val="20"/>
                                    </w:rPr>
                                    <w:t>馬公</w:t>
                                  </w:r>
                                  <w:r>
                                    <w:rPr>
                                      <w:rFonts w:ascii="標楷體" w:eastAsia="標楷體" w:hAnsi="標楷體" w:cs="新細明體" w:hint="eastAsia"/>
                                      <w:kern w:val="0"/>
                                      <w:sz w:val="20"/>
                                    </w:rPr>
                                    <w:t>市</w:t>
                                  </w:r>
                                </w:p>
                              </w:tc>
                              <w:tc>
                                <w:tcPr>
                                  <w:tcW w:w="709"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560237" w:rsidRDefault="008D44A7" w:rsidP="0053617A">
                                  <w:pPr>
                                    <w:widowControl/>
                                    <w:spacing w:line="240" w:lineRule="exact"/>
                                    <w:jc w:val="center"/>
                                    <w:rPr>
                                      <w:rFonts w:ascii="標楷體" w:eastAsia="標楷體" w:hAnsi="標楷體" w:cs="新細明體"/>
                                      <w:kern w:val="0"/>
                                      <w:sz w:val="20"/>
                                    </w:rPr>
                                  </w:pPr>
                                  <w:r w:rsidRPr="00560237">
                                    <w:rPr>
                                      <w:rFonts w:ascii="標楷體" w:eastAsia="標楷體" w:hAnsi="標楷體" w:cs="新細明體" w:hint="eastAsia"/>
                                      <w:kern w:val="0"/>
                                      <w:sz w:val="20"/>
                                    </w:rPr>
                                    <w:t>湖西鄉</w:t>
                                  </w:r>
                                </w:p>
                              </w:tc>
                              <w:tc>
                                <w:tcPr>
                                  <w:tcW w:w="709"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560237" w:rsidRDefault="008D44A7" w:rsidP="0053617A">
                                  <w:pPr>
                                    <w:widowControl/>
                                    <w:spacing w:line="240" w:lineRule="exact"/>
                                    <w:jc w:val="center"/>
                                    <w:rPr>
                                      <w:rFonts w:ascii="標楷體" w:eastAsia="標楷體" w:hAnsi="標楷體" w:cs="新細明體"/>
                                      <w:kern w:val="0"/>
                                      <w:sz w:val="20"/>
                                    </w:rPr>
                                  </w:pPr>
                                  <w:r w:rsidRPr="00560237">
                                    <w:rPr>
                                      <w:rFonts w:ascii="標楷體" w:eastAsia="標楷體" w:hAnsi="標楷體" w:cs="新細明體" w:hint="eastAsia"/>
                                      <w:kern w:val="0"/>
                                      <w:sz w:val="20"/>
                                    </w:rPr>
                                    <w:t>白沙鄉</w:t>
                                  </w:r>
                                </w:p>
                              </w:tc>
                              <w:tc>
                                <w:tcPr>
                                  <w:tcW w:w="896"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560237" w:rsidRDefault="008D44A7" w:rsidP="0053617A">
                                  <w:pPr>
                                    <w:widowControl/>
                                    <w:spacing w:line="240" w:lineRule="exact"/>
                                    <w:jc w:val="center"/>
                                    <w:rPr>
                                      <w:rFonts w:ascii="標楷體" w:eastAsia="標楷體" w:hAnsi="標楷體" w:cs="新細明體"/>
                                      <w:kern w:val="0"/>
                                      <w:sz w:val="20"/>
                                    </w:rPr>
                                  </w:pPr>
                                  <w:r w:rsidRPr="00560237">
                                    <w:rPr>
                                      <w:rFonts w:ascii="標楷體" w:eastAsia="標楷體" w:hAnsi="標楷體" w:cs="新細明體" w:hint="eastAsia"/>
                                      <w:kern w:val="0"/>
                                      <w:sz w:val="20"/>
                                    </w:rPr>
                                    <w:t>西嶼鄉</w:t>
                                  </w:r>
                                </w:p>
                              </w:tc>
                              <w:tc>
                                <w:tcPr>
                                  <w:tcW w:w="583"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1E758D" w:rsidRDefault="008D44A7" w:rsidP="0053617A">
                                  <w:pPr>
                                    <w:widowControl/>
                                    <w:spacing w:line="240" w:lineRule="exact"/>
                                    <w:jc w:val="center"/>
                                    <w:rPr>
                                      <w:rFonts w:ascii="標楷體" w:eastAsia="標楷體" w:hAnsi="標楷體" w:cs="新細明體"/>
                                      <w:spacing w:val="-14"/>
                                      <w:kern w:val="0"/>
                                      <w:sz w:val="20"/>
                                    </w:rPr>
                                  </w:pPr>
                                  <w:r w:rsidRPr="001E758D">
                                    <w:rPr>
                                      <w:rFonts w:ascii="標楷體" w:eastAsia="標楷體" w:hAnsi="標楷體" w:cs="新細明體" w:hint="eastAsia"/>
                                      <w:spacing w:val="-14"/>
                                      <w:kern w:val="0"/>
                                      <w:sz w:val="20"/>
                                    </w:rPr>
                                    <w:t>望安鄉</w:t>
                                  </w:r>
                                </w:p>
                              </w:tc>
                              <w:tc>
                                <w:tcPr>
                                  <w:tcW w:w="583"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1E758D" w:rsidRDefault="008D44A7" w:rsidP="0053617A">
                                  <w:pPr>
                                    <w:widowControl/>
                                    <w:spacing w:line="240" w:lineRule="exact"/>
                                    <w:jc w:val="center"/>
                                    <w:rPr>
                                      <w:rFonts w:ascii="標楷體" w:eastAsia="標楷體" w:hAnsi="標楷體" w:cs="新細明體"/>
                                      <w:spacing w:val="-14"/>
                                      <w:kern w:val="0"/>
                                      <w:sz w:val="20"/>
                                    </w:rPr>
                                  </w:pPr>
                                  <w:r w:rsidRPr="001E758D">
                                    <w:rPr>
                                      <w:rFonts w:ascii="標楷體" w:eastAsia="標楷體" w:hAnsi="標楷體" w:cs="新細明體" w:hint="eastAsia"/>
                                      <w:spacing w:val="-14"/>
                                      <w:kern w:val="0"/>
                                      <w:sz w:val="20"/>
                                    </w:rPr>
                                    <w:t>七美鄉</w:t>
                                  </w:r>
                                </w:p>
                              </w:tc>
                            </w:tr>
                            <w:tr w:rsidR="008D44A7" w:rsidRPr="00444B29" w:rsidTr="001E758D">
                              <w:trPr>
                                <w:trHeight w:val="20"/>
                                <w:jc w:val="center"/>
                              </w:trPr>
                              <w:tc>
                                <w:tcPr>
                                  <w:tcW w:w="585"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560237" w:rsidRDefault="008D44A7" w:rsidP="0053617A">
                                  <w:pPr>
                                    <w:widowControl/>
                                    <w:spacing w:line="240" w:lineRule="exact"/>
                                    <w:jc w:val="center"/>
                                    <w:rPr>
                                      <w:rFonts w:ascii="標楷體" w:eastAsia="標楷體" w:hAnsi="標楷體" w:cs="新細明體"/>
                                      <w:kern w:val="0"/>
                                      <w:sz w:val="20"/>
                                    </w:rPr>
                                  </w:pPr>
                                  <w:r w:rsidRPr="00560237">
                                    <w:rPr>
                                      <w:rFonts w:ascii="標楷體" w:eastAsia="標楷體" w:hAnsi="標楷體" w:cs="新細明體" w:hint="eastAsia"/>
                                      <w:kern w:val="0"/>
                                      <w:sz w:val="20"/>
                                    </w:rPr>
                                    <w:t>107</w:t>
                                  </w:r>
                                </w:p>
                              </w:tc>
                              <w:tc>
                                <w:tcPr>
                                  <w:tcW w:w="567"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560237" w:rsidRDefault="008D44A7" w:rsidP="0053617A">
                                  <w:pPr>
                                    <w:widowControl/>
                                    <w:spacing w:line="240" w:lineRule="exact"/>
                                    <w:rPr>
                                      <w:rFonts w:ascii="標楷體" w:eastAsia="標楷體" w:hAnsi="標楷體" w:cs="新細明體"/>
                                      <w:kern w:val="0"/>
                                      <w:sz w:val="20"/>
                                    </w:rPr>
                                  </w:pPr>
                                  <w:r w:rsidRPr="00560237">
                                    <w:rPr>
                                      <w:rFonts w:ascii="標楷體" w:eastAsia="標楷體" w:hAnsi="標楷體" w:cs="新細明體" w:hint="eastAsia"/>
                                      <w:kern w:val="0"/>
                                      <w:sz w:val="20"/>
                                    </w:rPr>
                                    <w:t>案山社區發展協會</w:t>
                                  </w:r>
                                </w:p>
                              </w:tc>
                              <w:tc>
                                <w:tcPr>
                                  <w:tcW w:w="567"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560237" w:rsidRDefault="008D44A7" w:rsidP="0053617A">
                                  <w:pPr>
                                    <w:widowControl/>
                                    <w:spacing w:line="240" w:lineRule="exact"/>
                                    <w:rPr>
                                      <w:rFonts w:ascii="標楷體" w:eastAsia="標楷體" w:hAnsi="標楷體" w:cs="新細明體"/>
                                      <w:kern w:val="0"/>
                                      <w:sz w:val="20"/>
                                    </w:rPr>
                                  </w:pPr>
                                  <w:r w:rsidRPr="00560237">
                                    <w:rPr>
                                      <w:rFonts w:ascii="標楷體" w:eastAsia="標楷體" w:hAnsi="標楷體" w:cs="新細明體" w:hint="eastAsia"/>
                                      <w:kern w:val="0"/>
                                      <w:sz w:val="20"/>
                                    </w:rPr>
                                    <w:t>朝陽社區發展協會</w:t>
                                  </w:r>
                                </w:p>
                              </w:tc>
                              <w:tc>
                                <w:tcPr>
                                  <w:tcW w:w="567"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560237" w:rsidRDefault="008D44A7" w:rsidP="0053617A">
                                  <w:pPr>
                                    <w:widowControl/>
                                    <w:spacing w:line="240" w:lineRule="exact"/>
                                    <w:rPr>
                                      <w:rFonts w:ascii="標楷體" w:eastAsia="標楷體" w:hAnsi="標楷體" w:cs="新細明體"/>
                                      <w:kern w:val="0"/>
                                      <w:sz w:val="20"/>
                                    </w:rPr>
                                  </w:pPr>
                                  <w:r w:rsidRPr="00560237">
                                    <w:rPr>
                                      <w:rFonts w:ascii="標楷體" w:eastAsia="標楷體" w:hAnsi="標楷體" w:cs="新細明體" w:hint="eastAsia"/>
                                      <w:kern w:val="0"/>
                                      <w:sz w:val="20"/>
                                    </w:rPr>
                                    <w:t>西衛社區發展協會</w:t>
                                  </w:r>
                                </w:p>
                              </w:tc>
                              <w:tc>
                                <w:tcPr>
                                  <w:tcW w:w="567"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560237" w:rsidRDefault="008D44A7" w:rsidP="0053617A">
                                  <w:pPr>
                                    <w:widowControl/>
                                    <w:spacing w:line="240" w:lineRule="exact"/>
                                    <w:rPr>
                                      <w:rFonts w:ascii="標楷體" w:eastAsia="標楷體" w:hAnsi="標楷體" w:cs="新細明體"/>
                                      <w:kern w:val="0"/>
                                      <w:sz w:val="20"/>
                                    </w:rPr>
                                  </w:pPr>
                                  <w:r w:rsidRPr="00560237">
                                    <w:rPr>
                                      <w:rFonts w:ascii="標楷體" w:eastAsia="標楷體" w:hAnsi="標楷體" w:cs="新細明體" w:hint="eastAsia"/>
                                      <w:kern w:val="0"/>
                                      <w:sz w:val="20"/>
                                    </w:rPr>
                                    <w:t>菜園社區發展協會</w:t>
                                  </w:r>
                                </w:p>
                              </w:tc>
                              <w:tc>
                                <w:tcPr>
                                  <w:tcW w:w="709"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560237" w:rsidRDefault="008D44A7" w:rsidP="0053617A">
                                  <w:pPr>
                                    <w:widowControl/>
                                    <w:spacing w:line="240" w:lineRule="exact"/>
                                    <w:rPr>
                                      <w:rFonts w:ascii="標楷體" w:eastAsia="標楷體" w:hAnsi="標楷體" w:cs="新細明體"/>
                                      <w:kern w:val="0"/>
                                      <w:sz w:val="20"/>
                                    </w:rPr>
                                  </w:pPr>
                                  <w:r w:rsidRPr="00560237">
                                    <w:rPr>
                                      <w:rFonts w:ascii="標楷體" w:eastAsia="標楷體" w:hAnsi="標楷體" w:cs="新細明體" w:hint="eastAsia"/>
                                      <w:kern w:val="0"/>
                                      <w:sz w:val="20"/>
                                    </w:rPr>
                                    <w:t>湖西社區發展協會</w:t>
                                  </w:r>
                                </w:p>
                              </w:tc>
                              <w:tc>
                                <w:tcPr>
                                  <w:tcW w:w="709"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FD1B49" w:rsidRDefault="008D44A7" w:rsidP="0053617A">
                                  <w:pPr>
                                    <w:widowControl/>
                                    <w:spacing w:line="240" w:lineRule="exact"/>
                                    <w:rPr>
                                      <w:rFonts w:ascii="標楷體" w:eastAsia="標楷體" w:hAnsi="標楷體" w:cs="新細明體"/>
                                      <w:kern w:val="0"/>
                                      <w:sz w:val="20"/>
                                    </w:rPr>
                                  </w:pPr>
                                  <w:r w:rsidRPr="00FD1B49">
                                    <w:rPr>
                                      <w:rFonts w:ascii="標楷體" w:eastAsia="標楷體" w:hAnsi="標楷體" w:cs="新細明體" w:hint="eastAsia"/>
                                      <w:kern w:val="0"/>
                                      <w:sz w:val="20"/>
                                    </w:rPr>
                                    <w:t>白沙鄉健康舞蹈協會</w:t>
                                  </w:r>
                                </w:p>
                              </w:tc>
                              <w:tc>
                                <w:tcPr>
                                  <w:tcW w:w="896"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FD1B49" w:rsidRDefault="008D44A7" w:rsidP="0053617A">
                                  <w:pPr>
                                    <w:widowControl/>
                                    <w:spacing w:line="240" w:lineRule="exact"/>
                                    <w:rPr>
                                      <w:rFonts w:ascii="標楷體" w:eastAsia="標楷體" w:hAnsi="標楷體" w:cs="新細明體"/>
                                      <w:spacing w:val="-20"/>
                                      <w:kern w:val="0"/>
                                      <w:sz w:val="20"/>
                                    </w:rPr>
                                  </w:pPr>
                                  <w:r w:rsidRPr="00FD1B49">
                                    <w:rPr>
                                      <w:rFonts w:ascii="標楷體" w:eastAsia="標楷體" w:hAnsi="標楷體" w:cs="新細明體" w:hint="eastAsia"/>
                                      <w:spacing w:val="-20"/>
                                      <w:kern w:val="0"/>
                                      <w:sz w:val="20"/>
                                    </w:rPr>
                                    <w:t>澎湖縣弱勢望得福協會</w:t>
                                  </w:r>
                                </w:p>
                              </w:tc>
                              <w:tc>
                                <w:tcPr>
                                  <w:tcW w:w="583"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560237" w:rsidRDefault="008D44A7" w:rsidP="0053617A">
                                  <w:pPr>
                                    <w:widowControl/>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無</w:t>
                                  </w:r>
                                </w:p>
                              </w:tc>
                              <w:tc>
                                <w:tcPr>
                                  <w:tcW w:w="583"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560237" w:rsidRDefault="008D44A7" w:rsidP="0053617A">
                                  <w:pPr>
                                    <w:widowControl/>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無</w:t>
                                  </w:r>
                                </w:p>
                              </w:tc>
                            </w:tr>
                            <w:tr w:rsidR="008D44A7" w:rsidRPr="00444B29" w:rsidTr="001E758D">
                              <w:trPr>
                                <w:trHeight w:val="20"/>
                                <w:jc w:val="center"/>
                              </w:trPr>
                              <w:tc>
                                <w:tcPr>
                                  <w:tcW w:w="585"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560237" w:rsidRDefault="008D44A7" w:rsidP="0053617A">
                                  <w:pPr>
                                    <w:widowControl/>
                                    <w:spacing w:line="240" w:lineRule="exact"/>
                                    <w:jc w:val="center"/>
                                    <w:rPr>
                                      <w:rFonts w:ascii="標楷體" w:eastAsia="標楷體" w:hAnsi="標楷體" w:cs="新細明體"/>
                                      <w:kern w:val="0"/>
                                      <w:sz w:val="20"/>
                                    </w:rPr>
                                  </w:pPr>
                                  <w:r w:rsidRPr="00560237">
                                    <w:rPr>
                                      <w:rFonts w:ascii="標楷體" w:eastAsia="標楷體" w:hAnsi="標楷體" w:cs="新細明體" w:hint="eastAsia"/>
                                      <w:kern w:val="0"/>
                                      <w:sz w:val="20"/>
                                    </w:rPr>
                                    <w:t>108</w:t>
                                  </w:r>
                                </w:p>
                              </w:tc>
                              <w:tc>
                                <w:tcPr>
                                  <w:tcW w:w="567"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560237" w:rsidRDefault="008D44A7" w:rsidP="0053617A">
                                  <w:pPr>
                                    <w:widowControl/>
                                    <w:spacing w:line="240" w:lineRule="exact"/>
                                    <w:rPr>
                                      <w:rFonts w:ascii="標楷體" w:eastAsia="標楷體" w:hAnsi="標楷體" w:cs="新細明體"/>
                                      <w:kern w:val="0"/>
                                      <w:sz w:val="20"/>
                                    </w:rPr>
                                  </w:pPr>
                                  <w:r w:rsidRPr="00560237">
                                    <w:rPr>
                                      <w:rFonts w:ascii="標楷體" w:eastAsia="標楷體" w:hAnsi="標楷體" w:cs="新細明體" w:hint="eastAsia"/>
                                      <w:kern w:val="0"/>
                                      <w:sz w:val="20"/>
                                    </w:rPr>
                                    <w:t>案山社區發展協會</w:t>
                                  </w:r>
                                </w:p>
                              </w:tc>
                              <w:tc>
                                <w:tcPr>
                                  <w:tcW w:w="567"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560237" w:rsidRDefault="008D44A7" w:rsidP="0053617A">
                                  <w:pPr>
                                    <w:widowControl/>
                                    <w:spacing w:line="240" w:lineRule="exact"/>
                                    <w:rPr>
                                      <w:rFonts w:ascii="標楷體" w:eastAsia="標楷體" w:hAnsi="標楷體" w:cs="新細明體"/>
                                      <w:kern w:val="0"/>
                                      <w:sz w:val="20"/>
                                    </w:rPr>
                                  </w:pPr>
                                  <w:r w:rsidRPr="00560237">
                                    <w:rPr>
                                      <w:rFonts w:ascii="標楷體" w:eastAsia="標楷體" w:hAnsi="標楷體" w:cs="新細明體" w:hint="eastAsia"/>
                                      <w:kern w:val="0"/>
                                      <w:sz w:val="20"/>
                                    </w:rPr>
                                    <w:t>朝陽社區發展協會</w:t>
                                  </w:r>
                                </w:p>
                              </w:tc>
                              <w:tc>
                                <w:tcPr>
                                  <w:tcW w:w="567"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560237" w:rsidRDefault="008D44A7" w:rsidP="0053617A">
                                  <w:pPr>
                                    <w:widowControl/>
                                    <w:spacing w:line="240" w:lineRule="exact"/>
                                    <w:rPr>
                                      <w:rFonts w:ascii="標楷體" w:eastAsia="標楷體" w:hAnsi="標楷體" w:cs="新細明體"/>
                                      <w:kern w:val="0"/>
                                      <w:sz w:val="20"/>
                                    </w:rPr>
                                  </w:pPr>
                                  <w:r w:rsidRPr="00560237">
                                    <w:rPr>
                                      <w:rFonts w:ascii="標楷體" w:eastAsia="標楷體" w:hAnsi="標楷體" w:cs="新細明體" w:hint="eastAsia"/>
                                      <w:kern w:val="0"/>
                                      <w:sz w:val="20"/>
                                    </w:rPr>
                                    <w:t>西衛社區發展協會</w:t>
                                  </w:r>
                                </w:p>
                              </w:tc>
                              <w:tc>
                                <w:tcPr>
                                  <w:tcW w:w="567"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560237" w:rsidRDefault="008D44A7" w:rsidP="0053617A">
                                  <w:pPr>
                                    <w:widowControl/>
                                    <w:spacing w:line="240" w:lineRule="exact"/>
                                    <w:rPr>
                                      <w:rFonts w:ascii="標楷體" w:eastAsia="標楷體" w:hAnsi="標楷體" w:cs="新細明體"/>
                                      <w:kern w:val="0"/>
                                      <w:sz w:val="20"/>
                                    </w:rPr>
                                  </w:pPr>
                                  <w:r w:rsidRPr="00560237">
                                    <w:rPr>
                                      <w:rFonts w:ascii="標楷體" w:eastAsia="標楷體" w:hAnsi="標楷體" w:cs="新細明體" w:hint="eastAsia"/>
                                      <w:kern w:val="0"/>
                                      <w:sz w:val="20"/>
                                    </w:rPr>
                                    <w:t>鐵線社區發展協會</w:t>
                                  </w:r>
                                </w:p>
                              </w:tc>
                              <w:tc>
                                <w:tcPr>
                                  <w:tcW w:w="709"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560237" w:rsidRDefault="008D44A7" w:rsidP="0053617A">
                                  <w:pPr>
                                    <w:widowControl/>
                                    <w:spacing w:line="240" w:lineRule="exact"/>
                                    <w:rPr>
                                      <w:rFonts w:ascii="標楷體" w:eastAsia="標楷體" w:hAnsi="標楷體" w:cs="新細明體"/>
                                      <w:kern w:val="0"/>
                                      <w:sz w:val="20"/>
                                    </w:rPr>
                                  </w:pPr>
                                  <w:r w:rsidRPr="00560237">
                                    <w:rPr>
                                      <w:rFonts w:ascii="標楷體" w:eastAsia="標楷體" w:hAnsi="標楷體" w:cs="新細明體" w:hint="eastAsia"/>
                                      <w:kern w:val="0"/>
                                      <w:sz w:val="20"/>
                                    </w:rPr>
                                    <w:t>湖西社區發展協會</w:t>
                                  </w:r>
                                </w:p>
                              </w:tc>
                              <w:tc>
                                <w:tcPr>
                                  <w:tcW w:w="709"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FD1B49" w:rsidRDefault="008D44A7" w:rsidP="0053617A">
                                  <w:pPr>
                                    <w:widowControl/>
                                    <w:spacing w:line="240" w:lineRule="exact"/>
                                    <w:rPr>
                                      <w:rFonts w:ascii="標楷體" w:eastAsia="標楷體" w:hAnsi="標楷體" w:cs="新細明體"/>
                                      <w:kern w:val="0"/>
                                      <w:sz w:val="20"/>
                                    </w:rPr>
                                  </w:pPr>
                                  <w:r w:rsidRPr="00FD1B49">
                                    <w:rPr>
                                      <w:rFonts w:ascii="標楷體" w:eastAsia="標楷體" w:hAnsi="標楷體" w:cs="新細明體" w:hint="eastAsia"/>
                                      <w:kern w:val="0"/>
                                      <w:sz w:val="20"/>
                                    </w:rPr>
                                    <w:t>白沙鄉健康舞蹈協會</w:t>
                                  </w:r>
                                </w:p>
                              </w:tc>
                              <w:tc>
                                <w:tcPr>
                                  <w:tcW w:w="896"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FD1B49" w:rsidRDefault="008D44A7" w:rsidP="0053617A">
                                  <w:pPr>
                                    <w:widowControl/>
                                    <w:spacing w:line="240" w:lineRule="exact"/>
                                    <w:rPr>
                                      <w:rFonts w:ascii="標楷體" w:eastAsia="標楷體" w:hAnsi="標楷體" w:cs="新細明體"/>
                                      <w:spacing w:val="-20"/>
                                      <w:kern w:val="0"/>
                                      <w:sz w:val="20"/>
                                    </w:rPr>
                                  </w:pPr>
                                  <w:r w:rsidRPr="00FD1B49">
                                    <w:rPr>
                                      <w:rFonts w:ascii="標楷體" w:eastAsia="標楷體" w:hAnsi="標楷體" w:cs="新細明體" w:hint="eastAsia"/>
                                      <w:spacing w:val="-20"/>
                                      <w:kern w:val="0"/>
                                      <w:sz w:val="20"/>
                                    </w:rPr>
                                    <w:t>澎湖縣弱勢望得福協會</w:t>
                                  </w:r>
                                </w:p>
                              </w:tc>
                              <w:tc>
                                <w:tcPr>
                                  <w:tcW w:w="583"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560237" w:rsidRDefault="008D44A7" w:rsidP="0053617A">
                                  <w:pPr>
                                    <w:widowControl/>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無</w:t>
                                  </w:r>
                                </w:p>
                              </w:tc>
                              <w:tc>
                                <w:tcPr>
                                  <w:tcW w:w="583"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560237" w:rsidRDefault="008D44A7" w:rsidP="0053617A">
                                  <w:pPr>
                                    <w:widowControl/>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無</w:t>
                                  </w:r>
                                </w:p>
                              </w:tc>
                            </w:tr>
                            <w:tr w:rsidR="008D44A7" w:rsidRPr="00444B29" w:rsidTr="001E758D">
                              <w:trPr>
                                <w:trHeight w:val="20"/>
                                <w:jc w:val="center"/>
                              </w:trPr>
                              <w:tc>
                                <w:tcPr>
                                  <w:tcW w:w="585"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560237" w:rsidRDefault="008D44A7" w:rsidP="0053617A">
                                  <w:pPr>
                                    <w:widowControl/>
                                    <w:spacing w:line="240" w:lineRule="exact"/>
                                    <w:jc w:val="center"/>
                                    <w:rPr>
                                      <w:rFonts w:ascii="標楷體" w:eastAsia="標楷體" w:hAnsi="標楷體" w:cs="新細明體"/>
                                      <w:kern w:val="0"/>
                                      <w:sz w:val="20"/>
                                    </w:rPr>
                                  </w:pPr>
                                  <w:r w:rsidRPr="00560237">
                                    <w:rPr>
                                      <w:rFonts w:ascii="標楷體" w:eastAsia="標楷體" w:hAnsi="標楷體" w:cs="新細明體" w:hint="eastAsia"/>
                                      <w:kern w:val="0"/>
                                      <w:sz w:val="20"/>
                                    </w:rPr>
                                    <w:t>109</w:t>
                                  </w:r>
                                </w:p>
                              </w:tc>
                              <w:tc>
                                <w:tcPr>
                                  <w:tcW w:w="567"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560237" w:rsidRDefault="008D44A7" w:rsidP="0053617A">
                                  <w:pPr>
                                    <w:widowControl/>
                                    <w:spacing w:line="240" w:lineRule="exact"/>
                                    <w:rPr>
                                      <w:rFonts w:ascii="標楷體" w:eastAsia="標楷體" w:hAnsi="標楷體" w:cs="新細明體"/>
                                      <w:kern w:val="0"/>
                                      <w:sz w:val="20"/>
                                    </w:rPr>
                                  </w:pPr>
                                  <w:r w:rsidRPr="00560237">
                                    <w:rPr>
                                      <w:rFonts w:ascii="標楷體" w:eastAsia="標楷體" w:hAnsi="標楷體" w:cs="新細明體" w:hint="eastAsia"/>
                                      <w:kern w:val="0"/>
                                      <w:sz w:val="20"/>
                                    </w:rPr>
                                    <w:t>案山社區發展協會</w:t>
                                  </w:r>
                                </w:p>
                              </w:tc>
                              <w:tc>
                                <w:tcPr>
                                  <w:tcW w:w="567"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560237" w:rsidRDefault="008D44A7" w:rsidP="0053617A">
                                  <w:pPr>
                                    <w:widowControl/>
                                    <w:spacing w:line="240" w:lineRule="exact"/>
                                    <w:rPr>
                                      <w:rFonts w:ascii="標楷體" w:eastAsia="標楷體" w:hAnsi="標楷體" w:cs="新細明體"/>
                                      <w:kern w:val="0"/>
                                      <w:sz w:val="20"/>
                                    </w:rPr>
                                  </w:pPr>
                                  <w:r w:rsidRPr="00560237">
                                    <w:rPr>
                                      <w:rFonts w:ascii="標楷體" w:eastAsia="標楷體" w:hAnsi="標楷體" w:cs="新細明體" w:hint="eastAsia"/>
                                      <w:kern w:val="0"/>
                                      <w:sz w:val="20"/>
                                    </w:rPr>
                                    <w:t>朝陽社區發展協會</w:t>
                                  </w:r>
                                </w:p>
                              </w:tc>
                              <w:tc>
                                <w:tcPr>
                                  <w:tcW w:w="567"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560237" w:rsidRDefault="008D44A7" w:rsidP="0053617A">
                                  <w:pPr>
                                    <w:widowControl/>
                                    <w:spacing w:line="240" w:lineRule="exact"/>
                                    <w:rPr>
                                      <w:rFonts w:ascii="標楷體" w:eastAsia="標楷體" w:hAnsi="標楷體" w:cs="新細明體"/>
                                      <w:kern w:val="0"/>
                                      <w:sz w:val="20"/>
                                    </w:rPr>
                                  </w:pPr>
                                  <w:r w:rsidRPr="00560237">
                                    <w:rPr>
                                      <w:rFonts w:ascii="標楷體" w:eastAsia="標楷體" w:hAnsi="標楷體" w:cs="新細明體" w:hint="eastAsia"/>
                                      <w:kern w:val="0"/>
                                      <w:sz w:val="20"/>
                                    </w:rPr>
                                    <w:t>西衛社區發展協會</w:t>
                                  </w:r>
                                </w:p>
                              </w:tc>
                              <w:tc>
                                <w:tcPr>
                                  <w:tcW w:w="567"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560237" w:rsidRDefault="008D44A7" w:rsidP="0053617A">
                                  <w:pPr>
                                    <w:widowControl/>
                                    <w:spacing w:line="240" w:lineRule="exact"/>
                                    <w:rPr>
                                      <w:rFonts w:ascii="標楷體" w:eastAsia="標楷體" w:hAnsi="標楷體" w:cs="新細明體"/>
                                      <w:kern w:val="0"/>
                                      <w:sz w:val="20"/>
                                    </w:rPr>
                                  </w:pPr>
                                  <w:r w:rsidRPr="00560237">
                                    <w:rPr>
                                      <w:rFonts w:ascii="標楷體" w:eastAsia="標楷體" w:hAnsi="標楷體" w:cs="新細明體" w:hint="eastAsia"/>
                                      <w:kern w:val="0"/>
                                      <w:sz w:val="20"/>
                                    </w:rPr>
                                    <w:t>鐵線社區發展協會</w:t>
                                  </w:r>
                                </w:p>
                              </w:tc>
                              <w:tc>
                                <w:tcPr>
                                  <w:tcW w:w="709"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560237" w:rsidRDefault="008D44A7" w:rsidP="0053617A">
                                  <w:pPr>
                                    <w:widowControl/>
                                    <w:spacing w:line="240" w:lineRule="exact"/>
                                    <w:rPr>
                                      <w:rFonts w:ascii="標楷體" w:eastAsia="標楷體" w:hAnsi="標楷體" w:cs="新細明體"/>
                                      <w:kern w:val="0"/>
                                      <w:sz w:val="20"/>
                                    </w:rPr>
                                  </w:pPr>
                                  <w:r w:rsidRPr="00560237">
                                    <w:rPr>
                                      <w:rFonts w:ascii="標楷體" w:eastAsia="標楷體" w:hAnsi="標楷體" w:cs="新細明體" w:hint="eastAsia"/>
                                      <w:kern w:val="0"/>
                                      <w:sz w:val="20"/>
                                    </w:rPr>
                                    <w:t>湖西社區發展協會</w:t>
                                  </w:r>
                                </w:p>
                              </w:tc>
                              <w:tc>
                                <w:tcPr>
                                  <w:tcW w:w="709"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FD1B49" w:rsidRDefault="008D44A7" w:rsidP="0053617A">
                                  <w:pPr>
                                    <w:widowControl/>
                                    <w:spacing w:line="240" w:lineRule="exact"/>
                                    <w:rPr>
                                      <w:rFonts w:ascii="標楷體" w:eastAsia="標楷體" w:hAnsi="標楷體" w:cs="新細明體"/>
                                      <w:kern w:val="0"/>
                                      <w:sz w:val="20"/>
                                    </w:rPr>
                                  </w:pPr>
                                  <w:r w:rsidRPr="00FD1B49">
                                    <w:rPr>
                                      <w:rFonts w:ascii="標楷體" w:eastAsia="標楷體" w:hAnsi="標楷體" w:cs="新細明體" w:hint="eastAsia"/>
                                      <w:kern w:val="0"/>
                                      <w:sz w:val="20"/>
                                    </w:rPr>
                                    <w:t>白沙鄉健康舞蹈協會</w:t>
                                  </w:r>
                                </w:p>
                              </w:tc>
                              <w:tc>
                                <w:tcPr>
                                  <w:tcW w:w="896"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8B5822" w:rsidRDefault="008D44A7" w:rsidP="0053617A">
                                  <w:pPr>
                                    <w:widowControl/>
                                    <w:spacing w:line="240" w:lineRule="exact"/>
                                    <w:rPr>
                                      <w:rFonts w:ascii="標楷體" w:eastAsia="標楷體" w:hAnsi="標楷體" w:cs="新細明體"/>
                                      <w:kern w:val="0"/>
                                      <w:sz w:val="20"/>
                                    </w:rPr>
                                  </w:pPr>
                                  <w:r w:rsidRPr="008B5822">
                                    <w:rPr>
                                      <w:rFonts w:ascii="標楷體" w:eastAsia="標楷體" w:hAnsi="標楷體" w:cs="新細明體" w:hint="eastAsia"/>
                                      <w:kern w:val="0"/>
                                      <w:sz w:val="20"/>
                                    </w:rPr>
                                    <w:t>澎湖縣愛憶社會福利發展協會</w:t>
                                  </w:r>
                                </w:p>
                              </w:tc>
                              <w:tc>
                                <w:tcPr>
                                  <w:tcW w:w="583"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560237" w:rsidRDefault="008D44A7" w:rsidP="0053617A">
                                  <w:pPr>
                                    <w:widowControl/>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無</w:t>
                                  </w:r>
                                </w:p>
                              </w:tc>
                              <w:tc>
                                <w:tcPr>
                                  <w:tcW w:w="583"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560237" w:rsidRDefault="008D44A7" w:rsidP="0053617A">
                                  <w:pPr>
                                    <w:widowControl/>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無</w:t>
                                  </w:r>
                                </w:p>
                              </w:tc>
                            </w:tr>
                            <w:tr w:rsidR="008D44A7" w:rsidRPr="00444B29" w:rsidTr="001E758D">
                              <w:trPr>
                                <w:trHeight w:val="20"/>
                                <w:jc w:val="center"/>
                              </w:trPr>
                              <w:tc>
                                <w:tcPr>
                                  <w:tcW w:w="6333" w:type="dxa"/>
                                  <w:gridSpan w:val="10"/>
                                  <w:tcBorders>
                                    <w:top w:val="single" w:sz="4" w:space="0" w:color="auto"/>
                                    <w:left w:val="nil"/>
                                    <w:bottom w:val="nil"/>
                                    <w:right w:val="nil"/>
                                  </w:tcBorders>
                                  <w:shd w:val="clear" w:color="000000" w:fill="auto"/>
                                  <w:vAlign w:val="center"/>
                                </w:tcPr>
                                <w:p w:rsidR="008D44A7" w:rsidRPr="003F1444" w:rsidRDefault="008D44A7" w:rsidP="008B5822">
                                  <w:pPr>
                                    <w:widowControl/>
                                    <w:spacing w:line="240" w:lineRule="exact"/>
                                    <w:ind w:left="540" w:hangingChars="300" w:hanging="540"/>
                                    <w:rPr>
                                      <w:rFonts w:ascii="標楷體" w:eastAsia="標楷體" w:hAnsi="標楷體" w:cs="新細明體"/>
                                      <w:kern w:val="0"/>
                                      <w:sz w:val="18"/>
                                      <w:szCs w:val="18"/>
                                    </w:rPr>
                                  </w:pPr>
                                  <w:r w:rsidRPr="003F1444">
                                    <w:rPr>
                                      <w:rFonts w:ascii="標楷體" w:eastAsia="標楷體" w:hAnsi="標楷體" w:cs="新細明體" w:hint="eastAsia"/>
                                      <w:kern w:val="0"/>
                                      <w:sz w:val="18"/>
                                      <w:szCs w:val="18"/>
                                    </w:rPr>
                                    <w:t>註</w:t>
                                  </w:r>
                                  <w:r>
                                    <w:rPr>
                                      <w:rFonts w:ascii="標楷體" w:eastAsia="標楷體" w:hAnsi="標楷體" w:cs="新細明體" w:hint="eastAsia"/>
                                      <w:kern w:val="0"/>
                                      <w:sz w:val="18"/>
                                      <w:szCs w:val="18"/>
                                    </w:rPr>
                                    <w:t>：</w:t>
                                  </w:r>
                                  <w:r w:rsidRPr="003F1444">
                                    <w:rPr>
                                      <w:rFonts w:ascii="標楷體" w:eastAsia="標楷體" w:hAnsi="標楷體" w:cs="新細明體" w:hint="eastAsia"/>
                                      <w:kern w:val="0"/>
                                      <w:sz w:val="18"/>
                                      <w:szCs w:val="18"/>
                                    </w:rPr>
                                    <w:t>1.90至106年度曾參與計畫之興仁、重光、前寮、山水、沙港、隘門及七美等7社區，採自主管理方式辦理。</w:t>
                                  </w:r>
                                </w:p>
                                <w:p w:rsidR="008D44A7" w:rsidRPr="00444B29" w:rsidRDefault="008D44A7" w:rsidP="008B5822">
                                  <w:pPr>
                                    <w:widowControl/>
                                    <w:spacing w:line="240" w:lineRule="exact"/>
                                    <w:ind w:leftChars="150" w:left="360"/>
                                    <w:rPr>
                                      <w:rFonts w:ascii="標楷體" w:eastAsia="標楷體" w:hAnsi="標楷體" w:cs="新細明體"/>
                                      <w:kern w:val="0"/>
                                      <w:sz w:val="20"/>
                                    </w:rPr>
                                  </w:pPr>
                                  <w:r w:rsidRPr="003F1444">
                                    <w:rPr>
                                      <w:rFonts w:ascii="標楷體" w:eastAsia="標楷體" w:hAnsi="標楷體" w:cs="新細明體" w:hint="eastAsia"/>
                                      <w:kern w:val="0"/>
                                      <w:sz w:val="18"/>
                                      <w:szCs w:val="18"/>
                                    </w:rPr>
                                    <w:t>2.資料來源：整理自澎湖縣政府衛生局提供資料。</w:t>
                                  </w:r>
                                </w:p>
                              </w:tc>
                            </w:tr>
                          </w:tbl>
                          <w:p w:rsidR="008D44A7" w:rsidRPr="001E7C38" w:rsidRDefault="008D44A7" w:rsidP="002320E8">
                            <w:pPr>
                              <w:spacing w:line="240" w:lineRule="exac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98" type="#_x0000_t202" style="position:absolute;left:0;text-align:left;margin-left:269.15pt;margin-top:343.05pt;width:320.35pt;height:227.3pt;z-index:251803648;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flfJgIAAAAEAAAOAAAAZHJzL2Uyb0RvYy54bWysU11uEzEQfkfiDpbfyW7CJk1X2VSlpQip&#10;/EiFAzheb9bC9hjbyW65QCUOUJ45AAfgQO05GHuTEMEbYh8se8fzzXzffF6c9VqRrXBegqnoeJRT&#10;IgyHWpp1RT9+uHo2p8QHZmqmwIiK3gpPz5ZPnyw6W4oJtKBq4QiCGF92tqJtCLbMMs9boZkfgRUG&#10;gw04zQIe3TqrHesQXatskuezrANXWwdceI9/L4cgXSb8phE8vGsaLwJRFcXeQlpdWldxzZYLVq4d&#10;s63kuzbYP3ShmTRY9AB1yQIjGyf/gtKSO/DQhBEHnUHTSC4SB2Qzzv9gc9MyKxIXFMfbg0z+/8Hy&#10;t9v3jsi6orPnlBimcUaP93cPP7493v98+P6VTKJEnfUl3ryxeDf0L6DHUSe63l4D/+SJgYuWmbU4&#10;dw66VrAaWxzHzOwodcDxEWTVvYEaS7FNgATUN05H/VARgug4qtvDeEQfCMefRT6bF8WUEo6xyXx+&#10;ggZINVi5T7fOh1cCNImbijqcf4Jn22sfYjus3F+J1QxcSaWSB5QhXUVPp5NpSjiKaBnQokrqis7z&#10;+A2miSxfmjolBybVsMcCyuxoR6YD59Cv+kHkk72cK6hvUQgHgyXxCeGmBfeFkg7tWFH/ecOcoES9&#10;Nijm6bgoon/ToZgidUrccWR1HGGGI1RFAyXD9iIkzw+cz1H0RiY54nSGTnY9o82SSrsnEX18fE63&#10;fj/c5S8AAAD//wMAUEsDBBQABgAIAAAAIQAlSLyO3AAAAAkBAAAPAAAAZHJzL2Rvd25yZXYueG1s&#10;TI/NTsMwEITvSLyDtUjcqB1UQgnZVAjEFUT5kbi58TaJiNdR7Dbh7dme6G1HM5r9plzPvlcHGmMX&#10;GCFbGFDEdXAdNwgf789XK1AxWXa2D0wIvxRhXZ2flbZwYeI3OmxSo6SEY2ER2pSGQutYt+RtXISB&#10;WLxdGL1NIsdGu9FOUu57fW1Mrr3tWD60dqDHluqfzd4jfL7svr+W5rV58jfDFGaj2d9pxMuL+eEe&#10;VKI5/YfhiC/oUAnTNuzZRdUjyJCEkK/yDJTY+dLcgtpKLjteuir16YLqDwAA//8DAFBLAQItABQA&#10;BgAIAAAAIQC2gziS/gAAAOEBAAATAAAAAAAAAAAAAAAAAAAAAABbQ29udGVudF9UeXBlc10ueG1s&#10;UEsBAi0AFAAGAAgAAAAhADj9If/WAAAAlAEAAAsAAAAAAAAAAAAAAAAALwEAAF9yZWxzLy5yZWxz&#10;UEsBAi0AFAAGAAgAAAAhADE9+V8mAgAAAAQAAA4AAAAAAAAAAAAAAAAALgIAAGRycy9lMm9Eb2Mu&#10;eG1sUEsBAi0AFAAGAAgAAAAhACVIvI7cAAAACQEAAA8AAAAAAAAAAAAAAAAAgAQAAGRycy9kb3du&#10;cmV2LnhtbFBLBQYAAAAABAAEAPMAAACJBQAAAAA=&#10;" o:allowincell="f" o:allowoverlap="f" filled="f" stroked="f">
                <v:textbox>
                  <w:txbxContent>
                    <w:tbl>
                      <w:tblPr>
                        <w:tblW w:w="6333" w:type="dxa"/>
                        <w:jc w:val="center"/>
                        <w:tblInd w:w="15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shd w:val="clear" w:color="000000" w:fill="auto"/>
                        <w:tblCellMar>
                          <w:left w:w="28" w:type="dxa"/>
                          <w:right w:w="28" w:type="dxa"/>
                        </w:tblCellMar>
                        <w:tblLook w:val="04A0" w:firstRow="1" w:lastRow="0" w:firstColumn="1" w:lastColumn="0" w:noHBand="0" w:noVBand="1"/>
                      </w:tblPr>
                      <w:tblGrid>
                        <w:gridCol w:w="585"/>
                        <w:gridCol w:w="567"/>
                        <w:gridCol w:w="567"/>
                        <w:gridCol w:w="567"/>
                        <w:gridCol w:w="567"/>
                        <w:gridCol w:w="709"/>
                        <w:gridCol w:w="709"/>
                        <w:gridCol w:w="896"/>
                        <w:gridCol w:w="583"/>
                        <w:gridCol w:w="583"/>
                      </w:tblGrid>
                      <w:tr w:rsidR="008D44A7" w:rsidRPr="00444B29" w:rsidTr="001E758D">
                        <w:trPr>
                          <w:trHeight w:val="20"/>
                          <w:jc w:val="center"/>
                        </w:trPr>
                        <w:tc>
                          <w:tcPr>
                            <w:tcW w:w="6333" w:type="dxa"/>
                            <w:gridSpan w:val="10"/>
                            <w:tcBorders>
                              <w:top w:val="nil"/>
                              <w:left w:val="nil"/>
                              <w:bottom w:val="single" w:sz="4" w:space="0" w:color="auto"/>
                              <w:right w:val="nil"/>
                            </w:tcBorders>
                            <w:shd w:val="clear" w:color="000000" w:fill="auto"/>
                            <w:vAlign w:val="center"/>
                          </w:tcPr>
                          <w:p w:rsidR="008D44A7" w:rsidRPr="000241F8" w:rsidRDefault="008D44A7" w:rsidP="0053617A">
                            <w:pPr>
                              <w:widowControl/>
                              <w:spacing w:line="240" w:lineRule="exact"/>
                              <w:jc w:val="center"/>
                              <w:rPr>
                                <w:rFonts w:ascii="標楷體" w:eastAsia="標楷體" w:hAnsi="標楷體" w:cs="新細明體"/>
                                <w:b/>
                                <w:kern w:val="0"/>
                                <w:szCs w:val="24"/>
                              </w:rPr>
                            </w:pPr>
                            <w:r w:rsidRPr="000241F8">
                              <w:rPr>
                                <w:rFonts w:ascii="標楷體" w:eastAsia="標楷體" w:hAnsi="標楷體" w:cs="新細明體" w:hint="eastAsia"/>
                                <w:b/>
                                <w:kern w:val="0"/>
                                <w:szCs w:val="24"/>
                              </w:rPr>
                              <w:t>表</w:t>
                            </w:r>
                            <w:r>
                              <w:rPr>
                                <w:rFonts w:ascii="標楷體" w:eastAsia="標楷體" w:hAnsi="標楷體" w:cs="新細明體" w:hint="eastAsia"/>
                                <w:b/>
                                <w:kern w:val="0"/>
                                <w:szCs w:val="24"/>
                              </w:rPr>
                              <w:t xml:space="preserve">5　</w:t>
                            </w:r>
                            <w:r w:rsidRPr="000241F8">
                              <w:rPr>
                                <w:rFonts w:ascii="標楷體" w:eastAsia="標楷體" w:hAnsi="標楷體" w:cs="新細明體" w:hint="eastAsia"/>
                                <w:b/>
                                <w:kern w:val="0"/>
                                <w:szCs w:val="24"/>
                              </w:rPr>
                              <w:t>澎湖地區</w:t>
                            </w:r>
                            <w:r>
                              <w:rPr>
                                <w:rFonts w:ascii="標楷體" w:eastAsia="標楷體" w:hAnsi="標楷體" w:cs="新細明體" w:hint="eastAsia"/>
                                <w:b/>
                                <w:kern w:val="0"/>
                                <w:szCs w:val="24"/>
                              </w:rPr>
                              <w:t>參與</w:t>
                            </w:r>
                            <w:r w:rsidRPr="000241F8">
                              <w:rPr>
                                <w:rFonts w:ascii="標楷體" w:eastAsia="標楷體" w:hAnsi="標楷體" w:cs="新細明體" w:hint="eastAsia"/>
                                <w:b/>
                                <w:kern w:val="0"/>
                                <w:szCs w:val="24"/>
                              </w:rPr>
                              <w:t>社區健康營造中心情形</w:t>
                            </w:r>
                          </w:p>
                        </w:tc>
                      </w:tr>
                      <w:tr w:rsidR="008D44A7" w:rsidRPr="00444B29" w:rsidTr="001E758D">
                        <w:trPr>
                          <w:trHeight w:val="20"/>
                          <w:jc w:val="center"/>
                        </w:trPr>
                        <w:tc>
                          <w:tcPr>
                            <w:tcW w:w="585" w:type="dxa"/>
                            <w:tcBorders>
                              <w:top w:val="single" w:sz="4" w:space="0" w:color="auto"/>
                              <w:left w:val="single" w:sz="4" w:space="0" w:color="auto"/>
                              <w:bottom w:val="single" w:sz="4" w:space="0" w:color="auto"/>
                              <w:right w:val="single" w:sz="4" w:space="0" w:color="auto"/>
                              <w:tl2br w:val="single" w:sz="4" w:space="0" w:color="auto"/>
                            </w:tcBorders>
                            <w:shd w:val="clear" w:color="000000" w:fill="auto"/>
                            <w:vAlign w:val="center"/>
                            <w:hideMark/>
                          </w:tcPr>
                          <w:p w:rsidR="008D44A7" w:rsidRPr="001E758D" w:rsidRDefault="008D44A7" w:rsidP="001E758D">
                            <w:pPr>
                              <w:widowControl/>
                              <w:spacing w:line="240" w:lineRule="exact"/>
                              <w:jc w:val="right"/>
                              <w:rPr>
                                <w:rFonts w:ascii="標楷體" w:eastAsia="標楷體" w:hAnsi="標楷體" w:cs="新細明體"/>
                                <w:spacing w:val="-10"/>
                                <w:kern w:val="0"/>
                                <w:sz w:val="20"/>
                              </w:rPr>
                            </w:pPr>
                            <w:r>
                              <w:rPr>
                                <w:rFonts w:ascii="標楷體" w:eastAsia="標楷體" w:hAnsi="標楷體" w:cs="新細明體" w:hint="eastAsia"/>
                                <w:spacing w:val="-10"/>
                                <w:kern w:val="0"/>
                                <w:sz w:val="20"/>
                              </w:rPr>
                              <w:t xml:space="preserve"> </w:t>
                            </w:r>
                            <w:r w:rsidRPr="001E758D">
                              <w:rPr>
                                <w:rFonts w:ascii="標楷體" w:eastAsia="標楷體" w:hAnsi="標楷體" w:cs="新細明體" w:hint="eastAsia"/>
                                <w:spacing w:val="-10"/>
                                <w:kern w:val="0"/>
                                <w:sz w:val="20"/>
                              </w:rPr>
                              <w:t>地區</w:t>
                            </w:r>
                          </w:p>
                          <w:p w:rsidR="008D44A7" w:rsidRPr="001E758D" w:rsidRDefault="008D44A7" w:rsidP="0053617A">
                            <w:pPr>
                              <w:widowControl/>
                              <w:spacing w:line="240" w:lineRule="exact"/>
                              <w:rPr>
                                <w:rFonts w:ascii="標楷體" w:eastAsia="標楷體" w:hAnsi="標楷體" w:cs="新細明體"/>
                                <w:spacing w:val="-10"/>
                                <w:kern w:val="0"/>
                                <w:sz w:val="20"/>
                              </w:rPr>
                            </w:pPr>
                            <w:r w:rsidRPr="001E758D">
                              <w:rPr>
                                <w:rFonts w:ascii="標楷體" w:eastAsia="標楷體" w:hAnsi="標楷體" w:cs="新細明體" w:hint="eastAsia"/>
                                <w:spacing w:val="-10"/>
                                <w:kern w:val="0"/>
                                <w:sz w:val="20"/>
                              </w:rPr>
                              <w:t xml:space="preserve">年度　</w:t>
                            </w:r>
                          </w:p>
                        </w:tc>
                        <w:tc>
                          <w:tcPr>
                            <w:tcW w:w="2268" w:type="dxa"/>
                            <w:gridSpan w:val="4"/>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560237" w:rsidRDefault="008D44A7" w:rsidP="0053617A">
                            <w:pPr>
                              <w:widowControl/>
                              <w:spacing w:line="240" w:lineRule="exact"/>
                              <w:jc w:val="center"/>
                              <w:rPr>
                                <w:rFonts w:ascii="標楷體" w:eastAsia="標楷體" w:hAnsi="標楷體" w:cs="新細明體"/>
                                <w:kern w:val="0"/>
                                <w:sz w:val="20"/>
                              </w:rPr>
                            </w:pPr>
                            <w:r w:rsidRPr="00560237">
                              <w:rPr>
                                <w:rFonts w:ascii="標楷體" w:eastAsia="標楷體" w:hAnsi="標楷體" w:cs="新細明體" w:hint="eastAsia"/>
                                <w:kern w:val="0"/>
                                <w:sz w:val="20"/>
                              </w:rPr>
                              <w:t>馬公</w:t>
                            </w:r>
                            <w:r>
                              <w:rPr>
                                <w:rFonts w:ascii="標楷體" w:eastAsia="標楷體" w:hAnsi="標楷體" w:cs="新細明體" w:hint="eastAsia"/>
                                <w:kern w:val="0"/>
                                <w:sz w:val="20"/>
                              </w:rPr>
                              <w:t>市</w:t>
                            </w:r>
                          </w:p>
                        </w:tc>
                        <w:tc>
                          <w:tcPr>
                            <w:tcW w:w="709"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560237" w:rsidRDefault="008D44A7" w:rsidP="0053617A">
                            <w:pPr>
                              <w:widowControl/>
                              <w:spacing w:line="240" w:lineRule="exact"/>
                              <w:jc w:val="center"/>
                              <w:rPr>
                                <w:rFonts w:ascii="標楷體" w:eastAsia="標楷體" w:hAnsi="標楷體" w:cs="新細明體"/>
                                <w:kern w:val="0"/>
                                <w:sz w:val="20"/>
                              </w:rPr>
                            </w:pPr>
                            <w:r w:rsidRPr="00560237">
                              <w:rPr>
                                <w:rFonts w:ascii="標楷體" w:eastAsia="標楷體" w:hAnsi="標楷體" w:cs="新細明體" w:hint="eastAsia"/>
                                <w:kern w:val="0"/>
                                <w:sz w:val="20"/>
                              </w:rPr>
                              <w:t>湖西鄉</w:t>
                            </w:r>
                          </w:p>
                        </w:tc>
                        <w:tc>
                          <w:tcPr>
                            <w:tcW w:w="709"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560237" w:rsidRDefault="008D44A7" w:rsidP="0053617A">
                            <w:pPr>
                              <w:widowControl/>
                              <w:spacing w:line="240" w:lineRule="exact"/>
                              <w:jc w:val="center"/>
                              <w:rPr>
                                <w:rFonts w:ascii="標楷體" w:eastAsia="標楷體" w:hAnsi="標楷體" w:cs="新細明體"/>
                                <w:kern w:val="0"/>
                                <w:sz w:val="20"/>
                              </w:rPr>
                            </w:pPr>
                            <w:r w:rsidRPr="00560237">
                              <w:rPr>
                                <w:rFonts w:ascii="標楷體" w:eastAsia="標楷體" w:hAnsi="標楷體" w:cs="新細明體" w:hint="eastAsia"/>
                                <w:kern w:val="0"/>
                                <w:sz w:val="20"/>
                              </w:rPr>
                              <w:t>白沙鄉</w:t>
                            </w:r>
                          </w:p>
                        </w:tc>
                        <w:tc>
                          <w:tcPr>
                            <w:tcW w:w="896"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560237" w:rsidRDefault="008D44A7" w:rsidP="0053617A">
                            <w:pPr>
                              <w:widowControl/>
                              <w:spacing w:line="240" w:lineRule="exact"/>
                              <w:jc w:val="center"/>
                              <w:rPr>
                                <w:rFonts w:ascii="標楷體" w:eastAsia="標楷體" w:hAnsi="標楷體" w:cs="新細明體"/>
                                <w:kern w:val="0"/>
                                <w:sz w:val="20"/>
                              </w:rPr>
                            </w:pPr>
                            <w:r w:rsidRPr="00560237">
                              <w:rPr>
                                <w:rFonts w:ascii="標楷體" w:eastAsia="標楷體" w:hAnsi="標楷體" w:cs="新細明體" w:hint="eastAsia"/>
                                <w:kern w:val="0"/>
                                <w:sz w:val="20"/>
                              </w:rPr>
                              <w:t>西嶼鄉</w:t>
                            </w:r>
                          </w:p>
                        </w:tc>
                        <w:tc>
                          <w:tcPr>
                            <w:tcW w:w="583"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1E758D" w:rsidRDefault="008D44A7" w:rsidP="0053617A">
                            <w:pPr>
                              <w:widowControl/>
                              <w:spacing w:line="240" w:lineRule="exact"/>
                              <w:jc w:val="center"/>
                              <w:rPr>
                                <w:rFonts w:ascii="標楷體" w:eastAsia="標楷體" w:hAnsi="標楷體" w:cs="新細明體"/>
                                <w:spacing w:val="-14"/>
                                <w:kern w:val="0"/>
                                <w:sz w:val="20"/>
                              </w:rPr>
                            </w:pPr>
                            <w:r w:rsidRPr="001E758D">
                              <w:rPr>
                                <w:rFonts w:ascii="標楷體" w:eastAsia="標楷體" w:hAnsi="標楷體" w:cs="新細明體" w:hint="eastAsia"/>
                                <w:spacing w:val="-14"/>
                                <w:kern w:val="0"/>
                                <w:sz w:val="20"/>
                              </w:rPr>
                              <w:t>望安鄉</w:t>
                            </w:r>
                          </w:p>
                        </w:tc>
                        <w:tc>
                          <w:tcPr>
                            <w:tcW w:w="583"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1E758D" w:rsidRDefault="008D44A7" w:rsidP="0053617A">
                            <w:pPr>
                              <w:widowControl/>
                              <w:spacing w:line="240" w:lineRule="exact"/>
                              <w:jc w:val="center"/>
                              <w:rPr>
                                <w:rFonts w:ascii="標楷體" w:eastAsia="標楷體" w:hAnsi="標楷體" w:cs="新細明體"/>
                                <w:spacing w:val="-14"/>
                                <w:kern w:val="0"/>
                                <w:sz w:val="20"/>
                              </w:rPr>
                            </w:pPr>
                            <w:r w:rsidRPr="001E758D">
                              <w:rPr>
                                <w:rFonts w:ascii="標楷體" w:eastAsia="標楷體" w:hAnsi="標楷體" w:cs="新細明體" w:hint="eastAsia"/>
                                <w:spacing w:val="-14"/>
                                <w:kern w:val="0"/>
                                <w:sz w:val="20"/>
                              </w:rPr>
                              <w:t>七美鄉</w:t>
                            </w:r>
                          </w:p>
                        </w:tc>
                      </w:tr>
                      <w:tr w:rsidR="008D44A7" w:rsidRPr="00444B29" w:rsidTr="001E758D">
                        <w:trPr>
                          <w:trHeight w:val="20"/>
                          <w:jc w:val="center"/>
                        </w:trPr>
                        <w:tc>
                          <w:tcPr>
                            <w:tcW w:w="585"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560237" w:rsidRDefault="008D44A7" w:rsidP="0053617A">
                            <w:pPr>
                              <w:widowControl/>
                              <w:spacing w:line="240" w:lineRule="exact"/>
                              <w:jc w:val="center"/>
                              <w:rPr>
                                <w:rFonts w:ascii="標楷體" w:eastAsia="標楷體" w:hAnsi="標楷體" w:cs="新細明體"/>
                                <w:kern w:val="0"/>
                                <w:sz w:val="20"/>
                              </w:rPr>
                            </w:pPr>
                            <w:r w:rsidRPr="00560237">
                              <w:rPr>
                                <w:rFonts w:ascii="標楷體" w:eastAsia="標楷體" w:hAnsi="標楷體" w:cs="新細明體" w:hint="eastAsia"/>
                                <w:kern w:val="0"/>
                                <w:sz w:val="20"/>
                              </w:rPr>
                              <w:t>107</w:t>
                            </w:r>
                          </w:p>
                        </w:tc>
                        <w:tc>
                          <w:tcPr>
                            <w:tcW w:w="567"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560237" w:rsidRDefault="008D44A7" w:rsidP="0053617A">
                            <w:pPr>
                              <w:widowControl/>
                              <w:spacing w:line="240" w:lineRule="exact"/>
                              <w:rPr>
                                <w:rFonts w:ascii="標楷體" w:eastAsia="標楷體" w:hAnsi="標楷體" w:cs="新細明體"/>
                                <w:kern w:val="0"/>
                                <w:sz w:val="20"/>
                              </w:rPr>
                            </w:pPr>
                            <w:r w:rsidRPr="00560237">
                              <w:rPr>
                                <w:rFonts w:ascii="標楷體" w:eastAsia="標楷體" w:hAnsi="標楷體" w:cs="新細明體" w:hint="eastAsia"/>
                                <w:kern w:val="0"/>
                                <w:sz w:val="20"/>
                              </w:rPr>
                              <w:t>案山社區發展協會</w:t>
                            </w:r>
                          </w:p>
                        </w:tc>
                        <w:tc>
                          <w:tcPr>
                            <w:tcW w:w="567"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560237" w:rsidRDefault="008D44A7" w:rsidP="0053617A">
                            <w:pPr>
                              <w:widowControl/>
                              <w:spacing w:line="240" w:lineRule="exact"/>
                              <w:rPr>
                                <w:rFonts w:ascii="標楷體" w:eastAsia="標楷體" w:hAnsi="標楷體" w:cs="新細明體"/>
                                <w:kern w:val="0"/>
                                <w:sz w:val="20"/>
                              </w:rPr>
                            </w:pPr>
                            <w:r w:rsidRPr="00560237">
                              <w:rPr>
                                <w:rFonts w:ascii="標楷體" w:eastAsia="標楷體" w:hAnsi="標楷體" w:cs="新細明體" w:hint="eastAsia"/>
                                <w:kern w:val="0"/>
                                <w:sz w:val="20"/>
                              </w:rPr>
                              <w:t>朝陽社區發展協會</w:t>
                            </w:r>
                          </w:p>
                        </w:tc>
                        <w:tc>
                          <w:tcPr>
                            <w:tcW w:w="567"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560237" w:rsidRDefault="008D44A7" w:rsidP="0053617A">
                            <w:pPr>
                              <w:widowControl/>
                              <w:spacing w:line="240" w:lineRule="exact"/>
                              <w:rPr>
                                <w:rFonts w:ascii="標楷體" w:eastAsia="標楷體" w:hAnsi="標楷體" w:cs="新細明體"/>
                                <w:kern w:val="0"/>
                                <w:sz w:val="20"/>
                              </w:rPr>
                            </w:pPr>
                            <w:r w:rsidRPr="00560237">
                              <w:rPr>
                                <w:rFonts w:ascii="標楷體" w:eastAsia="標楷體" w:hAnsi="標楷體" w:cs="新細明體" w:hint="eastAsia"/>
                                <w:kern w:val="0"/>
                                <w:sz w:val="20"/>
                              </w:rPr>
                              <w:t>西衛社區發展協會</w:t>
                            </w:r>
                          </w:p>
                        </w:tc>
                        <w:tc>
                          <w:tcPr>
                            <w:tcW w:w="567"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560237" w:rsidRDefault="008D44A7" w:rsidP="0053617A">
                            <w:pPr>
                              <w:widowControl/>
                              <w:spacing w:line="240" w:lineRule="exact"/>
                              <w:rPr>
                                <w:rFonts w:ascii="標楷體" w:eastAsia="標楷體" w:hAnsi="標楷體" w:cs="新細明體"/>
                                <w:kern w:val="0"/>
                                <w:sz w:val="20"/>
                              </w:rPr>
                            </w:pPr>
                            <w:r w:rsidRPr="00560237">
                              <w:rPr>
                                <w:rFonts w:ascii="標楷體" w:eastAsia="標楷體" w:hAnsi="標楷體" w:cs="新細明體" w:hint="eastAsia"/>
                                <w:kern w:val="0"/>
                                <w:sz w:val="20"/>
                              </w:rPr>
                              <w:t>菜園社區發展協會</w:t>
                            </w:r>
                          </w:p>
                        </w:tc>
                        <w:tc>
                          <w:tcPr>
                            <w:tcW w:w="709"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560237" w:rsidRDefault="008D44A7" w:rsidP="0053617A">
                            <w:pPr>
                              <w:widowControl/>
                              <w:spacing w:line="240" w:lineRule="exact"/>
                              <w:rPr>
                                <w:rFonts w:ascii="標楷體" w:eastAsia="標楷體" w:hAnsi="標楷體" w:cs="新細明體"/>
                                <w:kern w:val="0"/>
                                <w:sz w:val="20"/>
                              </w:rPr>
                            </w:pPr>
                            <w:r w:rsidRPr="00560237">
                              <w:rPr>
                                <w:rFonts w:ascii="標楷體" w:eastAsia="標楷體" w:hAnsi="標楷體" w:cs="新細明體" w:hint="eastAsia"/>
                                <w:kern w:val="0"/>
                                <w:sz w:val="20"/>
                              </w:rPr>
                              <w:t>湖西社區發展協會</w:t>
                            </w:r>
                          </w:p>
                        </w:tc>
                        <w:tc>
                          <w:tcPr>
                            <w:tcW w:w="709"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FD1B49" w:rsidRDefault="008D44A7" w:rsidP="0053617A">
                            <w:pPr>
                              <w:widowControl/>
                              <w:spacing w:line="240" w:lineRule="exact"/>
                              <w:rPr>
                                <w:rFonts w:ascii="標楷體" w:eastAsia="標楷體" w:hAnsi="標楷體" w:cs="新細明體"/>
                                <w:kern w:val="0"/>
                                <w:sz w:val="20"/>
                              </w:rPr>
                            </w:pPr>
                            <w:r w:rsidRPr="00FD1B49">
                              <w:rPr>
                                <w:rFonts w:ascii="標楷體" w:eastAsia="標楷體" w:hAnsi="標楷體" w:cs="新細明體" w:hint="eastAsia"/>
                                <w:kern w:val="0"/>
                                <w:sz w:val="20"/>
                              </w:rPr>
                              <w:t>白沙鄉健康舞蹈協會</w:t>
                            </w:r>
                          </w:p>
                        </w:tc>
                        <w:tc>
                          <w:tcPr>
                            <w:tcW w:w="896"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FD1B49" w:rsidRDefault="008D44A7" w:rsidP="0053617A">
                            <w:pPr>
                              <w:widowControl/>
                              <w:spacing w:line="240" w:lineRule="exact"/>
                              <w:rPr>
                                <w:rFonts w:ascii="標楷體" w:eastAsia="標楷體" w:hAnsi="標楷體" w:cs="新細明體"/>
                                <w:spacing w:val="-20"/>
                                <w:kern w:val="0"/>
                                <w:sz w:val="20"/>
                              </w:rPr>
                            </w:pPr>
                            <w:r w:rsidRPr="00FD1B49">
                              <w:rPr>
                                <w:rFonts w:ascii="標楷體" w:eastAsia="標楷體" w:hAnsi="標楷體" w:cs="新細明體" w:hint="eastAsia"/>
                                <w:spacing w:val="-20"/>
                                <w:kern w:val="0"/>
                                <w:sz w:val="20"/>
                              </w:rPr>
                              <w:t>澎湖縣弱勢望得福協會</w:t>
                            </w:r>
                          </w:p>
                        </w:tc>
                        <w:tc>
                          <w:tcPr>
                            <w:tcW w:w="583"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560237" w:rsidRDefault="008D44A7" w:rsidP="0053617A">
                            <w:pPr>
                              <w:widowControl/>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無</w:t>
                            </w:r>
                          </w:p>
                        </w:tc>
                        <w:tc>
                          <w:tcPr>
                            <w:tcW w:w="583"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560237" w:rsidRDefault="008D44A7" w:rsidP="0053617A">
                            <w:pPr>
                              <w:widowControl/>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無</w:t>
                            </w:r>
                          </w:p>
                        </w:tc>
                      </w:tr>
                      <w:tr w:rsidR="008D44A7" w:rsidRPr="00444B29" w:rsidTr="001E758D">
                        <w:trPr>
                          <w:trHeight w:val="20"/>
                          <w:jc w:val="center"/>
                        </w:trPr>
                        <w:tc>
                          <w:tcPr>
                            <w:tcW w:w="585"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560237" w:rsidRDefault="008D44A7" w:rsidP="0053617A">
                            <w:pPr>
                              <w:widowControl/>
                              <w:spacing w:line="240" w:lineRule="exact"/>
                              <w:jc w:val="center"/>
                              <w:rPr>
                                <w:rFonts w:ascii="標楷體" w:eastAsia="標楷體" w:hAnsi="標楷體" w:cs="新細明體"/>
                                <w:kern w:val="0"/>
                                <w:sz w:val="20"/>
                              </w:rPr>
                            </w:pPr>
                            <w:r w:rsidRPr="00560237">
                              <w:rPr>
                                <w:rFonts w:ascii="標楷體" w:eastAsia="標楷體" w:hAnsi="標楷體" w:cs="新細明體" w:hint="eastAsia"/>
                                <w:kern w:val="0"/>
                                <w:sz w:val="20"/>
                              </w:rPr>
                              <w:t>108</w:t>
                            </w:r>
                          </w:p>
                        </w:tc>
                        <w:tc>
                          <w:tcPr>
                            <w:tcW w:w="567"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560237" w:rsidRDefault="008D44A7" w:rsidP="0053617A">
                            <w:pPr>
                              <w:widowControl/>
                              <w:spacing w:line="240" w:lineRule="exact"/>
                              <w:rPr>
                                <w:rFonts w:ascii="標楷體" w:eastAsia="標楷體" w:hAnsi="標楷體" w:cs="新細明體"/>
                                <w:kern w:val="0"/>
                                <w:sz w:val="20"/>
                              </w:rPr>
                            </w:pPr>
                            <w:r w:rsidRPr="00560237">
                              <w:rPr>
                                <w:rFonts w:ascii="標楷體" w:eastAsia="標楷體" w:hAnsi="標楷體" w:cs="新細明體" w:hint="eastAsia"/>
                                <w:kern w:val="0"/>
                                <w:sz w:val="20"/>
                              </w:rPr>
                              <w:t>案山社區發展協會</w:t>
                            </w:r>
                          </w:p>
                        </w:tc>
                        <w:tc>
                          <w:tcPr>
                            <w:tcW w:w="567"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560237" w:rsidRDefault="008D44A7" w:rsidP="0053617A">
                            <w:pPr>
                              <w:widowControl/>
                              <w:spacing w:line="240" w:lineRule="exact"/>
                              <w:rPr>
                                <w:rFonts w:ascii="標楷體" w:eastAsia="標楷體" w:hAnsi="標楷體" w:cs="新細明體"/>
                                <w:kern w:val="0"/>
                                <w:sz w:val="20"/>
                              </w:rPr>
                            </w:pPr>
                            <w:r w:rsidRPr="00560237">
                              <w:rPr>
                                <w:rFonts w:ascii="標楷體" w:eastAsia="標楷體" w:hAnsi="標楷體" w:cs="新細明體" w:hint="eastAsia"/>
                                <w:kern w:val="0"/>
                                <w:sz w:val="20"/>
                              </w:rPr>
                              <w:t>朝陽社區發展協會</w:t>
                            </w:r>
                          </w:p>
                        </w:tc>
                        <w:tc>
                          <w:tcPr>
                            <w:tcW w:w="567"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560237" w:rsidRDefault="008D44A7" w:rsidP="0053617A">
                            <w:pPr>
                              <w:widowControl/>
                              <w:spacing w:line="240" w:lineRule="exact"/>
                              <w:rPr>
                                <w:rFonts w:ascii="標楷體" w:eastAsia="標楷體" w:hAnsi="標楷體" w:cs="新細明體"/>
                                <w:kern w:val="0"/>
                                <w:sz w:val="20"/>
                              </w:rPr>
                            </w:pPr>
                            <w:r w:rsidRPr="00560237">
                              <w:rPr>
                                <w:rFonts w:ascii="標楷體" w:eastAsia="標楷體" w:hAnsi="標楷體" w:cs="新細明體" w:hint="eastAsia"/>
                                <w:kern w:val="0"/>
                                <w:sz w:val="20"/>
                              </w:rPr>
                              <w:t>西衛社區發展協會</w:t>
                            </w:r>
                          </w:p>
                        </w:tc>
                        <w:tc>
                          <w:tcPr>
                            <w:tcW w:w="567"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560237" w:rsidRDefault="008D44A7" w:rsidP="0053617A">
                            <w:pPr>
                              <w:widowControl/>
                              <w:spacing w:line="240" w:lineRule="exact"/>
                              <w:rPr>
                                <w:rFonts w:ascii="標楷體" w:eastAsia="標楷體" w:hAnsi="標楷體" w:cs="新細明體"/>
                                <w:kern w:val="0"/>
                                <w:sz w:val="20"/>
                              </w:rPr>
                            </w:pPr>
                            <w:r w:rsidRPr="00560237">
                              <w:rPr>
                                <w:rFonts w:ascii="標楷體" w:eastAsia="標楷體" w:hAnsi="標楷體" w:cs="新細明體" w:hint="eastAsia"/>
                                <w:kern w:val="0"/>
                                <w:sz w:val="20"/>
                              </w:rPr>
                              <w:t>鐵線社區發展協會</w:t>
                            </w:r>
                          </w:p>
                        </w:tc>
                        <w:tc>
                          <w:tcPr>
                            <w:tcW w:w="709"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560237" w:rsidRDefault="008D44A7" w:rsidP="0053617A">
                            <w:pPr>
                              <w:widowControl/>
                              <w:spacing w:line="240" w:lineRule="exact"/>
                              <w:rPr>
                                <w:rFonts w:ascii="標楷體" w:eastAsia="標楷體" w:hAnsi="標楷體" w:cs="新細明體"/>
                                <w:kern w:val="0"/>
                                <w:sz w:val="20"/>
                              </w:rPr>
                            </w:pPr>
                            <w:r w:rsidRPr="00560237">
                              <w:rPr>
                                <w:rFonts w:ascii="標楷體" w:eastAsia="標楷體" w:hAnsi="標楷體" w:cs="新細明體" w:hint="eastAsia"/>
                                <w:kern w:val="0"/>
                                <w:sz w:val="20"/>
                              </w:rPr>
                              <w:t>湖西社區發展協會</w:t>
                            </w:r>
                          </w:p>
                        </w:tc>
                        <w:tc>
                          <w:tcPr>
                            <w:tcW w:w="709"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FD1B49" w:rsidRDefault="008D44A7" w:rsidP="0053617A">
                            <w:pPr>
                              <w:widowControl/>
                              <w:spacing w:line="240" w:lineRule="exact"/>
                              <w:rPr>
                                <w:rFonts w:ascii="標楷體" w:eastAsia="標楷體" w:hAnsi="標楷體" w:cs="新細明體"/>
                                <w:kern w:val="0"/>
                                <w:sz w:val="20"/>
                              </w:rPr>
                            </w:pPr>
                            <w:r w:rsidRPr="00FD1B49">
                              <w:rPr>
                                <w:rFonts w:ascii="標楷體" w:eastAsia="標楷體" w:hAnsi="標楷體" w:cs="新細明體" w:hint="eastAsia"/>
                                <w:kern w:val="0"/>
                                <w:sz w:val="20"/>
                              </w:rPr>
                              <w:t>白沙鄉健康舞蹈協會</w:t>
                            </w:r>
                          </w:p>
                        </w:tc>
                        <w:tc>
                          <w:tcPr>
                            <w:tcW w:w="896"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FD1B49" w:rsidRDefault="008D44A7" w:rsidP="0053617A">
                            <w:pPr>
                              <w:widowControl/>
                              <w:spacing w:line="240" w:lineRule="exact"/>
                              <w:rPr>
                                <w:rFonts w:ascii="標楷體" w:eastAsia="標楷體" w:hAnsi="標楷體" w:cs="新細明體"/>
                                <w:spacing w:val="-20"/>
                                <w:kern w:val="0"/>
                                <w:sz w:val="20"/>
                              </w:rPr>
                            </w:pPr>
                            <w:r w:rsidRPr="00FD1B49">
                              <w:rPr>
                                <w:rFonts w:ascii="標楷體" w:eastAsia="標楷體" w:hAnsi="標楷體" w:cs="新細明體" w:hint="eastAsia"/>
                                <w:spacing w:val="-20"/>
                                <w:kern w:val="0"/>
                                <w:sz w:val="20"/>
                              </w:rPr>
                              <w:t>澎湖縣弱勢望得福協會</w:t>
                            </w:r>
                          </w:p>
                        </w:tc>
                        <w:tc>
                          <w:tcPr>
                            <w:tcW w:w="583"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560237" w:rsidRDefault="008D44A7" w:rsidP="0053617A">
                            <w:pPr>
                              <w:widowControl/>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無</w:t>
                            </w:r>
                          </w:p>
                        </w:tc>
                        <w:tc>
                          <w:tcPr>
                            <w:tcW w:w="583"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560237" w:rsidRDefault="008D44A7" w:rsidP="0053617A">
                            <w:pPr>
                              <w:widowControl/>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無</w:t>
                            </w:r>
                          </w:p>
                        </w:tc>
                      </w:tr>
                      <w:tr w:rsidR="008D44A7" w:rsidRPr="00444B29" w:rsidTr="001E758D">
                        <w:trPr>
                          <w:trHeight w:val="20"/>
                          <w:jc w:val="center"/>
                        </w:trPr>
                        <w:tc>
                          <w:tcPr>
                            <w:tcW w:w="585"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560237" w:rsidRDefault="008D44A7" w:rsidP="0053617A">
                            <w:pPr>
                              <w:widowControl/>
                              <w:spacing w:line="240" w:lineRule="exact"/>
                              <w:jc w:val="center"/>
                              <w:rPr>
                                <w:rFonts w:ascii="標楷體" w:eastAsia="標楷體" w:hAnsi="標楷體" w:cs="新細明體"/>
                                <w:kern w:val="0"/>
                                <w:sz w:val="20"/>
                              </w:rPr>
                            </w:pPr>
                            <w:r w:rsidRPr="00560237">
                              <w:rPr>
                                <w:rFonts w:ascii="標楷體" w:eastAsia="標楷體" w:hAnsi="標楷體" w:cs="新細明體" w:hint="eastAsia"/>
                                <w:kern w:val="0"/>
                                <w:sz w:val="20"/>
                              </w:rPr>
                              <w:t>109</w:t>
                            </w:r>
                          </w:p>
                        </w:tc>
                        <w:tc>
                          <w:tcPr>
                            <w:tcW w:w="567"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560237" w:rsidRDefault="008D44A7" w:rsidP="0053617A">
                            <w:pPr>
                              <w:widowControl/>
                              <w:spacing w:line="240" w:lineRule="exact"/>
                              <w:rPr>
                                <w:rFonts w:ascii="標楷體" w:eastAsia="標楷體" w:hAnsi="標楷體" w:cs="新細明體"/>
                                <w:kern w:val="0"/>
                                <w:sz w:val="20"/>
                              </w:rPr>
                            </w:pPr>
                            <w:r w:rsidRPr="00560237">
                              <w:rPr>
                                <w:rFonts w:ascii="標楷體" w:eastAsia="標楷體" w:hAnsi="標楷體" w:cs="新細明體" w:hint="eastAsia"/>
                                <w:kern w:val="0"/>
                                <w:sz w:val="20"/>
                              </w:rPr>
                              <w:t>案山社區發展協會</w:t>
                            </w:r>
                          </w:p>
                        </w:tc>
                        <w:tc>
                          <w:tcPr>
                            <w:tcW w:w="567"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560237" w:rsidRDefault="008D44A7" w:rsidP="0053617A">
                            <w:pPr>
                              <w:widowControl/>
                              <w:spacing w:line="240" w:lineRule="exact"/>
                              <w:rPr>
                                <w:rFonts w:ascii="標楷體" w:eastAsia="標楷體" w:hAnsi="標楷體" w:cs="新細明體"/>
                                <w:kern w:val="0"/>
                                <w:sz w:val="20"/>
                              </w:rPr>
                            </w:pPr>
                            <w:r w:rsidRPr="00560237">
                              <w:rPr>
                                <w:rFonts w:ascii="標楷體" w:eastAsia="標楷體" w:hAnsi="標楷體" w:cs="新細明體" w:hint="eastAsia"/>
                                <w:kern w:val="0"/>
                                <w:sz w:val="20"/>
                              </w:rPr>
                              <w:t>朝陽社區發展協會</w:t>
                            </w:r>
                          </w:p>
                        </w:tc>
                        <w:tc>
                          <w:tcPr>
                            <w:tcW w:w="567"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560237" w:rsidRDefault="008D44A7" w:rsidP="0053617A">
                            <w:pPr>
                              <w:widowControl/>
                              <w:spacing w:line="240" w:lineRule="exact"/>
                              <w:rPr>
                                <w:rFonts w:ascii="標楷體" w:eastAsia="標楷體" w:hAnsi="標楷體" w:cs="新細明體"/>
                                <w:kern w:val="0"/>
                                <w:sz w:val="20"/>
                              </w:rPr>
                            </w:pPr>
                            <w:r w:rsidRPr="00560237">
                              <w:rPr>
                                <w:rFonts w:ascii="標楷體" w:eastAsia="標楷體" w:hAnsi="標楷體" w:cs="新細明體" w:hint="eastAsia"/>
                                <w:kern w:val="0"/>
                                <w:sz w:val="20"/>
                              </w:rPr>
                              <w:t>西衛社區發展協會</w:t>
                            </w:r>
                          </w:p>
                        </w:tc>
                        <w:tc>
                          <w:tcPr>
                            <w:tcW w:w="567"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560237" w:rsidRDefault="008D44A7" w:rsidP="0053617A">
                            <w:pPr>
                              <w:widowControl/>
                              <w:spacing w:line="240" w:lineRule="exact"/>
                              <w:rPr>
                                <w:rFonts w:ascii="標楷體" w:eastAsia="標楷體" w:hAnsi="標楷體" w:cs="新細明體"/>
                                <w:kern w:val="0"/>
                                <w:sz w:val="20"/>
                              </w:rPr>
                            </w:pPr>
                            <w:r w:rsidRPr="00560237">
                              <w:rPr>
                                <w:rFonts w:ascii="標楷體" w:eastAsia="標楷體" w:hAnsi="標楷體" w:cs="新細明體" w:hint="eastAsia"/>
                                <w:kern w:val="0"/>
                                <w:sz w:val="20"/>
                              </w:rPr>
                              <w:t>鐵線社區發展協會</w:t>
                            </w:r>
                          </w:p>
                        </w:tc>
                        <w:tc>
                          <w:tcPr>
                            <w:tcW w:w="709"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560237" w:rsidRDefault="008D44A7" w:rsidP="0053617A">
                            <w:pPr>
                              <w:widowControl/>
                              <w:spacing w:line="240" w:lineRule="exact"/>
                              <w:rPr>
                                <w:rFonts w:ascii="標楷體" w:eastAsia="標楷體" w:hAnsi="標楷體" w:cs="新細明體"/>
                                <w:kern w:val="0"/>
                                <w:sz w:val="20"/>
                              </w:rPr>
                            </w:pPr>
                            <w:r w:rsidRPr="00560237">
                              <w:rPr>
                                <w:rFonts w:ascii="標楷體" w:eastAsia="標楷體" w:hAnsi="標楷體" w:cs="新細明體" w:hint="eastAsia"/>
                                <w:kern w:val="0"/>
                                <w:sz w:val="20"/>
                              </w:rPr>
                              <w:t>湖西社區發展協會</w:t>
                            </w:r>
                          </w:p>
                        </w:tc>
                        <w:tc>
                          <w:tcPr>
                            <w:tcW w:w="709"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FD1B49" w:rsidRDefault="008D44A7" w:rsidP="0053617A">
                            <w:pPr>
                              <w:widowControl/>
                              <w:spacing w:line="240" w:lineRule="exact"/>
                              <w:rPr>
                                <w:rFonts w:ascii="標楷體" w:eastAsia="標楷體" w:hAnsi="標楷體" w:cs="新細明體"/>
                                <w:kern w:val="0"/>
                                <w:sz w:val="20"/>
                              </w:rPr>
                            </w:pPr>
                            <w:r w:rsidRPr="00FD1B49">
                              <w:rPr>
                                <w:rFonts w:ascii="標楷體" w:eastAsia="標楷體" w:hAnsi="標楷體" w:cs="新細明體" w:hint="eastAsia"/>
                                <w:kern w:val="0"/>
                                <w:sz w:val="20"/>
                              </w:rPr>
                              <w:t>白沙鄉健康舞蹈協會</w:t>
                            </w:r>
                          </w:p>
                        </w:tc>
                        <w:tc>
                          <w:tcPr>
                            <w:tcW w:w="896"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8B5822" w:rsidRDefault="008D44A7" w:rsidP="0053617A">
                            <w:pPr>
                              <w:widowControl/>
                              <w:spacing w:line="240" w:lineRule="exact"/>
                              <w:rPr>
                                <w:rFonts w:ascii="標楷體" w:eastAsia="標楷體" w:hAnsi="標楷體" w:cs="新細明體"/>
                                <w:kern w:val="0"/>
                                <w:sz w:val="20"/>
                              </w:rPr>
                            </w:pPr>
                            <w:r w:rsidRPr="008B5822">
                              <w:rPr>
                                <w:rFonts w:ascii="標楷體" w:eastAsia="標楷體" w:hAnsi="標楷體" w:cs="新細明體" w:hint="eastAsia"/>
                                <w:kern w:val="0"/>
                                <w:sz w:val="20"/>
                              </w:rPr>
                              <w:t>澎湖縣愛憶社會福利發展協會</w:t>
                            </w:r>
                          </w:p>
                        </w:tc>
                        <w:tc>
                          <w:tcPr>
                            <w:tcW w:w="583"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560237" w:rsidRDefault="008D44A7" w:rsidP="0053617A">
                            <w:pPr>
                              <w:widowControl/>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無</w:t>
                            </w:r>
                          </w:p>
                        </w:tc>
                        <w:tc>
                          <w:tcPr>
                            <w:tcW w:w="583" w:type="dxa"/>
                            <w:tcBorders>
                              <w:top w:val="single" w:sz="4" w:space="0" w:color="auto"/>
                              <w:left w:val="single" w:sz="4" w:space="0" w:color="auto"/>
                              <w:bottom w:val="single" w:sz="4" w:space="0" w:color="auto"/>
                              <w:right w:val="single" w:sz="4" w:space="0" w:color="auto"/>
                            </w:tcBorders>
                            <w:shd w:val="clear" w:color="000000" w:fill="auto"/>
                            <w:vAlign w:val="center"/>
                            <w:hideMark/>
                          </w:tcPr>
                          <w:p w:rsidR="008D44A7" w:rsidRPr="00560237" w:rsidRDefault="008D44A7" w:rsidP="0053617A">
                            <w:pPr>
                              <w:widowControl/>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無</w:t>
                            </w:r>
                          </w:p>
                        </w:tc>
                      </w:tr>
                      <w:tr w:rsidR="008D44A7" w:rsidRPr="00444B29" w:rsidTr="001E758D">
                        <w:trPr>
                          <w:trHeight w:val="20"/>
                          <w:jc w:val="center"/>
                        </w:trPr>
                        <w:tc>
                          <w:tcPr>
                            <w:tcW w:w="6333" w:type="dxa"/>
                            <w:gridSpan w:val="10"/>
                            <w:tcBorders>
                              <w:top w:val="single" w:sz="4" w:space="0" w:color="auto"/>
                              <w:left w:val="nil"/>
                              <w:bottom w:val="nil"/>
                              <w:right w:val="nil"/>
                            </w:tcBorders>
                            <w:shd w:val="clear" w:color="000000" w:fill="auto"/>
                            <w:vAlign w:val="center"/>
                          </w:tcPr>
                          <w:p w:rsidR="008D44A7" w:rsidRPr="003F1444" w:rsidRDefault="008D44A7" w:rsidP="008B5822">
                            <w:pPr>
                              <w:widowControl/>
                              <w:spacing w:line="240" w:lineRule="exact"/>
                              <w:ind w:left="540" w:hangingChars="300" w:hanging="540"/>
                              <w:rPr>
                                <w:rFonts w:ascii="標楷體" w:eastAsia="標楷體" w:hAnsi="標楷體" w:cs="新細明體"/>
                                <w:kern w:val="0"/>
                                <w:sz w:val="18"/>
                                <w:szCs w:val="18"/>
                              </w:rPr>
                            </w:pPr>
                            <w:r w:rsidRPr="003F1444">
                              <w:rPr>
                                <w:rFonts w:ascii="標楷體" w:eastAsia="標楷體" w:hAnsi="標楷體" w:cs="新細明體" w:hint="eastAsia"/>
                                <w:kern w:val="0"/>
                                <w:sz w:val="18"/>
                                <w:szCs w:val="18"/>
                              </w:rPr>
                              <w:t>註</w:t>
                            </w:r>
                            <w:r>
                              <w:rPr>
                                <w:rFonts w:ascii="標楷體" w:eastAsia="標楷體" w:hAnsi="標楷體" w:cs="新細明體" w:hint="eastAsia"/>
                                <w:kern w:val="0"/>
                                <w:sz w:val="18"/>
                                <w:szCs w:val="18"/>
                              </w:rPr>
                              <w:t>：</w:t>
                            </w:r>
                            <w:r w:rsidRPr="003F1444">
                              <w:rPr>
                                <w:rFonts w:ascii="標楷體" w:eastAsia="標楷體" w:hAnsi="標楷體" w:cs="新細明體" w:hint="eastAsia"/>
                                <w:kern w:val="0"/>
                                <w:sz w:val="18"/>
                                <w:szCs w:val="18"/>
                              </w:rPr>
                              <w:t>1.90至106年度曾參與計畫之興仁、重光、前寮、山水、沙港、隘門及七美等7社區，採自主管理方式辦理。</w:t>
                            </w:r>
                          </w:p>
                          <w:p w:rsidR="008D44A7" w:rsidRPr="00444B29" w:rsidRDefault="008D44A7" w:rsidP="008B5822">
                            <w:pPr>
                              <w:widowControl/>
                              <w:spacing w:line="240" w:lineRule="exact"/>
                              <w:ind w:leftChars="150" w:left="360"/>
                              <w:rPr>
                                <w:rFonts w:ascii="標楷體" w:eastAsia="標楷體" w:hAnsi="標楷體" w:cs="新細明體"/>
                                <w:kern w:val="0"/>
                                <w:sz w:val="20"/>
                              </w:rPr>
                            </w:pPr>
                            <w:r w:rsidRPr="003F1444">
                              <w:rPr>
                                <w:rFonts w:ascii="標楷體" w:eastAsia="標楷體" w:hAnsi="標楷體" w:cs="新細明體" w:hint="eastAsia"/>
                                <w:kern w:val="0"/>
                                <w:sz w:val="18"/>
                                <w:szCs w:val="18"/>
                              </w:rPr>
                              <w:t>2.資料來源：整理自澎湖縣政府衛生局提供資料。</w:t>
                            </w:r>
                          </w:p>
                        </w:tc>
                      </w:tr>
                    </w:tbl>
                    <w:p w:rsidR="008D44A7" w:rsidRPr="001E7C38" w:rsidRDefault="008D44A7" w:rsidP="002320E8">
                      <w:pPr>
                        <w:spacing w:line="240" w:lineRule="exact"/>
                      </w:pPr>
                    </w:p>
                  </w:txbxContent>
                </v:textbox>
                <w10:wrap type="square" anchorx="margin" anchory="margin"/>
              </v:shape>
            </w:pict>
          </mc:Fallback>
        </mc:AlternateContent>
      </w:r>
      <w:r w:rsidR="002320E8" w:rsidRPr="006363AC">
        <w:rPr>
          <w:rFonts w:ascii="標楷體" w:eastAsia="標楷體" w:hAnsi="標楷體" w:hint="eastAsia"/>
          <w:b/>
          <w:bCs/>
          <w:spacing w:val="10"/>
          <w:kern w:val="0"/>
        </w:rPr>
        <w:t>1.推動社區健康營造計畫，強化民眾衛生與健康意識，惟參與社區未臻普及，允宜促請積極參與，以提升整體健康計畫服務涵蓋率及民眾健康維護與促進：</w:t>
      </w:r>
      <w:r w:rsidR="002320E8" w:rsidRPr="006363AC">
        <w:rPr>
          <w:rFonts w:ascii="標楷體" w:eastAsia="標楷體" w:hAnsi="標楷體" w:hint="eastAsia"/>
          <w:bCs/>
          <w:spacing w:val="10"/>
          <w:kern w:val="0"/>
        </w:rPr>
        <w:t>該局為促進及提升澎湖地區民眾健康，配合政策推動「原住民族及離島地區部落社區健康營造計畫」（下稱社區健康營造計畫），期能促請社區健康營造中心，輔導民眾正確衛生觀念與自主健康意識，並找出健康需求缺口。依社區健康營造計畫，澎湖縣可申請之地區，包括馬公市、湖西鄉、白沙鄉、西嶼鄉、望安鄉、七美鄉等5鄉1市，合計96個村里（已成立93個社區發展協會），經查該局107至109年度每年輔導7個社區執行社區健康營造計畫，除馬公市案山、朝陽、西衛3社區發展協會、湖西鄉湖西社區發展協會及白沙鄉健康舞蹈協會等4社區1協會，連續3年參與計畫外，另有馬公市菜園、鐵線社區發展協會2單位，及西嶼鄉澎湖縣弱勢望得福、澎湖縣愛憶社會福利發展協會2單位，合計6社區3協會參與（表5），惟社區發展協會部分，併計90至106年度曾參與該計畫之興仁等7社區後，尚有80個社區發展協會未參與，顯示輔導社區參與健康營造中心未臻普及，經函請檢討改善並加強宣導健康營造中心之計畫理念與方向，促請社區積極參與。據復：因補助經費有限，補助名額仍維持7個社區健康營造中心，將持續輔導各健康營造中心投入計畫，110年度已有10個單位申請參與，可提升整體健康計畫服務涵蓋率與民眾健康維護與促進，以達到生活健康化，健康生活化之宗旨。</w:t>
      </w:r>
    </w:p>
    <w:p w:rsidR="002320E8" w:rsidRPr="008A4B1B" w:rsidRDefault="002320E8" w:rsidP="005E4C5C">
      <w:pPr>
        <w:widowControl/>
        <w:tabs>
          <w:tab w:val="left" w:pos="1418"/>
          <w:tab w:val="left" w:pos="2748"/>
          <w:tab w:val="left" w:pos="3664"/>
          <w:tab w:val="left" w:pos="4580"/>
          <w:tab w:val="left" w:pos="5496"/>
          <w:tab w:val="left" w:pos="6412"/>
          <w:tab w:val="left" w:pos="7328"/>
          <w:tab w:val="left" w:pos="7800"/>
        </w:tabs>
        <w:overflowPunct w:val="0"/>
        <w:spacing w:line="430" w:lineRule="exact"/>
        <w:ind w:firstLineChars="200" w:firstLine="520"/>
        <w:jc w:val="both"/>
        <w:rPr>
          <w:rFonts w:ascii="標楷體" w:eastAsia="標楷體" w:hAnsi="標楷體"/>
          <w:bCs/>
          <w:spacing w:val="10"/>
          <w:kern w:val="0"/>
        </w:rPr>
      </w:pPr>
      <w:r w:rsidRPr="008A4B1B">
        <w:rPr>
          <w:rFonts w:ascii="標楷體" w:eastAsia="標楷體" w:hAnsi="標楷體" w:hint="eastAsia"/>
          <w:b/>
          <w:bCs/>
          <w:spacing w:val="10"/>
          <w:kern w:val="0"/>
        </w:rPr>
        <w:t>2.已督促社區健康營造中心辦理健康訪視工作，惟訪視比率未達年度計畫目標，而青光眼等6項健康評估屬紅燈者，有上升趨勢，允宜檢討改善及建立轉介醫院診療之機制，以保護民眾身體健康：</w:t>
      </w:r>
      <w:r w:rsidRPr="008A4B1B">
        <w:rPr>
          <w:rFonts w:ascii="標楷體" w:eastAsia="標楷體" w:hAnsi="標楷體" w:hint="eastAsia"/>
          <w:bCs/>
          <w:spacing w:val="10"/>
          <w:kern w:val="0"/>
        </w:rPr>
        <w:t>該局為分析民眾健康情形，結合轄區公私部門、社區資源，共同推動健康議題合作機制，</w:t>
      </w:r>
      <w:r w:rsidRPr="008A4B1B">
        <w:rPr>
          <w:rFonts w:ascii="標楷體" w:eastAsia="標楷體" w:hAnsi="標楷體"/>
          <w:bCs/>
          <w:spacing w:val="10"/>
          <w:kern w:val="0"/>
        </w:rPr>
        <w:t>建立社區家庭健康照護資訊</w:t>
      </w:r>
      <w:r w:rsidRPr="008A4B1B">
        <w:rPr>
          <w:rFonts w:ascii="標楷體" w:eastAsia="標楷體" w:hAnsi="標楷體" w:hint="eastAsia"/>
          <w:bCs/>
          <w:spacing w:val="10"/>
          <w:kern w:val="0"/>
        </w:rPr>
        <w:t>，自107年度起依社區健康營造計畫，輔導各社區健康營造中心落實「健康人權教育網」之問卷調查，預期完成問卷人數以各社區健康營造中心計畫服務人數50歲以上成年人口為主達80％以上，異常轉介追蹤率達60％以上，並依問卷結果分析民眾健康情形，針對出現紅燈之民眾適時轉介至相關單位，及做成紀錄追蹤關懷。經查107及108年度社區健康營造計畫成果報告，7個社區健康營造中心對50歲以上成人進行健康人權教育訪視，分別訪視2,816人、3,761人，占訪視服務區域實際居住人口數59.21％及30.12％（表6），未達107及108年度計畫目標。另</w:t>
      </w:r>
      <w:r w:rsidR="00F94B55" w:rsidRPr="008A4B1B">
        <w:rPr>
          <w:rFonts w:ascii="標楷體" w:eastAsia="標楷體" w:hAnsi="標楷體" w:cs="新細明體"/>
          <w:b/>
          <w:noProof/>
          <w:color w:val="000000"/>
          <w:spacing w:val="10"/>
          <w:kern w:val="0"/>
          <w:szCs w:val="22"/>
        </w:rPr>
        <mc:AlternateContent>
          <mc:Choice Requires="wps">
            <w:drawing>
              <wp:anchor distT="0" distB="0" distL="114300" distR="114300" simplePos="0" relativeHeight="251804672" behindDoc="0" locked="0" layoutInCell="1" allowOverlap="1" wp14:anchorId="2E2BDA5F" wp14:editId="63653983">
                <wp:simplePos x="0" y="0"/>
                <wp:positionH relativeFrom="margin">
                  <wp:align>right</wp:align>
                </wp:positionH>
                <wp:positionV relativeFrom="margin">
                  <wp:posOffset>1692275</wp:posOffset>
                </wp:positionV>
                <wp:extent cx="2667600" cy="1670400"/>
                <wp:effectExtent l="0" t="0" r="0" b="6350"/>
                <wp:wrapSquare wrapText="bothSides"/>
                <wp:docPr id="29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7600" cy="1670400"/>
                        </a:xfrm>
                        <a:prstGeom prst="rect">
                          <a:avLst/>
                        </a:prstGeom>
                        <a:noFill/>
                        <a:ln w="9525">
                          <a:noFill/>
                          <a:miter lim="800000"/>
                          <a:headEnd/>
                          <a:tailEnd/>
                        </a:ln>
                      </wps:spPr>
                      <wps:txbx>
                        <w:txbxContent>
                          <w:tbl>
                            <w:tblPr>
                              <w:tblW w:w="4151" w:type="dxa"/>
                              <w:jc w:val="center"/>
                              <w:tblInd w:w="2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67"/>
                              <w:gridCol w:w="624"/>
                              <w:gridCol w:w="680"/>
                              <w:gridCol w:w="1070"/>
                              <w:gridCol w:w="10"/>
                            </w:tblGrid>
                            <w:tr w:rsidR="008D44A7" w:rsidRPr="00A927C0" w:rsidTr="00F94B55">
                              <w:trPr>
                                <w:gridAfter w:val="1"/>
                                <w:wAfter w:w="10" w:type="dxa"/>
                                <w:trHeight w:val="227"/>
                                <w:jc w:val="center"/>
                              </w:trPr>
                              <w:tc>
                                <w:tcPr>
                                  <w:tcW w:w="4141" w:type="dxa"/>
                                  <w:gridSpan w:val="4"/>
                                  <w:tcBorders>
                                    <w:top w:val="nil"/>
                                    <w:left w:val="nil"/>
                                    <w:bottom w:val="nil"/>
                                    <w:right w:val="nil"/>
                                    <w:tl2br w:val="nil"/>
                                  </w:tcBorders>
                                  <w:shd w:val="clear" w:color="auto" w:fill="auto"/>
                                  <w:vAlign w:val="center"/>
                                </w:tcPr>
                                <w:p w:rsidR="008D44A7" w:rsidRDefault="008D44A7" w:rsidP="0053617A">
                                  <w:pPr>
                                    <w:widowControl/>
                                    <w:spacing w:line="240" w:lineRule="exact"/>
                                    <w:ind w:left="673" w:hangingChars="280" w:hanging="673"/>
                                    <w:rPr>
                                      <w:rFonts w:ascii="標楷體" w:eastAsia="標楷體" w:hAnsi="標楷體" w:cs="新細明體"/>
                                      <w:b/>
                                      <w:color w:val="000000"/>
                                      <w:kern w:val="0"/>
                                    </w:rPr>
                                  </w:pPr>
                                  <w:r>
                                    <w:rPr>
                                      <w:rFonts w:ascii="標楷體" w:eastAsia="標楷體" w:hAnsi="標楷體" w:cs="新細明體" w:hint="eastAsia"/>
                                      <w:b/>
                                      <w:color w:val="000000"/>
                                      <w:kern w:val="0"/>
                                    </w:rPr>
                                    <w:t xml:space="preserve">表6  </w:t>
                                  </w:r>
                                  <w:r w:rsidRPr="003727EA">
                                    <w:rPr>
                                      <w:rFonts w:ascii="標楷體" w:eastAsia="標楷體" w:hAnsi="標楷體" w:cs="新細明體" w:hint="eastAsia"/>
                                      <w:b/>
                                      <w:color w:val="000000"/>
                                      <w:kern w:val="0"/>
                                    </w:rPr>
                                    <w:t>社區健康營造中心健康人權教育訪視情形</w:t>
                                  </w:r>
                                </w:p>
                                <w:p w:rsidR="008D44A7" w:rsidRDefault="008D44A7" w:rsidP="00191EE9">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單位：人、％</w:t>
                                  </w:r>
                                </w:p>
                              </w:tc>
                            </w:tr>
                            <w:tr w:rsidR="008D44A7" w:rsidRPr="00A927C0" w:rsidTr="00F94B55">
                              <w:trPr>
                                <w:trHeight w:val="227"/>
                                <w:jc w:val="center"/>
                              </w:trPr>
                              <w:tc>
                                <w:tcPr>
                                  <w:tcW w:w="1767" w:type="dxa"/>
                                  <w:tcBorders>
                                    <w:top w:val="single" w:sz="4" w:space="0" w:color="auto"/>
                                    <w:bottom w:val="single" w:sz="4" w:space="0" w:color="auto"/>
                                    <w:tl2br w:val="single" w:sz="4" w:space="0" w:color="auto"/>
                                  </w:tcBorders>
                                  <w:shd w:val="clear" w:color="auto" w:fill="auto"/>
                                  <w:vAlign w:val="center"/>
                                </w:tcPr>
                                <w:p w:rsidR="008D44A7" w:rsidRDefault="008D44A7" w:rsidP="0053617A">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年度</w:t>
                                  </w:r>
                                </w:p>
                                <w:p w:rsidR="008D44A7" w:rsidRPr="00A927C0" w:rsidRDefault="008D44A7" w:rsidP="0053617A">
                                  <w:pPr>
                                    <w:widowControl/>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項目</w:t>
                                  </w:r>
                                </w:p>
                              </w:tc>
                              <w:tc>
                                <w:tcPr>
                                  <w:tcW w:w="624" w:type="dxa"/>
                                  <w:tcBorders>
                                    <w:top w:val="single" w:sz="4" w:space="0" w:color="auto"/>
                                    <w:bottom w:val="single" w:sz="4" w:space="0" w:color="auto"/>
                                  </w:tcBorders>
                                  <w:shd w:val="clear" w:color="auto" w:fill="auto"/>
                                  <w:noWrap/>
                                  <w:vAlign w:val="center"/>
                                </w:tcPr>
                                <w:p w:rsidR="008D44A7" w:rsidRPr="00A927C0" w:rsidRDefault="008D44A7" w:rsidP="0053617A">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107</w:t>
                                  </w:r>
                                </w:p>
                              </w:tc>
                              <w:tc>
                                <w:tcPr>
                                  <w:tcW w:w="680" w:type="dxa"/>
                                  <w:tcBorders>
                                    <w:top w:val="single" w:sz="4" w:space="0" w:color="auto"/>
                                    <w:bottom w:val="single" w:sz="4" w:space="0" w:color="auto"/>
                                  </w:tcBorders>
                                  <w:shd w:val="clear" w:color="auto" w:fill="auto"/>
                                  <w:noWrap/>
                                  <w:vAlign w:val="center"/>
                                </w:tcPr>
                                <w:p w:rsidR="008D44A7" w:rsidRPr="00A927C0" w:rsidRDefault="008D44A7" w:rsidP="0053617A">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108</w:t>
                                  </w:r>
                                </w:p>
                              </w:tc>
                              <w:tc>
                                <w:tcPr>
                                  <w:tcW w:w="1080" w:type="dxa"/>
                                  <w:gridSpan w:val="2"/>
                                  <w:tcBorders>
                                    <w:top w:val="single" w:sz="4" w:space="0" w:color="auto"/>
                                    <w:bottom w:val="single" w:sz="4" w:space="0" w:color="auto"/>
                                  </w:tcBorders>
                                  <w:shd w:val="clear" w:color="auto" w:fill="auto"/>
                                  <w:noWrap/>
                                  <w:vAlign w:val="center"/>
                                </w:tcPr>
                                <w:p w:rsidR="008D44A7" w:rsidRDefault="008D44A7" w:rsidP="0053617A">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109</w:t>
                                  </w:r>
                                </w:p>
                                <w:p w:rsidR="008D44A7" w:rsidRPr="00700D1F" w:rsidRDefault="008D44A7" w:rsidP="0053617A">
                                  <w:pPr>
                                    <w:widowControl/>
                                    <w:spacing w:line="240" w:lineRule="exact"/>
                                    <w:jc w:val="center"/>
                                    <w:rPr>
                                      <w:rFonts w:ascii="標楷體" w:eastAsia="標楷體" w:hAnsi="標楷體" w:cs="新細明體"/>
                                      <w:color w:val="000000"/>
                                      <w:spacing w:val="-30"/>
                                      <w:kern w:val="0"/>
                                      <w:sz w:val="20"/>
                                    </w:rPr>
                                  </w:pPr>
                                  <w:r w:rsidRPr="00700D1F">
                                    <w:rPr>
                                      <w:rFonts w:ascii="標楷體" w:eastAsia="標楷體" w:hAnsi="標楷體" w:cs="新細明體" w:hint="eastAsia"/>
                                      <w:color w:val="000000"/>
                                      <w:spacing w:val="-30"/>
                                      <w:kern w:val="0"/>
                                      <w:sz w:val="20"/>
                                    </w:rPr>
                                    <w:t>(截至5月底止)</w:t>
                                  </w:r>
                                </w:p>
                              </w:tc>
                            </w:tr>
                            <w:tr w:rsidR="008D44A7" w:rsidRPr="00A927C0" w:rsidTr="00F94B55">
                              <w:trPr>
                                <w:trHeight w:val="227"/>
                                <w:jc w:val="center"/>
                              </w:trPr>
                              <w:tc>
                                <w:tcPr>
                                  <w:tcW w:w="1767" w:type="dxa"/>
                                  <w:tcBorders>
                                    <w:top w:val="single" w:sz="4" w:space="0" w:color="auto"/>
                                  </w:tcBorders>
                                  <w:shd w:val="clear" w:color="auto" w:fill="auto"/>
                                  <w:vAlign w:val="center"/>
                                  <w:hideMark/>
                                </w:tcPr>
                                <w:p w:rsidR="008D44A7" w:rsidRPr="00A927C0" w:rsidRDefault="008D44A7" w:rsidP="0053617A">
                                  <w:pPr>
                                    <w:widowControl/>
                                    <w:spacing w:line="240" w:lineRule="exact"/>
                                    <w:jc w:val="center"/>
                                    <w:rPr>
                                      <w:rFonts w:ascii="標楷體" w:eastAsia="標楷體" w:hAnsi="標楷體" w:cs="新細明體"/>
                                      <w:color w:val="000000"/>
                                      <w:kern w:val="0"/>
                                      <w:sz w:val="20"/>
                                    </w:rPr>
                                  </w:pPr>
                                  <w:r w:rsidRPr="00A927C0">
                                    <w:rPr>
                                      <w:rFonts w:ascii="標楷體" w:eastAsia="標楷體" w:hAnsi="標楷體" w:cs="新細明體" w:hint="eastAsia"/>
                                      <w:color w:val="000000"/>
                                      <w:kern w:val="0"/>
                                      <w:sz w:val="20"/>
                                    </w:rPr>
                                    <w:t>現住人口數(</w:t>
                                  </w:r>
                                  <w:r w:rsidRPr="00A927C0">
                                    <w:rPr>
                                      <w:rFonts w:ascii="標楷體" w:eastAsia="標楷體" w:hAnsi="標楷體" w:cs="新細明體" w:hint="eastAsia"/>
                                      <w:bCs/>
                                      <w:color w:val="000000"/>
                                      <w:kern w:val="0"/>
                                      <w:sz w:val="20"/>
                                    </w:rPr>
                                    <w:t>a</w:t>
                                  </w:r>
                                  <w:r w:rsidRPr="00A927C0">
                                    <w:rPr>
                                      <w:rFonts w:ascii="標楷體" w:eastAsia="標楷體" w:hAnsi="標楷體" w:cs="新細明體" w:hint="eastAsia"/>
                                      <w:color w:val="000000"/>
                                      <w:kern w:val="0"/>
                                      <w:sz w:val="20"/>
                                    </w:rPr>
                                    <w:t>)</w:t>
                                  </w:r>
                                </w:p>
                              </w:tc>
                              <w:tc>
                                <w:tcPr>
                                  <w:tcW w:w="624" w:type="dxa"/>
                                  <w:tcBorders>
                                    <w:top w:val="single" w:sz="4" w:space="0" w:color="auto"/>
                                  </w:tcBorders>
                                  <w:shd w:val="clear" w:color="auto" w:fill="auto"/>
                                  <w:noWrap/>
                                  <w:vAlign w:val="center"/>
                                  <w:hideMark/>
                                </w:tcPr>
                                <w:p w:rsidR="008D44A7" w:rsidRPr="00A927C0" w:rsidRDefault="008D44A7" w:rsidP="0053617A">
                                  <w:pPr>
                                    <w:widowControl/>
                                    <w:spacing w:line="240" w:lineRule="exact"/>
                                    <w:jc w:val="right"/>
                                    <w:rPr>
                                      <w:rFonts w:ascii="標楷體" w:eastAsia="標楷體" w:hAnsi="標楷體" w:cs="新細明體"/>
                                      <w:color w:val="000000"/>
                                      <w:kern w:val="0"/>
                                      <w:sz w:val="20"/>
                                    </w:rPr>
                                  </w:pPr>
                                  <w:r w:rsidRPr="00A927C0">
                                    <w:rPr>
                                      <w:rFonts w:ascii="標楷體" w:eastAsia="標楷體" w:hAnsi="標楷體" w:cs="新細明體" w:hint="eastAsia"/>
                                      <w:color w:val="000000"/>
                                      <w:kern w:val="0"/>
                                      <w:sz w:val="20"/>
                                    </w:rPr>
                                    <w:t xml:space="preserve">4,756 </w:t>
                                  </w:r>
                                </w:p>
                              </w:tc>
                              <w:tc>
                                <w:tcPr>
                                  <w:tcW w:w="680" w:type="dxa"/>
                                  <w:tcBorders>
                                    <w:top w:val="single" w:sz="4" w:space="0" w:color="auto"/>
                                  </w:tcBorders>
                                  <w:shd w:val="clear" w:color="auto" w:fill="auto"/>
                                  <w:noWrap/>
                                  <w:vAlign w:val="center"/>
                                  <w:hideMark/>
                                </w:tcPr>
                                <w:p w:rsidR="008D44A7" w:rsidRPr="00A927C0" w:rsidRDefault="008D44A7" w:rsidP="0053617A">
                                  <w:pPr>
                                    <w:widowControl/>
                                    <w:spacing w:line="240" w:lineRule="exact"/>
                                    <w:jc w:val="right"/>
                                    <w:rPr>
                                      <w:rFonts w:ascii="標楷體" w:eastAsia="標楷體" w:hAnsi="標楷體" w:cs="新細明體"/>
                                      <w:color w:val="000000"/>
                                      <w:kern w:val="0"/>
                                      <w:sz w:val="20"/>
                                    </w:rPr>
                                  </w:pPr>
                                  <w:r w:rsidRPr="00A927C0">
                                    <w:rPr>
                                      <w:rFonts w:ascii="標楷體" w:eastAsia="標楷體" w:hAnsi="標楷體" w:cs="新細明體" w:hint="eastAsia"/>
                                      <w:color w:val="000000"/>
                                      <w:kern w:val="0"/>
                                      <w:sz w:val="20"/>
                                    </w:rPr>
                                    <w:t xml:space="preserve">12,488 </w:t>
                                  </w:r>
                                </w:p>
                              </w:tc>
                              <w:tc>
                                <w:tcPr>
                                  <w:tcW w:w="1080" w:type="dxa"/>
                                  <w:gridSpan w:val="2"/>
                                  <w:tcBorders>
                                    <w:top w:val="single" w:sz="4" w:space="0" w:color="auto"/>
                                  </w:tcBorders>
                                  <w:shd w:val="clear" w:color="auto" w:fill="auto"/>
                                  <w:noWrap/>
                                  <w:vAlign w:val="center"/>
                                  <w:hideMark/>
                                </w:tcPr>
                                <w:p w:rsidR="008D44A7" w:rsidRPr="00A927C0" w:rsidRDefault="008D44A7" w:rsidP="0053617A">
                                  <w:pPr>
                                    <w:widowControl/>
                                    <w:spacing w:line="240" w:lineRule="exact"/>
                                    <w:jc w:val="right"/>
                                    <w:rPr>
                                      <w:rFonts w:ascii="標楷體" w:eastAsia="標楷體" w:hAnsi="標楷體" w:cs="新細明體"/>
                                      <w:color w:val="000000"/>
                                      <w:kern w:val="0"/>
                                      <w:sz w:val="20"/>
                                    </w:rPr>
                                  </w:pPr>
                                  <w:r w:rsidRPr="00A927C0">
                                    <w:rPr>
                                      <w:rFonts w:ascii="標楷體" w:eastAsia="標楷體" w:hAnsi="標楷體" w:cs="新細明體" w:hint="eastAsia"/>
                                      <w:color w:val="000000"/>
                                      <w:kern w:val="0"/>
                                      <w:sz w:val="20"/>
                                    </w:rPr>
                                    <w:t xml:space="preserve">10,569 </w:t>
                                  </w:r>
                                </w:p>
                              </w:tc>
                            </w:tr>
                            <w:tr w:rsidR="008D44A7" w:rsidRPr="00A927C0" w:rsidTr="00F94B55">
                              <w:trPr>
                                <w:trHeight w:val="227"/>
                                <w:jc w:val="center"/>
                              </w:trPr>
                              <w:tc>
                                <w:tcPr>
                                  <w:tcW w:w="1767" w:type="dxa"/>
                                  <w:shd w:val="clear" w:color="auto" w:fill="auto"/>
                                  <w:vAlign w:val="center"/>
                                  <w:hideMark/>
                                </w:tcPr>
                                <w:p w:rsidR="008D44A7" w:rsidRPr="00A927C0" w:rsidRDefault="008D44A7" w:rsidP="0053617A">
                                  <w:pPr>
                                    <w:widowControl/>
                                    <w:spacing w:line="240" w:lineRule="exact"/>
                                    <w:jc w:val="center"/>
                                    <w:rPr>
                                      <w:rFonts w:ascii="標楷體" w:eastAsia="標楷體" w:hAnsi="標楷體" w:cs="新細明體"/>
                                      <w:color w:val="000000"/>
                                      <w:kern w:val="0"/>
                                      <w:sz w:val="20"/>
                                    </w:rPr>
                                  </w:pPr>
                                  <w:r w:rsidRPr="00A927C0">
                                    <w:rPr>
                                      <w:rFonts w:ascii="標楷體" w:eastAsia="標楷體" w:hAnsi="標楷體" w:cs="新細明體" w:hint="eastAsia"/>
                                      <w:color w:val="000000"/>
                                      <w:kern w:val="0"/>
                                      <w:sz w:val="20"/>
                                    </w:rPr>
                                    <w:t>完成健康人權教育訪視人數(</w:t>
                                  </w:r>
                                  <w:r w:rsidRPr="00A927C0">
                                    <w:rPr>
                                      <w:rFonts w:ascii="標楷體" w:eastAsia="標楷體" w:hAnsi="標楷體" w:cs="新細明體" w:hint="eastAsia"/>
                                      <w:bCs/>
                                      <w:color w:val="000000"/>
                                      <w:kern w:val="0"/>
                                      <w:sz w:val="20"/>
                                    </w:rPr>
                                    <w:t>b</w:t>
                                  </w:r>
                                  <w:r w:rsidRPr="00A927C0">
                                    <w:rPr>
                                      <w:rFonts w:ascii="標楷體" w:eastAsia="標楷體" w:hAnsi="標楷體" w:cs="新細明體" w:hint="eastAsia"/>
                                      <w:color w:val="000000"/>
                                      <w:kern w:val="0"/>
                                      <w:sz w:val="20"/>
                                    </w:rPr>
                                    <w:t>)</w:t>
                                  </w:r>
                                </w:p>
                              </w:tc>
                              <w:tc>
                                <w:tcPr>
                                  <w:tcW w:w="624" w:type="dxa"/>
                                  <w:shd w:val="clear" w:color="auto" w:fill="auto"/>
                                  <w:noWrap/>
                                  <w:vAlign w:val="center"/>
                                  <w:hideMark/>
                                </w:tcPr>
                                <w:p w:rsidR="008D44A7" w:rsidRPr="00A927C0" w:rsidRDefault="008D44A7" w:rsidP="0053617A">
                                  <w:pPr>
                                    <w:widowControl/>
                                    <w:spacing w:line="240" w:lineRule="exact"/>
                                    <w:jc w:val="right"/>
                                    <w:rPr>
                                      <w:rFonts w:ascii="標楷體" w:eastAsia="標楷體" w:hAnsi="標楷體" w:cs="新細明體"/>
                                      <w:color w:val="000000"/>
                                      <w:kern w:val="0"/>
                                      <w:sz w:val="20"/>
                                    </w:rPr>
                                  </w:pPr>
                                  <w:r w:rsidRPr="00A927C0">
                                    <w:rPr>
                                      <w:rFonts w:ascii="標楷體" w:eastAsia="標楷體" w:hAnsi="標楷體" w:cs="新細明體" w:hint="eastAsia"/>
                                      <w:color w:val="000000"/>
                                      <w:kern w:val="0"/>
                                      <w:sz w:val="20"/>
                                    </w:rPr>
                                    <w:t xml:space="preserve">2,816 </w:t>
                                  </w:r>
                                </w:p>
                              </w:tc>
                              <w:tc>
                                <w:tcPr>
                                  <w:tcW w:w="680" w:type="dxa"/>
                                  <w:shd w:val="clear" w:color="auto" w:fill="auto"/>
                                  <w:noWrap/>
                                  <w:vAlign w:val="center"/>
                                  <w:hideMark/>
                                </w:tcPr>
                                <w:p w:rsidR="008D44A7" w:rsidRPr="00A927C0" w:rsidRDefault="008D44A7" w:rsidP="0053617A">
                                  <w:pPr>
                                    <w:widowControl/>
                                    <w:spacing w:line="240" w:lineRule="exact"/>
                                    <w:jc w:val="right"/>
                                    <w:rPr>
                                      <w:rFonts w:ascii="標楷體" w:eastAsia="標楷體" w:hAnsi="標楷體" w:cs="新細明體"/>
                                      <w:color w:val="000000"/>
                                      <w:kern w:val="0"/>
                                      <w:sz w:val="20"/>
                                    </w:rPr>
                                  </w:pPr>
                                  <w:r w:rsidRPr="00A927C0">
                                    <w:rPr>
                                      <w:rFonts w:ascii="標楷體" w:eastAsia="標楷體" w:hAnsi="標楷體" w:cs="新細明體" w:hint="eastAsia"/>
                                      <w:color w:val="000000"/>
                                      <w:kern w:val="0"/>
                                      <w:sz w:val="20"/>
                                    </w:rPr>
                                    <w:t>3,7</w:t>
                                  </w:r>
                                  <w:r>
                                    <w:rPr>
                                      <w:rFonts w:ascii="標楷體" w:eastAsia="標楷體" w:hAnsi="標楷體" w:cs="新細明體" w:hint="eastAsia"/>
                                      <w:color w:val="000000"/>
                                      <w:kern w:val="0"/>
                                      <w:sz w:val="20"/>
                                    </w:rPr>
                                    <w:t>61</w:t>
                                  </w:r>
                                  <w:r w:rsidRPr="00A927C0">
                                    <w:rPr>
                                      <w:rFonts w:ascii="標楷體" w:eastAsia="標楷體" w:hAnsi="標楷體" w:cs="新細明體" w:hint="eastAsia"/>
                                      <w:color w:val="000000"/>
                                      <w:kern w:val="0"/>
                                      <w:sz w:val="20"/>
                                    </w:rPr>
                                    <w:t xml:space="preserve"> </w:t>
                                  </w:r>
                                </w:p>
                              </w:tc>
                              <w:tc>
                                <w:tcPr>
                                  <w:tcW w:w="1080" w:type="dxa"/>
                                  <w:gridSpan w:val="2"/>
                                  <w:shd w:val="clear" w:color="auto" w:fill="auto"/>
                                  <w:noWrap/>
                                  <w:vAlign w:val="center"/>
                                  <w:hideMark/>
                                </w:tcPr>
                                <w:p w:rsidR="008D44A7" w:rsidRPr="00A927C0" w:rsidRDefault="008D44A7" w:rsidP="0053617A">
                                  <w:pPr>
                                    <w:widowControl/>
                                    <w:spacing w:line="240" w:lineRule="exact"/>
                                    <w:jc w:val="right"/>
                                    <w:rPr>
                                      <w:rFonts w:ascii="標楷體" w:eastAsia="標楷體" w:hAnsi="標楷體" w:cs="新細明體"/>
                                      <w:color w:val="000000"/>
                                      <w:kern w:val="0"/>
                                      <w:sz w:val="20"/>
                                    </w:rPr>
                                  </w:pPr>
                                  <w:r w:rsidRPr="00A927C0">
                                    <w:rPr>
                                      <w:rFonts w:ascii="標楷體" w:eastAsia="標楷體" w:hAnsi="標楷體" w:cs="新細明體" w:hint="eastAsia"/>
                                      <w:color w:val="000000"/>
                                      <w:kern w:val="0"/>
                                      <w:sz w:val="20"/>
                                    </w:rPr>
                                    <w:t xml:space="preserve">1,008 </w:t>
                                  </w:r>
                                </w:p>
                              </w:tc>
                            </w:tr>
                            <w:tr w:rsidR="008D44A7" w:rsidRPr="00A927C0" w:rsidTr="00F94B55">
                              <w:trPr>
                                <w:trHeight w:val="227"/>
                                <w:jc w:val="center"/>
                              </w:trPr>
                              <w:tc>
                                <w:tcPr>
                                  <w:tcW w:w="1767" w:type="dxa"/>
                                  <w:tcBorders>
                                    <w:bottom w:val="single" w:sz="4" w:space="0" w:color="auto"/>
                                  </w:tcBorders>
                                  <w:shd w:val="clear" w:color="auto" w:fill="auto"/>
                                  <w:noWrap/>
                                  <w:vAlign w:val="center"/>
                                  <w:hideMark/>
                                </w:tcPr>
                                <w:p w:rsidR="008D44A7" w:rsidRPr="00A927C0" w:rsidRDefault="008D44A7" w:rsidP="00191EE9">
                                  <w:pPr>
                                    <w:widowControl/>
                                    <w:spacing w:line="240" w:lineRule="exact"/>
                                    <w:jc w:val="center"/>
                                    <w:rPr>
                                      <w:rFonts w:ascii="標楷體" w:eastAsia="標楷體" w:hAnsi="標楷體" w:cs="新細明體"/>
                                      <w:color w:val="000000"/>
                                      <w:kern w:val="0"/>
                                      <w:sz w:val="20"/>
                                    </w:rPr>
                                  </w:pPr>
                                  <w:r w:rsidRPr="00A927C0">
                                    <w:rPr>
                                      <w:rFonts w:ascii="標楷體" w:eastAsia="標楷體" w:hAnsi="標楷體" w:cs="新細明體" w:hint="eastAsia"/>
                                      <w:color w:val="000000"/>
                                      <w:kern w:val="0"/>
                                      <w:sz w:val="20"/>
                                    </w:rPr>
                                    <w:t>比</w:t>
                                  </w:r>
                                  <w:r>
                                    <w:rPr>
                                      <w:rFonts w:ascii="標楷體" w:eastAsia="標楷體" w:hAnsi="標楷體" w:cs="新細明體" w:hint="eastAsia"/>
                                      <w:color w:val="000000"/>
                                      <w:kern w:val="0"/>
                                      <w:sz w:val="20"/>
                                    </w:rPr>
                                    <w:t>率(c)=b/a×100</w:t>
                                  </w:r>
                                </w:p>
                              </w:tc>
                              <w:tc>
                                <w:tcPr>
                                  <w:tcW w:w="624" w:type="dxa"/>
                                  <w:tcBorders>
                                    <w:bottom w:val="single" w:sz="4" w:space="0" w:color="auto"/>
                                  </w:tcBorders>
                                  <w:shd w:val="clear" w:color="auto" w:fill="auto"/>
                                  <w:noWrap/>
                                  <w:vAlign w:val="center"/>
                                  <w:hideMark/>
                                </w:tcPr>
                                <w:p w:rsidR="008D44A7" w:rsidRPr="00A927C0" w:rsidRDefault="008D44A7" w:rsidP="0053617A">
                                  <w:pPr>
                                    <w:widowControl/>
                                    <w:spacing w:line="240" w:lineRule="exact"/>
                                    <w:jc w:val="right"/>
                                    <w:rPr>
                                      <w:rFonts w:ascii="標楷體" w:eastAsia="標楷體" w:hAnsi="標楷體" w:cs="新細明體"/>
                                      <w:color w:val="000000"/>
                                      <w:kern w:val="0"/>
                                      <w:sz w:val="20"/>
                                    </w:rPr>
                                  </w:pPr>
                                  <w:r w:rsidRPr="00A927C0">
                                    <w:rPr>
                                      <w:rFonts w:ascii="標楷體" w:eastAsia="標楷體" w:hAnsi="標楷體" w:cs="新細明體" w:hint="eastAsia"/>
                                      <w:color w:val="000000"/>
                                      <w:kern w:val="0"/>
                                      <w:sz w:val="20"/>
                                    </w:rPr>
                                    <w:t xml:space="preserve">59.21 </w:t>
                                  </w:r>
                                </w:p>
                              </w:tc>
                              <w:tc>
                                <w:tcPr>
                                  <w:tcW w:w="680" w:type="dxa"/>
                                  <w:tcBorders>
                                    <w:bottom w:val="single" w:sz="4" w:space="0" w:color="auto"/>
                                  </w:tcBorders>
                                  <w:shd w:val="clear" w:color="auto" w:fill="auto"/>
                                  <w:noWrap/>
                                  <w:vAlign w:val="center"/>
                                  <w:hideMark/>
                                </w:tcPr>
                                <w:p w:rsidR="008D44A7" w:rsidRPr="00A927C0" w:rsidRDefault="008D44A7" w:rsidP="0053617A">
                                  <w:pPr>
                                    <w:widowControl/>
                                    <w:spacing w:line="240" w:lineRule="exact"/>
                                    <w:jc w:val="right"/>
                                    <w:rPr>
                                      <w:rFonts w:ascii="標楷體" w:eastAsia="標楷體" w:hAnsi="標楷體" w:cs="新細明體"/>
                                      <w:color w:val="000000"/>
                                      <w:kern w:val="0"/>
                                      <w:sz w:val="20"/>
                                    </w:rPr>
                                  </w:pPr>
                                  <w:r w:rsidRPr="00A927C0">
                                    <w:rPr>
                                      <w:rFonts w:ascii="標楷體" w:eastAsia="標楷體" w:hAnsi="標楷體" w:cs="新細明體" w:hint="eastAsia"/>
                                      <w:color w:val="000000"/>
                                      <w:kern w:val="0"/>
                                      <w:sz w:val="20"/>
                                    </w:rPr>
                                    <w:t>30.</w:t>
                                  </w:r>
                                  <w:r>
                                    <w:rPr>
                                      <w:rFonts w:ascii="標楷體" w:eastAsia="標楷體" w:hAnsi="標楷體" w:cs="新細明體" w:hint="eastAsia"/>
                                      <w:color w:val="000000"/>
                                      <w:kern w:val="0"/>
                                      <w:sz w:val="20"/>
                                    </w:rPr>
                                    <w:t>12</w:t>
                                  </w:r>
                                  <w:r w:rsidRPr="00A927C0">
                                    <w:rPr>
                                      <w:rFonts w:ascii="標楷體" w:eastAsia="標楷體" w:hAnsi="標楷體" w:cs="新細明體" w:hint="eastAsia"/>
                                      <w:color w:val="000000"/>
                                      <w:kern w:val="0"/>
                                      <w:sz w:val="20"/>
                                    </w:rPr>
                                    <w:t xml:space="preserve"> </w:t>
                                  </w:r>
                                </w:p>
                              </w:tc>
                              <w:tc>
                                <w:tcPr>
                                  <w:tcW w:w="1080" w:type="dxa"/>
                                  <w:gridSpan w:val="2"/>
                                  <w:tcBorders>
                                    <w:bottom w:val="single" w:sz="4" w:space="0" w:color="auto"/>
                                  </w:tcBorders>
                                  <w:shd w:val="clear" w:color="auto" w:fill="auto"/>
                                  <w:noWrap/>
                                  <w:vAlign w:val="center"/>
                                  <w:hideMark/>
                                </w:tcPr>
                                <w:p w:rsidR="008D44A7" w:rsidRPr="00A927C0" w:rsidRDefault="008D44A7" w:rsidP="0053617A">
                                  <w:pPr>
                                    <w:widowControl/>
                                    <w:spacing w:line="240" w:lineRule="exact"/>
                                    <w:jc w:val="right"/>
                                    <w:rPr>
                                      <w:rFonts w:ascii="標楷體" w:eastAsia="標楷體" w:hAnsi="標楷體" w:cs="新細明體"/>
                                      <w:color w:val="000000"/>
                                      <w:kern w:val="0"/>
                                      <w:sz w:val="20"/>
                                    </w:rPr>
                                  </w:pPr>
                                  <w:r w:rsidRPr="00A927C0">
                                    <w:rPr>
                                      <w:rFonts w:ascii="標楷體" w:eastAsia="標楷體" w:hAnsi="標楷體" w:cs="新細明體" w:hint="eastAsia"/>
                                      <w:color w:val="000000"/>
                                      <w:kern w:val="0"/>
                                      <w:sz w:val="20"/>
                                    </w:rPr>
                                    <w:t xml:space="preserve">9.54 </w:t>
                                  </w:r>
                                </w:p>
                              </w:tc>
                            </w:tr>
                          </w:tbl>
                          <w:p w:rsidR="008D44A7" w:rsidRDefault="008D44A7" w:rsidP="002320E8">
                            <w:pPr>
                              <w:spacing w:line="240" w:lineRule="exact"/>
                            </w:pPr>
                            <w:r w:rsidRPr="00700D1F">
                              <w:rPr>
                                <w:rFonts w:ascii="標楷體" w:eastAsia="標楷體" w:hAnsi="標楷體" w:cs="新細明體" w:hint="eastAsia"/>
                                <w:color w:val="000000"/>
                                <w:kern w:val="0"/>
                                <w:sz w:val="18"/>
                                <w:szCs w:val="18"/>
                              </w:rPr>
                              <w:t>資料來源：整理自澎湖縣政府衛生局提供資料。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99" type="#_x0000_t202" style="position:absolute;left:0;text-align:left;margin-left:158.85pt;margin-top:133.25pt;width:210.05pt;height:131.55pt;z-index:251804672;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2o5JgIAAAEEAAAOAAAAZHJzL2Uyb0RvYy54bWysU12O0zAQfkfiDpbfadKoTduo6WrZZRHS&#10;8iMtHMB1nMbC9gTbbVIugMQBlmcOwAE40O45GDttqeAN4QfL45n5PN834+VFrxXZCeskmJKORykl&#10;wnCopNmU9MP7m2dzSpxnpmIKjCjpXjh6sXr6ZNm1hcigAVUJSxDEuKJrS9p43xZJ4ngjNHMjaIVB&#10;Zw1WM4+m3SSVZR2ia5VkaZonHdiqtcCFc3h7PTjpKuLXteD+bV074YkqKdbm427jvg57slqyYmNZ&#10;20h+KIP9QxWaSYOPnqCumWdka+VfUFpyCw5qP+KgE6hryUXkgGzG6R9s7hrWisgFxXHtSSb3/2D5&#10;m907S2RV0mwxo8QwjU16vP/y8OPb4/3Ph+9fSRY06lpXYOhdi8G+fw499jryde0t8I+OGLhqmNmI&#10;S2uhawSrsMZxyEzOUgccF0DW3Wuo8Cm29RCB+trqICBKQhAde7U/9Uf0nnC8zPJ8lqfo4ugb57N0&#10;gkZ4gxXH9NY6/1KAJuFQUosDEOHZ7tb5IfQYEl4zcCOVwntWKEO6ki6m2TQmnHm09DijSuqSztOw&#10;hqkJLF+YKiZ7JtVwxlqUOdAOTAfOvl/3UeV8fpRzDdUehbAwzCT+ITw0YD9T0uE8ltR92jIrKFGv&#10;DIq5GE8mYYCjMZnOMjTsuWd97mGGI1RJPSXD8crHoR84X6LotYxyhO4MlRxqxjmLgh7+RBjkcztG&#10;/f65q18AAAD//wMAUEsDBBQABgAIAAAAIQDz13FN3QAAAAgBAAAPAAAAZHJzL2Rvd25yZXYueG1s&#10;TI/BTsMwEETvSP0Ha5G4UbtRE7VpNlUF4gqiLUi9ufE2iYjXUew24e8xJziOZjTzpthOthM3Gnzr&#10;GGExVyCIK2darhGOh5fHFQgfNBvdOSaEb/KwLWd3hc6NG/mdbvtQi1jCPtcITQh9LqWvGrLaz11P&#10;HL2LG6wOUQ61NIMeY7ntZKJUJq1uOS40uqenhqqv/dUifLxeTp9L9VY/27Qf3aQk27VEfLifdhsQ&#10;gabwF4Zf/IgOZWQ6uysbLzqEeCQgJFmWgoj2MlELEGeENFlnIMtC/j9Q/gAAAP//AwBQSwECLQAU&#10;AAYACAAAACEAtoM4kv4AAADhAQAAEwAAAAAAAAAAAAAAAAAAAAAAW0NvbnRlbnRfVHlwZXNdLnht&#10;bFBLAQItABQABgAIAAAAIQA4/SH/1gAAAJQBAAALAAAAAAAAAAAAAAAAAC8BAABfcmVscy8ucmVs&#10;c1BLAQItABQABgAIAAAAIQAJw2o5JgIAAAEEAAAOAAAAAAAAAAAAAAAAAC4CAABkcnMvZTJvRG9j&#10;LnhtbFBLAQItABQABgAIAAAAIQDz13FN3QAAAAgBAAAPAAAAAAAAAAAAAAAAAIAEAABkcnMvZG93&#10;bnJldi54bWxQSwUGAAAAAAQABADzAAAAigUAAAAA&#10;" filled="f" stroked="f">
                <v:textbox>
                  <w:txbxContent>
                    <w:tbl>
                      <w:tblPr>
                        <w:tblW w:w="4151" w:type="dxa"/>
                        <w:jc w:val="center"/>
                        <w:tblInd w:w="2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67"/>
                        <w:gridCol w:w="624"/>
                        <w:gridCol w:w="680"/>
                        <w:gridCol w:w="1070"/>
                        <w:gridCol w:w="10"/>
                      </w:tblGrid>
                      <w:tr w:rsidR="008D44A7" w:rsidRPr="00A927C0" w:rsidTr="00F94B55">
                        <w:trPr>
                          <w:gridAfter w:val="1"/>
                          <w:wAfter w:w="10" w:type="dxa"/>
                          <w:trHeight w:val="227"/>
                          <w:jc w:val="center"/>
                        </w:trPr>
                        <w:tc>
                          <w:tcPr>
                            <w:tcW w:w="4141" w:type="dxa"/>
                            <w:gridSpan w:val="4"/>
                            <w:tcBorders>
                              <w:top w:val="nil"/>
                              <w:left w:val="nil"/>
                              <w:bottom w:val="nil"/>
                              <w:right w:val="nil"/>
                              <w:tl2br w:val="nil"/>
                            </w:tcBorders>
                            <w:shd w:val="clear" w:color="auto" w:fill="auto"/>
                            <w:vAlign w:val="center"/>
                          </w:tcPr>
                          <w:p w:rsidR="008D44A7" w:rsidRDefault="008D44A7" w:rsidP="0053617A">
                            <w:pPr>
                              <w:widowControl/>
                              <w:spacing w:line="240" w:lineRule="exact"/>
                              <w:ind w:left="673" w:hangingChars="280" w:hanging="673"/>
                              <w:rPr>
                                <w:rFonts w:ascii="標楷體" w:eastAsia="標楷體" w:hAnsi="標楷體" w:cs="新細明體"/>
                                <w:b/>
                                <w:color w:val="000000"/>
                                <w:kern w:val="0"/>
                              </w:rPr>
                            </w:pPr>
                            <w:r>
                              <w:rPr>
                                <w:rFonts w:ascii="標楷體" w:eastAsia="標楷體" w:hAnsi="標楷體" w:cs="新細明體" w:hint="eastAsia"/>
                                <w:b/>
                                <w:color w:val="000000"/>
                                <w:kern w:val="0"/>
                              </w:rPr>
                              <w:t xml:space="preserve">表6  </w:t>
                            </w:r>
                            <w:r w:rsidRPr="003727EA">
                              <w:rPr>
                                <w:rFonts w:ascii="標楷體" w:eastAsia="標楷體" w:hAnsi="標楷體" w:cs="新細明體" w:hint="eastAsia"/>
                                <w:b/>
                                <w:color w:val="000000"/>
                                <w:kern w:val="0"/>
                              </w:rPr>
                              <w:t>社區健康營造中心健康人權教育訪視情形</w:t>
                            </w:r>
                          </w:p>
                          <w:p w:rsidR="008D44A7" w:rsidRDefault="008D44A7" w:rsidP="00191EE9">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單位：人、％</w:t>
                            </w:r>
                          </w:p>
                        </w:tc>
                      </w:tr>
                      <w:tr w:rsidR="008D44A7" w:rsidRPr="00A927C0" w:rsidTr="00F94B55">
                        <w:trPr>
                          <w:trHeight w:val="227"/>
                          <w:jc w:val="center"/>
                        </w:trPr>
                        <w:tc>
                          <w:tcPr>
                            <w:tcW w:w="1767" w:type="dxa"/>
                            <w:tcBorders>
                              <w:top w:val="single" w:sz="4" w:space="0" w:color="auto"/>
                              <w:bottom w:val="single" w:sz="4" w:space="0" w:color="auto"/>
                              <w:tl2br w:val="single" w:sz="4" w:space="0" w:color="auto"/>
                            </w:tcBorders>
                            <w:shd w:val="clear" w:color="auto" w:fill="auto"/>
                            <w:vAlign w:val="center"/>
                          </w:tcPr>
                          <w:p w:rsidR="008D44A7" w:rsidRDefault="008D44A7" w:rsidP="0053617A">
                            <w:pPr>
                              <w:widowControl/>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年度</w:t>
                            </w:r>
                          </w:p>
                          <w:p w:rsidR="008D44A7" w:rsidRPr="00A927C0" w:rsidRDefault="008D44A7" w:rsidP="0053617A">
                            <w:pPr>
                              <w:widowControl/>
                              <w:spacing w:line="24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項目</w:t>
                            </w:r>
                          </w:p>
                        </w:tc>
                        <w:tc>
                          <w:tcPr>
                            <w:tcW w:w="624" w:type="dxa"/>
                            <w:tcBorders>
                              <w:top w:val="single" w:sz="4" w:space="0" w:color="auto"/>
                              <w:bottom w:val="single" w:sz="4" w:space="0" w:color="auto"/>
                            </w:tcBorders>
                            <w:shd w:val="clear" w:color="auto" w:fill="auto"/>
                            <w:noWrap/>
                            <w:vAlign w:val="center"/>
                          </w:tcPr>
                          <w:p w:rsidR="008D44A7" w:rsidRPr="00A927C0" w:rsidRDefault="008D44A7" w:rsidP="0053617A">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107</w:t>
                            </w:r>
                          </w:p>
                        </w:tc>
                        <w:tc>
                          <w:tcPr>
                            <w:tcW w:w="680" w:type="dxa"/>
                            <w:tcBorders>
                              <w:top w:val="single" w:sz="4" w:space="0" w:color="auto"/>
                              <w:bottom w:val="single" w:sz="4" w:space="0" w:color="auto"/>
                            </w:tcBorders>
                            <w:shd w:val="clear" w:color="auto" w:fill="auto"/>
                            <w:noWrap/>
                            <w:vAlign w:val="center"/>
                          </w:tcPr>
                          <w:p w:rsidR="008D44A7" w:rsidRPr="00A927C0" w:rsidRDefault="008D44A7" w:rsidP="0053617A">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108</w:t>
                            </w:r>
                          </w:p>
                        </w:tc>
                        <w:tc>
                          <w:tcPr>
                            <w:tcW w:w="1080" w:type="dxa"/>
                            <w:gridSpan w:val="2"/>
                            <w:tcBorders>
                              <w:top w:val="single" w:sz="4" w:space="0" w:color="auto"/>
                              <w:bottom w:val="single" w:sz="4" w:space="0" w:color="auto"/>
                            </w:tcBorders>
                            <w:shd w:val="clear" w:color="auto" w:fill="auto"/>
                            <w:noWrap/>
                            <w:vAlign w:val="center"/>
                          </w:tcPr>
                          <w:p w:rsidR="008D44A7" w:rsidRDefault="008D44A7" w:rsidP="0053617A">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109</w:t>
                            </w:r>
                          </w:p>
                          <w:p w:rsidR="008D44A7" w:rsidRPr="00700D1F" w:rsidRDefault="008D44A7" w:rsidP="0053617A">
                            <w:pPr>
                              <w:widowControl/>
                              <w:spacing w:line="240" w:lineRule="exact"/>
                              <w:jc w:val="center"/>
                              <w:rPr>
                                <w:rFonts w:ascii="標楷體" w:eastAsia="標楷體" w:hAnsi="標楷體" w:cs="新細明體"/>
                                <w:color w:val="000000"/>
                                <w:spacing w:val="-30"/>
                                <w:kern w:val="0"/>
                                <w:sz w:val="20"/>
                              </w:rPr>
                            </w:pPr>
                            <w:r w:rsidRPr="00700D1F">
                              <w:rPr>
                                <w:rFonts w:ascii="標楷體" w:eastAsia="標楷體" w:hAnsi="標楷體" w:cs="新細明體" w:hint="eastAsia"/>
                                <w:color w:val="000000"/>
                                <w:spacing w:val="-30"/>
                                <w:kern w:val="0"/>
                                <w:sz w:val="20"/>
                              </w:rPr>
                              <w:t>(截至5月底止)</w:t>
                            </w:r>
                          </w:p>
                        </w:tc>
                      </w:tr>
                      <w:tr w:rsidR="008D44A7" w:rsidRPr="00A927C0" w:rsidTr="00F94B55">
                        <w:trPr>
                          <w:trHeight w:val="227"/>
                          <w:jc w:val="center"/>
                        </w:trPr>
                        <w:tc>
                          <w:tcPr>
                            <w:tcW w:w="1767" w:type="dxa"/>
                            <w:tcBorders>
                              <w:top w:val="single" w:sz="4" w:space="0" w:color="auto"/>
                            </w:tcBorders>
                            <w:shd w:val="clear" w:color="auto" w:fill="auto"/>
                            <w:vAlign w:val="center"/>
                            <w:hideMark/>
                          </w:tcPr>
                          <w:p w:rsidR="008D44A7" w:rsidRPr="00A927C0" w:rsidRDefault="008D44A7" w:rsidP="0053617A">
                            <w:pPr>
                              <w:widowControl/>
                              <w:spacing w:line="240" w:lineRule="exact"/>
                              <w:jc w:val="center"/>
                              <w:rPr>
                                <w:rFonts w:ascii="標楷體" w:eastAsia="標楷體" w:hAnsi="標楷體" w:cs="新細明體"/>
                                <w:color w:val="000000"/>
                                <w:kern w:val="0"/>
                                <w:sz w:val="20"/>
                              </w:rPr>
                            </w:pPr>
                            <w:r w:rsidRPr="00A927C0">
                              <w:rPr>
                                <w:rFonts w:ascii="標楷體" w:eastAsia="標楷體" w:hAnsi="標楷體" w:cs="新細明體" w:hint="eastAsia"/>
                                <w:color w:val="000000"/>
                                <w:kern w:val="0"/>
                                <w:sz w:val="20"/>
                              </w:rPr>
                              <w:t>現住人口數(</w:t>
                            </w:r>
                            <w:r w:rsidRPr="00A927C0">
                              <w:rPr>
                                <w:rFonts w:ascii="標楷體" w:eastAsia="標楷體" w:hAnsi="標楷體" w:cs="新細明體" w:hint="eastAsia"/>
                                <w:bCs/>
                                <w:color w:val="000000"/>
                                <w:kern w:val="0"/>
                                <w:sz w:val="20"/>
                              </w:rPr>
                              <w:t>a</w:t>
                            </w:r>
                            <w:r w:rsidRPr="00A927C0">
                              <w:rPr>
                                <w:rFonts w:ascii="標楷體" w:eastAsia="標楷體" w:hAnsi="標楷體" w:cs="新細明體" w:hint="eastAsia"/>
                                <w:color w:val="000000"/>
                                <w:kern w:val="0"/>
                                <w:sz w:val="20"/>
                              </w:rPr>
                              <w:t>)</w:t>
                            </w:r>
                          </w:p>
                        </w:tc>
                        <w:tc>
                          <w:tcPr>
                            <w:tcW w:w="624" w:type="dxa"/>
                            <w:tcBorders>
                              <w:top w:val="single" w:sz="4" w:space="0" w:color="auto"/>
                            </w:tcBorders>
                            <w:shd w:val="clear" w:color="auto" w:fill="auto"/>
                            <w:noWrap/>
                            <w:vAlign w:val="center"/>
                            <w:hideMark/>
                          </w:tcPr>
                          <w:p w:rsidR="008D44A7" w:rsidRPr="00A927C0" w:rsidRDefault="008D44A7" w:rsidP="0053617A">
                            <w:pPr>
                              <w:widowControl/>
                              <w:spacing w:line="240" w:lineRule="exact"/>
                              <w:jc w:val="right"/>
                              <w:rPr>
                                <w:rFonts w:ascii="標楷體" w:eastAsia="標楷體" w:hAnsi="標楷體" w:cs="新細明體"/>
                                <w:color w:val="000000"/>
                                <w:kern w:val="0"/>
                                <w:sz w:val="20"/>
                              </w:rPr>
                            </w:pPr>
                            <w:r w:rsidRPr="00A927C0">
                              <w:rPr>
                                <w:rFonts w:ascii="標楷體" w:eastAsia="標楷體" w:hAnsi="標楷體" w:cs="新細明體" w:hint="eastAsia"/>
                                <w:color w:val="000000"/>
                                <w:kern w:val="0"/>
                                <w:sz w:val="20"/>
                              </w:rPr>
                              <w:t xml:space="preserve">4,756 </w:t>
                            </w:r>
                          </w:p>
                        </w:tc>
                        <w:tc>
                          <w:tcPr>
                            <w:tcW w:w="680" w:type="dxa"/>
                            <w:tcBorders>
                              <w:top w:val="single" w:sz="4" w:space="0" w:color="auto"/>
                            </w:tcBorders>
                            <w:shd w:val="clear" w:color="auto" w:fill="auto"/>
                            <w:noWrap/>
                            <w:vAlign w:val="center"/>
                            <w:hideMark/>
                          </w:tcPr>
                          <w:p w:rsidR="008D44A7" w:rsidRPr="00A927C0" w:rsidRDefault="008D44A7" w:rsidP="0053617A">
                            <w:pPr>
                              <w:widowControl/>
                              <w:spacing w:line="240" w:lineRule="exact"/>
                              <w:jc w:val="right"/>
                              <w:rPr>
                                <w:rFonts w:ascii="標楷體" w:eastAsia="標楷體" w:hAnsi="標楷體" w:cs="新細明體"/>
                                <w:color w:val="000000"/>
                                <w:kern w:val="0"/>
                                <w:sz w:val="20"/>
                              </w:rPr>
                            </w:pPr>
                            <w:r w:rsidRPr="00A927C0">
                              <w:rPr>
                                <w:rFonts w:ascii="標楷體" w:eastAsia="標楷體" w:hAnsi="標楷體" w:cs="新細明體" w:hint="eastAsia"/>
                                <w:color w:val="000000"/>
                                <w:kern w:val="0"/>
                                <w:sz w:val="20"/>
                              </w:rPr>
                              <w:t xml:space="preserve">12,488 </w:t>
                            </w:r>
                          </w:p>
                        </w:tc>
                        <w:tc>
                          <w:tcPr>
                            <w:tcW w:w="1080" w:type="dxa"/>
                            <w:gridSpan w:val="2"/>
                            <w:tcBorders>
                              <w:top w:val="single" w:sz="4" w:space="0" w:color="auto"/>
                            </w:tcBorders>
                            <w:shd w:val="clear" w:color="auto" w:fill="auto"/>
                            <w:noWrap/>
                            <w:vAlign w:val="center"/>
                            <w:hideMark/>
                          </w:tcPr>
                          <w:p w:rsidR="008D44A7" w:rsidRPr="00A927C0" w:rsidRDefault="008D44A7" w:rsidP="0053617A">
                            <w:pPr>
                              <w:widowControl/>
                              <w:spacing w:line="240" w:lineRule="exact"/>
                              <w:jc w:val="right"/>
                              <w:rPr>
                                <w:rFonts w:ascii="標楷體" w:eastAsia="標楷體" w:hAnsi="標楷體" w:cs="新細明體"/>
                                <w:color w:val="000000"/>
                                <w:kern w:val="0"/>
                                <w:sz w:val="20"/>
                              </w:rPr>
                            </w:pPr>
                            <w:r w:rsidRPr="00A927C0">
                              <w:rPr>
                                <w:rFonts w:ascii="標楷體" w:eastAsia="標楷體" w:hAnsi="標楷體" w:cs="新細明體" w:hint="eastAsia"/>
                                <w:color w:val="000000"/>
                                <w:kern w:val="0"/>
                                <w:sz w:val="20"/>
                              </w:rPr>
                              <w:t xml:space="preserve">10,569 </w:t>
                            </w:r>
                          </w:p>
                        </w:tc>
                      </w:tr>
                      <w:tr w:rsidR="008D44A7" w:rsidRPr="00A927C0" w:rsidTr="00F94B55">
                        <w:trPr>
                          <w:trHeight w:val="227"/>
                          <w:jc w:val="center"/>
                        </w:trPr>
                        <w:tc>
                          <w:tcPr>
                            <w:tcW w:w="1767" w:type="dxa"/>
                            <w:shd w:val="clear" w:color="auto" w:fill="auto"/>
                            <w:vAlign w:val="center"/>
                            <w:hideMark/>
                          </w:tcPr>
                          <w:p w:rsidR="008D44A7" w:rsidRPr="00A927C0" w:rsidRDefault="008D44A7" w:rsidP="0053617A">
                            <w:pPr>
                              <w:widowControl/>
                              <w:spacing w:line="240" w:lineRule="exact"/>
                              <w:jc w:val="center"/>
                              <w:rPr>
                                <w:rFonts w:ascii="標楷體" w:eastAsia="標楷體" w:hAnsi="標楷體" w:cs="新細明體"/>
                                <w:color w:val="000000"/>
                                <w:kern w:val="0"/>
                                <w:sz w:val="20"/>
                              </w:rPr>
                            </w:pPr>
                            <w:r w:rsidRPr="00A927C0">
                              <w:rPr>
                                <w:rFonts w:ascii="標楷體" w:eastAsia="標楷體" w:hAnsi="標楷體" w:cs="新細明體" w:hint="eastAsia"/>
                                <w:color w:val="000000"/>
                                <w:kern w:val="0"/>
                                <w:sz w:val="20"/>
                              </w:rPr>
                              <w:t>完成健康人權教育訪視人數(</w:t>
                            </w:r>
                            <w:r w:rsidRPr="00A927C0">
                              <w:rPr>
                                <w:rFonts w:ascii="標楷體" w:eastAsia="標楷體" w:hAnsi="標楷體" w:cs="新細明體" w:hint="eastAsia"/>
                                <w:bCs/>
                                <w:color w:val="000000"/>
                                <w:kern w:val="0"/>
                                <w:sz w:val="20"/>
                              </w:rPr>
                              <w:t>b</w:t>
                            </w:r>
                            <w:r w:rsidRPr="00A927C0">
                              <w:rPr>
                                <w:rFonts w:ascii="標楷體" w:eastAsia="標楷體" w:hAnsi="標楷體" w:cs="新細明體" w:hint="eastAsia"/>
                                <w:color w:val="000000"/>
                                <w:kern w:val="0"/>
                                <w:sz w:val="20"/>
                              </w:rPr>
                              <w:t>)</w:t>
                            </w:r>
                          </w:p>
                        </w:tc>
                        <w:tc>
                          <w:tcPr>
                            <w:tcW w:w="624" w:type="dxa"/>
                            <w:shd w:val="clear" w:color="auto" w:fill="auto"/>
                            <w:noWrap/>
                            <w:vAlign w:val="center"/>
                            <w:hideMark/>
                          </w:tcPr>
                          <w:p w:rsidR="008D44A7" w:rsidRPr="00A927C0" w:rsidRDefault="008D44A7" w:rsidP="0053617A">
                            <w:pPr>
                              <w:widowControl/>
                              <w:spacing w:line="240" w:lineRule="exact"/>
                              <w:jc w:val="right"/>
                              <w:rPr>
                                <w:rFonts w:ascii="標楷體" w:eastAsia="標楷體" w:hAnsi="標楷體" w:cs="新細明體"/>
                                <w:color w:val="000000"/>
                                <w:kern w:val="0"/>
                                <w:sz w:val="20"/>
                              </w:rPr>
                            </w:pPr>
                            <w:r w:rsidRPr="00A927C0">
                              <w:rPr>
                                <w:rFonts w:ascii="標楷體" w:eastAsia="標楷體" w:hAnsi="標楷體" w:cs="新細明體" w:hint="eastAsia"/>
                                <w:color w:val="000000"/>
                                <w:kern w:val="0"/>
                                <w:sz w:val="20"/>
                              </w:rPr>
                              <w:t xml:space="preserve">2,816 </w:t>
                            </w:r>
                          </w:p>
                        </w:tc>
                        <w:tc>
                          <w:tcPr>
                            <w:tcW w:w="680" w:type="dxa"/>
                            <w:shd w:val="clear" w:color="auto" w:fill="auto"/>
                            <w:noWrap/>
                            <w:vAlign w:val="center"/>
                            <w:hideMark/>
                          </w:tcPr>
                          <w:p w:rsidR="008D44A7" w:rsidRPr="00A927C0" w:rsidRDefault="008D44A7" w:rsidP="0053617A">
                            <w:pPr>
                              <w:widowControl/>
                              <w:spacing w:line="240" w:lineRule="exact"/>
                              <w:jc w:val="right"/>
                              <w:rPr>
                                <w:rFonts w:ascii="標楷體" w:eastAsia="標楷體" w:hAnsi="標楷體" w:cs="新細明體"/>
                                <w:color w:val="000000"/>
                                <w:kern w:val="0"/>
                                <w:sz w:val="20"/>
                              </w:rPr>
                            </w:pPr>
                            <w:r w:rsidRPr="00A927C0">
                              <w:rPr>
                                <w:rFonts w:ascii="標楷體" w:eastAsia="標楷體" w:hAnsi="標楷體" w:cs="新細明體" w:hint="eastAsia"/>
                                <w:color w:val="000000"/>
                                <w:kern w:val="0"/>
                                <w:sz w:val="20"/>
                              </w:rPr>
                              <w:t>3,7</w:t>
                            </w:r>
                            <w:r>
                              <w:rPr>
                                <w:rFonts w:ascii="標楷體" w:eastAsia="標楷體" w:hAnsi="標楷體" w:cs="新細明體" w:hint="eastAsia"/>
                                <w:color w:val="000000"/>
                                <w:kern w:val="0"/>
                                <w:sz w:val="20"/>
                              </w:rPr>
                              <w:t>61</w:t>
                            </w:r>
                            <w:r w:rsidRPr="00A927C0">
                              <w:rPr>
                                <w:rFonts w:ascii="標楷體" w:eastAsia="標楷體" w:hAnsi="標楷體" w:cs="新細明體" w:hint="eastAsia"/>
                                <w:color w:val="000000"/>
                                <w:kern w:val="0"/>
                                <w:sz w:val="20"/>
                              </w:rPr>
                              <w:t xml:space="preserve"> </w:t>
                            </w:r>
                          </w:p>
                        </w:tc>
                        <w:tc>
                          <w:tcPr>
                            <w:tcW w:w="1080" w:type="dxa"/>
                            <w:gridSpan w:val="2"/>
                            <w:shd w:val="clear" w:color="auto" w:fill="auto"/>
                            <w:noWrap/>
                            <w:vAlign w:val="center"/>
                            <w:hideMark/>
                          </w:tcPr>
                          <w:p w:rsidR="008D44A7" w:rsidRPr="00A927C0" w:rsidRDefault="008D44A7" w:rsidP="0053617A">
                            <w:pPr>
                              <w:widowControl/>
                              <w:spacing w:line="240" w:lineRule="exact"/>
                              <w:jc w:val="right"/>
                              <w:rPr>
                                <w:rFonts w:ascii="標楷體" w:eastAsia="標楷體" w:hAnsi="標楷體" w:cs="新細明體"/>
                                <w:color w:val="000000"/>
                                <w:kern w:val="0"/>
                                <w:sz w:val="20"/>
                              </w:rPr>
                            </w:pPr>
                            <w:r w:rsidRPr="00A927C0">
                              <w:rPr>
                                <w:rFonts w:ascii="標楷體" w:eastAsia="標楷體" w:hAnsi="標楷體" w:cs="新細明體" w:hint="eastAsia"/>
                                <w:color w:val="000000"/>
                                <w:kern w:val="0"/>
                                <w:sz w:val="20"/>
                              </w:rPr>
                              <w:t xml:space="preserve">1,008 </w:t>
                            </w:r>
                          </w:p>
                        </w:tc>
                      </w:tr>
                      <w:tr w:rsidR="008D44A7" w:rsidRPr="00A927C0" w:rsidTr="00F94B55">
                        <w:trPr>
                          <w:trHeight w:val="227"/>
                          <w:jc w:val="center"/>
                        </w:trPr>
                        <w:tc>
                          <w:tcPr>
                            <w:tcW w:w="1767" w:type="dxa"/>
                            <w:tcBorders>
                              <w:bottom w:val="single" w:sz="4" w:space="0" w:color="auto"/>
                            </w:tcBorders>
                            <w:shd w:val="clear" w:color="auto" w:fill="auto"/>
                            <w:noWrap/>
                            <w:vAlign w:val="center"/>
                            <w:hideMark/>
                          </w:tcPr>
                          <w:p w:rsidR="008D44A7" w:rsidRPr="00A927C0" w:rsidRDefault="008D44A7" w:rsidP="00191EE9">
                            <w:pPr>
                              <w:widowControl/>
                              <w:spacing w:line="240" w:lineRule="exact"/>
                              <w:jc w:val="center"/>
                              <w:rPr>
                                <w:rFonts w:ascii="標楷體" w:eastAsia="標楷體" w:hAnsi="標楷體" w:cs="新細明體"/>
                                <w:color w:val="000000"/>
                                <w:kern w:val="0"/>
                                <w:sz w:val="20"/>
                              </w:rPr>
                            </w:pPr>
                            <w:r w:rsidRPr="00A927C0">
                              <w:rPr>
                                <w:rFonts w:ascii="標楷體" w:eastAsia="標楷體" w:hAnsi="標楷體" w:cs="新細明體" w:hint="eastAsia"/>
                                <w:color w:val="000000"/>
                                <w:kern w:val="0"/>
                                <w:sz w:val="20"/>
                              </w:rPr>
                              <w:t>比</w:t>
                            </w:r>
                            <w:r>
                              <w:rPr>
                                <w:rFonts w:ascii="標楷體" w:eastAsia="標楷體" w:hAnsi="標楷體" w:cs="新細明體" w:hint="eastAsia"/>
                                <w:color w:val="000000"/>
                                <w:kern w:val="0"/>
                                <w:sz w:val="20"/>
                              </w:rPr>
                              <w:t>率(c)=b/a×100</w:t>
                            </w:r>
                          </w:p>
                        </w:tc>
                        <w:tc>
                          <w:tcPr>
                            <w:tcW w:w="624" w:type="dxa"/>
                            <w:tcBorders>
                              <w:bottom w:val="single" w:sz="4" w:space="0" w:color="auto"/>
                            </w:tcBorders>
                            <w:shd w:val="clear" w:color="auto" w:fill="auto"/>
                            <w:noWrap/>
                            <w:vAlign w:val="center"/>
                            <w:hideMark/>
                          </w:tcPr>
                          <w:p w:rsidR="008D44A7" w:rsidRPr="00A927C0" w:rsidRDefault="008D44A7" w:rsidP="0053617A">
                            <w:pPr>
                              <w:widowControl/>
                              <w:spacing w:line="240" w:lineRule="exact"/>
                              <w:jc w:val="right"/>
                              <w:rPr>
                                <w:rFonts w:ascii="標楷體" w:eastAsia="標楷體" w:hAnsi="標楷體" w:cs="新細明體"/>
                                <w:color w:val="000000"/>
                                <w:kern w:val="0"/>
                                <w:sz w:val="20"/>
                              </w:rPr>
                            </w:pPr>
                            <w:r w:rsidRPr="00A927C0">
                              <w:rPr>
                                <w:rFonts w:ascii="標楷體" w:eastAsia="標楷體" w:hAnsi="標楷體" w:cs="新細明體" w:hint="eastAsia"/>
                                <w:color w:val="000000"/>
                                <w:kern w:val="0"/>
                                <w:sz w:val="20"/>
                              </w:rPr>
                              <w:t xml:space="preserve">59.21 </w:t>
                            </w:r>
                          </w:p>
                        </w:tc>
                        <w:tc>
                          <w:tcPr>
                            <w:tcW w:w="680" w:type="dxa"/>
                            <w:tcBorders>
                              <w:bottom w:val="single" w:sz="4" w:space="0" w:color="auto"/>
                            </w:tcBorders>
                            <w:shd w:val="clear" w:color="auto" w:fill="auto"/>
                            <w:noWrap/>
                            <w:vAlign w:val="center"/>
                            <w:hideMark/>
                          </w:tcPr>
                          <w:p w:rsidR="008D44A7" w:rsidRPr="00A927C0" w:rsidRDefault="008D44A7" w:rsidP="0053617A">
                            <w:pPr>
                              <w:widowControl/>
                              <w:spacing w:line="240" w:lineRule="exact"/>
                              <w:jc w:val="right"/>
                              <w:rPr>
                                <w:rFonts w:ascii="標楷體" w:eastAsia="標楷體" w:hAnsi="標楷體" w:cs="新細明體"/>
                                <w:color w:val="000000"/>
                                <w:kern w:val="0"/>
                                <w:sz w:val="20"/>
                              </w:rPr>
                            </w:pPr>
                            <w:r w:rsidRPr="00A927C0">
                              <w:rPr>
                                <w:rFonts w:ascii="標楷體" w:eastAsia="標楷體" w:hAnsi="標楷體" w:cs="新細明體" w:hint="eastAsia"/>
                                <w:color w:val="000000"/>
                                <w:kern w:val="0"/>
                                <w:sz w:val="20"/>
                              </w:rPr>
                              <w:t>30.</w:t>
                            </w:r>
                            <w:r>
                              <w:rPr>
                                <w:rFonts w:ascii="標楷體" w:eastAsia="標楷體" w:hAnsi="標楷體" w:cs="新細明體" w:hint="eastAsia"/>
                                <w:color w:val="000000"/>
                                <w:kern w:val="0"/>
                                <w:sz w:val="20"/>
                              </w:rPr>
                              <w:t>12</w:t>
                            </w:r>
                            <w:r w:rsidRPr="00A927C0">
                              <w:rPr>
                                <w:rFonts w:ascii="標楷體" w:eastAsia="標楷體" w:hAnsi="標楷體" w:cs="新細明體" w:hint="eastAsia"/>
                                <w:color w:val="000000"/>
                                <w:kern w:val="0"/>
                                <w:sz w:val="20"/>
                              </w:rPr>
                              <w:t xml:space="preserve"> </w:t>
                            </w:r>
                          </w:p>
                        </w:tc>
                        <w:tc>
                          <w:tcPr>
                            <w:tcW w:w="1080" w:type="dxa"/>
                            <w:gridSpan w:val="2"/>
                            <w:tcBorders>
                              <w:bottom w:val="single" w:sz="4" w:space="0" w:color="auto"/>
                            </w:tcBorders>
                            <w:shd w:val="clear" w:color="auto" w:fill="auto"/>
                            <w:noWrap/>
                            <w:vAlign w:val="center"/>
                            <w:hideMark/>
                          </w:tcPr>
                          <w:p w:rsidR="008D44A7" w:rsidRPr="00A927C0" w:rsidRDefault="008D44A7" w:rsidP="0053617A">
                            <w:pPr>
                              <w:widowControl/>
                              <w:spacing w:line="240" w:lineRule="exact"/>
                              <w:jc w:val="right"/>
                              <w:rPr>
                                <w:rFonts w:ascii="標楷體" w:eastAsia="標楷體" w:hAnsi="標楷體" w:cs="新細明體"/>
                                <w:color w:val="000000"/>
                                <w:kern w:val="0"/>
                                <w:sz w:val="20"/>
                              </w:rPr>
                            </w:pPr>
                            <w:r w:rsidRPr="00A927C0">
                              <w:rPr>
                                <w:rFonts w:ascii="標楷體" w:eastAsia="標楷體" w:hAnsi="標楷體" w:cs="新細明體" w:hint="eastAsia"/>
                                <w:color w:val="000000"/>
                                <w:kern w:val="0"/>
                                <w:sz w:val="20"/>
                              </w:rPr>
                              <w:t xml:space="preserve">9.54 </w:t>
                            </w:r>
                          </w:p>
                        </w:tc>
                      </w:tr>
                    </w:tbl>
                    <w:p w:rsidR="008D44A7" w:rsidRDefault="008D44A7" w:rsidP="002320E8">
                      <w:pPr>
                        <w:spacing w:line="240" w:lineRule="exact"/>
                      </w:pPr>
                      <w:r w:rsidRPr="00700D1F">
                        <w:rPr>
                          <w:rFonts w:ascii="標楷體" w:eastAsia="標楷體" w:hAnsi="標楷體" w:cs="新細明體" w:hint="eastAsia"/>
                          <w:color w:val="000000"/>
                          <w:kern w:val="0"/>
                          <w:sz w:val="18"/>
                          <w:szCs w:val="18"/>
                        </w:rPr>
                        <w:t>資料來源：整理自澎湖縣政府衛生局提供資料。</w:t>
                      </w:r>
                    </w:p>
                  </w:txbxContent>
                </v:textbox>
                <w10:wrap type="square" anchorx="margin" anchory="margin"/>
              </v:shape>
            </w:pict>
          </mc:Fallback>
        </mc:AlternateContent>
      </w:r>
      <w:r w:rsidRPr="008A4B1B">
        <w:rPr>
          <w:rFonts w:ascii="標楷體" w:eastAsia="標楷體" w:hAnsi="標楷體" w:hint="eastAsia"/>
          <w:bCs/>
          <w:spacing w:val="10"/>
          <w:kern w:val="0"/>
        </w:rPr>
        <w:t>109年度期中工作報告，截至5月底止，僅完成1,008人訪視，占9.54％，仍有待加強辦理。另據上述訪視結果，澎湖地區50歲以上成人，在身體活動、體位過重、青光眼、黃斑部病變、網路成癮傾向及睡眠困擾等6項健康評估紅燈之比</w:t>
      </w:r>
      <w:r w:rsidR="00C459D1" w:rsidRPr="008A4B1B">
        <w:rPr>
          <w:rFonts w:ascii="Calibri" w:hAnsi="Calibri"/>
          <w:noProof/>
          <w:spacing w:val="10"/>
          <w:szCs w:val="22"/>
        </w:rPr>
        <mc:AlternateContent>
          <mc:Choice Requires="wps">
            <w:drawing>
              <wp:anchor distT="0" distB="0" distL="114300" distR="114300" simplePos="0" relativeHeight="251805696" behindDoc="0" locked="0" layoutInCell="1" allowOverlap="1" wp14:anchorId="47A093D6" wp14:editId="76544145">
                <wp:simplePos x="0" y="0"/>
                <wp:positionH relativeFrom="margin">
                  <wp:align>right</wp:align>
                </wp:positionH>
                <wp:positionV relativeFrom="margin">
                  <wp:posOffset>3348355</wp:posOffset>
                </wp:positionV>
                <wp:extent cx="3966845" cy="3282950"/>
                <wp:effectExtent l="0" t="0" r="0" b="0"/>
                <wp:wrapSquare wrapText="bothSides"/>
                <wp:docPr id="305" name="文字方塊 3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6845" cy="3282950"/>
                        </a:xfrm>
                        <a:prstGeom prst="rect">
                          <a:avLst/>
                        </a:prstGeom>
                        <a:noFill/>
                        <a:ln w="9525">
                          <a:noFill/>
                          <a:miter lim="800000"/>
                          <a:headEnd/>
                          <a:tailEnd/>
                        </a:ln>
                      </wps:spPr>
                      <wps:txbx>
                        <w:txbxContent>
                          <w:tbl>
                            <w:tblPr>
                              <w:tblW w:w="6111" w:type="dxa"/>
                              <w:jc w:val="center"/>
                              <w:tblInd w:w="13" w:type="dxa"/>
                              <w:tblLayout w:type="fixed"/>
                              <w:tblCellMar>
                                <w:left w:w="28" w:type="dxa"/>
                                <w:right w:w="28" w:type="dxa"/>
                              </w:tblCellMar>
                              <w:tblLook w:val="04A0" w:firstRow="1" w:lastRow="0" w:firstColumn="1" w:lastColumn="0" w:noHBand="0" w:noVBand="1"/>
                            </w:tblPr>
                            <w:tblGrid>
                              <w:gridCol w:w="1107"/>
                              <w:gridCol w:w="1164"/>
                              <w:gridCol w:w="426"/>
                              <w:gridCol w:w="12"/>
                              <w:gridCol w:w="850"/>
                              <w:gridCol w:w="403"/>
                              <w:gridCol w:w="22"/>
                              <w:gridCol w:w="851"/>
                              <w:gridCol w:w="403"/>
                              <w:gridCol w:w="22"/>
                              <w:gridCol w:w="851"/>
                            </w:tblGrid>
                            <w:tr w:rsidR="008D44A7" w:rsidRPr="00D87014" w:rsidTr="00EF2371">
                              <w:trPr>
                                <w:trHeight w:val="285"/>
                                <w:jc w:val="center"/>
                              </w:trPr>
                              <w:tc>
                                <w:tcPr>
                                  <w:tcW w:w="6111" w:type="dxa"/>
                                  <w:gridSpan w:val="11"/>
                                  <w:tcBorders>
                                    <w:bottom w:val="single" w:sz="4" w:space="0" w:color="auto"/>
                                  </w:tcBorders>
                                  <w:shd w:val="clear" w:color="auto" w:fill="auto"/>
                                  <w:vAlign w:val="center"/>
                                </w:tcPr>
                                <w:p w:rsidR="008D44A7" w:rsidRPr="00A7579E" w:rsidRDefault="008D44A7" w:rsidP="009F2584">
                                  <w:pPr>
                                    <w:widowControl/>
                                    <w:spacing w:line="240" w:lineRule="exact"/>
                                    <w:jc w:val="center"/>
                                    <w:rPr>
                                      <w:rFonts w:ascii="標楷體" w:eastAsia="標楷體" w:hAnsi="標楷體" w:cs="新細明體"/>
                                      <w:b/>
                                      <w:color w:val="000000"/>
                                      <w:kern w:val="0"/>
                                    </w:rPr>
                                  </w:pPr>
                                  <w:r w:rsidRPr="00A7579E">
                                    <w:rPr>
                                      <w:rFonts w:ascii="標楷體" w:eastAsia="標楷體" w:hAnsi="標楷體" w:cs="新細明體" w:hint="eastAsia"/>
                                      <w:b/>
                                      <w:color w:val="000000"/>
                                      <w:kern w:val="0"/>
                                    </w:rPr>
                                    <w:t>表</w:t>
                                  </w:r>
                                  <w:r>
                                    <w:rPr>
                                      <w:rFonts w:ascii="標楷體" w:eastAsia="標楷體" w:hAnsi="標楷體" w:cs="新細明體" w:hint="eastAsia"/>
                                      <w:b/>
                                      <w:color w:val="000000"/>
                                      <w:kern w:val="0"/>
                                    </w:rPr>
                                    <w:t xml:space="preserve">7　</w:t>
                                  </w:r>
                                  <w:r w:rsidRPr="00A7579E">
                                    <w:rPr>
                                      <w:rFonts w:ascii="標楷體" w:eastAsia="標楷體" w:hAnsi="標楷體" w:cs="新細明體" w:hint="eastAsia"/>
                                      <w:b/>
                                      <w:color w:val="000000"/>
                                      <w:kern w:val="0"/>
                                    </w:rPr>
                                    <w:t>健康人權教育訪視8大面向健康評估紅燈</w:t>
                                  </w:r>
                                  <w:r>
                                    <w:rPr>
                                      <w:rFonts w:ascii="標楷體" w:eastAsia="標楷體" w:hAnsi="標楷體" w:cs="新細明體" w:hint="eastAsia"/>
                                      <w:b/>
                                      <w:color w:val="000000"/>
                                      <w:kern w:val="0"/>
                                    </w:rPr>
                                    <w:t>情形</w:t>
                                  </w:r>
                                </w:p>
                                <w:p w:rsidR="008D44A7" w:rsidRPr="00491C7D" w:rsidRDefault="008D44A7" w:rsidP="009F2584">
                                  <w:pPr>
                                    <w:widowControl/>
                                    <w:spacing w:line="240" w:lineRule="exact"/>
                                    <w:jc w:val="right"/>
                                    <w:rPr>
                                      <w:rFonts w:ascii="標楷體" w:eastAsia="標楷體" w:hAnsi="標楷體" w:cs="新細明體"/>
                                      <w:color w:val="000000"/>
                                      <w:spacing w:val="-20"/>
                                      <w:kern w:val="0"/>
                                      <w:sz w:val="20"/>
                                    </w:rPr>
                                  </w:pPr>
                                  <w:r w:rsidRPr="00491C7D">
                                    <w:rPr>
                                      <w:rFonts w:ascii="標楷體" w:eastAsia="標楷體" w:hAnsi="標楷體" w:cs="新細明體" w:hint="eastAsia"/>
                                      <w:color w:val="000000"/>
                                      <w:kern w:val="0"/>
                                      <w:sz w:val="20"/>
                                    </w:rPr>
                                    <w:t>單位：人、</w:t>
                                  </w:r>
                                  <w:r w:rsidRPr="00491C7D">
                                    <w:rPr>
                                      <w:rFonts w:ascii="標楷體" w:eastAsia="標楷體" w:hAnsi="標楷體" w:hint="eastAsia"/>
                                      <w:sz w:val="20"/>
                                    </w:rPr>
                                    <w:t>％</w:t>
                                  </w:r>
                                </w:p>
                              </w:tc>
                            </w:tr>
                            <w:tr w:rsidR="008D44A7" w:rsidRPr="00D87014" w:rsidTr="009F2584">
                              <w:trPr>
                                <w:trHeight w:val="283"/>
                                <w:jc w:val="center"/>
                              </w:trPr>
                              <w:tc>
                                <w:tcPr>
                                  <w:tcW w:w="110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D44A7" w:rsidRPr="005C5FE3" w:rsidRDefault="008D44A7" w:rsidP="009F2584">
                                  <w:pPr>
                                    <w:spacing w:line="240" w:lineRule="exact"/>
                                    <w:jc w:val="center"/>
                                    <w:rPr>
                                      <w:rFonts w:ascii="標楷體" w:eastAsia="標楷體" w:hAnsi="標楷體" w:cs="新細明體"/>
                                      <w:color w:val="000000"/>
                                      <w:kern w:val="0"/>
                                      <w:sz w:val="20"/>
                                    </w:rPr>
                                  </w:pPr>
                                  <w:r w:rsidRPr="005C5FE3">
                                    <w:rPr>
                                      <w:rFonts w:ascii="標楷體" w:eastAsia="標楷體" w:hAnsi="標楷體" w:cs="新細明體" w:hint="eastAsia"/>
                                      <w:color w:val="000000"/>
                                      <w:kern w:val="0"/>
                                      <w:sz w:val="20"/>
                                    </w:rPr>
                                    <w:t>健康面向</w:t>
                                  </w:r>
                                </w:p>
                              </w:tc>
                              <w:tc>
                                <w:tcPr>
                                  <w:tcW w:w="1164" w:type="dxa"/>
                                  <w:tcBorders>
                                    <w:top w:val="single" w:sz="4" w:space="0" w:color="auto"/>
                                    <w:left w:val="single" w:sz="4" w:space="0" w:color="auto"/>
                                    <w:right w:val="single" w:sz="4" w:space="0" w:color="auto"/>
                                    <w:tl2br w:val="single" w:sz="4" w:space="0" w:color="auto"/>
                                  </w:tcBorders>
                                  <w:shd w:val="clear" w:color="auto" w:fill="auto"/>
                                  <w:vAlign w:val="center"/>
                                </w:tcPr>
                                <w:p w:rsidR="008D44A7" w:rsidRPr="005C5FE3" w:rsidRDefault="008D44A7" w:rsidP="009F2584">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年度</w:t>
                                  </w:r>
                                </w:p>
                              </w:tc>
                              <w:tc>
                                <w:tcPr>
                                  <w:tcW w:w="128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8D44A7" w:rsidRPr="00D87014" w:rsidRDefault="008D44A7" w:rsidP="009F2584">
                                  <w:pPr>
                                    <w:widowControl/>
                                    <w:spacing w:line="240" w:lineRule="exact"/>
                                    <w:jc w:val="center"/>
                                    <w:rPr>
                                      <w:rFonts w:ascii="標楷體" w:eastAsia="標楷體" w:hAnsi="標楷體" w:cs="新細明體"/>
                                      <w:color w:val="000000"/>
                                      <w:spacing w:val="-20"/>
                                      <w:kern w:val="0"/>
                                      <w:sz w:val="20"/>
                                    </w:rPr>
                                  </w:pPr>
                                  <w:r w:rsidRPr="00D87014">
                                    <w:rPr>
                                      <w:rFonts w:ascii="標楷體" w:eastAsia="標楷體" w:hAnsi="標楷體" w:cs="新細明體" w:hint="eastAsia"/>
                                      <w:color w:val="000000"/>
                                      <w:spacing w:val="-20"/>
                                      <w:kern w:val="0"/>
                                      <w:sz w:val="20"/>
                                    </w:rPr>
                                    <w:t>107</w:t>
                                  </w:r>
                                </w:p>
                              </w:tc>
                              <w:tc>
                                <w:tcPr>
                                  <w:tcW w:w="127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8D44A7" w:rsidRPr="00D87014" w:rsidRDefault="008D44A7" w:rsidP="009F2584">
                                  <w:pPr>
                                    <w:widowControl/>
                                    <w:spacing w:line="240" w:lineRule="exact"/>
                                    <w:jc w:val="center"/>
                                    <w:rPr>
                                      <w:rFonts w:ascii="標楷體" w:eastAsia="標楷體" w:hAnsi="標楷體" w:cs="新細明體"/>
                                      <w:color w:val="000000"/>
                                      <w:spacing w:val="-20"/>
                                      <w:kern w:val="0"/>
                                      <w:sz w:val="20"/>
                                    </w:rPr>
                                  </w:pPr>
                                  <w:r w:rsidRPr="00D87014">
                                    <w:rPr>
                                      <w:rFonts w:ascii="標楷體" w:eastAsia="標楷體" w:hAnsi="標楷體" w:cs="新細明體" w:hint="eastAsia"/>
                                      <w:color w:val="000000"/>
                                      <w:spacing w:val="-20"/>
                                      <w:kern w:val="0"/>
                                      <w:sz w:val="20"/>
                                    </w:rPr>
                                    <w:t>108</w:t>
                                  </w:r>
                                </w:p>
                              </w:tc>
                              <w:tc>
                                <w:tcPr>
                                  <w:tcW w:w="127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8D44A7" w:rsidRPr="00D87014" w:rsidRDefault="008D44A7" w:rsidP="009F2584">
                                  <w:pPr>
                                    <w:widowControl/>
                                    <w:spacing w:line="240" w:lineRule="exact"/>
                                    <w:jc w:val="center"/>
                                    <w:rPr>
                                      <w:rFonts w:ascii="標楷體" w:eastAsia="標楷體" w:hAnsi="標楷體" w:cs="新細明體"/>
                                      <w:color w:val="000000"/>
                                      <w:spacing w:val="-20"/>
                                      <w:kern w:val="0"/>
                                      <w:sz w:val="20"/>
                                    </w:rPr>
                                  </w:pPr>
                                  <w:r w:rsidRPr="00D87014">
                                    <w:rPr>
                                      <w:rFonts w:ascii="標楷體" w:eastAsia="標楷體" w:hAnsi="標楷體" w:cs="新細明體" w:hint="eastAsia"/>
                                      <w:color w:val="000000"/>
                                      <w:spacing w:val="-20"/>
                                      <w:kern w:val="0"/>
                                      <w:sz w:val="20"/>
                                    </w:rPr>
                                    <w:t>109</w:t>
                                  </w:r>
                                  <w:r w:rsidRPr="00700D1F">
                                    <w:rPr>
                                      <w:rFonts w:ascii="標楷體" w:eastAsia="標楷體" w:hAnsi="標楷體" w:cs="新細明體" w:hint="eastAsia"/>
                                      <w:color w:val="000000"/>
                                      <w:spacing w:val="-30"/>
                                      <w:kern w:val="0"/>
                                      <w:sz w:val="20"/>
                                    </w:rPr>
                                    <w:t>(截至5月底止)</w:t>
                                  </w:r>
                                </w:p>
                              </w:tc>
                            </w:tr>
                            <w:tr w:rsidR="008D44A7" w:rsidRPr="00D87014" w:rsidTr="009F2584">
                              <w:trPr>
                                <w:trHeight w:val="567"/>
                                <w:jc w:val="center"/>
                              </w:trPr>
                              <w:tc>
                                <w:tcPr>
                                  <w:tcW w:w="1107" w:type="dxa"/>
                                  <w:vMerge/>
                                  <w:tcBorders>
                                    <w:top w:val="single" w:sz="4" w:space="0" w:color="auto"/>
                                    <w:left w:val="single" w:sz="4" w:space="0" w:color="auto"/>
                                    <w:bottom w:val="single" w:sz="4" w:space="0" w:color="auto"/>
                                    <w:right w:val="single" w:sz="4" w:space="0" w:color="auto"/>
                                  </w:tcBorders>
                                  <w:shd w:val="clear" w:color="auto" w:fill="auto"/>
                                  <w:vAlign w:val="center"/>
                                </w:tcPr>
                                <w:p w:rsidR="008D44A7" w:rsidRPr="005C5FE3" w:rsidRDefault="008D44A7" w:rsidP="009F2584">
                                  <w:pPr>
                                    <w:widowControl/>
                                    <w:spacing w:line="240" w:lineRule="exact"/>
                                    <w:jc w:val="center"/>
                                    <w:rPr>
                                      <w:rFonts w:ascii="標楷體" w:eastAsia="標楷體" w:hAnsi="標楷體" w:cs="新細明體"/>
                                      <w:color w:val="000000"/>
                                      <w:kern w:val="0"/>
                                      <w:sz w:val="20"/>
                                    </w:rPr>
                                  </w:pPr>
                                </w:p>
                              </w:tc>
                              <w:tc>
                                <w:tcPr>
                                  <w:tcW w:w="1164" w:type="dxa"/>
                                  <w:tcBorders>
                                    <w:left w:val="single" w:sz="4" w:space="0" w:color="auto"/>
                                    <w:bottom w:val="single" w:sz="4" w:space="0" w:color="auto"/>
                                    <w:right w:val="single" w:sz="4" w:space="0" w:color="auto"/>
                                  </w:tcBorders>
                                  <w:shd w:val="clear" w:color="auto" w:fill="auto"/>
                                  <w:vAlign w:val="center"/>
                                </w:tcPr>
                                <w:p w:rsidR="008D44A7" w:rsidRPr="005C5FE3" w:rsidRDefault="008D44A7" w:rsidP="009F2584">
                                  <w:pPr>
                                    <w:widowControl/>
                                    <w:spacing w:line="240" w:lineRule="exact"/>
                                    <w:jc w:val="center"/>
                                    <w:rPr>
                                      <w:rFonts w:ascii="標楷體" w:eastAsia="標楷體" w:hAnsi="標楷體" w:cs="新細明體"/>
                                      <w:color w:val="000000"/>
                                      <w:kern w:val="0"/>
                                      <w:sz w:val="20"/>
                                    </w:rPr>
                                  </w:pPr>
                                  <w:r w:rsidRPr="005C5FE3">
                                    <w:rPr>
                                      <w:rFonts w:ascii="標楷體" w:eastAsia="標楷體" w:hAnsi="標楷體" w:cs="新細明體" w:hint="eastAsia"/>
                                      <w:color w:val="000000"/>
                                      <w:kern w:val="0"/>
                                      <w:sz w:val="20"/>
                                    </w:rPr>
                                    <w:t>細項</w:t>
                                  </w:r>
                                </w:p>
                              </w:tc>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rsidR="008D44A7" w:rsidRPr="00D87014" w:rsidRDefault="008D44A7" w:rsidP="009F2584">
                                  <w:pPr>
                                    <w:widowControl/>
                                    <w:spacing w:line="240" w:lineRule="exact"/>
                                    <w:jc w:val="center"/>
                                    <w:rPr>
                                      <w:rFonts w:ascii="標楷體" w:eastAsia="標楷體" w:hAnsi="標楷體" w:cs="新細明體"/>
                                      <w:color w:val="000000"/>
                                      <w:spacing w:val="-20"/>
                                      <w:kern w:val="0"/>
                                      <w:sz w:val="18"/>
                                      <w:szCs w:val="18"/>
                                    </w:rPr>
                                  </w:pPr>
                                  <w:r w:rsidRPr="00D87014">
                                    <w:rPr>
                                      <w:rFonts w:ascii="標楷體" w:eastAsia="標楷體" w:hAnsi="標楷體" w:cs="新細明體" w:hint="eastAsia"/>
                                      <w:color w:val="000000"/>
                                      <w:spacing w:val="-20"/>
                                      <w:kern w:val="0"/>
                                      <w:sz w:val="18"/>
                                      <w:szCs w:val="18"/>
                                    </w:rPr>
                                    <w:t>人數</w:t>
                                  </w:r>
                                  <w:r w:rsidRPr="00D87014">
                                    <w:rPr>
                                      <w:rFonts w:ascii="標楷體" w:eastAsia="標楷體" w:hAnsi="標楷體" w:cs="新細明體" w:hint="eastAsia"/>
                                      <w:color w:val="000000"/>
                                      <w:spacing w:val="-20"/>
                                      <w:kern w:val="0"/>
                                      <w:sz w:val="18"/>
                                      <w:szCs w:val="18"/>
                                    </w:rPr>
                                    <w:br/>
                                  </w:r>
                                  <w:r w:rsidRPr="006706D0">
                                    <w:rPr>
                                      <w:rFonts w:ascii="標楷體" w:eastAsia="標楷體" w:hAnsi="標楷體" w:cs="新細明體" w:hint="eastAsia"/>
                                      <w:color w:val="000000"/>
                                      <w:spacing w:val="-20"/>
                                      <w:kern w:val="0"/>
                                      <w:sz w:val="20"/>
                                      <w:szCs w:val="18"/>
                                    </w:rPr>
                                    <w:t>(B)</w:t>
                                  </w:r>
                                </w:p>
                              </w:tc>
                              <w:tc>
                                <w:tcPr>
                                  <w:tcW w:w="86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D44A7" w:rsidRPr="006706D0" w:rsidRDefault="008D44A7" w:rsidP="00191EE9">
                                  <w:pPr>
                                    <w:widowControl/>
                                    <w:spacing w:line="240" w:lineRule="exact"/>
                                    <w:jc w:val="center"/>
                                    <w:rPr>
                                      <w:rFonts w:ascii="標楷體" w:eastAsia="標楷體" w:hAnsi="標楷體" w:cs="新細明體"/>
                                      <w:color w:val="000000"/>
                                      <w:spacing w:val="-20"/>
                                      <w:kern w:val="0"/>
                                      <w:sz w:val="20"/>
                                    </w:rPr>
                                  </w:pPr>
                                  <w:r w:rsidRPr="006706D0">
                                    <w:rPr>
                                      <w:rFonts w:ascii="標楷體" w:eastAsia="標楷體" w:hAnsi="標楷體" w:cs="新細明體" w:hint="eastAsia"/>
                                      <w:color w:val="000000"/>
                                      <w:kern w:val="0"/>
                                      <w:sz w:val="20"/>
                                    </w:rPr>
                                    <w:t>比率</w:t>
                                  </w:r>
                                  <w:r w:rsidRPr="006706D0">
                                    <w:rPr>
                                      <w:rFonts w:ascii="標楷體" w:eastAsia="標楷體" w:hAnsi="標楷體" w:cs="新細明體" w:hint="eastAsia"/>
                                      <w:color w:val="000000"/>
                                      <w:spacing w:val="-20"/>
                                      <w:kern w:val="0"/>
                                      <w:sz w:val="20"/>
                                    </w:rPr>
                                    <w:br/>
                                    <w:t>(Ｅ)=B/A</w:t>
                                  </w:r>
                                  <w:r w:rsidRPr="006706D0">
                                    <w:rPr>
                                      <w:rFonts w:ascii="標楷體" w:eastAsia="標楷體" w:hAnsi="標楷體" w:cs="新細明體" w:hint="eastAsia"/>
                                      <w:color w:val="000000"/>
                                      <w:kern w:val="0"/>
                                      <w:sz w:val="20"/>
                                    </w:rPr>
                                    <w:t>×100</w:t>
                                  </w:r>
                                </w:p>
                              </w:tc>
                              <w:tc>
                                <w:tcPr>
                                  <w:tcW w:w="403" w:type="dxa"/>
                                  <w:tcBorders>
                                    <w:top w:val="single" w:sz="4" w:space="0" w:color="auto"/>
                                    <w:left w:val="single" w:sz="4" w:space="0" w:color="auto"/>
                                    <w:bottom w:val="single" w:sz="4" w:space="0" w:color="auto"/>
                                    <w:right w:val="single" w:sz="4" w:space="0" w:color="auto"/>
                                  </w:tcBorders>
                                  <w:shd w:val="clear" w:color="auto" w:fill="auto"/>
                                  <w:vAlign w:val="center"/>
                                </w:tcPr>
                                <w:p w:rsidR="008D44A7" w:rsidRPr="006706D0" w:rsidRDefault="008D44A7" w:rsidP="009F2584">
                                  <w:pPr>
                                    <w:widowControl/>
                                    <w:spacing w:line="240" w:lineRule="exact"/>
                                    <w:jc w:val="center"/>
                                    <w:rPr>
                                      <w:rFonts w:ascii="標楷體" w:eastAsia="標楷體" w:hAnsi="標楷體" w:cs="新細明體"/>
                                      <w:color w:val="000000"/>
                                      <w:spacing w:val="-20"/>
                                      <w:kern w:val="0"/>
                                      <w:sz w:val="20"/>
                                    </w:rPr>
                                  </w:pPr>
                                  <w:r w:rsidRPr="006706D0">
                                    <w:rPr>
                                      <w:rFonts w:ascii="標楷體" w:eastAsia="標楷體" w:hAnsi="標楷體" w:cs="新細明體" w:hint="eastAsia"/>
                                      <w:color w:val="000000"/>
                                      <w:spacing w:val="-20"/>
                                      <w:kern w:val="0"/>
                                      <w:sz w:val="20"/>
                                    </w:rPr>
                                    <w:t>人數</w:t>
                                  </w:r>
                                  <w:r w:rsidRPr="006706D0">
                                    <w:rPr>
                                      <w:rFonts w:ascii="標楷體" w:eastAsia="標楷體" w:hAnsi="標楷體" w:cs="新細明體" w:hint="eastAsia"/>
                                      <w:color w:val="000000"/>
                                      <w:spacing w:val="-20"/>
                                      <w:kern w:val="0"/>
                                      <w:sz w:val="20"/>
                                    </w:rPr>
                                    <w:br/>
                                    <w:t>(C)</w:t>
                                  </w:r>
                                </w:p>
                              </w:tc>
                              <w:tc>
                                <w:tcPr>
                                  <w:tcW w:w="8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D44A7" w:rsidRPr="006706D0" w:rsidRDefault="008D44A7" w:rsidP="00191EE9">
                                  <w:pPr>
                                    <w:widowControl/>
                                    <w:spacing w:line="240" w:lineRule="exact"/>
                                    <w:jc w:val="center"/>
                                    <w:rPr>
                                      <w:rFonts w:ascii="標楷體" w:eastAsia="標楷體" w:hAnsi="標楷體" w:cs="新細明體"/>
                                      <w:color w:val="000000"/>
                                      <w:spacing w:val="-20"/>
                                      <w:kern w:val="0"/>
                                      <w:sz w:val="20"/>
                                    </w:rPr>
                                  </w:pPr>
                                  <w:r w:rsidRPr="006706D0">
                                    <w:rPr>
                                      <w:rFonts w:ascii="標楷體" w:eastAsia="標楷體" w:hAnsi="標楷體" w:cs="新細明體" w:hint="eastAsia"/>
                                      <w:color w:val="000000"/>
                                      <w:kern w:val="0"/>
                                      <w:sz w:val="20"/>
                                    </w:rPr>
                                    <w:t>比率</w:t>
                                  </w:r>
                                  <w:r w:rsidRPr="006706D0">
                                    <w:rPr>
                                      <w:rFonts w:ascii="標楷體" w:eastAsia="標楷體" w:hAnsi="標楷體" w:cs="新細明體" w:hint="eastAsia"/>
                                      <w:color w:val="000000"/>
                                      <w:spacing w:val="-20"/>
                                      <w:kern w:val="0"/>
                                      <w:sz w:val="20"/>
                                    </w:rPr>
                                    <w:br/>
                                    <w:t>(Ｆ)=C/A</w:t>
                                  </w:r>
                                  <w:r w:rsidRPr="006706D0">
                                    <w:rPr>
                                      <w:rFonts w:ascii="標楷體" w:eastAsia="標楷體" w:hAnsi="標楷體" w:cs="新細明體" w:hint="eastAsia"/>
                                      <w:color w:val="000000"/>
                                      <w:kern w:val="0"/>
                                      <w:sz w:val="20"/>
                                    </w:rPr>
                                    <w:t>×100</w:t>
                                  </w:r>
                                </w:p>
                              </w:tc>
                              <w:tc>
                                <w:tcPr>
                                  <w:tcW w:w="403" w:type="dxa"/>
                                  <w:tcBorders>
                                    <w:top w:val="single" w:sz="4" w:space="0" w:color="auto"/>
                                    <w:left w:val="single" w:sz="4" w:space="0" w:color="auto"/>
                                    <w:bottom w:val="single" w:sz="4" w:space="0" w:color="auto"/>
                                    <w:right w:val="single" w:sz="4" w:space="0" w:color="auto"/>
                                  </w:tcBorders>
                                  <w:shd w:val="clear" w:color="auto" w:fill="auto"/>
                                  <w:vAlign w:val="center"/>
                                </w:tcPr>
                                <w:p w:rsidR="008D44A7" w:rsidRPr="006706D0" w:rsidRDefault="008D44A7" w:rsidP="009F2584">
                                  <w:pPr>
                                    <w:widowControl/>
                                    <w:spacing w:line="240" w:lineRule="exact"/>
                                    <w:jc w:val="center"/>
                                    <w:rPr>
                                      <w:rFonts w:ascii="標楷體" w:eastAsia="標楷體" w:hAnsi="標楷體" w:cs="新細明體"/>
                                      <w:color w:val="000000"/>
                                      <w:spacing w:val="-20"/>
                                      <w:kern w:val="0"/>
                                      <w:sz w:val="20"/>
                                    </w:rPr>
                                  </w:pPr>
                                  <w:r w:rsidRPr="006706D0">
                                    <w:rPr>
                                      <w:rFonts w:ascii="標楷體" w:eastAsia="標楷體" w:hAnsi="標楷體" w:cs="新細明體" w:hint="eastAsia"/>
                                      <w:color w:val="000000"/>
                                      <w:spacing w:val="-20"/>
                                      <w:kern w:val="0"/>
                                      <w:sz w:val="20"/>
                                    </w:rPr>
                                    <w:t>人數</w:t>
                                  </w:r>
                                  <w:r w:rsidRPr="006706D0">
                                    <w:rPr>
                                      <w:rFonts w:ascii="標楷體" w:eastAsia="標楷體" w:hAnsi="標楷體" w:cs="新細明體" w:hint="eastAsia"/>
                                      <w:color w:val="000000"/>
                                      <w:spacing w:val="-20"/>
                                      <w:kern w:val="0"/>
                                      <w:sz w:val="20"/>
                                    </w:rPr>
                                    <w:br/>
                                    <w:t>(D)</w:t>
                                  </w:r>
                                </w:p>
                              </w:tc>
                              <w:tc>
                                <w:tcPr>
                                  <w:tcW w:w="8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D44A7" w:rsidRPr="006706D0" w:rsidRDefault="008D44A7" w:rsidP="00191EE9">
                                  <w:pPr>
                                    <w:widowControl/>
                                    <w:spacing w:line="240" w:lineRule="exact"/>
                                    <w:jc w:val="center"/>
                                    <w:rPr>
                                      <w:rFonts w:ascii="標楷體" w:eastAsia="標楷體" w:hAnsi="標楷體" w:cs="新細明體"/>
                                      <w:color w:val="000000"/>
                                      <w:spacing w:val="-20"/>
                                      <w:kern w:val="0"/>
                                      <w:sz w:val="20"/>
                                    </w:rPr>
                                  </w:pPr>
                                  <w:r w:rsidRPr="006706D0">
                                    <w:rPr>
                                      <w:rFonts w:ascii="標楷體" w:eastAsia="標楷體" w:hAnsi="標楷體" w:cs="新細明體" w:hint="eastAsia"/>
                                      <w:color w:val="000000"/>
                                      <w:kern w:val="0"/>
                                      <w:sz w:val="20"/>
                                    </w:rPr>
                                    <w:t>比率</w:t>
                                  </w:r>
                                  <w:r w:rsidRPr="006706D0">
                                    <w:rPr>
                                      <w:rFonts w:ascii="標楷體" w:eastAsia="標楷體" w:hAnsi="標楷體" w:cs="新細明體" w:hint="eastAsia"/>
                                      <w:color w:val="000000"/>
                                      <w:spacing w:val="-20"/>
                                      <w:kern w:val="0"/>
                                      <w:sz w:val="20"/>
                                    </w:rPr>
                                    <w:br/>
                                    <w:t>(Ｇ)=D/A</w:t>
                                  </w:r>
                                  <w:r w:rsidRPr="006706D0">
                                    <w:rPr>
                                      <w:rFonts w:ascii="標楷體" w:eastAsia="標楷體" w:hAnsi="標楷體" w:cs="新細明體" w:hint="eastAsia"/>
                                      <w:color w:val="000000"/>
                                      <w:kern w:val="0"/>
                                      <w:sz w:val="20"/>
                                    </w:rPr>
                                    <w:t>×100</w:t>
                                  </w:r>
                                </w:p>
                              </w:tc>
                            </w:tr>
                            <w:tr w:rsidR="008D44A7" w:rsidRPr="00D87014" w:rsidTr="0030278E">
                              <w:trPr>
                                <w:trHeight w:val="20"/>
                                <w:jc w:val="center"/>
                              </w:trPr>
                              <w:tc>
                                <w:tcPr>
                                  <w:tcW w:w="2271" w:type="dxa"/>
                                  <w:gridSpan w:val="2"/>
                                  <w:tcBorders>
                                    <w:top w:val="single" w:sz="4" w:space="0" w:color="auto"/>
                                    <w:left w:val="single" w:sz="4" w:space="0" w:color="auto"/>
                                    <w:bottom w:val="double" w:sz="4" w:space="0" w:color="auto"/>
                                    <w:right w:val="single" w:sz="4" w:space="0" w:color="auto"/>
                                  </w:tcBorders>
                                  <w:shd w:val="clear" w:color="auto" w:fill="auto"/>
                                  <w:vAlign w:val="center"/>
                                  <w:hideMark/>
                                </w:tcPr>
                                <w:p w:rsidR="008D44A7" w:rsidRPr="00D87014" w:rsidRDefault="008D44A7" w:rsidP="009F2584">
                                  <w:pPr>
                                    <w:widowControl/>
                                    <w:spacing w:line="240" w:lineRule="exact"/>
                                    <w:jc w:val="center"/>
                                    <w:rPr>
                                      <w:rFonts w:ascii="標楷體" w:eastAsia="標楷體" w:hAnsi="標楷體" w:cs="新細明體"/>
                                      <w:color w:val="000000"/>
                                      <w:spacing w:val="-20"/>
                                      <w:kern w:val="0"/>
                                      <w:sz w:val="20"/>
                                    </w:rPr>
                                  </w:pPr>
                                  <w:r w:rsidRPr="00D87014">
                                    <w:rPr>
                                      <w:rFonts w:ascii="標楷體" w:eastAsia="標楷體" w:hAnsi="標楷體" w:cs="新細明體" w:hint="eastAsia"/>
                                      <w:color w:val="000000"/>
                                      <w:spacing w:val="-20"/>
                                      <w:kern w:val="0"/>
                                      <w:sz w:val="20"/>
                                    </w:rPr>
                                    <w:t>健康人權教育訪視人數(A)</w:t>
                                  </w:r>
                                </w:p>
                              </w:tc>
                              <w:tc>
                                <w:tcPr>
                                  <w:tcW w:w="1288" w:type="dxa"/>
                                  <w:gridSpan w:val="3"/>
                                  <w:tcBorders>
                                    <w:top w:val="single" w:sz="4" w:space="0" w:color="auto"/>
                                    <w:left w:val="single" w:sz="4" w:space="0" w:color="auto"/>
                                    <w:bottom w:val="double" w:sz="4" w:space="0" w:color="auto"/>
                                    <w:right w:val="single" w:sz="4" w:space="0" w:color="auto"/>
                                  </w:tcBorders>
                                  <w:shd w:val="clear" w:color="auto" w:fill="auto"/>
                                  <w:noWrap/>
                                  <w:vAlign w:val="center"/>
                                  <w:hideMark/>
                                </w:tcPr>
                                <w:p w:rsidR="008D44A7" w:rsidRPr="00D87014" w:rsidRDefault="008D44A7" w:rsidP="009F2584">
                                  <w:pPr>
                                    <w:widowControl/>
                                    <w:spacing w:line="240" w:lineRule="exact"/>
                                    <w:jc w:val="center"/>
                                    <w:rPr>
                                      <w:rFonts w:ascii="標楷體" w:eastAsia="標楷體" w:hAnsi="標楷體" w:cs="新細明體"/>
                                      <w:color w:val="000000"/>
                                      <w:spacing w:val="-20"/>
                                      <w:kern w:val="0"/>
                                      <w:sz w:val="20"/>
                                    </w:rPr>
                                  </w:pPr>
                                  <w:r w:rsidRPr="00D87014">
                                    <w:rPr>
                                      <w:rFonts w:ascii="標楷體" w:eastAsia="標楷體" w:hAnsi="標楷體" w:cs="新細明體" w:hint="eastAsia"/>
                                      <w:color w:val="000000"/>
                                      <w:spacing w:val="-20"/>
                                      <w:kern w:val="0"/>
                                      <w:sz w:val="20"/>
                                    </w:rPr>
                                    <w:t xml:space="preserve">2,816 </w:t>
                                  </w:r>
                                </w:p>
                              </w:tc>
                              <w:tc>
                                <w:tcPr>
                                  <w:tcW w:w="1276" w:type="dxa"/>
                                  <w:gridSpan w:val="3"/>
                                  <w:tcBorders>
                                    <w:top w:val="single" w:sz="4" w:space="0" w:color="auto"/>
                                    <w:left w:val="single" w:sz="4" w:space="0" w:color="auto"/>
                                    <w:bottom w:val="double" w:sz="4" w:space="0" w:color="auto"/>
                                    <w:right w:val="single" w:sz="4" w:space="0" w:color="auto"/>
                                  </w:tcBorders>
                                  <w:shd w:val="clear" w:color="auto" w:fill="auto"/>
                                  <w:noWrap/>
                                  <w:vAlign w:val="center"/>
                                  <w:hideMark/>
                                </w:tcPr>
                                <w:p w:rsidR="008D44A7" w:rsidRPr="00D87014" w:rsidRDefault="008D44A7" w:rsidP="009F2584">
                                  <w:pPr>
                                    <w:widowControl/>
                                    <w:spacing w:line="240" w:lineRule="exact"/>
                                    <w:jc w:val="center"/>
                                    <w:rPr>
                                      <w:rFonts w:ascii="標楷體" w:eastAsia="標楷體" w:hAnsi="標楷體" w:cs="新細明體"/>
                                      <w:color w:val="000000"/>
                                      <w:spacing w:val="-20"/>
                                      <w:kern w:val="0"/>
                                      <w:sz w:val="20"/>
                                    </w:rPr>
                                  </w:pPr>
                                  <w:r w:rsidRPr="00D87014">
                                    <w:rPr>
                                      <w:rFonts w:ascii="標楷體" w:eastAsia="標楷體" w:hAnsi="標楷體" w:cs="新細明體" w:hint="eastAsia"/>
                                      <w:color w:val="000000"/>
                                      <w:spacing w:val="-20"/>
                                      <w:kern w:val="0"/>
                                      <w:sz w:val="20"/>
                                    </w:rPr>
                                    <w:t>3,7</w:t>
                                  </w:r>
                                  <w:r>
                                    <w:rPr>
                                      <w:rFonts w:ascii="標楷體" w:eastAsia="標楷體" w:hAnsi="標楷體" w:cs="新細明體" w:hint="eastAsia"/>
                                      <w:color w:val="000000"/>
                                      <w:spacing w:val="-20"/>
                                      <w:kern w:val="0"/>
                                      <w:sz w:val="20"/>
                                    </w:rPr>
                                    <w:t>61</w:t>
                                  </w:r>
                                  <w:r w:rsidRPr="00D87014">
                                    <w:rPr>
                                      <w:rFonts w:ascii="標楷體" w:eastAsia="標楷體" w:hAnsi="標楷體" w:cs="新細明體" w:hint="eastAsia"/>
                                      <w:color w:val="000000"/>
                                      <w:spacing w:val="-20"/>
                                      <w:kern w:val="0"/>
                                      <w:sz w:val="20"/>
                                    </w:rPr>
                                    <w:t xml:space="preserve"> </w:t>
                                  </w:r>
                                </w:p>
                              </w:tc>
                              <w:tc>
                                <w:tcPr>
                                  <w:tcW w:w="1276" w:type="dxa"/>
                                  <w:gridSpan w:val="3"/>
                                  <w:tcBorders>
                                    <w:top w:val="single" w:sz="4" w:space="0" w:color="auto"/>
                                    <w:left w:val="single" w:sz="4" w:space="0" w:color="auto"/>
                                    <w:bottom w:val="double" w:sz="4" w:space="0" w:color="auto"/>
                                    <w:right w:val="single" w:sz="4" w:space="0" w:color="auto"/>
                                  </w:tcBorders>
                                  <w:shd w:val="clear" w:color="auto" w:fill="auto"/>
                                  <w:noWrap/>
                                  <w:vAlign w:val="center"/>
                                  <w:hideMark/>
                                </w:tcPr>
                                <w:p w:rsidR="008D44A7" w:rsidRPr="00D87014" w:rsidRDefault="008D44A7" w:rsidP="009F2584">
                                  <w:pPr>
                                    <w:widowControl/>
                                    <w:spacing w:line="240" w:lineRule="exact"/>
                                    <w:jc w:val="center"/>
                                    <w:rPr>
                                      <w:rFonts w:ascii="標楷體" w:eastAsia="標楷體" w:hAnsi="標楷體" w:cs="新細明體"/>
                                      <w:color w:val="000000"/>
                                      <w:spacing w:val="-20"/>
                                      <w:kern w:val="0"/>
                                      <w:sz w:val="20"/>
                                    </w:rPr>
                                  </w:pPr>
                                  <w:r w:rsidRPr="00D87014">
                                    <w:rPr>
                                      <w:rFonts w:ascii="標楷體" w:eastAsia="標楷體" w:hAnsi="標楷體" w:cs="新細明體" w:hint="eastAsia"/>
                                      <w:color w:val="000000"/>
                                      <w:spacing w:val="-20"/>
                                      <w:kern w:val="0"/>
                                      <w:sz w:val="20"/>
                                    </w:rPr>
                                    <w:t xml:space="preserve">1,008 </w:t>
                                  </w:r>
                                </w:p>
                              </w:tc>
                            </w:tr>
                            <w:tr w:rsidR="008D44A7" w:rsidRPr="00D87014" w:rsidTr="0030278E">
                              <w:trPr>
                                <w:trHeight w:val="20"/>
                                <w:jc w:val="center"/>
                              </w:trPr>
                              <w:tc>
                                <w:tcPr>
                                  <w:tcW w:w="1107" w:type="dxa"/>
                                  <w:tcBorders>
                                    <w:top w:val="double" w:sz="4" w:space="0" w:color="auto"/>
                                    <w:left w:val="single" w:sz="4" w:space="0" w:color="auto"/>
                                    <w:bottom w:val="single" w:sz="4" w:space="0" w:color="auto"/>
                                    <w:right w:val="single" w:sz="4" w:space="0" w:color="auto"/>
                                  </w:tcBorders>
                                  <w:shd w:val="clear" w:color="auto" w:fill="auto"/>
                                  <w:vAlign w:val="center"/>
                                  <w:hideMark/>
                                </w:tcPr>
                                <w:p w:rsidR="008D44A7" w:rsidRPr="00B82E35" w:rsidRDefault="008D44A7" w:rsidP="009F2584">
                                  <w:pPr>
                                    <w:widowControl/>
                                    <w:spacing w:line="240" w:lineRule="exact"/>
                                    <w:rPr>
                                      <w:rFonts w:ascii="標楷體" w:eastAsia="標楷體" w:hAnsi="標楷體" w:cs="新細明體"/>
                                      <w:color w:val="000000"/>
                                      <w:spacing w:val="-16"/>
                                      <w:kern w:val="0"/>
                                      <w:sz w:val="20"/>
                                    </w:rPr>
                                  </w:pPr>
                                  <w:r w:rsidRPr="00B82E35">
                                    <w:rPr>
                                      <w:rFonts w:ascii="標楷體" w:eastAsia="標楷體" w:hAnsi="標楷體" w:cs="新細明體" w:hint="eastAsia"/>
                                      <w:color w:val="000000"/>
                                      <w:spacing w:val="-16"/>
                                      <w:kern w:val="0"/>
                                      <w:sz w:val="20"/>
                                    </w:rPr>
                                    <w:t>1.肺結核防治</w:t>
                                  </w:r>
                                </w:p>
                              </w:tc>
                              <w:tc>
                                <w:tcPr>
                                  <w:tcW w:w="1164" w:type="dxa"/>
                                  <w:tcBorders>
                                    <w:top w:val="double" w:sz="4" w:space="0" w:color="auto"/>
                                    <w:left w:val="single" w:sz="4" w:space="0" w:color="auto"/>
                                    <w:bottom w:val="single" w:sz="4" w:space="0" w:color="auto"/>
                                    <w:right w:val="single" w:sz="4" w:space="0" w:color="auto"/>
                                  </w:tcBorders>
                                  <w:shd w:val="clear" w:color="auto" w:fill="auto"/>
                                  <w:vAlign w:val="center"/>
                                  <w:hideMark/>
                                </w:tcPr>
                                <w:p w:rsidR="008D44A7" w:rsidRPr="00B82E35" w:rsidRDefault="008D44A7" w:rsidP="009F2584">
                                  <w:pPr>
                                    <w:widowControl/>
                                    <w:spacing w:line="240" w:lineRule="exact"/>
                                    <w:rPr>
                                      <w:rFonts w:ascii="標楷體" w:eastAsia="標楷體" w:hAnsi="標楷體" w:cs="新細明體"/>
                                      <w:color w:val="000000"/>
                                      <w:spacing w:val="-16"/>
                                      <w:kern w:val="0"/>
                                      <w:sz w:val="20"/>
                                    </w:rPr>
                                  </w:pPr>
                                  <w:r w:rsidRPr="00B82E35">
                                    <w:rPr>
                                      <w:rFonts w:ascii="標楷體" w:eastAsia="標楷體" w:hAnsi="標楷體" w:cs="新細明體" w:hint="eastAsia"/>
                                      <w:color w:val="000000"/>
                                      <w:spacing w:val="-16"/>
                                      <w:kern w:val="0"/>
                                      <w:sz w:val="20"/>
                                    </w:rPr>
                                    <w:t>肺結核篩檢</w:t>
                                  </w:r>
                                </w:p>
                              </w:tc>
                              <w:tc>
                                <w:tcPr>
                                  <w:tcW w:w="438" w:type="dxa"/>
                                  <w:gridSpan w:val="2"/>
                                  <w:tcBorders>
                                    <w:top w:val="double" w:sz="4" w:space="0" w:color="auto"/>
                                    <w:left w:val="single" w:sz="4" w:space="0" w:color="auto"/>
                                    <w:bottom w:val="single" w:sz="4" w:space="0" w:color="auto"/>
                                    <w:right w:val="single" w:sz="4" w:space="0" w:color="auto"/>
                                  </w:tcBorders>
                                  <w:shd w:val="clear" w:color="auto" w:fill="auto"/>
                                  <w:vAlign w:val="center"/>
                                  <w:hideMark/>
                                </w:tcPr>
                                <w:p w:rsidR="008D44A7" w:rsidRPr="00D87014" w:rsidRDefault="008D44A7" w:rsidP="009F2584">
                                  <w:pPr>
                                    <w:widowControl/>
                                    <w:spacing w:line="240" w:lineRule="exact"/>
                                    <w:jc w:val="right"/>
                                    <w:rPr>
                                      <w:rFonts w:ascii="標楷體" w:eastAsia="標楷體" w:hAnsi="標楷體" w:cs="新細明體"/>
                                      <w:color w:val="000000"/>
                                      <w:spacing w:val="-20"/>
                                      <w:kern w:val="0"/>
                                      <w:sz w:val="20"/>
                                    </w:rPr>
                                  </w:pPr>
                                  <w:r w:rsidRPr="00D87014">
                                    <w:rPr>
                                      <w:rFonts w:ascii="標楷體" w:eastAsia="標楷體" w:hAnsi="標楷體" w:cs="新細明體" w:hint="eastAsia"/>
                                      <w:color w:val="000000"/>
                                      <w:spacing w:val="-20"/>
                                      <w:kern w:val="0"/>
                                      <w:sz w:val="20"/>
                                    </w:rPr>
                                    <w:t>1</w:t>
                                  </w:r>
                                </w:p>
                              </w:tc>
                              <w:tc>
                                <w:tcPr>
                                  <w:tcW w:w="850" w:type="dxa"/>
                                  <w:tcBorders>
                                    <w:top w:val="double" w:sz="4" w:space="0" w:color="auto"/>
                                    <w:left w:val="single" w:sz="4" w:space="0" w:color="auto"/>
                                    <w:bottom w:val="single" w:sz="4" w:space="0" w:color="auto"/>
                                    <w:right w:val="single" w:sz="4" w:space="0" w:color="auto"/>
                                  </w:tcBorders>
                                  <w:shd w:val="clear" w:color="auto" w:fill="auto"/>
                                  <w:vAlign w:val="center"/>
                                  <w:hideMark/>
                                </w:tcPr>
                                <w:p w:rsidR="008D44A7" w:rsidRPr="00D87014" w:rsidRDefault="008D44A7" w:rsidP="009F2584">
                                  <w:pPr>
                                    <w:widowControl/>
                                    <w:spacing w:line="240" w:lineRule="exact"/>
                                    <w:jc w:val="right"/>
                                    <w:rPr>
                                      <w:rFonts w:ascii="標楷體" w:eastAsia="標楷體" w:hAnsi="標楷體" w:cs="新細明體"/>
                                      <w:color w:val="000000"/>
                                      <w:spacing w:val="-20"/>
                                      <w:kern w:val="0"/>
                                      <w:sz w:val="20"/>
                                    </w:rPr>
                                  </w:pPr>
                                  <w:r w:rsidRPr="00D87014">
                                    <w:rPr>
                                      <w:rFonts w:ascii="標楷體" w:eastAsia="標楷體" w:hAnsi="標楷體" w:cs="新細明體" w:hint="eastAsia"/>
                                      <w:color w:val="000000"/>
                                      <w:spacing w:val="-20"/>
                                      <w:kern w:val="0"/>
                                      <w:sz w:val="20"/>
                                    </w:rPr>
                                    <w:t xml:space="preserve">0.04 </w:t>
                                  </w:r>
                                </w:p>
                              </w:tc>
                              <w:tc>
                                <w:tcPr>
                                  <w:tcW w:w="425" w:type="dxa"/>
                                  <w:gridSpan w:val="2"/>
                                  <w:tcBorders>
                                    <w:top w:val="double" w:sz="4" w:space="0" w:color="auto"/>
                                    <w:left w:val="single" w:sz="4" w:space="0" w:color="auto"/>
                                    <w:bottom w:val="single" w:sz="4" w:space="0" w:color="auto"/>
                                    <w:right w:val="single" w:sz="4" w:space="0" w:color="auto"/>
                                  </w:tcBorders>
                                  <w:shd w:val="clear" w:color="auto" w:fill="auto"/>
                                  <w:vAlign w:val="center"/>
                                  <w:hideMark/>
                                </w:tcPr>
                                <w:p w:rsidR="008D44A7" w:rsidRPr="00D87014" w:rsidRDefault="008D44A7" w:rsidP="009F2584">
                                  <w:pPr>
                                    <w:widowControl/>
                                    <w:spacing w:line="240" w:lineRule="exact"/>
                                    <w:jc w:val="right"/>
                                    <w:rPr>
                                      <w:rFonts w:ascii="標楷體" w:eastAsia="標楷體" w:hAnsi="標楷體" w:cs="新細明體"/>
                                      <w:color w:val="000000"/>
                                      <w:spacing w:val="-20"/>
                                      <w:kern w:val="0"/>
                                      <w:sz w:val="20"/>
                                    </w:rPr>
                                  </w:pPr>
                                  <w:r w:rsidRPr="00D87014">
                                    <w:rPr>
                                      <w:rFonts w:ascii="標楷體" w:eastAsia="標楷體" w:hAnsi="標楷體" w:cs="新細明體" w:hint="eastAsia"/>
                                      <w:color w:val="000000"/>
                                      <w:spacing w:val="-20"/>
                                      <w:kern w:val="0"/>
                                      <w:sz w:val="20"/>
                                    </w:rPr>
                                    <w:t>13</w:t>
                                  </w:r>
                                </w:p>
                              </w:tc>
                              <w:tc>
                                <w:tcPr>
                                  <w:tcW w:w="851" w:type="dxa"/>
                                  <w:tcBorders>
                                    <w:top w:val="double" w:sz="4" w:space="0" w:color="auto"/>
                                    <w:left w:val="single" w:sz="4" w:space="0" w:color="auto"/>
                                    <w:bottom w:val="single" w:sz="4" w:space="0" w:color="auto"/>
                                    <w:right w:val="single" w:sz="4" w:space="0" w:color="auto"/>
                                  </w:tcBorders>
                                  <w:shd w:val="clear" w:color="auto" w:fill="auto"/>
                                  <w:vAlign w:val="center"/>
                                  <w:hideMark/>
                                </w:tcPr>
                                <w:p w:rsidR="008D44A7" w:rsidRPr="00D87014" w:rsidRDefault="008D44A7" w:rsidP="009F2584">
                                  <w:pPr>
                                    <w:widowControl/>
                                    <w:spacing w:line="240" w:lineRule="exact"/>
                                    <w:jc w:val="right"/>
                                    <w:rPr>
                                      <w:rFonts w:ascii="標楷體" w:eastAsia="標楷體" w:hAnsi="標楷體" w:cs="新細明體"/>
                                      <w:color w:val="000000"/>
                                      <w:spacing w:val="-20"/>
                                      <w:kern w:val="0"/>
                                      <w:sz w:val="20"/>
                                    </w:rPr>
                                  </w:pPr>
                                  <w:r w:rsidRPr="00D87014">
                                    <w:rPr>
                                      <w:rFonts w:ascii="標楷體" w:eastAsia="標楷體" w:hAnsi="標楷體" w:cs="新細明體" w:hint="eastAsia"/>
                                      <w:color w:val="000000"/>
                                      <w:spacing w:val="-20"/>
                                      <w:kern w:val="0"/>
                                      <w:sz w:val="20"/>
                                    </w:rPr>
                                    <w:t xml:space="preserve">0.35 </w:t>
                                  </w:r>
                                </w:p>
                              </w:tc>
                              <w:tc>
                                <w:tcPr>
                                  <w:tcW w:w="425" w:type="dxa"/>
                                  <w:gridSpan w:val="2"/>
                                  <w:tcBorders>
                                    <w:top w:val="double" w:sz="4" w:space="0" w:color="auto"/>
                                    <w:left w:val="single" w:sz="4" w:space="0" w:color="auto"/>
                                    <w:bottom w:val="single" w:sz="4" w:space="0" w:color="auto"/>
                                    <w:right w:val="single" w:sz="4" w:space="0" w:color="auto"/>
                                  </w:tcBorders>
                                  <w:shd w:val="clear" w:color="auto" w:fill="auto"/>
                                  <w:vAlign w:val="center"/>
                                  <w:hideMark/>
                                </w:tcPr>
                                <w:p w:rsidR="008D44A7" w:rsidRPr="00D87014" w:rsidRDefault="008D44A7" w:rsidP="009F2584">
                                  <w:pPr>
                                    <w:widowControl/>
                                    <w:spacing w:line="240" w:lineRule="exact"/>
                                    <w:jc w:val="right"/>
                                    <w:rPr>
                                      <w:rFonts w:ascii="標楷體" w:eastAsia="標楷體" w:hAnsi="標楷體" w:cs="新細明體"/>
                                      <w:color w:val="000000"/>
                                      <w:spacing w:val="-20"/>
                                      <w:kern w:val="0"/>
                                      <w:sz w:val="20"/>
                                    </w:rPr>
                                  </w:pPr>
                                  <w:r w:rsidRPr="00D87014">
                                    <w:rPr>
                                      <w:rFonts w:ascii="標楷體" w:eastAsia="標楷體" w:hAnsi="標楷體" w:cs="新細明體" w:hint="eastAsia"/>
                                      <w:color w:val="000000"/>
                                      <w:spacing w:val="-20"/>
                                      <w:kern w:val="0"/>
                                      <w:sz w:val="20"/>
                                    </w:rPr>
                                    <w:t>3</w:t>
                                  </w:r>
                                </w:p>
                              </w:tc>
                              <w:tc>
                                <w:tcPr>
                                  <w:tcW w:w="851" w:type="dxa"/>
                                  <w:tcBorders>
                                    <w:top w:val="double" w:sz="4" w:space="0" w:color="auto"/>
                                    <w:left w:val="single" w:sz="4" w:space="0" w:color="auto"/>
                                    <w:bottom w:val="single" w:sz="4" w:space="0" w:color="auto"/>
                                    <w:right w:val="single" w:sz="4" w:space="0" w:color="auto"/>
                                  </w:tcBorders>
                                  <w:shd w:val="clear" w:color="auto" w:fill="auto"/>
                                  <w:vAlign w:val="center"/>
                                  <w:hideMark/>
                                </w:tcPr>
                                <w:p w:rsidR="008D44A7" w:rsidRPr="00D87014" w:rsidRDefault="008D44A7" w:rsidP="009F2584">
                                  <w:pPr>
                                    <w:widowControl/>
                                    <w:spacing w:line="240" w:lineRule="exact"/>
                                    <w:jc w:val="right"/>
                                    <w:rPr>
                                      <w:rFonts w:ascii="標楷體" w:eastAsia="標楷體" w:hAnsi="標楷體" w:cs="新細明體"/>
                                      <w:color w:val="000000"/>
                                      <w:spacing w:val="-20"/>
                                      <w:kern w:val="0"/>
                                      <w:sz w:val="20"/>
                                    </w:rPr>
                                  </w:pPr>
                                  <w:r w:rsidRPr="00D87014">
                                    <w:rPr>
                                      <w:rFonts w:ascii="標楷體" w:eastAsia="標楷體" w:hAnsi="標楷體" w:cs="新細明體" w:hint="eastAsia"/>
                                      <w:color w:val="000000"/>
                                      <w:spacing w:val="-20"/>
                                      <w:kern w:val="0"/>
                                      <w:sz w:val="20"/>
                                    </w:rPr>
                                    <w:t xml:space="preserve">0.30 </w:t>
                                  </w:r>
                                </w:p>
                              </w:tc>
                            </w:tr>
                            <w:tr w:rsidR="008D44A7" w:rsidRPr="00D87014" w:rsidTr="00EF2371">
                              <w:trPr>
                                <w:trHeight w:val="20"/>
                                <w:jc w:val="center"/>
                              </w:trPr>
                              <w:tc>
                                <w:tcPr>
                                  <w:tcW w:w="11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B82E35" w:rsidRDefault="008D44A7" w:rsidP="009F2584">
                                  <w:pPr>
                                    <w:widowControl/>
                                    <w:spacing w:line="240" w:lineRule="exact"/>
                                    <w:rPr>
                                      <w:rFonts w:ascii="標楷體" w:eastAsia="標楷體" w:hAnsi="標楷體" w:cs="新細明體"/>
                                      <w:color w:val="000000"/>
                                      <w:spacing w:val="-16"/>
                                      <w:kern w:val="0"/>
                                      <w:sz w:val="20"/>
                                    </w:rPr>
                                  </w:pPr>
                                  <w:r w:rsidRPr="00B82E35">
                                    <w:rPr>
                                      <w:rFonts w:ascii="標楷體" w:eastAsia="標楷體" w:hAnsi="標楷體" w:cs="新細明體" w:hint="eastAsia"/>
                                      <w:color w:val="000000"/>
                                      <w:spacing w:val="-16"/>
                                      <w:kern w:val="0"/>
                                      <w:sz w:val="20"/>
                                    </w:rPr>
                                    <w:t>2.身體活動量</w:t>
                                  </w:r>
                                </w:p>
                              </w:tc>
                              <w:tc>
                                <w:tcPr>
                                  <w:tcW w:w="116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rPr>
                                      <w:rFonts w:ascii="標楷體" w:eastAsia="標楷體" w:hAnsi="標楷體" w:cs="新細明體"/>
                                      <w:b/>
                                      <w:spacing w:val="-16"/>
                                      <w:kern w:val="0"/>
                                      <w:sz w:val="20"/>
                                    </w:rPr>
                                  </w:pPr>
                                  <w:r w:rsidRPr="003C67A1">
                                    <w:rPr>
                                      <w:rFonts w:ascii="標楷體" w:eastAsia="標楷體" w:hAnsi="標楷體" w:cs="新細明體" w:hint="eastAsia"/>
                                      <w:b/>
                                      <w:spacing w:val="-16"/>
                                      <w:kern w:val="0"/>
                                      <w:sz w:val="20"/>
                                    </w:rPr>
                                    <w:t>身體活動</w:t>
                                  </w:r>
                                </w:p>
                              </w:tc>
                              <w:tc>
                                <w:tcPr>
                                  <w:tcW w:w="43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167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 xml:space="preserve">5.93 </w:t>
                                  </w:r>
                                </w:p>
                              </w:tc>
                              <w:tc>
                                <w:tcPr>
                                  <w:tcW w:w="42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398</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 xml:space="preserve">10.58 </w:t>
                                  </w:r>
                                </w:p>
                              </w:tc>
                              <w:tc>
                                <w:tcPr>
                                  <w:tcW w:w="42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205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 xml:space="preserve">20.34 </w:t>
                                  </w:r>
                                </w:p>
                              </w:tc>
                            </w:tr>
                            <w:tr w:rsidR="008D44A7" w:rsidRPr="00D87014" w:rsidTr="00EF2371">
                              <w:trPr>
                                <w:trHeight w:val="20"/>
                                <w:jc w:val="center"/>
                              </w:trPr>
                              <w:tc>
                                <w:tcPr>
                                  <w:tcW w:w="110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B82E35" w:rsidRDefault="008D44A7" w:rsidP="009F2584">
                                  <w:pPr>
                                    <w:widowControl/>
                                    <w:spacing w:line="240" w:lineRule="exact"/>
                                    <w:rPr>
                                      <w:rFonts w:ascii="標楷體" w:eastAsia="標楷體" w:hAnsi="標楷體" w:cs="新細明體"/>
                                      <w:color w:val="000000"/>
                                      <w:spacing w:val="-16"/>
                                      <w:kern w:val="0"/>
                                      <w:sz w:val="20"/>
                                    </w:rPr>
                                  </w:pPr>
                                  <w:r w:rsidRPr="00B82E35">
                                    <w:rPr>
                                      <w:rFonts w:ascii="標楷體" w:eastAsia="標楷體" w:hAnsi="標楷體" w:cs="新細明體" w:hint="eastAsia"/>
                                      <w:color w:val="000000"/>
                                      <w:spacing w:val="-16"/>
                                      <w:kern w:val="0"/>
                                      <w:sz w:val="20"/>
                                    </w:rPr>
                                    <w:t>3.健康體位</w:t>
                                  </w:r>
                                </w:p>
                              </w:tc>
                              <w:tc>
                                <w:tcPr>
                                  <w:tcW w:w="116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rPr>
                                      <w:rFonts w:ascii="標楷體" w:eastAsia="標楷體" w:hAnsi="標楷體" w:cs="新細明體"/>
                                      <w:spacing w:val="-16"/>
                                      <w:kern w:val="0"/>
                                      <w:sz w:val="20"/>
                                    </w:rPr>
                                  </w:pPr>
                                  <w:r w:rsidRPr="003C67A1">
                                    <w:rPr>
                                      <w:rFonts w:ascii="標楷體" w:eastAsia="標楷體" w:hAnsi="標楷體" w:cs="新細明體" w:hint="eastAsia"/>
                                      <w:spacing w:val="-16"/>
                                      <w:kern w:val="0"/>
                                      <w:sz w:val="20"/>
                                    </w:rPr>
                                    <w:t>過輕</w:t>
                                  </w:r>
                                </w:p>
                              </w:tc>
                              <w:tc>
                                <w:tcPr>
                                  <w:tcW w:w="43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spacing w:val="-20"/>
                                      <w:kern w:val="0"/>
                                      <w:sz w:val="20"/>
                                    </w:rPr>
                                  </w:pPr>
                                  <w:r w:rsidRPr="003C67A1">
                                    <w:rPr>
                                      <w:rFonts w:ascii="標楷體" w:eastAsia="標楷體" w:hAnsi="標楷體" w:cs="新細明體" w:hint="eastAsia"/>
                                      <w:spacing w:val="-20"/>
                                      <w:kern w:val="0"/>
                                      <w:sz w:val="20"/>
                                    </w:rPr>
                                    <w:t>95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spacing w:val="-20"/>
                                      <w:kern w:val="0"/>
                                      <w:sz w:val="20"/>
                                    </w:rPr>
                                  </w:pPr>
                                  <w:r w:rsidRPr="003C67A1">
                                    <w:rPr>
                                      <w:rFonts w:ascii="標楷體" w:eastAsia="標楷體" w:hAnsi="標楷體" w:cs="新細明體" w:hint="eastAsia"/>
                                      <w:spacing w:val="-20"/>
                                      <w:kern w:val="0"/>
                                      <w:sz w:val="20"/>
                                    </w:rPr>
                                    <w:t xml:space="preserve">3.37 </w:t>
                                  </w:r>
                                </w:p>
                              </w:tc>
                              <w:tc>
                                <w:tcPr>
                                  <w:tcW w:w="42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spacing w:val="-20"/>
                                      <w:kern w:val="0"/>
                                      <w:sz w:val="20"/>
                                    </w:rPr>
                                  </w:pPr>
                                  <w:r w:rsidRPr="003C67A1">
                                    <w:rPr>
                                      <w:rFonts w:ascii="標楷體" w:eastAsia="標楷體" w:hAnsi="標楷體" w:cs="新細明體" w:hint="eastAsia"/>
                                      <w:spacing w:val="-20"/>
                                      <w:kern w:val="0"/>
                                      <w:sz w:val="20"/>
                                    </w:rPr>
                                    <w:t>73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spacing w:val="-20"/>
                                      <w:kern w:val="0"/>
                                      <w:sz w:val="20"/>
                                    </w:rPr>
                                  </w:pPr>
                                  <w:r w:rsidRPr="003C67A1">
                                    <w:rPr>
                                      <w:rFonts w:ascii="標楷體" w:eastAsia="標楷體" w:hAnsi="標楷體" w:cs="新細明體" w:hint="eastAsia"/>
                                      <w:spacing w:val="-20"/>
                                      <w:kern w:val="0"/>
                                      <w:sz w:val="20"/>
                                    </w:rPr>
                                    <w:t xml:space="preserve">1.94 </w:t>
                                  </w:r>
                                </w:p>
                              </w:tc>
                              <w:tc>
                                <w:tcPr>
                                  <w:tcW w:w="42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spacing w:val="-20"/>
                                      <w:kern w:val="0"/>
                                      <w:sz w:val="20"/>
                                    </w:rPr>
                                  </w:pPr>
                                  <w:r w:rsidRPr="003C67A1">
                                    <w:rPr>
                                      <w:rFonts w:ascii="標楷體" w:eastAsia="標楷體" w:hAnsi="標楷體" w:cs="新細明體" w:hint="eastAsia"/>
                                      <w:spacing w:val="-20"/>
                                      <w:kern w:val="0"/>
                                      <w:sz w:val="20"/>
                                    </w:rPr>
                                    <w:t>14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spacing w:val="-20"/>
                                      <w:kern w:val="0"/>
                                      <w:sz w:val="20"/>
                                    </w:rPr>
                                  </w:pPr>
                                  <w:r w:rsidRPr="003C67A1">
                                    <w:rPr>
                                      <w:rFonts w:ascii="標楷體" w:eastAsia="標楷體" w:hAnsi="標楷體" w:cs="新細明體" w:hint="eastAsia"/>
                                      <w:spacing w:val="-20"/>
                                      <w:kern w:val="0"/>
                                      <w:sz w:val="20"/>
                                    </w:rPr>
                                    <w:t xml:space="preserve">1.39 </w:t>
                                  </w:r>
                                </w:p>
                              </w:tc>
                            </w:tr>
                            <w:tr w:rsidR="008D44A7" w:rsidRPr="00D87014" w:rsidTr="00EF2371">
                              <w:trPr>
                                <w:trHeight w:val="20"/>
                                <w:jc w:val="center"/>
                              </w:trPr>
                              <w:tc>
                                <w:tcPr>
                                  <w:tcW w:w="1107" w:type="dxa"/>
                                  <w:vMerge/>
                                  <w:tcBorders>
                                    <w:top w:val="single" w:sz="4" w:space="0" w:color="auto"/>
                                    <w:left w:val="single" w:sz="4" w:space="0" w:color="auto"/>
                                    <w:bottom w:val="single" w:sz="4" w:space="0" w:color="auto"/>
                                    <w:right w:val="single" w:sz="4" w:space="0" w:color="auto"/>
                                  </w:tcBorders>
                                  <w:vAlign w:val="center"/>
                                  <w:hideMark/>
                                </w:tcPr>
                                <w:p w:rsidR="008D44A7" w:rsidRPr="00B82E35" w:rsidRDefault="008D44A7" w:rsidP="009F2584">
                                  <w:pPr>
                                    <w:widowControl/>
                                    <w:spacing w:line="240" w:lineRule="exact"/>
                                    <w:rPr>
                                      <w:rFonts w:ascii="標楷體" w:eastAsia="標楷體" w:hAnsi="標楷體" w:cs="新細明體"/>
                                      <w:color w:val="000000"/>
                                      <w:spacing w:val="-16"/>
                                      <w:kern w:val="0"/>
                                      <w:sz w:val="20"/>
                                    </w:rPr>
                                  </w:pPr>
                                </w:p>
                              </w:tc>
                              <w:tc>
                                <w:tcPr>
                                  <w:tcW w:w="116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rPr>
                                      <w:rFonts w:ascii="標楷體" w:eastAsia="標楷體" w:hAnsi="標楷體" w:cs="新細明體"/>
                                      <w:b/>
                                      <w:spacing w:val="-16"/>
                                      <w:kern w:val="0"/>
                                      <w:sz w:val="20"/>
                                    </w:rPr>
                                  </w:pPr>
                                  <w:r w:rsidRPr="003C67A1">
                                    <w:rPr>
                                      <w:rFonts w:ascii="標楷體" w:eastAsia="標楷體" w:hAnsi="標楷體" w:cs="新細明體" w:hint="eastAsia"/>
                                      <w:b/>
                                      <w:spacing w:val="-16"/>
                                      <w:kern w:val="0"/>
                                      <w:sz w:val="20"/>
                                    </w:rPr>
                                    <w:t>過重</w:t>
                                  </w:r>
                                </w:p>
                              </w:tc>
                              <w:tc>
                                <w:tcPr>
                                  <w:tcW w:w="43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502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 xml:space="preserve">17.83 </w:t>
                                  </w:r>
                                </w:p>
                              </w:tc>
                              <w:tc>
                                <w:tcPr>
                                  <w:tcW w:w="42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638</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 xml:space="preserve">16.96 </w:t>
                                  </w:r>
                                </w:p>
                              </w:tc>
                              <w:tc>
                                <w:tcPr>
                                  <w:tcW w:w="42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221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 xml:space="preserve">21.92 </w:t>
                                  </w:r>
                                </w:p>
                              </w:tc>
                            </w:tr>
                            <w:tr w:rsidR="008D44A7" w:rsidRPr="00D87014" w:rsidTr="00EF2371">
                              <w:trPr>
                                <w:trHeight w:val="20"/>
                                <w:jc w:val="center"/>
                              </w:trPr>
                              <w:tc>
                                <w:tcPr>
                                  <w:tcW w:w="11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B82E35" w:rsidRDefault="008D44A7" w:rsidP="009F2584">
                                  <w:pPr>
                                    <w:widowControl/>
                                    <w:spacing w:line="240" w:lineRule="exact"/>
                                    <w:rPr>
                                      <w:rFonts w:ascii="標楷體" w:eastAsia="標楷體" w:hAnsi="標楷體" w:cs="新細明體"/>
                                      <w:color w:val="000000"/>
                                      <w:spacing w:val="-16"/>
                                      <w:kern w:val="0"/>
                                      <w:sz w:val="20"/>
                                    </w:rPr>
                                  </w:pPr>
                                  <w:r w:rsidRPr="00B82E35">
                                    <w:rPr>
                                      <w:rFonts w:ascii="標楷體" w:eastAsia="標楷體" w:hAnsi="標楷體" w:cs="新細明體" w:hint="eastAsia"/>
                                      <w:color w:val="000000"/>
                                      <w:spacing w:val="-16"/>
                                      <w:kern w:val="0"/>
                                      <w:sz w:val="20"/>
                                    </w:rPr>
                                    <w:t>4.遠離菸害</w:t>
                                  </w:r>
                                </w:p>
                              </w:tc>
                              <w:tc>
                                <w:tcPr>
                                  <w:tcW w:w="116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rPr>
                                      <w:rFonts w:ascii="標楷體" w:eastAsia="標楷體" w:hAnsi="標楷體" w:cs="新細明體"/>
                                      <w:spacing w:val="-16"/>
                                      <w:kern w:val="0"/>
                                      <w:sz w:val="20"/>
                                    </w:rPr>
                                  </w:pPr>
                                  <w:r w:rsidRPr="003C67A1">
                                    <w:rPr>
                                      <w:rFonts w:ascii="標楷體" w:eastAsia="標楷體" w:hAnsi="標楷體" w:cs="新細明體" w:hint="eastAsia"/>
                                      <w:spacing w:val="-16"/>
                                      <w:kern w:val="0"/>
                                      <w:sz w:val="20"/>
                                    </w:rPr>
                                    <w:t>吸菸習慣</w:t>
                                  </w:r>
                                </w:p>
                              </w:tc>
                              <w:tc>
                                <w:tcPr>
                                  <w:tcW w:w="43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spacing w:val="-20"/>
                                      <w:kern w:val="0"/>
                                      <w:sz w:val="20"/>
                                    </w:rPr>
                                  </w:pPr>
                                  <w:r w:rsidRPr="003C67A1">
                                    <w:rPr>
                                      <w:rFonts w:ascii="標楷體" w:eastAsia="標楷體" w:hAnsi="標楷體" w:cs="新細明體" w:hint="eastAsia"/>
                                      <w:spacing w:val="-20"/>
                                      <w:kern w:val="0"/>
                                      <w:sz w:val="20"/>
                                    </w:rPr>
                                    <w:t>222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spacing w:val="-20"/>
                                      <w:kern w:val="0"/>
                                      <w:sz w:val="20"/>
                                    </w:rPr>
                                  </w:pPr>
                                  <w:r w:rsidRPr="003C67A1">
                                    <w:rPr>
                                      <w:rFonts w:ascii="標楷體" w:eastAsia="標楷體" w:hAnsi="標楷體" w:cs="新細明體" w:hint="eastAsia"/>
                                      <w:spacing w:val="-20"/>
                                      <w:kern w:val="0"/>
                                      <w:sz w:val="20"/>
                                    </w:rPr>
                                    <w:t xml:space="preserve">7.88 </w:t>
                                  </w:r>
                                </w:p>
                              </w:tc>
                              <w:tc>
                                <w:tcPr>
                                  <w:tcW w:w="42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spacing w:val="-20"/>
                                      <w:kern w:val="0"/>
                                      <w:sz w:val="20"/>
                                    </w:rPr>
                                  </w:pPr>
                                  <w:r w:rsidRPr="003C67A1">
                                    <w:rPr>
                                      <w:rFonts w:ascii="標楷體" w:eastAsia="標楷體" w:hAnsi="標楷體" w:cs="新細明體" w:hint="eastAsia"/>
                                      <w:spacing w:val="-20"/>
                                      <w:kern w:val="0"/>
                                      <w:sz w:val="20"/>
                                    </w:rPr>
                                    <w:t>259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spacing w:val="-20"/>
                                      <w:kern w:val="0"/>
                                      <w:sz w:val="20"/>
                                    </w:rPr>
                                  </w:pPr>
                                  <w:r w:rsidRPr="003C67A1">
                                    <w:rPr>
                                      <w:rFonts w:ascii="標楷體" w:eastAsia="標楷體" w:hAnsi="標楷體" w:cs="新細明體" w:hint="eastAsia"/>
                                      <w:spacing w:val="-20"/>
                                      <w:kern w:val="0"/>
                                      <w:sz w:val="20"/>
                                    </w:rPr>
                                    <w:t xml:space="preserve">6.89 </w:t>
                                  </w:r>
                                </w:p>
                              </w:tc>
                              <w:tc>
                                <w:tcPr>
                                  <w:tcW w:w="42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spacing w:val="-20"/>
                                      <w:kern w:val="0"/>
                                      <w:sz w:val="20"/>
                                    </w:rPr>
                                  </w:pPr>
                                  <w:r w:rsidRPr="003C67A1">
                                    <w:rPr>
                                      <w:rFonts w:ascii="標楷體" w:eastAsia="標楷體" w:hAnsi="標楷體" w:cs="新細明體" w:hint="eastAsia"/>
                                      <w:spacing w:val="-20"/>
                                      <w:kern w:val="0"/>
                                      <w:sz w:val="20"/>
                                    </w:rPr>
                                    <w:t>81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spacing w:val="-20"/>
                                      <w:kern w:val="0"/>
                                      <w:sz w:val="20"/>
                                    </w:rPr>
                                  </w:pPr>
                                  <w:r w:rsidRPr="003C67A1">
                                    <w:rPr>
                                      <w:rFonts w:ascii="標楷體" w:eastAsia="標楷體" w:hAnsi="標楷體" w:cs="新細明體" w:hint="eastAsia"/>
                                      <w:spacing w:val="-20"/>
                                      <w:kern w:val="0"/>
                                      <w:sz w:val="20"/>
                                    </w:rPr>
                                    <w:t xml:space="preserve">8.04 </w:t>
                                  </w:r>
                                </w:p>
                              </w:tc>
                            </w:tr>
                            <w:tr w:rsidR="008D44A7" w:rsidRPr="00D87014" w:rsidTr="00EF2371">
                              <w:trPr>
                                <w:trHeight w:val="20"/>
                                <w:jc w:val="center"/>
                              </w:trPr>
                              <w:tc>
                                <w:tcPr>
                                  <w:tcW w:w="110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B82E35" w:rsidRDefault="008D44A7" w:rsidP="009F2584">
                                  <w:pPr>
                                    <w:widowControl/>
                                    <w:spacing w:line="240" w:lineRule="exact"/>
                                    <w:rPr>
                                      <w:rFonts w:ascii="標楷體" w:eastAsia="標楷體" w:hAnsi="標楷體" w:cs="新細明體"/>
                                      <w:color w:val="000000"/>
                                      <w:spacing w:val="-16"/>
                                      <w:kern w:val="0"/>
                                      <w:sz w:val="20"/>
                                    </w:rPr>
                                  </w:pPr>
                                  <w:r w:rsidRPr="00B82E35">
                                    <w:rPr>
                                      <w:rFonts w:ascii="標楷體" w:eastAsia="標楷體" w:hAnsi="標楷體" w:cs="新細明體" w:hint="eastAsia"/>
                                      <w:color w:val="000000"/>
                                      <w:spacing w:val="-16"/>
                                      <w:kern w:val="0"/>
                                      <w:sz w:val="20"/>
                                    </w:rPr>
                                    <w:t>5.視力健康</w:t>
                                  </w:r>
                                </w:p>
                              </w:tc>
                              <w:tc>
                                <w:tcPr>
                                  <w:tcW w:w="116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rPr>
                                      <w:rFonts w:ascii="標楷體" w:eastAsia="標楷體" w:hAnsi="標楷體" w:cs="新細明體"/>
                                      <w:spacing w:val="-16"/>
                                      <w:kern w:val="0"/>
                                      <w:sz w:val="20"/>
                                    </w:rPr>
                                  </w:pPr>
                                  <w:r w:rsidRPr="003C67A1">
                                    <w:rPr>
                                      <w:rFonts w:ascii="標楷體" w:eastAsia="標楷體" w:hAnsi="標楷體" w:cs="新細明體" w:hint="eastAsia"/>
                                      <w:spacing w:val="-16"/>
                                      <w:kern w:val="0"/>
                                      <w:sz w:val="20"/>
                                    </w:rPr>
                                    <w:t>高度近視</w:t>
                                  </w:r>
                                  <w:r w:rsidRPr="003C67A1">
                                    <w:rPr>
                                      <w:rFonts w:ascii="標楷體" w:eastAsia="標楷體" w:hAnsi="標楷體" w:cs="新細明體" w:hint="eastAsia"/>
                                      <w:spacing w:val="-16"/>
                                      <w:kern w:val="0"/>
                                      <w:sz w:val="20"/>
                                    </w:rPr>
                                    <w:br/>
                                    <w:t>(大於600度)</w:t>
                                  </w:r>
                                </w:p>
                              </w:tc>
                              <w:tc>
                                <w:tcPr>
                                  <w:tcW w:w="43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spacing w:val="-20"/>
                                      <w:kern w:val="0"/>
                                      <w:sz w:val="20"/>
                                    </w:rPr>
                                  </w:pPr>
                                  <w:r w:rsidRPr="003C67A1">
                                    <w:rPr>
                                      <w:rFonts w:ascii="標楷體" w:eastAsia="標楷體" w:hAnsi="標楷體" w:cs="新細明體" w:hint="eastAsia"/>
                                      <w:spacing w:val="-20"/>
                                      <w:kern w:val="0"/>
                                      <w:sz w:val="20"/>
                                    </w:rPr>
                                    <w:t>86</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spacing w:val="-20"/>
                                      <w:kern w:val="0"/>
                                      <w:sz w:val="20"/>
                                    </w:rPr>
                                  </w:pPr>
                                  <w:r w:rsidRPr="003C67A1">
                                    <w:rPr>
                                      <w:rFonts w:ascii="標楷體" w:eastAsia="標楷體" w:hAnsi="標楷體" w:cs="新細明體" w:hint="eastAsia"/>
                                      <w:spacing w:val="-20"/>
                                      <w:kern w:val="0"/>
                                      <w:sz w:val="20"/>
                                    </w:rPr>
                                    <w:t xml:space="preserve">3.05 </w:t>
                                  </w:r>
                                </w:p>
                              </w:tc>
                              <w:tc>
                                <w:tcPr>
                                  <w:tcW w:w="42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spacing w:val="-20"/>
                                      <w:kern w:val="0"/>
                                      <w:sz w:val="20"/>
                                    </w:rPr>
                                  </w:pPr>
                                  <w:r w:rsidRPr="003C67A1">
                                    <w:rPr>
                                      <w:rFonts w:ascii="標楷體" w:eastAsia="標楷體" w:hAnsi="標楷體" w:cs="新細明體" w:hint="eastAsia"/>
                                      <w:spacing w:val="-20"/>
                                      <w:kern w:val="0"/>
                                      <w:sz w:val="20"/>
                                    </w:rPr>
                                    <w:t>393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spacing w:val="-20"/>
                                      <w:kern w:val="0"/>
                                      <w:sz w:val="20"/>
                                    </w:rPr>
                                  </w:pPr>
                                  <w:r w:rsidRPr="003C67A1">
                                    <w:rPr>
                                      <w:rFonts w:ascii="標楷體" w:eastAsia="標楷體" w:hAnsi="標楷體" w:cs="新細明體" w:hint="eastAsia"/>
                                      <w:spacing w:val="-20"/>
                                      <w:kern w:val="0"/>
                                      <w:sz w:val="20"/>
                                    </w:rPr>
                                    <w:t xml:space="preserve">10.45 </w:t>
                                  </w:r>
                                </w:p>
                              </w:tc>
                              <w:tc>
                                <w:tcPr>
                                  <w:tcW w:w="42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spacing w:val="-20"/>
                                      <w:kern w:val="0"/>
                                      <w:sz w:val="20"/>
                                    </w:rPr>
                                  </w:pPr>
                                  <w:r w:rsidRPr="003C67A1">
                                    <w:rPr>
                                      <w:rFonts w:ascii="標楷體" w:eastAsia="標楷體" w:hAnsi="標楷體" w:cs="新細明體" w:hint="eastAsia"/>
                                      <w:spacing w:val="-20"/>
                                      <w:kern w:val="0"/>
                                      <w:sz w:val="20"/>
                                    </w:rPr>
                                    <w:t>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spacing w:val="-20"/>
                                      <w:kern w:val="0"/>
                                      <w:sz w:val="20"/>
                                    </w:rPr>
                                  </w:pPr>
                                  <w:r w:rsidRPr="003C67A1">
                                    <w:rPr>
                                      <w:rFonts w:ascii="標楷體" w:eastAsia="標楷體" w:hAnsi="標楷體" w:cs="新細明體" w:hint="eastAsia"/>
                                      <w:spacing w:val="-20"/>
                                      <w:kern w:val="0"/>
                                      <w:sz w:val="20"/>
                                    </w:rPr>
                                    <w:t xml:space="preserve">0.00 </w:t>
                                  </w:r>
                                </w:p>
                              </w:tc>
                            </w:tr>
                            <w:tr w:rsidR="008D44A7" w:rsidRPr="00D87014" w:rsidTr="00EF2371">
                              <w:trPr>
                                <w:trHeight w:val="20"/>
                                <w:jc w:val="center"/>
                              </w:trPr>
                              <w:tc>
                                <w:tcPr>
                                  <w:tcW w:w="1107" w:type="dxa"/>
                                  <w:vMerge/>
                                  <w:tcBorders>
                                    <w:top w:val="single" w:sz="4" w:space="0" w:color="auto"/>
                                    <w:left w:val="single" w:sz="4" w:space="0" w:color="auto"/>
                                    <w:bottom w:val="single" w:sz="4" w:space="0" w:color="auto"/>
                                    <w:right w:val="single" w:sz="4" w:space="0" w:color="auto"/>
                                  </w:tcBorders>
                                  <w:vAlign w:val="center"/>
                                  <w:hideMark/>
                                </w:tcPr>
                                <w:p w:rsidR="008D44A7" w:rsidRPr="00B82E35" w:rsidRDefault="008D44A7" w:rsidP="009F2584">
                                  <w:pPr>
                                    <w:widowControl/>
                                    <w:spacing w:line="240" w:lineRule="exact"/>
                                    <w:rPr>
                                      <w:rFonts w:ascii="標楷體" w:eastAsia="標楷體" w:hAnsi="標楷體" w:cs="新細明體"/>
                                      <w:color w:val="000000"/>
                                      <w:spacing w:val="-16"/>
                                      <w:kern w:val="0"/>
                                      <w:sz w:val="20"/>
                                    </w:rPr>
                                  </w:pPr>
                                </w:p>
                              </w:tc>
                              <w:tc>
                                <w:tcPr>
                                  <w:tcW w:w="116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rPr>
                                      <w:rFonts w:ascii="標楷體" w:eastAsia="標楷體" w:hAnsi="標楷體" w:cs="新細明體"/>
                                      <w:b/>
                                      <w:spacing w:val="-16"/>
                                      <w:kern w:val="0"/>
                                      <w:sz w:val="20"/>
                                    </w:rPr>
                                  </w:pPr>
                                  <w:r w:rsidRPr="003C67A1">
                                    <w:rPr>
                                      <w:rFonts w:ascii="標楷體" w:eastAsia="標楷體" w:hAnsi="標楷體" w:cs="新細明體" w:hint="eastAsia"/>
                                      <w:b/>
                                      <w:spacing w:val="-16"/>
                                      <w:kern w:val="0"/>
                                      <w:sz w:val="20"/>
                                    </w:rPr>
                                    <w:t>青光眼</w:t>
                                  </w:r>
                                </w:p>
                              </w:tc>
                              <w:tc>
                                <w:tcPr>
                                  <w:tcW w:w="43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497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 xml:space="preserve">17.65 </w:t>
                                  </w:r>
                                </w:p>
                              </w:tc>
                              <w:tc>
                                <w:tcPr>
                                  <w:tcW w:w="42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529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 xml:space="preserve">14.07 </w:t>
                                  </w:r>
                                </w:p>
                              </w:tc>
                              <w:tc>
                                <w:tcPr>
                                  <w:tcW w:w="42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233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 xml:space="preserve">23.12 </w:t>
                                  </w:r>
                                </w:p>
                              </w:tc>
                            </w:tr>
                            <w:tr w:rsidR="008D44A7" w:rsidRPr="00D87014" w:rsidTr="00EF2371">
                              <w:trPr>
                                <w:trHeight w:val="20"/>
                                <w:jc w:val="center"/>
                              </w:trPr>
                              <w:tc>
                                <w:tcPr>
                                  <w:tcW w:w="1107" w:type="dxa"/>
                                  <w:vMerge/>
                                  <w:tcBorders>
                                    <w:top w:val="single" w:sz="4" w:space="0" w:color="auto"/>
                                    <w:left w:val="single" w:sz="4" w:space="0" w:color="auto"/>
                                    <w:bottom w:val="single" w:sz="4" w:space="0" w:color="auto"/>
                                    <w:right w:val="single" w:sz="4" w:space="0" w:color="auto"/>
                                  </w:tcBorders>
                                  <w:vAlign w:val="center"/>
                                  <w:hideMark/>
                                </w:tcPr>
                                <w:p w:rsidR="008D44A7" w:rsidRPr="00B82E35" w:rsidRDefault="008D44A7" w:rsidP="009F2584">
                                  <w:pPr>
                                    <w:widowControl/>
                                    <w:spacing w:line="240" w:lineRule="exact"/>
                                    <w:rPr>
                                      <w:rFonts w:ascii="標楷體" w:eastAsia="標楷體" w:hAnsi="標楷體" w:cs="新細明體"/>
                                      <w:color w:val="000000"/>
                                      <w:spacing w:val="-16"/>
                                      <w:kern w:val="0"/>
                                      <w:sz w:val="20"/>
                                    </w:rPr>
                                  </w:pPr>
                                </w:p>
                              </w:tc>
                              <w:tc>
                                <w:tcPr>
                                  <w:tcW w:w="116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rPr>
                                      <w:rFonts w:ascii="標楷體" w:eastAsia="標楷體" w:hAnsi="標楷體" w:cs="新細明體"/>
                                      <w:b/>
                                      <w:spacing w:val="-16"/>
                                      <w:kern w:val="0"/>
                                      <w:sz w:val="20"/>
                                    </w:rPr>
                                  </w:pPr>
                                  <w:r w:rsidRPr="003C67A1">
                                    <w:rPr>
                                      <w:rFonts w:ascii="標楷體" w:eastAsia="標楷體" w:hAnsi="標楷體" w:cs="新細明體" w:hint="eastAsia"/>
                                      <w:b/>
                                      <w:spacing w:val="-16"/>
                                      <w:kern w:val="0"/>
                                      <w:sz w:val="20"/>
                                    </w:rPr>
                                    <w:t>黃斑部病變</w:t>
                                  </w:r>
                                </w:p>
                              </w:tc>
                              <w:tc>
                                <w:tcPr>
                                  <w:tcW w:w="43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380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 xml:space="preserve">13.49 </w:t>
                                  </w:r>
                                </w:p>
                              </w:tc>
                              <w:tc>
                                <w:tcPr>
                                  <w:tcW w:w="42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439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 xml:space="preserve">11.67 </w:t>
                                  </w:r>
                                </w:p>
                              </w:tc>
                              <w:tc>
                                <w:tcPr>
                                  <w:tcW w:w="42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195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 xml:space="preserve">19.35 </w:t>
                                  </w:r>
                                </w:p>
                              </w:tc>
                            </w:tr>
                            <w:tr w:rsidR="008D44A7" w:rsidRPr="00D87014" w:rsidTr="00EF2371">
                              <w:trPr>
                                <w:trHeight w:val="20"/>
                                <w:jc w:val="center"/>
                              </w:trPr>
                              <w:tc>
                                <w:tcPr>
                                  <w:tcW w:w="11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B82E35" w:rsidRDefault="008D44A7" w:rsidP="009F2584">
                                  <w:pPr>
                                    <w:widowControl/>
                                    <w:spacing w:line="240" w:lineRule="exact"/>
                                    <w:rPr>
                                      <w:rFonts w:ascii="標楷體" w:eastAsia="標楷體" w:hAnsi="標楷體" w:cs="新細明體"/>
                                      <w:color w:val="000000"/>
                                      <w:spacing w:val="-16"/>
                                      <w:kern w:val="0"/>
                                      <w:sz w:val="20"/>
                                    </w:rPr>
                                  </w:pPr>
                                  <w:r w:rsidRPr="00B82E35">
                                    <w:rPr>
                                      <w:rFonts w:ascii="標楷體" w:eastAsia="標楷體" w:hAnsi="標楷體" w:cs="新細明體" w:hint="eastAsia"/>
                                      <w:color w:val="000000"/>
                                      <w:spacing w:val="-16"/>
                                      <w:kern w:val="0"/>
                                      <w:sz w:val="20"/>
                                    </w:rPr>
                                    <w:t>6.網路使用</w:t>
                                  </w:r>
                                </w:p>
                              </w:tc>
                              <w:tc>
                                <w:tcPr>
                                  <w:tcW w:w="116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rPr>
                                      <w:rFonts w:ascii="標楷體" w:eastAsia="標楷體" w:hAnsi="標楷體" w:cs="新細明體"/>
                                      <w:b/>
                                      <w:spacing w:val="-16"/>
                                      <w:kern w:val="0"/>
                                      <w:sz w:val="20"/>
                                    </w:rPr>
                                  </w:pPr>
                                  <w:r w:rsidRPr="003C67A1">
                                    <w:rPr>
                                      <w:rFonts w:ascii="標楷體" w:eastAsia="標楷體" w:hAnsi="標楷體" w:cs="新細明體" w:hint="eastAsia"/>
                                      <w:b/>
                                      <w:spacing w:val="-16"/>
                                      <w:kern w:val="0"/>
                                      <w:sz w:val="20"/>
                                    </w:rPr>
                                    <w:t>網路成癮傾向</w:t>
                                  </w:r>
                                </w:p>
                              </w:tc>
                              <w:tc>
                                <w:tcPr>
                                  <w:tcW w:w="43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 xml:space="preserve">0.07 </w:t>
                                  </w:r>
                                </w:p>
                              </w:tc>
                              <w:tc>
                                <w:tcPr>
                                  <w:tcW w:w="42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 xml:space="preserve">0.11 </w:t>
                                  </w:r>
                                </w:p>
                              </w:tc>
                              <w:tc>
                                <w:tcPr>
                                  <w:tcW w:w="42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200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 xml:space="preserve">19.84 </w:t>
                                  </w:r>
                                </w:p>
                              </w:tc>
                            </w:tr>
                            <w:tr w:rsidR="008D44A7" w:rsidRPr="00D87014" w:rsidTr="00EF2371">
                              <w:trPr>
                                <w:trHeight w:val="20"/>
                                <w:jc w:val="center"/>
                              </w:trPr>
                              <w:tc>
                                <w:tcPr>
                                  <w:tcW w:w="11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B82E35" w:rsidRDefault="008D44A7" w:rsidP="009F2584">
                                  <w:pPr>
                                    <w:widowControl/>
                                    <w:spacing w:line="240" w:lineRule="exact"/>
                                    <w:rPr>
                                      <w:rFonts w:ascii="標楷體" w:eastAsia="標楷體" w:hAnsi="標楷體" w:cs="新細明體"/>
                                      <w:color w:val="000000"/>
                                      <w:spacing w:val="-16"/>
                                      <w:kern w:val="0"/>
                                      <w:sz w:val="20"/>
                                    </w:rPr>
                                  </w:pPr>
                                  <w:r w:rsidRPr="00B82E35">
                                    <w:rPr>
                                      <w:rFonts w:ascii="標楷體" w:eastAsia="標楷體" w:hAnsi="標楷體" w:cs="新細明體" w:hint="eastAsia"/>
                                      <w:color w:val="000000"/>
                                      <w:spacing w:val="-16"/>
                                      <w:kern w:val="0"/>
                                      <w:sz w:val="20"/>
                                    </w:rPr>
                                    <w:t>7.睡眠習慣</w:t>
                                  </w:r>
                                </w:p>
                              </w:tc>
                              <w:tc>
                                <w:tcPr>
                                  <w:tcW w:w="116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rPr>
                                      <w:rFonts w:ascii="標楷體" w:eastAsia="標楷體" w:hAnsi="標楷體" w:cs="新細明體"/>
                                      <w:b/>
                                      <w:spacing w:val="-16"/>
                                      <w:kern w:val="0"/>
                                      <w:sz w:val="20"/>
                                    </w:rPr>
                                  </w:pPr>
                                  <w:r w:rsidRPr="003C67A1">
                                    <w:rPr>
                                      <w:rFonts w:ascii="標楷體" w:eastAsia="標楷體" w:hAnsi="標楷體" w:cs="新細明體" w:hint="eastAsia"/>
                                      <w:b/>
                                      <w:spacing w:val="-16"/>
                                      <w:kern w:val="0"/>
                                      <w:sz w:val="20"/>
                                    </w:rPr>
                                    <w:t>睡眠困擾</w:t>
                                  </w:r>
                                </w:p>
                              </w:tc>
                              <w:tc>
                                <w:tcPr>
                                  <w:tcW w:w="43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346</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 xml:space="preserve">12.29 </w:t>
                                  </w:r>
                                </w:p>
                              </w:tc>
                              <w:tc>
                                <w:tcPr>
                                  <w:tcW w:w="42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421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 xml:space="preserve">11.19 </w:t>
                                  </w:r>
                                </w:p>
                              </w:tc>
                              <w:tc>
                                <w:tcPr>
                                  <w:tcW w:w="42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191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 xml:space="preserve">18.95 </w:t>
                                  </w:r>
                                </w:p>
                              </w:tc>
                            </w:tr>
                            <w:tr w:rsidR="008D44A7" w:rsidRPr="00D87014" w:rsidTr="00EF2371">
                              <w:trPr>
                                <w:trHeight w:val="20"/>
                                <w:jc w:val="center"/>
                              </w:trPr>
                              <w:tc>
                                <w:tcPr>
                                  <w:tcW w:w="11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B82E35" w:rsidRDefault="008D44A7" w:rsidP="009F2584">
                                  <w:pPr>
                                    <w:widowControl/>
                                    <w:spacing w:line="240" w:lineRule="exact"/>
                                    <w:rPr>
                                      <w:rFonts w:ascii="標楷體" w:eastAsia="標楷體" w:hAnsi="標楷體" w:cs="新細明體"/>
                                      <w:color w:val="000000"/>
                                      <w:spacing w:val="-16"/>
                                      <w:kern w:val="0"/>
                                      <w:sz w:val="20"/>
                                    </w:rPr>
                                  </w:pPr>
                                  <w:r w:rsidRPr="00B82E35">
                                    <w:rPr>
                                      <w:rFonts w:ascii="標楷體" w:eastAsia="標楷體" w:hAnsi="標楷體" w:cs="新細明體" w:hint="eastAsia"/>
                                      <w:color w:val="000000"/>
                                      <w:spacing w:val="-16"/>
                                      <w:kern w:val="0"/>
                                      <w:sz w:val="20"/>
                                    </w:rPr>
                                    <w:t>8.情緒健康</w:t>
                                  </w:r>
                                </w:p>
                              </w:tc>
                              <w:tc>
                                <w:tcPr>
                                  <w:tcW w:w="116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rPr>
                                      <w:rFonts w:ascii="標楷體" w:eastAsia="標楷體" w:hAnsi="標楷體" w:cs="新細明體"/>
                                      <w:spacing w:val="-16"/>
                                      <w:kern w:val="0"/>
                                      <w:sz w:val="20"/>
                                    </w:rPr>
                                  </w:pPr>
                                  <w:r w:rsidRPr="003C67A1">
                                    <w:rPr>
                                      <w:rFonts w:ascii="標楷體" w:eastAsia="標楷體" w:hAnsi="標楷體" w:cs="新細明體" w:hint="eastAsia"/>
                                      <w:spacing w:val="-16"/>
                                      <w:kern w:val="0"/>
                                      <w:sz w:val="20"/>
                                    </w:rPr>
                                    <w:t>心情指數</w:t>
                                  </w:r>
                                </w:p>
                              </w:tc>
                              <w:tc>
                                <w:tcPr>
                                  <w:tcW w:w="43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spacing w:val="-20"/>
                                      <w:kern w:val="0"/>
                                      <w:sz w:val="20"/>
                                    </w:rPr>
                                  </w:pPr>
                                  <w:r w:rsidRPr="003C67A1">
                                    <w:rPr>
                                      <w:rFonts w:ascii="標楷體" w:eastAsia="標楷體" w:hAnsi="標楷體" w:cs="新細明體" w:hint="eastAsia"/>
                                      <w:spacing w:val="-20"/>
                                      <w:kern w:val="0"/>
                                      <w:sz w:val="20"/>
                                    </w:rPr>
                                    <w:t>68</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spacing w:val="-20"/>
                                      <w:kern w:val="0"/>
                                      <w:sz w:val="20"/>
                                    </w:rPr>
                                  </w:pPr>
                                  <w:r w:rsidRPr="003C67A1">
                                    <w:rPr>
                                      <w:rFonts w:ascii="標楷體" w:eastAsia="標楷體" w:hAnsi="標楷體" w:cs="新細明體" w:hint="eastAsia"/>
                                      <w:spacing w:val="-20"/>
                                      <w:kern w:val="0"/>
                                      <w:sz w:val="20"/>
                                    </w:rPr>
                                    <w:t xml:space="preserve">2.41 </w:t>
                                  </w:r>
                                </w:p>
                              </w:tc>
                              <w:tc>
                                <w:tcPr>
                                  <w:tcW w:w="42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spacing w:val="-20"/>
                                      <w:kern w:val="0"/>
                                      <w:sz w:val="20"/>
                                    </w:rPr>
                                  </w:pPr>
                                  <w:r w:rsidRPr="003C67A1">
                                    <w:rPr>
                                      <w:rFonts w:ascii="標楷體" w:eastAsia="標楷體" w:hAnsi="標楷體" w:cs="新細明體" w:hint="eastAsia"/>
                                      <w:spacing w:val="-20"/>
                                      <w:kern w:val="0"/>
                                      <w:sz w:val="20"/>
                                    </w:rPr>
                                    <w:t>59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spacing w:val="-20"/>
                                      <w:kern w:val="0"/>
                                      <w:sz w:val="20"/>
                                    </w:rPr>
                                  </w:pPr>
                                  <w:r w:rsidRPr="003C67A1">
                                    <w:rPr>
                                      <w:rFonts w:ascii="標楷體" w:eastAsia="標楷體" w:hAnsi="標楷體" w:cs="新細明體" w:hint="eastAsia"/>
                                      <w:spacing w:val="-20"/>
                                      <w:kern w:val="0"/>
                                      <w:sz w:val="20"/>
                                    </w:rPr>
                                    <w:t xml:space="preserve">1.57 </w:t>
                                  </w:r>
                                </w:p>
                              </w:tc>
                              <w:tc>
                                <w:tcPr>
                                  <w:tcW w:w="42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spacing w:val="-20"/>
                                      <w:kern w:val="0"/>
                                      <w:sz w:val="20"/>
                                    </w:rPr>
                                  </w:pPr>
                                  <w:r w:rsidRPr="003C67A1">
                                    <w:rPr>
                                      <w:rFonts w:ascii="標楷體" w:eastAsia="標楷體" w:hAnsi="標楷體" w:cs="新細明體" w:hint="eastAsia"/>
                                      <w:spacing w:val="-20"/>
                                      <w:kern w:val="0"/>
                                      <w:sz w:val="20"/>
                                    </w:rPr>
                                    <w:t>37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spacing w:val="-20"/>
                                      <w:kern w:val="0"/>
                                      <w:sz w:val="20"/>
                                    </w:rPr>
                                  </w:pPr>
                                  <w:r w:rsidRPr="003C67A1">
                                    <w:rPr>
                                      <w:rFonts w:ascii="標楷體" w:eastAsia="標楷體" w:hAnsi="標楷體" w:cs="新細明體" w:hint="eastAsia"/>
                                      <w:spacing w:val="-20"/>
                                      <w:kern w:val="0"/>
                                      <w:sz w:val="20"/>
                                    </w:rPr>
                                    <w:t xml:space="preserve">3.67 </w:t>
                                  </w:r>
                                </w:p>
                              </w:tc>
                            </w:tr>
                            <w:tr w:rsidR="008D44A7" w:rsidRPr="00D87014" w:rsidTr="00EF2371">
                              <w:trPr>
                                <w:trHeight w:val="20"/>
                                <w:jc w:val="center"/>
                              </w:trPr>
                              <w:tc>
                                <w:tcPr>
                                  <w:tcW w:w="6111" w:type="dxa"/>
                                  <w:gridSpan w:val="11"/>
                                  <w:tcBorders>
                                    <w:top w:val="single" w:sz="4" w:space="0" w:color="auto"/>
                                  </w:tcBorders>
                                  <w:shd w:val="clear" w:color="auto" w:fill="auto"/>
                                  <w:vAlign w:val="center"/>
                                </w:tcPr>
                                <w:p w:rsidR="008D44A7" w:rsidRPr="00D87014" w:rsidRDefault="008D44A7" w:rsidP="009F2584">
                                  <w:pPr>
                                    <w:widowControl/>
                                    <w:spacing w:line="240" w:lineRule="exact"/>
                                    <w:rPr>
                                      <w:rFonts w:ascii="標楷體" w:eastAsia="標楷體" w:hAnsi="標楷體" w:cs="新細明體"/>
                                      <w:color w:val="000000"/>
                                      <w:spacing w:val="-20"/>
                                      <w:kern w:val="0"/>
                                      <w:sz w:val="20"/>
                                    </w:rPr>
                                  </w:pPr>
                                  <w:r w:rsidRPr="000A38E2">
                                    <w:rPr>
                                      <w:rFonts w:ascii="標楷體" w:eastAsia="標楷體" w:hAnsi="標楷體" w:cs="新細明體" w:hint="eastAsia"/>
                                      <w:color w:val="000000"/>
                                      <w:kern w:val="0"/>
                                      <w:sz w:val="18"/>
                                      <w:szCs w:val="18"/>
                                    </w:rPr>
                                    <w:t>資料來源：整理自澎湖縣政府衛生局提供資料。</w:t>
                                  </w:r>
                                </w:p>
                              </w:tc>
                            </w:tr>
                          </w:tbl>
                          <w:p w:rsidR="008D44A7" w:rsidRPr="00D87014" w:rsidRDefault="008D44A7" w:rsidP="002320E8">
                            <w:pPr>
                              <w:spacing w:line="240" w:lineRule="exac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字方塊 305" o:spid="_x0000_s1100" type="#_x0000_t202" style="position:absolute;left:0;text-align:left;margin-left:261.15pt;margin-top:263.65pt;width:312.35pt;height:258.5pt;z-index:251805696;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yPPKAIAAAMEAAAOAAAAZHJzL2Uyb0RvYy54bWysU1tuEzEU/UdiD5b/ySSTB8kok6q0FCGV&#10;h1RYgOPxZCxsX2M7mSkbqMQCyjcLYAEsqF0H154kRPCH8Idl+/oe33Pu8fKs04rshPMSTElHgyEl&#10;wnCopNmU9OOHq2dzSnxgpmIKjCjprfD0bPX0ybK1hcihAVUJRxDE+KK1JW1CsEWWed4IzfwArDAY&#10;rMFpFnDrNlnlWIvoWmX5cDjLWnCVdcCF93h62QfpKuHXteDhXV17EYgqKdYW0uzSvI5ztlqyYuOY&#10;bSTfl8H+oQrNpMFHj1CXLDCydfIvKC25Aw91GHDQGdS15CJxQDaj4R9sbhpmReKC4nh7lMn/P1j+&#10;dvfeEVmVdDycUmKYxiY93t89/Pj2eP/z4ftXEs9Rpdb6Ai/fWLweuhfQYbcTY2+vgX/yxMBFw8xG&#10;nDsHbSNYhVWOYmZ2ktrj+Aiybt9AhY+xbYAE1NVORwlRFILo2K3bY4dEFwjHw/FiNptPsFCOsXE+&#10;zxfT1MOMFYd063x4JUCTuCipQwskeLa79iGWw4rDlfiagSupVLKBMqQt6WKaT1PCSUTLgC5VUpd0&#10;Poyj901k+dJUKTkwqfo1PqDMnnZk2nMO3bpLOs8WBznXUN2iEA56V+IvwkUD7gslLTqypP7zljlB&#10;iXptUMzFaDKJFk6byfR5jht3GlmfRpjhCFXSQEm/vAjJ9j3ncxS9lkmO2J2+kn3N6LSk0v5XRCuf&#10;7tOt33939QsAAP//AwBQSwMEFAAGAAgAAAAhACbW6XveAAAACQEAAA8AAABkcnMvZG93bnJldi54&#10;bWxMj81OwzAQhO9IvIO1SNyoTZr+hTgVAnEFtUCl3tx4m0TE6yh2m/D23Z7gOJrRzDf5enStOGMf&#10;Gk8aHicKBFLpbUOVhq/Pt4cliBANWdN6Qg2/GGBd3N7kJrN+oA2et7ESXEIhMxrqGLtMylDW6EyY&#10;+A6JvaPvnYks+0ra3gxc7lqZKDWXzjTEC7Xp8KXG8md7chq+34/7Xao+qlc36wY/KkluJbW+vxuf&#10;n0BEHONfGK74jA4FMx38iWwQrQY+EjXMksUUBNvzJF2AOHBOpekUZJHL/w+KCwAAAP//AwBQSwEC&#10;LQAUAAYACAAAACEAtoM4kv4AAADhAQAAEwAAAAAAAAAAAAAAAAAAAAAAW0NvbnRlbnRfVHlwZXNd&#10;LnhtbFBLAQItABQABgAIAAAAIQA4/SH/1gAAAJQBAAALAAAAAAAAAAAAAAAAAC8BAABfcmVscy8u&#10;cmVsc1BLAQItABQABgAIAAAAIQAOPyPPKAIAAAMEAAAOAAAAAAAAAAAAAAAAAC4CAABkcnMvZTJv&#10;RG9jLnhtbFBLAQItABQABgAIAAAAIQAm1ul73gAAAAkBAAAPAAAAAAAAAAAAAAAAAIIEAABkcnMv&#10;ZG93bnJldi54bWxQSwUGAAAAAAQABADzAAAAjQUAAAAA&#10;" filled="f" stroked="f">
                <v:textbox>
                  <w:txbxContent>
                    <w:tbl>
                      <w:tblPr>
                        <w:tblW w:w="6111" w:type="dxa"/>
                        <w:jc w:val="center"/>
                        <w:tblInd w:w="13" w:type="dxa"/>
                        <w:tblLayout w:type="fixed"/>
                        <w:tblCellMar>
                          <w:left w:w="28" w:type="dxa"/>
                          <w:right w:w="28" w:type="dxa"/>
                        </w:tblCellMar>
                        <w:tblLook w:val="04A0" w:firstRow="1" w:lastRow="0" w:firstColumn="1" w:lastColumn="0" w:noHBand="0" w:noVBand="1"/>
                      </w:tblPr>
                      <w:tblGrid>
                        <w:gridCol w:w="1107"/>
                        <w:gridCol w:w="1164"/>
                        <w:gridCol w:w="426"/>
                        <w:gridCol w:w="12"/>
                        <w:gridCol w:w="850"/>
                        <w:gridCol w:w="403"/>
                        <w:gridCol w:w="22"/>
                        <w:gridCol w:w="851"/>
                        <w:gridCol w:w="403"/>
                        <w:gridCol w:w="22"/>
                        <w:gridCol w:w="851"/>
                      </w:tblGrid>
                      <w:tr w:rsidR="008D44A7" w:rsidRPr="00D87014" w:rsidTr="00EF2371">
                        <w:trPr>
                          <w:trHeight w:val="285"/>
                          <w:jc w:val="center"/>
                        </w:trPr>
                        <w:tc>
                          <w:tcPr>
                            <w:tcW w:w="6111" w:type="dxa"/>
                            <w:gridSpan w:val="11"/>
                            <w:tcBorders>
                              <w:bottom w:val="single" w:sz="4" w:space="0" w:color="auto"/>
                            </w:tcBorders>
                            <w:shd w:val="clear" w:color="auto" w:fill="auto"/>
                            <w:vAlign w:val="center"/>
                          </w:tcPr>
                          <w:p w:rsidR="008D44A7" w:rsidRPr="00A7579E" w:rsidRDefault="008D44A7" w:rsidP="009F2584">
                            <w:pPr>
                              <w:widowControl/>
                              <w:spacing w:line="240" w:lineRule="exact"/>
                              <w:jc w:val="center"/>
                              <w:rPr>
                                <w:rFonts w:ascii="標楷體" w:eastAsia="標楷體" w:hAnsi="標楷體" w:cs="新細明體"/>
                                <w:b/>
                                <w:color w:val="000000"/>
                                <w:kern w:val="0"/>
                              </w:rPr>
                            </w:pPr>
                            <w:r w:rsidRPr="00A7579E">
                              <w:rPr>
                                <w:rFonts w:ascii="標楷體" w:eastAsia="標楷體" w:hAnsi="標楷體" w:cs="新細明體" w:hint="eastAsia"/>
                                <w:b/>
                                <w:color w:val="000000"/>
                                <w:kern w:val="0"/>
                              </w:rPr>
                              <w:t>表</w:t>
                            </w:r>
                            <w:r>
                              <w:rPr>
                                <w:rFonts w:ascii="標楷體" w:eastAsia="標楷體" w:hAnsi="標楷體" w:cs="新細明體" w:hint="eastAsia"/>
                                <w:b/>
                                <w:color w:val="000000"/>
                                <w:kern w:val="0"/>
                              </w:rPr>
                              <w:t xml:space="preserve">7　</w:t>
                            </w:r>
                            <w:r w:rsidRPr="00A7579E">
                              <w:rPr>
                                <w:rFonts w:ascii="標楷體" w:eastAsia="標楷體" w:hAnsi="標楷體" w:cs="新細明體" w:hint="eastAsia"/>
                                <w:b/>
                                <w:color w:val="000000"/>
                                <w:kern w:val="0"/>
                              </w:rPr>
                              <w:t>健康人權教育訪視8大面向健康評估紅燈</w:t>
                            </w:r>
                            <w:r>
                              <w:rPr>
                                <w:rFonts w:ascii="標楷體" w:eastAsia="標楷體" w:hAnsi="標楷體" w:cs="新細明體" w:hint="eastAsia"/>
                                <w:b/>
                                <w:color w:val="000000"/>
                                <w:kern w:val="0"/>
                              </w:rPr>
                              <w:t>情形</w:t>
                            </w:r>
                          </w:p>
                          <w:p w:rsidR="008D44A7" w:rsidRPr="00491C7D" w:rsidRDefault="008D44A7" w:rsidP="009F2584">
                            <w:pPr>
                              <w:widowControl/>
                              <w:spacing w:line="240" w:lineRule="exact"/>
                              <w:jc w:val="right"/>
                              <w:rPr>
                                <w:rFonts w:ascii="標楷體" w:eastAsia="標楷體" w:hAnsi="標楷體" w:cs="新細明體"/>
                                <w:color w:val="000000"/>
                                <w:spacing w:val="-20"/>
                                <w:kern w:val="0"/>
                                <w:sz w:val="20"/>
                              </w:rPr>
                            </w:pPr>
                            <w:r w:rsidRPr="00491C7D">
                              <w:rPr>
                                <w:rFonts w:ascii="標楷體" w:eastAsia="標楷體" w:hAnsi="標楷體" w:cs="新細明體" w:hint="eastAsia"/>
                                <w:color w:val="000000"/>
                                <w:kern w:val="0"/>
                                <w:sz w:val="20"/>
                              </w:rPr>
                              <w:t>單位：人、</w:t>
                            </w:r>
                            <w:r w:rsidRPr="00491C7D">
                              <w:rPr>
                                <w:rFonts w:ascii="標楷體" w:eastAsia="標楷體" w:hAnsi="標楷體" w:hint="eastAsia"/>
                                <w:sz w:val="20"/>
                              </w:rPr>
                              <w:t>％</w:t>
                            </w:r>
                          </w:p>
                        </w:tc>
                      </w:tr>
                      <w:tr w:rsidR="008D44A7" w:rsidRPr="00D87014" w:rsidTr="009F2584">
                        <w:trPr>
                          <w:trHeight w:val="283"/>
                          <w:jc w:val="center"/>
                        </w:trPr>
                        <w:tc>
                          <w:tcPr>
                            <w:tcW w:w="110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D44A7" w:rsidRPr="005C5FE3" w:rsidRDefault="008D44A7" w:rsidP="009F2584">
                            <w:pPr>
                              <w:spacing w:line="240" w:lineRule="exact"/>
                              <w:jc w:val="center"/>
                              <w:rPr>
                                <w:rFonts w:ascii="標楷體" w:eastAsia="標楷體" w:hAnsi="標楷體" w:cs="新細明體"/>
                                <w:color w:val="000000"/>
                                <w:kern w:val="0"/>
                                <w:sz w:val="20"/>
                              </w:rPr>
                            </w:pPr>
                            <w:r w:rsidRPr="005C5FE3">
                              <w:rPr>
                                <w:rFonts w:ascii="標楷體" w:eastAsia="標楷體" w:hAnsi="標楷體" w:cs="新細明體" w:hint="eastAsia"/>
                                <w:color w:val="000000"/>
                                <w:kern w:val="0"/>
                                <w:sz w:val="20"/>
                              </w:rPr>
                              <w:t>健康面向</w:t>
                            </w:r>
                          </w:p>
                        </w:tc>
                        <w:tc>
                          <w:tcPr>
                            <w:tcW w:w="1164" w:type="dxa"/>
                            <w:tcBorders>
                              <w:top w:val="single" w:sz="4" w:space="0" w:color="auto"/>
                              <w:left w:val="single" w:sz="4" w:space="0" w:color="auto"/>
                              <w:right w:val="single" w:sz="4" w:space="0" w:color="auto"/>
                              <w:tl2br w:val="single" w:sz="4" w:space="0" w:color="auto"/>
                            </w:tcBorders>
                            <w:shd w:val="clear" w:color="auto" w:fill="auto"/>
                            <w:vAlign w:val="center"/>
                          </w:tcPr>
                          <w:p w:rsidR="008D44A7" w:rsidRPr="005C5FE3" w:rsidRDefault="008D44A7" w:rsidP="009F2584">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年度</w:t>
                            </w:r>
                          </w:p>
                        </w:tc>
                        <w:tc>
                          <w:tcPr>
                            <w:tcW w:w="128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8D44A7" w:rsidRPr="00D87014" w:rsidRDefault="008D44A7" w:rsidP="009F2584">
                            <w:pPr>
                              <w:widowControl/>
                              <w:spacing w:line="240" w:lineRule="exact"/>
                              <w:jc w:val="center"/>
                              <w:rPr>
                                <w:rFonts w:ascii="標楷體" w:eastAsia="標楷體" w:hAnsi="標楷體" w:cs="新細明體"/>
                                <w:color w:val="000000"/>
                                <w:spacing w:val="-20"/>
                                <w:kern w:val="0"/>
                                <w:sz w:val="20"/>
                              </w:rPr>
                            </w:pPr>
                            <w:r w:rsidRPr="00D87014">
                              <w:rPr>
                                <w:rFonts w:ascii="標楷體" w:eastAsia="標楷體" w:hAnsi="標楷體" w:cs="新細明體" w:hint="eastAsia"/>
                                <w:color w:val="000000"/>
                                <w:spacing w:val="-20"/>
                                <w:kern w:val="0"/>
                                <w:sz w:val="20"/>
                              </w:rPr>
                              <w:t>107</w:t>
                            </w:r>
                          </w:p>
                        </w:tc>
                        <w:tc>
                          <w:tcPr>
                            <w:tcW w:w="127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8D44A7" w:rsidRPr="00D87014" w:rsidRDefault="008D44A7" w:rsidP="009F2584">
                            <w:pPr>
                              <w:widowControl/>
                              <w:spacing w:line="240" w:lineRule="exact"/>
                              <w:jc w:val="center"/>
                              <w:rPr>
                                <w:rFonts w:ascii="標楷體" w:eastAsia="標楷體" w:hAnsi="標楷體" w:cs="新細明體"/>
                                <w:color w:val="000000"/>
                                <w:spacing w:val="-20"/>
                                <w:kern w:val="0"/>
                                <w:sz w:val="20"/>
                              </w:rPr>
                            </w:pPr>
                            <w:r w:rsidRPr="00D87014">
                              <w:rPr>
                                <w:rFonts w:ascii="標楷體" w:eastAsia="標楷體" w:hAnsi="標楷體" w:cs="新細明體" w:hint="eastAsia"/>
                                <w:color w:val="000000"/>
                                <w:spacing w:val="-20"/>
                                <w:kern w:val="0"/>
                                <w:sz w:val="20"/>
                              </w:rPr>
                              <w:t>108</w:t>
                            </w:r>
                          </w:p>
                        </w:tc>
                        <w:tc>
                          <w:tcPr>
                            <w:tcW w:w="127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8D44A7" w:rsidRPr="00D87014" w:rsidRDefault="008D44A7" w:rsidP="009F2584">
                            <w:pPr>
                              <w:widowControl/>
                              <w:spacing w:line="240" w:lineRule="exact"/>
                              <w:jc w:val="center"/>
                              <w:rPr>
                                <w:rFonts w:ascii="標楷體" w:eastAsia="標楷體" w:hAnsi="標楷體" w:cs="新細明體"/>
                                <w:color w:val="000000"/>
                                <w:spacing w:val="-20"/>
                                <w:kern w:val="0"/>
                                <w:sz w:val="20"/>
                              </w:rPr>
                            </w:pPr>
                            <w:r w:rsidRPr="00D87014">
                              <w:rPr>
                                <w:rFonts w:ascii="標楷體" w:eastAsia="標楷體" w:hAnsi="標楷體" w:cs="新細明體" w:hint="eastAsia"/>
                                <w:color w:val="000000"/>
                                <w:spacing w:val="-20"/>
                                <w:kern w:val="0"/>
                                <w:sz w:val="20"/>
                              </w:rPr>
                              <w:t>109</w:t>
                            </w:r>
                            <w:r w:rsidRPr="00700D1F">
                              <w:rPr>
                                <w:rFonts w:ascii="標楷體" w:eastAsia="標楷體" w:hAnsi="標楷體" w:cs="新細明體" w:hint="eastAsia"/>
                                <w:color w:val="000000"/>
                                <w:spacing w:val="-30"/>
                                <w:kern w:val="0"/>
                                <w:sz w:val="20"/>
                              </w:rPr>
                              <w:t>(截至5月底止)</w:t>
                            </w:r>
                          </w:p>
                        </w:tc>
                      </w:tr>
                      <w:tr w:rsidR="008D44A7" w:rsidRPr="00D87014" w:rsidTr="009F2584">
                        <w:trPr>
                          <w:trHeight w:val="567"/>
                          <w:jc w:val="center"/>
                        </w:trPr>
                        <w:tc>
                          <w:tcPr>
                            <w:tcW w:w="1107" w:type="dxa"/>
                            <w:vMerge/>
                            <w:tcBorders>
                              <w:top w:val="single" w:sz="4" w:space="0" w:color="auto"/>
                              <w:left w:val="single" w:sz="4" w:space="0" w:color="auto"/>
                              <w:bottom w:val="single" w:sz="4" w:space="0" w:color="auto"/>
                              <w:right w:val="single" w:sz="4" w:space="0" w:color="auto"/>
                            </w:tcBorders>
                            <w:shd w:val="clear" w:color="auto" w:fill="auto"/>
                            <w:vAlign w:val="center"/>
                          </w:tcPr>
                          <w:p w:rsidR="008D44A7" w:rsidRPr="005C5FE3" w:rsidRDefault="008D44A7" w:rsidP="009F2584">
                            <w:pPr>
                              <w:widowControl/>
                              <w:spacing w:line="240" w:lineRule="exact"/>
                              <w:jc w:val="center"/>
                              <w:rPr>
                                <w:rFonts w:ascii="標楷體" w:eastAsia="標楷體" w:hAnsi="標楷體" w:cs="新細明體"/>
                                <w:color w:val="000000"/>
                                <w:kern w:val="0"/>
                                <w:sz w:val="20"/>
                              </w:rPr>
                            </w:pPr>
                          </w:p>
                        </w:tc>
                        <w:tc>
                          <w:tcPr>
                            <w:tcW w:w="1164" w:type="dxa"/>
                            <w:tcBorders>
                              <w:left w:val="single" w:sz="4" w:space="0" w:color="auto"/>
                              <w:bottom w:val="single" w:sz="4" w:space="0" w:color="auto"/>
                              <w:right w:val="single" w:sz="4" w:space="0" w:color="auto"/>
                            </w:tcBorders>
                            <w:shd w:val="clear" w:color="auto" w:fill="auto"/>
                            <w:vAlign w:val="center"/>
                          </w:tcPr>
                          <w:p w:rsidR="008D44A7" w:rsidRPr="005C5FE3" w:rsidRDefault="008D44A7" w:rsidP="009F2584">
                            <w:pPr>
                              <w:widowControl/>
                              <w:spacing w:line="240" w:lineRule="exact"/>
                              <w:jc w:val="center"/>
                              <w:rPr>
                                <w:rFonts w:ascii="標楷體" w:eastAsia="標楷體" w:hAnsi="標楷體" w:cs="新細明體"/>
                                <w:color w:val="000000"/>
                                <w:kern w:val="0"/>
                                <w:sz w:val="20"/>
                              </w:rPr>
                            </w:pPr>
                            <w:r w:rsidRPr="005C5FE3">
                              <w:rPr>
                                <w:rFonts w:ascii="標楷體" w:eastAsia="標楷體" w:hAnsi="標楷體" w:cs="新細明體" w:hint="eastAsia"/>
                                <w:color w:val="000000"/>
                                <w:kern w:val="0"/>
                                <w:sz w:val="20"/>
                              </w:rPr>
                              <w:t>細項</w:t>
                            </w:r>
                          </w:p>
                        </w:tc>
                        <w:tc>
                          <w:tcPr>
                            <w:tcW w:w="426" w:type="dxa"/>
                            <w:tcBorders>
                              <w:top w:val="single" w:sz="4" w:space="0" w:color="auto"/>
                              <w:left w:val="single" w:sz="4" w:space="0" w:color="auto"/>
                              <w:bottom w:val="single" w:sz="4" w:space="0" w:color="auto"/>
                              <w:right w:val="single" w:sz="4" w:space="0" w:color="auto"/>
                            </w:tcBorders>
                            <w:shd w:val="clear" w:color="auto" w:fill="auto"/>
                            <w:vAlign w:val="center"/>
                          </w:tcPr>
                          <w:p w:rsidR="008D44A7" w:rsidRPr="00D87014" w:rsidRDefault="008D44A7" w:rsidP="009F2584">
                            <w:pPr>
                              <w:widowControl/>
                              <w:spacing w:line="240" w:lineRule="exact"/>
                              <w:jc w:val="center"/>
                              <w:rPr>
                                <w:rFonts w:ascii="標楷體" w:eastAsia="標楷體" w:hAnsi="標楷體" w:cs="新細明體"/>
                                <w:color w:val="000000"/>
                                <w:spacing w:val="-20"/>
                                <w:kern w:val="0"/>
                                <w:sz w:val="18"/>
                                <w:szCs w:val="18"/>
                              </w:rPr>
                            </w:pPr>
                            <w:r w:rsidRPr="00D87014">
                              <w:rPr>
                                <w:rFonts w:ascii="標楷體" w:eastAsia="標楷體" w:hAnsi="標楷體" w:cs="新細明體" w:hint="eastAsia"/>
                                <w:color w:val="000000"/>
                                <w:spacing w:val="-20"/>
                                <w:kern w:val="0"/>
                                <w:sz w:val="18"/>
                                <w:szCs w:val="18"/>
                              </w:rPr>
                              <w:t>人數</w:t>
                            </w:r>
                            <w:r w:rsidRPr="00D87014">
                              <w:rPr>
                                <w:rFonts w:ascii="標楷體" w:eastAsia="標楷體" w:hAnsi="標楷體" w:cs="新細明體" w:hint="eastAsia"/>
                                <w:color w:val="000000"/>
                                <w:spacing w:val="-20"/>
                                <w:kern w:val="0"/>
                                <w:sz w:val="18"/>
                                <w:szCs w:val="18"/>
                              </w:rPr>
                              <w:br/>
                            </w:r>
                            <w:r w:rsidRPr="006706D0">
                              <w:rPr>
                                <w:rFonts w:ascii="標楷體" w:eastAsia="標楷體" w:hAnsi="標楷體" w:cs="新細明體" w:hint="eastAsia"/>
                                <w:color w:val="000000"/>
                                <w:spacing w:val="-20"/>
                                <w:kern w:val="0"/>
                                <w:sz w:val="20"/>
                                <w:szCs w:val="18"/>
                              </w:rPr>
                              <w:t>(B)</w:t>
                            </w:r>
                          </w:p>
                        </w:tc>
                        <w:tc>
                          <w:tcPr>
                            <w:tcW w:w="86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D44A7" w:rsidRPr="006706D0" w:rsidRDefault="008D44A7" w:rsidP="00191EE9">
                            <w:pPr>
                              <w:widowControl/>
                              <w:spacing w:line="240" w:lineRule="exact"/>
                              <w:jc w:val="center"/>
                              <w:rPr>
                                <w:rFonts w:ascii="標楷體" w:eastAsia="標楷體" w:hAnsi="標楷體" w:cs="新細明體"/>
                                <w:color w:val="000000"/>
                                <w:spacing w:val="-20"/>
                                <w:kern w:val="0"/>
                                <w:sz w:val="20"/>
                              </w:rPr>
                            </w:pPr>
                            <w:r w:rsidRPr="006706D0">
                              <w:rPr>
                                <w:rFonts w:ascii="標楷體" w:eastAsia="標楷體" w:hAnsi="標楷體" w:cs="新細明體" w:hint="eastAsia"/>
                                <w:color w:val="000000"/>
                                <w:kern w:val="0"/>
                                <w:sz w:val="20"/>
                              </w:rPr>
                              <w:t>比率</w:t>
                            </w:r>
                            <w:r w:rsidRPr="006706D0">
                              <w:rPr>
                                <w:rFonts w:ascii="標楷體" w:eastAsia="標楷體" w:hAnsi="標楷體" w:cs="新細明體" w:hint="eastAsia"/>
                                <w:color w:val="000000"/>
                                <w:spacing w:val="-20"/>
                                <w:kern w:val="0"/>
                                <w:sz w:val="20"/>
                              </w:rPr>
                              <w:br/>
                              <w:t>(Ｅ)=B/A</w:t>
                            </w:r>
                            <w:r w:rsidRPr="006706D0">
                              <w:rPr>
                                <w:rFonts w:ascii="標楷體" w:eastAsia="標楷體" w:hAnsi="標楷體" w:cs="新細明體" w:hint="eastAsia"/>
                                <w:color w:val="000000"/>
                                <w:kern w:val="0"/>
                                <w:sz w:val="20"/>
                              </w:rPr>
                              <w:t>×100</w:t>
                            </w:r>
                          </w:p>
                        </w:tc>
                        <w:tc>
                          <w:tcPr>
                            <w:tcW w:w="403" w:type="dxa"/>
                            <w:tcBorders>
                              <w:top w:val="single" w:sz="4" w:space="0" w:color="auto"/>
                              <w:left w:val="single" w:sz="4" w:space="0" w:color="auto"/>
                              <w:bottom w:val="single" w:sz="4" w:space="0" w:color="auto"/>
                              <w:right w:val="single" w:sz="4" w:space="0" w:color="auto"/>
                            </w:tcBorders>
                            <w:shd w:val="clear" w:color="auto" w:fill="auto"/>
                            <w:vAlign w:val="center"/>
                          </w:tcPr>
                          <w:p w:rsidR="008D44A7" w:rsidRPr="006706D0" w:rsidRDefault="008D44A7" w:rsidP="009F2584">
                            <w:pPr>
                              <w:widowControl/>
                              <w:spacing w:line="240" w:lineRule="exact"/>
                              <w:jc w:val="center"/>
                              <w:rPr>
                                <w:rFonts w:ascii="標楷體" w:eastAsia="標楷體" w:hAnsi="標楷體" w:cs="新細明體"/>
                                <w:color w:val="000000"/>
                                <w:spacing w:val="-20"/>
                                <w:kern w:val="0"/>
                                <w:sz w:val="20"/>
                              </w:rPr>
                            </w:pPr>
                            <w:r w:rsidRPr="006706D0">
                              <w:rPr>
                                <w:rFonts w:ascii="標楷體" w:eastAsia="標楷體" w:hAnsi="標楷體" w:cs="新細明體" w:hint="eastAsia"/>
                                <w:color w:val="000000"/>
                                <w:spacing w:val="-20"/>
                                <w:kern w:val="0"/>
                                <w:sz w:val="20"/>
                              </w:rPr>
                              <w:t>人數</w:t>
                            </w:r>
                            <w:r w:rsidRPr="006706D0">
                              <w:rPr>
                                <w:rFonts w:ascii="標楷體" w:eastAsia="標楷體" w:hAnsi="標楷體" w:cs="新細明體" w:hint="eastAsia"/>
                                <w:color w:val="000000"/>
                                <w:spacing w:val="-20"/>
                                <w:kern w:val="0"/>
                                <w:sz w:val="20"/>
                              </w:rPr>
                              <w:br/>
                              <w:t>(C)</w:t>
                            </w:r>
                          </w:p>
                        </w:tc>
                        <w:tc>
                          <w:tcPr>
                            <w:tcW w:w="8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D44A7" w:rsidRPr="006706D0" w:rsidRDefault="008D44A7" w:rsidP="00191EE9">
                            <w:pPr>
                              <w:widowControl/>
                              <w:spacing w:line="240" w:lineRule="exact"/>
                              <w:jc w:val="center"/>
                              <w:rPr>
                                <w:rFonts w:ascii="標楷體" w:eastAsia="標楷體" w:hAnsi="標楷體" w:cs="新細明體"/>
                                <w:color w:val="000000"/>
                                <w:spacing w:val="-20"/>
                                <w:kern w:val="0"/>
                                <w:sz w:val="20"/>
                              </w:rPr>
                            </w:pPr>
                            <w:r w:rsidRPr="006706D0">
                              <w:rPr>
                                <w:rFonts w:ascii="標楷體" w:eastAsia="標楷體" w:hAnsi="標楷體" w:cs="新細明體" w:hint="eastAsia"/>
                                <w:color w:val="000000"/>
                                <w:kern w:val="0"/>
                                <w:sz w:val="20"/>
                              </w:rPr>
                              <w:t>比率</w:t>
                            </w:r>
                            <w:r w:rsidRPr="006706D0">
                              <w:rPr>
                                <w:rFonts w:ascii="標楷體" w:eastAsia="標楷體" w:hAnsi="標楷體" w:cs="新細明體" w:hint="eastAsia"/>
                                <w:color w:val="000000"/>
                                <w:spacing w:val="-20"/>
                                <w:kern w:val="0"/>
                                <w:sz w:val="20"/>
                              </w:rPr>
                              <w:br/>
                              <w:t>(Ｆ)=C/A</w:t>
                            </w:r>
                            <w:r w:rsidRPr="006706D0">
                              <w:rPr>
                                <w:rFonts w:ascii="標楷體" w:eastAsia="標楷體" w:hAnsi="標楷體" w:cs="新細明體" w:hint="eastAsia"/>
                                <w:color w:val="000000"/>
                                <w:kern w:val="0"/>
                                <w:sz w:val="20"/>
                              </w:rPr>
                              <w:t>×100</w:t>
                            </w:r>
                          </w:p>
                        </w:tc>
                        <w:tc>
                          <w:tcPr>
                            <w:tcW w:w="403" w:type="dxa"/>
                            <w:tcBorders>
                              <w:top w:val="single" w:sz="4" w:space="0" w:color="auto"/>
                              <w:left w:val="single" w:sz="4" w:space="0" w:color="auto"/>
                              <w:bottom w:val="single" w:sz="4" w:space="0" w:color="auto"/>
                              <w:right w:val="single" w:sz="4" w:space="0" w:color="auto"/>
                            </w:tcBorders>
                            <w:shd w:val="clear" w:color="auto" w:fill="auto"/>
                            <w:vAlign w:val="center"/>
                          </w:tcPr>
                          <w:p w:rsidR="008D44A7" w:rsidRPr="006706D0" w:rsidRDefault="008D44A7" w:rsidP="009F2584">
                            <w:pPr>
                              <w:widowControl/>
                              <w:spacing w:line="240" w:lineRule="exact"/>
                              <w:jc w:val="center"/>
                              <w:rPr>
                                <w:rFonts w:ascii="標楷體" w:eastAsia="標楷體" w:hAnsi="標楷體" w:cs="新細明體"/>
                                <w:color w:val="000000"/>
                                <w:spacing w:val="-20"/>
                                <w:kern w:val="0"/>
                                <w:sz w:val="20"/>
                              </w:rPr>
                            </w:pPr>
                            <w:r w:rsidRPr="006706D0">
                              <w:rPr>
                                <w:rFonts w:ascii="標楷體" w:eastAsia="標楷體" w:hAnsi="標楷體" w:cs="新細明體" w:hint="eastAsia"/>
                                <w:color w:val="000000"/>
                                <w:spacing w:val="-20"/>
                                <w:kern w:val="0"/>
                                <w:sz w:val="20"/>
                              </w:rPr>
                              <w:t>人數</w:t>
                            </w:r>
                            <w:r w:rsidRPr="006706D0">
                              <w:rPr>
                                <w:rFonts w:ascii="標楷體" w:eastAsia="標楷體" w:hAnsi="標楷體" w:cs="新細明體" w:hint="eastAsia"/>
                                <w:color w:val="000000"/>
                                <w:spacing w:val="-20"/>
                                <w:kern w:val="0"/>
                                <w:sz w:val="20"/>
                              </w:rPr>
                              <w:br/>
                              <w:t>(D)</w:t>
                            </w:r>
                          </w:p>
                        </w:tc>
                        <w:tc>
                          <w:tcPr>
                            <w:tcW w:w="8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D44A7" w:rsidRPr="006706D0" w:rsidRDefault="008D44A7" w:rsidP="00191EE9">
                            <w:pPr>
                              <w:widowControl/>
                              <w:spacing w:line="240" w:lineRule="exact"/>
                              <w:jc w:val="center"/>
                              <w:rPr>
                                <w:rFonts w:ascii="標楷體" w:eastAsia="標楷體" w:hAnsi="標楷體" w:cs="新細明體"/>
                                <w:color w:val="000000"/>
                                <w:spacing w:val="-20"/>
                                <w:kern w:val="0"/>
                                <w:sz w:val="20"/>
                              </w:rPr>
                            </w:pPr>
                            <w:r w:rsidRPr="006706D0">
                              <w:rPr>
                                <w:rFonts w:ascii="標楷體" w:eastAsia="標楷體" w:hAnsi="標楷體" w:cs="新細明體" w:hint="eastAsia"/>
                                <w:color w:val="000000"/>
                                <w:kern w:val="0"/>
                                <w:sz w:val="20"/>
                              </w:rPr>
                              <w:t>比率</w:t>
                            </w:r>
                            <w:r w:rsidRPr="006706D0">
                              <w:rPr>
                                <w:rFonts w:ascii="標楷體" w:eastAsia="標楷體" w:hAnsi="標楷體" w:cs="新細明體" w:hint="eastAsia"/>
                                <w:color w:val="000000"/>
                                <w:spacing w:val="-20"/>
                                <w:kern w:val="0"/>
                                <w:sz w:val="20"/>
                              </w:rPr>
                              <w:br/>
                              <w:t>(Ｇ)=D/A</w:t>
                            </w:r>
                            <w:r w:rsidRPr="006706D0">
                              <w:rPr>
                                <w:rFonts w:ascii="標楷體" w:eastAsia="標楷體" w:hAnsi="標楷體" w:cs="新細明體" w:hint="eastAsia"/>
                                <w:color w:val="000000"/>
                                <w:kern w:val="0"/>
                                <w:sz w:val="20"/>
                              </w:rPr>
                              <w:t>×100</w:t>
                            </w:r>
                          </w:p>
                        </w:tc>
                      </w:tr>
                      <w:tr w:rsidR="008D44A7" w:rsidRPr="00D87014" w:rsidTr="0030278E">
                        <w:trPr>
                          <w:trHeight w:val="20"/>
                          <w:jc w:val="center"/>
                        </w:trPr>
                        <w:tc>
                          <w:tcPr>
                            <w:tcW w:w="2271" w:type="dxa"/>
                            <w:gridSpan w:val="2"/>
                            <w:tcBorders>
                              <w:top w:val="single" w:sz="4" w:space="0" w:color="auto"/>
                              <w:left w:val="single" w:sz="4" w:space="0" w:color="auto"/>
                              <w:bottom w:val="double" w:sz="4" w:space="0" w:color="auto"/>
                              <w:right w:val="single" w:sz="4" w:space="0" w:color="auto"/>
                            </w:tcBorders>
                            <w:shd w:val="clear" w:color="auto" w:fill="auto"/>
                            <w:vAlign w:val="center"/>
                            <w:hideMark/>
                          </w:tcPr>
                          <w:p w:rsidR="008D44A7" w:rsidRPr="00D87014" w:rsidRDefault="008D44A7" w:rsidP="009F2584">
                            <w:pPr>
                              <w:widowControl/>
                              <w:spacing w:line="240" w:lineRule="exact"/>
                              <w:jc w:val="center"/>
                              <w:rPr>
                                <w:rFonts w:ascii="標楷體" w:eastAsia="標楷體" w:hAnsi="標楷體" w:cs="新細明體"/>
                                <w:color w:val="000000"/>
                                <w:spacing w:val="-20"/>
                                <w:kern w:val="0"/>
                                <w:sz w:val="20"/>
                              </w:rPr>
                            </w:pPr>
                            <w:r w:rsidRPr="00D87014">
                              <w:rPr>
                                <w:rFonts w:ascii="標楷體" w:eastAsia="標楷體" w:hAnsi="標楷體" w:cs="新細明體" w:hint="eastAsia"/>
                                <w:color w:val="000000"/>
                                <w:spacing w:val="-20"/>
                                <w:kern w:val="0"/>
                                <w:sz w:val="20"/>
                              </w:rPr>
                              <w:t>健康人權教育訪視人數(A)</w:t>
                            </w:r>
                          </w:p>
                        </w:tc>
                        <w:tc>
                          <w:tcPr>
                            <w:tcW w:w="1288" w:type="dxa"/>
                            <w:gridSpan w:val="3"/>
                            <w:tcBorders>
                              <w:top w:val="single" w:sz="4" w:space="0" w:color="auto"/>
                              <w:left w:val="single" w:sz="4" w:space="0" w:color="auto"/>
                              <w:bottom w:val="double" w:sz="4" w:space="0" w:color="auto"/>
                              <w:right w:val="single" w:sz="4" w:space="0" w:color="auto"/>
                            </w:tcBorders>
                            <w:shd w:val="clear" w:color="auto" w:fill="auto"/>
                            <w:noWrap/>
                            <w:vAlign w:val="center"/>
                            <w:hideMark/>
                          </w:tcPr>
                          <w:p w:rsidR="008D44A7" w:rsidRPr="00D87014" w:rsidRDefault="008D44A7" w:rsidP="009F2584">
                            <w:pPr>
                              <w:widowControl/>
                              <w:spacing w:line="240" w:lineRule="exact"/>
                              <w:jc w:val="center"/>
                              <w:rPr>
                                <w:rFonts w:ascii="標楷體" w:eastAsia="標楷體" w:hAnsi="標楷體" w:cs="新細明體"/>
                                <w:color w:val="000000"/>
                                <w:spacing w:val="-20"/>
                                <w:kern w:val="0"/>
                                <w:sz w:val="20"/>
                              </w:rPr>
                            </w:pPr>
                            <w:r w:rsidRPr="00D87014">
                              <w:rPr>
                                <w:rFonts w:ascii="標楷體" w:eastAsia="標楷體" w:hAnsi="標楷體" w:cs="新細明體" w:hint="eastAsia"/>
                                <w:color w:val="000000"/>
                                <w:spacing w:val="-20"/>
                                <w:kern w:val="0"/>
                                <w:sz w:val="20"/>
                              </w:rPr>
                              <w:t xml:space="preserve">2,816 </w:t>
                            </w:r>
                          </w:p>
                        </w:tc>
                        <w:tc>
                          <w:tcPr>
                            <w:tcW w:w="1276" w:type="dxa"/>
                            <w:gridSpan w:val="3"/>
                            <w:tcBorders>
                              <w:top w:val="single" w:sz="4" w:space="0" w:color="auto"/>
                              <w:left w:val="single" w:sz="4" w:space="0" w:color="auto"/>
                              <w:bottom w:val="double" w:sz="4" w:space="0" w:color="auto"/>
                              <w:right w:val="single" w:sz="4" w:space="0" w:color="auto"/>
                            </w:tcBorders>
                            <w:shd w:val="clear" w:color="auto" w:fill="auto"/>
                            <w:noWrap/>
                            <w:vAlign w:val="center"/>
                            <w:hideMark/>
                          </w:tcPr>
                          <w:p w:rsidR="008D44A7" w:rsidRPr="00D87014" w:rsidRDefault="008D44A7" w:rsidP="009F2584">
                            <w:pPr>
                              <w:widowControl/>
                              <w:spacing w:line="240" w:lineRule="exact"/>
                              <w:jc w:val="center"/>
                              <w:rPr>
                                <w:rFonts w:ascii="標楷體" w:eastAsia="標楷體" w:hAnsi="標楷體" w:cs="新細明體"/>
                                <w:color w:val="000000"/>
                                <w:spacing w:val="-20"/>
                                <w:kern w:val="0"/>
                                <w:sz w:val="20"/>
                              </w:rPr>
                            </w:pPr>
                            <w:r w:rsidRPr="00D87014">
                              <w:rPr>
                                <w:rFonts w:ascii="標楷體" w:eastAsia="標楷體" w:hAnsi="標楷體" w:cs="新細明體" w:hint="eastAsia"/>
                                <w:color w:val="000000"/>
                                <w:spacing w:val="-20"/>
                                <w:kern w:val="0"/>
                                <w:sz w:val="20"/>
                              </w:rPr>
                              <w:t>3,7</w:t>
                            </w:r>
                            <w:r>
                              <w:rPr>
                                <w:rFonts w:ascii="標楷體" w:eastAsia="標楷體" w:hAnsi="標楷體" w:cs="新細明體" w:hint="eastAsia"/>
                                <w:color w:val="000000"/>
                                <w:spacing w:val="-20"/>
                                <w:kern w:val="0"/>
                                <w:sz w:val="20"/>
                              </w:rPr>
                              <w:t>61</w:t>
                            </w:r>
                            <w:r w:rsidRPr="00D87014">
                              <w:rPr>
                                <w:rFonts w:ascii="標楷體" w:eastAsia="標楷體" w:hAnsi="標楷體" w:cs="新細明體" w:hint="eastAsia"/>
                                <w:color w:val="000000"/>
                                <w:spacing w:val="-20"/>
                                <w:kern w:val="0"/>
                                <w:sz w:val="20"/>
                              </w:rPr>
                              <w:t xml:space="preserve"> </w:t>
                            </w:r>
                          </w:p>
                        </w:tc>
                        <w:tc>
                          <w:tcPr>
                            <w:tcW w:w="1276" w:type="dxa"/>
                            <w:gridSpan w:val="3"/>
                            <w:tcBorders>
                              <w:top w:val="single" w:sz="4" w:space="0" w:color="auto"/>
                              <w:left w:val="single" w:sz="4" w:space="0" w:color="auto"/>
                              <w:bottom w:val="double" w:sz="4" w:space="0" w:color="auto"/>
                              <w:right w:val="single" w:sz="4" w:space="0" w:color="auto"/>
                            </w:tcBorders>
                            <w:shd w:val="clear" w:color="auto" w:fill="auto"/>
                            <w:noWrap/>
                            <w:vAlign w:val="center"/>
                            <w:hideMark/>
                          </w:tcPr>
                          <w:p w:rsidR="008D44A7" w:rsidRPr="00D87014" w:rsidRDefault="008D44A7" w:rsidP="009F2584">
                            <w:pPr>
                              <w:widowControl/>
                              <w:spacing w:line="240" w:lineRule="exact"/>
                              <w:jc w:val="center"/>
                              <w:rPr>
                                <w:rFonts w:ascii="標楷體" w:eastAsia="標楷體" w:hAnsi="標楷體" w:cs="新細明體"/>
                                <w:color w:val="000000"/>
                                <w:spacing w:val="-20"/>
                                <w:kern w:val="0"/>
                                <w:sz w:val="20"/>
                              </w:rPr>
                            </w:pPr>
                            <w:r w:rsidRPr="00D87014">
                              <w:rPr>
                                <w:rFonts w:ascii="標楷體" w:eastAsia="標楷體" w:hAnsi="標楷體" w:cs="新細明體" w:hint="eastAsia"/>
                                <w:color w:val="000000"/>
                                <w:spacing w:val="-20"/>
                                <w:kern w:val="0"/>
                                <w:sz w:val="20"/>
                              </w:rPr>
                              <w:t xml:space="preserve">1,008 </w:t>
                            </w:r>
                          </w:p>
                        </w:tc>
                      </w:tr>
                      <w:tr w:rsidR="008D44A7" w:rsidRPr="00D87014" w:rsidTr="0030278E">
                        <w:trPr>
                          <w:trHeight w:val="20"/>
                          <w:jc w:val="center"/>
                        </w:trPr>
                        <w:tc>
                          <w:tcPr>
                            <w:tcW w:w="1107" w:type="dxa"/>
                            <w:tcBorders>
                              <w:top w:val="double" w:sz="4" w:space="0" w:color="auto"/>
                              <w:left w:val="single" w:sz="4" w:space="0" w:color="auto"/>
                              <w:bottom w:val="single" w:sz="4" w:space="0" w:color="auto"/>
                              <w:right w:val="single" w:sz="4" w:space="0" w:color="auto"/>
                            </w:tcBorders>
                            <w:shd w:val="clear" w:color="auto" w:fill="auto"/>
                            <w:vAlign w:val="center"/>
                            <w:hideMark/>
                          </w:tcPr>
                          <w:p w:rsidR="008D44A7" w:rsidRPr="00B82E35" w:rsidRDefault="008D44A7" w:rsidP="009F2584">
                            <w:pPr>
                              <w:widowControl/>
                              <w:spacing w:line="240" w:lineRule="exact"/>
                              <w:rPr>
                                <w:rFonts w:ascii="標楷體" w:eastAsia="標楷體" w:hAnsi="標楷體" w:cs="新細明體"/>
                                <w:color w:val="000000"/>
                                <w:spacing w:val="-16"/>
                                <w:kern w:val="0"/>
                                <w:sz w:val="20"/>
                              </w:rPr>
                            </w:pPr>
                            <w:r w:rsidRPr="00B82E35">
                              <w:rPr>
                                <w:rFonts w:ascii="標楷體" w:eastAsia="標楷體" w:hAnsi="標楷體" w:cs="新細明體" w:hint="eastAsia"/>
                                <w:color w:val="000000"/>
                                <w:spacing w:val="-16"/>
                                <w:kern w:val="0"/>
                                <w:sz w:val="20"/>
                              </w:rPr>
                              <w:t>1.肺結核防治</w:t>
                            </w:r>
                          </w:p>
                        </w:tc>
                        <w:tc>
                          <w:tcPr>
                            <w:tcW w:w="1164" w:type="dxa"/>
                            <w:tcBorders>
                              <w:top w:val="double" w:sz="4" w:space="0" w:color="auto"/>
                              <w:left w:val="single" w:sz="4" w:space="0" w:color="auto"/>
                              <w:bottom w:val="single" w:sz="4" w:space="0" w:color="auto"/>
                              <w:right w:val="single" w:sz="4" w:space="0" w:color="auto"/>
                            </w:tcBorders>
                            <w:shd w:val="clear" w:color="auto" w:fill="auto"/>
                            <w:vAlign w:val="center"/>
                            <w:hideMark/>
                          </w:tcPr>
                          <w:p w:rsidR="008D44A7" w:rsidRPr="00B82E35" w:rsidRDefault="008D44A7" w:rsidP="009F2584">
                            <w:pPr>
                              <w:widowControl/>
                              <w:spacing w:line="240" w:lineRule="exact"/>
                              <w:rPr>
                                <w:rFonts w:ascii="標楷體" w:eastAsia="標楷體" w:hAnsi="標楷體" w:cs="新細明體"/>
                                <w:color w:val="000000"/>
                                <w:spacing w:val="-16"/>
                                <w:kern w:val="0"/>
                                <w:sz w:val="20"/>
                              </w:rPr>
                            </w:pPr>
                            <w:r w:rsidRPr="00B82E35">
                              <w:rPr>
                                <w:rFonts w:ascii="標楷體" w:eastAsia="標楷體" w:hAnsi="標楷體" w:cs="新細明體" w:hint="eastAsia"/>
                                <w:color w:val="000000"/>
                                <w:spacing w:val="-16"/>
                                <w:kern w:val="0"/>
                                <w:sz w:val="20"/>
                              </w:rPr>
                              <w:t>肺結核篩檢</w:t>
                            </w:r>
                          </w:p>
                        </w:tc>
                        <w:tc>
                          <w:tcPr>
                            <w:tcW w:w="438" w:type="dxa"/>
                            <w:gridSpan w:val="2"/>
                            <w:tcBorders>
                              <w:top w:val="double" w:sz="4" w:space="0" w:color="auto"/>
                              <w:left w:val="single" w:sz="4" w:space="0" w:color="auto"/>
                              <w:bottom w:val="single" w:sz="4" w:space="0" w:color="auto"/>
                              <w:right w:val="single" w:sz="4" w:space="0" w:color="auto"/>
                            </w:tcBorders>
                            <w:shd w:val="clear" w:color="auto" w:fill="auto"/>
                            <w:vAlign w:val="center"/>
                            <w:hideMark/>
                          </w:tcPr>
                          <w:p w:rsidR="008D44A7" w:rsidRPr="00D87014" w:rsidRDefault="008D44A7" w:rsidP="009F2584">
                            <w:pPr>
                              <w:widowControl/>
                              <w:spacing w:line="240" w:lineRule="exact"/>
                              <w:jc w:val="right"/>
                              <w:rPr>
                                <w:rFonts w:ascii="標楷體" w:eastAsia="標楷體" w:hAnsi="標楷體" w:cs="新細明體"/>
                                <w:color w:val="000000"/>
                                <w:spacing w:val="-20"/>
                                <w:kern w:val="0"/>
                                <w:sz w:val="20"/>
                              </w:rPr>
                            </w:pPr>
                            <w:r w:rsidRPr="00D87014">
                              <w:rPr>
                                <w:rFonts w:ascii="標楷體" w:eastAsia="標楷體" w:hAnsi="標楷體" w:cs="新細明體" w:hint="eastAsia"/>
                                <w:color w:val="000000"/>
                                <w:spacing w:val="-20"/>
                                <w:kern w:val="0"/>
                                <w:sz w:val="20"/>
                              </w:rPr>
                              <w:t>1</w:t>
                            </w:r>
                          </w:p>
                        </w:tc>
                        <w:tc>
                          <w:tcPr>
                            <w:tcW w:w="850" w:type="dxa"/>
                            <w:tcBorders>
                              <w:top w:val="double" w:sz="4" w:space="0" w:color="auto"/>
                              <w:left w:val="single" w:sz="4" w:space="0" w:color="auto"/>
                              <w:bottom w:val="single" w:sz="4" w:space="0" w:color="auto"/>
                              <w:right w:val="single" w:sz="4" w:space="0" w:color="auto"/>
                            </w:tcBorders>
                            <w:shd w:val="clear" w:color="auto" w:fill="auto"/>
                            <w:vAlign w:val="center"/>
                            <w:hideMark/>
                          </w:tcPr>
                          <w:p w:rsidR="008D44A7" w:rsidRPr="00D87014" w:rsidRDefault="008D44A7" w:rsidP="009F2584">
                            <w:pPr>
                              <w:widowControl/>
                              <w:spacing w:line="240" w:lineRule="exact"/>
                              <w:jc w:val="right"/>
                              <w:rPr>
                                <w:rFonts w:ascii="標楷體" w:eastAsia="標楷體" w:hAnsi="標楷體" w:cs="新細明體"/>
                                <w:color w:val="000000"/>
                                <w:spacing w:val="-20"/>
                                <w:kern w:val="0"/>
                                <w:sz w:val="20"/>
                              </w:rPr>
                            </w:pPr>
                            <w:r w:rsidRPr="00D87014">
                              <w:rPr>
                                <w:rFonts w:ascii="標楷體" w:eastAsia="標楷體" w:hAnsi="標楷體" w:cs="新細明體" w:hint="eastAsia"/>
                                <w:color w:val="000000"/>
                                <w:spacing w:val="-20"/>
                                <w:kern w:val="0"/>
                                <w:sz w:val="20"/>
                              </w:rPr>
                              <w:t xml:space="preserve">0.04 </w:t>
                            </w:r>
                          </w:p>
                        </w:tc>
                        <w:tc>
                          <w:tcPr>
                            <w:tcW w:w="425" w:type="dxa"/>
                            <w:gridSpan w:val="2"/>
                            <w:tcBorders>
                              <w:top w:val="double" w:sz="4" w:space="0" w:color="auto"/>
                              <w:left w:val="single" w:sz="4" w:space="0" w:color="auto"/>
                              <w:bottom w:val="single" w:sz="4" w:space="0" w:color="auto"/>
                              <w:right w:val="single" w:sz="4" w:space="0" w:color="auto"/>
                            </w:tcBorders>
                            <w:shd w:val="clear" w:color="auto" w:fill="auto"/>
                            <w:vAlign w:val="center"/>
                            <w:hideMark/>
                          </w:tcPr>
                          <w:p w:rsidR="008D44A7" w:rsidRPr="00D87014" w:rsidRDefault="008D44A7" w:rsidP="009F2584">
                            <w:pPr>
                              <w:widowControl/>
                              <w:spacing w:line="240" w:lineRule="exact"/>
                              <w:jc w:val="right"/>
                              <w:rPr>
                                <w:rFonts w:ascii="標楷體" w:eastAsia="標楷體" w:hAnsi="標楷體" w:cs="新細明體"/>
                                <w:color w:val="000000"/>
                                <w:spacing w:val="-20"/>
                                <w:kern w:val="0"/>
                                <w:sz w:val="20"/>
                              </w:rPr>
                            </w:pPr>
                            <w:r w:rsidRPr="00D87014">
                              <w:rPr>
                                <w:rFonts w:ascii="標楷體" w:eastAsia="標楷體" w:hAnsi="標楷體" w:cs="新細明體" w:hint="eastAsia"/>
                                <w:color w:val="000000"/>
                                <w:spacing w:val="-20"/>
                                <w:kern w:val="0"/>
                                <w:sz w:val="20"/>
                              </w:rPr>
                              <w:t>13</w:t>
                            </w:r>
                          </w:p>
                        </w:tc>
                        <w:tc>
                          <w:tcPr>
                            <w:tcW w:w="851" w:type="dxa"/>
                            <w:tcBorders>
                              <w:top w:val="double" w:sz="4" w:space="0" w:color="auto"/>
                              <w:left w:val="single" w:sz="4" w:space="0" w:color="auto"/>
                              <w:bottom w:val="single" w:sz="4" w:space="0" w:color="auto"/>
                              <w:right w:val="single" w:sz="4" w:space="0" w:color="auto"/>
                            </w:tcBorders>
                            <w:shd w:val="clear" w:color="auto" w:fill="auto"/>
                            <w:vAlign w:val="center"/>
                            <w:hideMark/>
                          </w:tcPr>
                          <w:p w:rsidR="008D44A7" w:rsidRPr="00D87014" w:rsidRDefault="008D44A7" w:rsidP="009F2584">
                            <w:pPr>
                              <w:widowControl/>
                              <w:spacing w:line="240" w:lineRule="exact"/>
                              <w:jc w:val="right"/>
                              <w:rPr>
                                <w:rFonts w:ascii="標楷體" w:eastAsia="標楷體" w:hAnsi="標楷體" w:cs="新細明體"/>
                                <w:color w:val="000000"/>
                                <w:spacing w:val="-20"/>
                                <w:kern w:val="0"/>
                                <w:sz w:val="20"/>
                              </w:rPr>
                            </w:pPr>
                            <w:r w:rsidRPr="00D87014">
                              <w:rPr>
                                <w:rFonts w:ascii="標楷體" w:eastAsia="標楷體" w:hAnsi="標楷體" w:cs="新細明體" w:hint="eastAsia"/>
                                <w:color w:val="000000"/>
                                <w:spacing w:val="-20"/>
                                <w:kern w:val="0"/>
                                <w:sz w:val="20"/>
                              </w:rPr>
                              <w:t xml:space="preserve">0.35 </w:t>
                            </w:r>
                          </w:p>
                        </w:tc>
                        <w:tc>
                          <w:tcPr>
                            <w:tcW w:w="425" w:type="dxa"/>
                            <w:gridSpan w:val="2"/>
                            <w:tcBorders>
                              <w:top w:val="double" w:sz="4" w:space="0" w:color="auto"/>
                              <w:left w:val="single" w:sz="4" w:space="0" w:color="auto"/>
                              <w:bottom w:val="single" w:sz="4" w:space="0" w:color="auto"/>
                              <w:right w:val="single" w:sz="4" w:space="0" w:color="auto"/>
                            </w:tcBorders>
                            <w:shd w:val="clear" w:color="auto" w:fill="auto"/>
                            <w:vAlign w:val="center"/>
                            <w:hideMark/>
                          </w:tcPr>
                          <w:p w:rsidR="008D44A7" w:rsidRPr="00D87014" w:rsidRDefault="008D44A7" w:rsidP="009F2584">
                            <w:pPr>
                              <w:widowControl/>
                              <w:spacing w:line="240" w:lineRule="exact"/>
                              <w:jc w:val="right"/>
                              <w:rPr>
                                <w:rFonts w:ascii="標楷體" w:eastAsia="標楷體" w:hAnsi="標楷體" w:cs="新細明體"/>
                                <w:color w:val="000000"/>
                                <w:spacing w:val="-20"/>
                                <w:kern w:val="0"/>
                                <w:sz w:val="20"/>
                              </w:rPr>
                            </w:pPr>
                            <w:r w:rsidRPr="00D87014">
                              <w:rPr>
                                <w:rFonts w:ascii="標楷體" w:eastAsia="標楷體" w:hAnsi="標楷體" w:cs="新細明體" w:hint="eastAsia"/>
                                <w:color w:val="000000"/>
                                <w:spacing w:val="-20"/>
                                <w:kern w:val="0"/>
                                <w:sz w:val="20"/>
                              </w:rPr>
                              <w:t>3</w:t>
                            </w:r>
                          </w:p>
                        </w:tc>
                        <w:tc>
                          <w:tcPr>
                            <w:tcW w:w="851" w:type="dxa"/>
                            <w:tcBorders>
                              <w:top w:val="double" w:sz="4" w:space="0" w:color="auto"/>
                              <w:left w:val="single" w:sz="4" w:space="0" w:color="auto"/>
                              <w:bottom w:val="single" w:sz="4" w:space="0" w:color="auto"/>
                              <w:right w:val="single" w:sz="4" w:space="0" w:color="auto"/>
                            </w:tcBorders>
                            <w:shd w:val="clear" w:color="auto" w:fill="auto"/>
                            <w:vAlign w:val="center"/>
                            <w:hideMark/>
                          </w:tcPr>
                          <w:p w:rsidR="008D44A7" w:rsidRPr="00D87014" w:rsidRDefault="008D44A7" w:rsidP="009F2584">
                            <w:pPr>
                              <w:widowControl/>
                              <w:spacing w:line="240" w:lineRule="exact"/>
                              <w:jc w:val="right"/>
                              <w:rPr>
                                <w:rFonts w:ascii="標楷體" w:eastAsia="標楷體" w:hAnsi="標楷體" w:cs="新細明體"/>
                                <w:color w:val="000000"/>
                                <w:spacing w:val="-20"/>
                                <w:kern w:val="0"/>
                                <w:sz w:val="20"/>
                              </w:rPr>
                            </w:pPr>
                            <w:r w:rsidRPr="00D87014">
                              <w:rPr>
                                <w:rFonts w:ascii="標楷體" w:eastAsia="標楷體" w:hAnsi="標楷體" w:cs="新細明體" w:hint="eastAsia"/>
                                <w:color w:val="000000"/>
                                <w:spacing w:val="-20"/>
                                <w:kern w:val="0"/>
                                <w:sz w:val="20"/>
                              </w:rPr>
                              <w:t xml:space="preserve">0.30 </w:t>
                            </w:r>
                          </w:p>
                        </w:tc>
                      </w:tr>
                      <w:tr w:rsidR="008D44A7" w:rsidRPr="00D87014" w:rsidTr="00EF2371">
                        <w:trPr>
                          <w:trHeight w:val="20"/>
                          <w:jc w:val="center"/>
                        </w:trPr>
                        <w:tc>
                          <w:tcPr>
                            <w:tcW w:w="11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B82E35" w:rsidRDefault="008D44A7" w:rsidP="009F2584">
                            <w:pPr>
                              <w:widowControl/>
                              <w:spacing w:line="240" w:lineRule="exact"/>
                              <w:rPr>
                                <w:rFonts w:ascii="標楷體" w:eastAsia="標楷體" w:hAnsi="標楷體" w:cs="新細明體"/>
                                <w:color w:val="000000"/>
                                <w:spacing w:val="-16"/>
                                <w:kern w:val="0"/>
                                <w:sz w:val="20"/>
                              </w:rPr>
                            </w:pPr>
                            <w:r w:rsidRPr="00B82E35">
                              <w:rPr>
                                <w:rFonts w:ascii="標楷體" w:eastAsia="標楷體" w:hAnsi="標楷體" w:cs="新細明體" w:hint="eastAsia"/>
                                <w:color w:val="000000"/>
                                <w:spacing w:val="-16"/>
                                <w:kern w:val="0"/>
                                <w:sz w:val="20"/>
                              </w:rPr>
                              <w:t>2.身體活動量</w:t>
                            </w:r>
                          </w:p>
                        </w:tc>
                        <w:tc>
                          <w:tcPr>
                            <w:tcW w:w="116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rPr>
                                <w:rFonts w:ascii="標楷體" w:eastAsia="標楷體" w:hAnsi="標楷體" w:cs="新細明體"/>
                                <w:b/>
                                <w:spacing w:val="-16"/>
                                <w:kern w:val="0"/>
                                <w:sz w:val="20"/>
                              </w:rPr>
                            </w:pPr>
                            <w:r w:rsidRPr="003C67A1">
                              <w:rPr>
                                <w:rFonts w:ascii="標楷體" w:eastAsia="標楷體" w:hAnsi="標楷體" w:cs="新細明體" w:hint="eastAsia"/>
                                <w:b/>
                                <w:spacing w:val="-16"/>
                                <w:kern w:val="0"/>
                                <w:sz w:val="20"/>
                              </w:rPr>
                              <w:t>身體活動</w:t>
                            </w:r>
                          </w:p>
                        </w:tc>
                        <w:tc>
                          <w:tcPr>
                            <w:tcW w:w="43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167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 xml:space="preserve">5.93 </w:t>
                            </w:r>
                          </w:p>
                        </w:tc>
                        <w:tc>
                          <w:tcPr>
                            <w:tcW w:w="42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398</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 xml:space="preserve">10.58 </w:t>
                            </w:r>
                          </w:p>
                        </w:tc>
                        <w:tc>
                          <w:tcPr>
                            <w:tcW w:w="42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205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 xml:space="preserve">20.34 </w:t>
                            </w:r>
                          </w:p>
                        </w:tc>
                      </w:tr>
                      <w:tr w:rsidR="008D44A7" w:rsidRPr="00D87014" w:rsidTr="00EF2371">
                        <w:trPr>
                          <w:trHeight w:val="20"/>
                          <w:jc w:val="center"/>
                        </w:trPr>
                        <w:tc>
                          <w:tcPr>
                            <w:tcW w:w="110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B82E35" w:rsidRDefault="008D44A7" w:rsidP="009F2584">
                            <w:pPr>
                              <w:widowControl/>
                              <w:spacing w:line="240" w:lineRule="exact"/>
                              <w:rPr>
                                <w:rFonts w:ascii="標楷體" w:eastAsia="標楷體" w:hAnsi="標楷體" w:cs="新細明體"/>
                                <w:color w:val="000000"/>
                                <w:spacing w:val="-16"/>
                                <w:kern w:val="0"/>
                                <w:sz w:val="20"/>
                              </w:rPr>
                            </w:pPr>
                            <w:r w:rsidRPr="00B82E35">
                              <w:rPr>
                                <w:rFonts w:ascii="標楷體" w:eastAsia="標楷體" w:hAnsi="標楷體" w:cs="新細明體" w:hint="eastAsia"/>
                                <w:color w:val="000000"/>
                                <w:spacing w:val="-16"/>
                                <w:kern w:val="0"/>
                                <w:sz w:val="20"/>
                              </w:rPr>
                              <w:t>3.健康體位</w:t>
                            </w:r>
                          </w:p>
                        </w:tc>
                        <w:tc>
                          <w:tcPr>
                            <w:tcW w:w="116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rPr>
                                <w:rFonts w:ascii="標楷體" w:eastAsia="標楷體" w:hAnsi="標楷體" w:cs="新細明體"/>
                                <w:spacing w:val="-16"/>
                                <w:kern w:val="0"/>
                                <w:sz w:val="20"/>
                              </w:rPr>
                            </w:pPr>
                            <w:r w:rsidRPr="003C67A1">
                              <w:rPr>
                                <w:rFonts w:ascii="標楷體" w:eastAsia="標楷體" w:hAnsi="標楷體" w:cs="新細明體" w:hint="eastAsia"/>
                                <w:spacing w:val="-16"/>
                                <w:kern w:val="0"/>
                                <w:sz w:val="20"/>
                              </w:rPr>
                              <w:t>過輕</w:t>
                            </w:r>
                          </w:p>
                        </w:tc>
                        <w:tc>
                          <w:tcPr>
                            <w:tcW w:w="43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spacing w:val="-20"/>
                                <w:kern w:val="0"/>
                                <w:sz w:val="20"/>
                              </w:rPr>
                            </w:pPr>
                            <w:r w:rsidRPr="003C67A1">
                              <w:rPr>
                                <w:rFonts w:ascii="標楷體" w:eastAsia="標楷體" w:hAnsi="標楷體" w:cs="新細明體" w:hint="eastAsia"/>
                                <w:spacing w:val="-20"/>
                                <w:kern w:val="0"/>
                                <w:sz w:val="20"/>
                              </w:rPr>
                              <w:t>95</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spacing w:val="-20"/>
                                <w:kern w:val="0"/>
                                <w:sz w:val="20"/>
                              </w:rPr>
                            </w:pPr>
                            <w:r w:rsidRPr="003C67A1">
                              <w:rPr>
                                <w:rFonts w:ascii="標楷體" w:eastAsia="標楷體" w:hAnsi="標楷體" w:cs="新細明體" w:hint="eastAsia"/>
                                <w:spacing w:val="-20"/>
                                <w:kern w:val="0"/>
                                <w:sz w:val="20"/>
                              </w:rPr>
                              <w:t xml:space="preserve">3.37 </w:t>
                            </w:r>
                          </w:p>
                        </w:tc>
                        <w:tc>
                          <w:tcPr>
                            <w:tcW w:w="42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spacing w:val="-20"/>
                                <w:kern w:val="0"/>
                                <w:sz w:val="20"/>
                              </w:rPr>
                            </w:pPr>
                            <w:r w:rsidRPr="003C67A1">
                              <w:rPr>
                                <w:rFonts w:ascii="標楷體" w:eastAsia="標楷體" w:hAnsi="標楷體" w:cs="新細明體" w:hint="eastAsia"/>
                                <w:spacing w:val="-20"/>
                                <w:kern w:val="0"/>
                                <w:sz w:val="20"/>
                              </w:rPr>
                              <w:t>73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spacing w:val="-20"/>
                                <w:kern w:val="0"/>
                                <w:sz w:val="20"/>
                              </w:rPr>
                            </w:pPr>
                            <w:r w:rsidRPr="003C67A1">
                              <w:rPr>
                                <w:rFonts w:ascii="標楷體" w:eastAsia="標楷體" w:hAnsi="標楷體" w:cs="新細明體" w:hint="eastAsia"/>
                                <w:spacing w:val="-20"/>
                                <w:kern w:val="0"/>
                                <w:sz w:val="20"/>
                              </w:rPr>
                              <w:t xml:space="preserve">1.94 </w:t>
                            </w:r>
                          </w:p>
                        </w:tc>
                        <w:tc>
                          <w:tcPr>
                            <w:tcW w:w="42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spacing w:val="-20"/>
                                <w:kern w:val="0"/>
                                <w:sz w:val="20"/>
                              </w:rPr>
                            </w:pPr>
                            <w:r w:rsidRPr="003C67A1">
                              <w:rPr>
                                <w:rFonts w:ascii="標楷體" w:eastAsia="標楷體" w:hAnsi="標楷體" w:cs="新細明體" w:hint="eastAsia"/>
                                <w:spacing w:val="-20"/>
                                <w:kern w:val="0"/>
                                <w:sz w:val="20"/>
                              </w:rPr>
                              <w:t>14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spacing w:val="-20"/>
                                <w:kern w:val="0"/>
                                <w:sz w:val="20"/>
                              </w:rPr>
                            </w:pPr>
                            <w:r w:rsidRPr="003C67A1">
                              <w:rPr>
                                <w:rFonts w:ascii="標楷體" w:eastAsia="標楷體" w:hAnsi="標楷體" w:cs="新細明體" w:hint="eastAsia"/>
                                <w:spacing w:val="-20"/>
                                <w:kern w:val="0"/>
                                <w:sz w:val="20"/>
                              </w:rPr>
                              <w:t xml:space="preserve">1.39 </w:t>
                            </w:r>
                          </w:p>
                        </w:tc>
                      </w:tr>
                      <w:tr w:rsidR="008D44A7" w:rsidRPr="00D87014" w:rsidTr="00EF2371">
                        <w:trPr>
                          <w:trHeight w:val="20"/>
                          <w:jc w:val="center"/>
                        </w:trPr>
                        <w:tc>
                          <w:tcPr>
                            <w:tcW w:w="1107" w:type="dxa"/>
                            <w:vMerge/>
                            <w:tcBorders>
                              <w:top w:val="single" w:sz="4" w:space="0" w:color="auto"/>
                              <w:left w:val="single" w:sz="4" w:space="0" w:color="auto"/>
                              <w:bottom w:val="single" w:sz="4" w:space="0" w:color="auto"/>
                              <w:right w:val="single" w:sz="4" w:space="0" w:color="auto"/>
                            </w:tcBorders>
                            <w:vAlign w:val="center"/>
                            <w:hideMark/>
                          </w:tcPr>
                          <w:p w:rsidR="008D44A7" w:rsidRPr="00B82E35" w:rsidRDefault="008D44A7" w:rsidP="009F2584">
                            <w:pPr>
                              <w:widowControl/>
                              <w:spacing w:line="240" w:lineRule="exact"/>
                              <w:rPr>
                                <w:rFonts w:ascii="標楷體" w:eastAsia="標楷體" w:hAnsi="標楷體" w:cs="新細明體"/>
                                <w:color w:val="000000"/>
                                <w:spacing w:val="-16"/>
                                <w:kern w:val="0"/>
                                <w:sz w:val="20"/>
                              </w:rPr>
                            </w:pPr>
                          </w:p>
                        </w:tc>
                        <w:tc>
                          <w:tcPr>
                            <w:tcW w:w="116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rPr>
                                <w:rFonts w:ascii="標楷體" w:eastAsia="標楷體" w:hAnsi="標楷體" w:cs="新細明體"/>
                                <w:b/>
                                <w:spacing w:val="-16"/>
                                <w:kern w:val="0"/>
                                <w:sz w:val="20"/>
                              </w:rPr>
                            </w:pPr>
                            <w:r w:rsidRPr="003C67A1">
                              <w:rPr>
                                <w:rFonts w:ascii="標楷體" w:eastAsia="標楷體" w:hAnsi="標楷體" w:cs="新細明體" w:hint="eastAsia"/>
                                <w:b/>
                                <w:spacing w:val="-16"/>
                                <w:kern w:val="0"/>
                                <w:sz w:val="20"/>
                              </w:rPr>
                              <w:t>過重</w:t>
                            </w:r>
                          </w:p>
                        </w:tc>
                        <w:tc>
                          <w:tcPr>
                            <w:tcW w:w="43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502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 xml:space="preserve">17.83 </w:t>
                            </w:r>
                          </w:p>
                        </w:tc>
                        <w:tc>
                          <w:tcPr>
                            <w:tcW w:w="42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638</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 xml:space="preserve">16.96 </w:t>
                            </w:r>
                          </w:p>
                        </w:tc>
                        <w:tc>
                          <w:tcPr>
                            <w:tcW w:w="42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221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 xml:space="preserve">21.92 </w:t>
                            </w:r>
                          </w:p>
                        </w:tc>
                      </w:tr>
                      <w:tr w:rsidR="008D44A7" w:rsidRPr="00D87014" w:rsidTr="00EF2371">
                        <w:trPr>
                          <w:trHeight w:val="20"/>
                          <w:jc w:val="center"/>
                        </w:trPr>
                        <w:tc>
                          <w:tcPr>
                            <w:tcW w:w="11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B82E35" w:rsidRDefault="008D44A7" w:rsidP="009F2584">
                            <w:pPr>
                              <w:widowControl/>
                              <w:spacing w:line="240" w:lineRule="exact"/>
                              <w:rPr>
                                <w:rFonts w:ascii="標楷體" w:eastAsia="標楷體" w:hAnsi="標楷體" w:cs="新細明體"/>
                                <w:color w:val="000000"/>
                                <w:spacing w:val="-16"/>
                                <w:kern w:val="0"/>
                                <w:sz w:val="20"/>
                              </w:rPr>
                            </w:pPr>
                            <w:r w:rsidRPr="00B82E35">
                              <w:rPr>
                                <w:rFonts w:ascii="標楷體" w:eastAsia="標楷體" w:hAnsi="標楷體" w:cs="新細明體" w:hint="eastAsia"/>
                                <w:color w:val="000000"/>
                                <w:spacing w:val="-16"/>
                                <w:kern w:val="0"/>
                                <w:sz w:val="20"/>
                              </w:rPr>
                              <w:t>4.遠離菸害</w:t>
                            </w:r>
                          </w:p>
                        </w:tc>
                        <w:tc>
                          <w:tcPr>
                            <w:tcW w:w="116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rPr>
                                <w:rFonts w:ascii="標楷體" w:eastAsia="標楷體" w:hAnsi="標楷體" w:cs="新細明體"/>
                                <w:spacing w:val="-16"/>
                                <w:kern w:val="0"/>
                                <w:sz w:val="20"/>
                              </w:rPr>
                            </w:pPr>
                            <w:r w:rsidRPr="003C67A1">
                              <w:rPr>
                                <w:rFonts w:ascii="標楷體" w:eastAsia="標楷體" w:hAnsi="標楷體" w:cs="新細明體" w:hint="eastAsia"/>
                                <w:spacing w:val="-16"/>
                                <w:kern w:val="0"/>
                                <w:sz w:val="20"/>
                              </w:rPr>
                              <w:t>吸菸習慣</w:t>
                            </w:r>
                          </w:p>
                        </w:tc>
                        <w:tc>
                          <w:tcPr>
                            <w:tcW w:w="43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spacing w:val="-20"/>
                                <w:kern w:val="0"/>
                                <w:sz w:val="20"/>
                              </w:rPr>
                            </w:pPr>
                            <w:r w:rsidRPr="003C67A1">
                              <w:rPr>
                                <w:rFonts w:ascii="標楷體" w:eastAsia="標楷體" w:hAnsi="標楷體" w:cs="新細明體" w:hint="eastAsia"/>
                                <w:spacing w:val="-20"/>
                                <w:kern w:val="0"/>
                                <w:sz w:val="20"/>
                              </w:rPr>
                              <w:t>222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spacing w:val="-20"/>
                                <w:kern w:val="0"/>
                                <w:sz w:val="20"/>
                              </w:rPr>
                            </w:pPr>
                            <w:r w:rsidRPr="003C67A1">
                              <w:rPr>
                                <w:rFonts w:ascii="標楷體" w:eastAsia="標楷體" w:hAnsi="標楷體" w:cs="新細明體" w:hint="eastAsia"/>
                                <w:spacing w:val="-20"/>
                                <w:kern w:val="0"/>
                                <w:sz w:val="20"/>
                              </w:rPr>
                              <w:t xml:space="preserve">7.88 </w:t>
                            </w:r>
                          </w:p>
                        </w:tc>
                        <w:tc>
                          <w:tcPr>
                            <w:tcW w:w="42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spacing w:val="-20"/>
                                <w:kern w:val="0"/>
                                <w:sz w:val="20"/>
                              </w:rPr>
                            </w:pPr>
                            <w:r w:rsidRPr="003C67A1">
                              <w:rPr>
                                <w:rFonts w:ascii="標楷體" w:eastAsia="標楷體" w:hAnsi="標楷體" w:cs="新細明體" w:hint="eastAsia"/>
                                <w:spacing w:val="-20"/>
                                <w:kern w:val="0"/>
                                <w:sz w:val="20"/>
                              </w:rPr>
                              <w:t>259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spacing w:val="-20"/>
                                <w:kern w:val="0"/>
                                <w:sz w:val="20"/>
                              </w:rPr>
                            </w:pPr>
                            <w:r w:rsidRPr="003C67A1">
                              <w:rPr>
                                <w:rFonts w:ascii="標楷體" w:eastAsia="標楷體" w:hAnsi="標楷體" w:cs="新細明體" w:hint="eastAsia"/>
                                <w:spacing w:val="-20"/>
                                <w:kern w:val="0"/>
                                <w:sz w:val="20"/>
                              </w:rPr>
                              <w:t xml:space="preserve">6.89 </w:t>
                            </w:r>
                          </w:p>
                        </w:tc>
                        <w:tc>
                          <w:tcPr>
                            <w:tcW w:w="42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spacing w:val="-20"/>
                                <w:kern w:val="0"/>
                                <w:sz w:val="20"/>
                              </w:rPr>
                            </w:pPr>
                            <w:r w:rsidRPr="003C67A1">
                              <w:rPr>
                                <w:rFonts w:ascii="標楷體" w:eastAsia="標楷體" w:hAnsi="標楷體" w:cs="新細明體" w:hint="eastAsia"/>
                                <w:spacing w:val="-20"/>
                                <w:kern w:val="0"/>
                                <w:sz w:val="20"/>
                              </w:rPr>
                              <w:t>81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spacing w:val="-20"/>
                                <w:kern w:val="0"/>
                                <w:sz w:val="20"/>
                              </w:rPr>
                            </w:pPr>
                            <w:r w:rsidRPr="003C67A1">
                              <w:rPr>
                                <w:rFonts w:ascii="標楷體" w:eastAsia="標楷體" w:hAnsi="標楷體" w:cs="新細明體" w:hint="eastAsia"/>
                                <w:spacing w:val="-20"/>
                                <w:kern w:val="0"/>
                                <w:sz w:val="20"/>
                              </w:rPr>
                              <w:t xml:space="preserve">8.04 </w:t>
                            </w:r>
                          </w:p>
                        </w:tc>
                      </w:tr>
                      <w:tr w:rsidR="008D44A7" w:rsidRPr="00D87014" w:rsidTr="00EF2371">
                        <w:trPr>
                          <w:trHeight w:val="20"/>
                          <w:jc w:val="center"/>
                        </w:trPr>
                        <w:tc>
                          <w:tcPr>
                            <w:tcW w:w="110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B82E35" w:rsidRDefault="008D44A7" w:rsidP="009F2584">
                            <w:pPr>
                              <w:widowControl/>
                              <w:spacing w:line="240" w:lineRule="exact"/>
                              <w:rPr>
                                <w:rFonts w:ascii="標楷體" w:eastAsia="標楷體" w:hAnsi="標楷體" w:cs="新細明體"/>
                                <w:color w:val="000000"/>
                                <w:spacing w:val="-16"/>
                                <w:kern w:val="0"/>
                                <w:sz w:val="20"/>
                              </w:rPr>
                            </w:pPr>
                            <w:r w:rsidRPr="00B82E35">
                              <w:rPr>
                                <w:rFonts w:ascii="標楷體" w:eastAsia="標楷體" w:hAnsi="標楷體" w:cs="新細明體" w:hint="eastAsia"/>
                                <w:color w:val="000000"/>
                                <w:spacing w:val="-16"/>
                                <w:kern w:val="0"/>
                                <w:sz w:val="20"/>
                              </w:rPr>
                              <w:t>5.視力健康</w:t>
                            </w:r>
                          </w:p>
                        </w:tc>
                        <w:tc>
                          <w:tcPr>
                            <w:tcW w:w="116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rPr>
                                <w:rFonts w:ascii="標楷體" w:eastAsia="標楷體" w:hAnsi="標楷體" w:cs="新細明體"/>
                                <w:spacing w:val="-16"/>
                                <w:kern w:val="0"/>
                                <w:sz w:val="20"/>
                              </w:rPr>
                            </w:pPr>
                            <w:r w:rsidRPr="003C67A1">
                              <w:rPr>
                                <w:rFonts w:ascii="標楷體" w:eastAsia="標楷體" w:hAnsi="標楷體" w:cs="新細明體" w:hint="eastAsia"/>
                                <w:spacing w:val="-16"/>
                                <w:kern w:val="0"/>
                                <w:sz w:val="20"/>
                              </w:rPr>
                              <w:t>高度近視</w:t>
                            </w:r>
                            <w:r w:rsidRPr="003C67A1">
                              <w:rPr>
                                <w:rFonts w:ascii="標楷體" w:eastAsia="標楷體" w:hAnsi="標楷體" w:cs="新細明體" w:hint="eastAsia"/>
                                <w:spacing w:val="-16"/>
                                <w:kern w:val="0"/>
                                <w:sz w:val="20"/>
                              </w:rPr>
                              <w:br/>
                              <w:t>(大於600度)</w:t>
                            </w:r>
                          </w:p>
                        </w:tc>
                        <w:tc>
                          <w:tcPr>
                            <w:tcW w:w="43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spacing w:val="-20"/>
                                <w:kern w:val="0"/>
                                <w:sz w:val="20"/>
                              </w:rPr>
                            </w:pPr>
                            <w:r w:rsidRPr="003C67A1">
                              <w:rPr>
                                <w:rFonts w:ascii="標楷體" w:eastAsia="標楷體" w:hAnsi="標楷體" w:cs="新細明體" w:hint="eastAsia"/>
                                <w:spacing w:val="-20"/>
                                <w:kern w:val="0"/>
                                <w:sz w:val="20"/>
                              </w:rPr>
                              <w:t>86</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spacing w:val="-20"/>
                                <w:kern w:val="0"/>
                                <w:sz w:val="20"/>
                              </w:rPr>
                            </w:pPr>
                            <w:r w:rsidRPr="003C67A1">
                              <w:rPr>
                                <w:rFonts w:ascii="標楷體" w:eastAsia="標楷體" w:hAnsi="標楷體" w:cs="新細明體" w:hint="eastAsia"/>
                                <w:spacing w:val="-20"/>
                                <w:kern w:val="0"/>
                                <w:sz w:val="20"/>
                              </w:rPr>
                              <w:t xml:space="preserve">3.05 </w:t>
                            </w:r>
                          </w:p>
                        </w:tc>
                        <w:tc>
                          <w:tcPr>
                            <w:tcW w:w="42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spacing w:val="-20"/>
                                <w:kern w:val="0"/>
                                <w:sz w:val="20"/>
                              </w:rPr>
                            </w:pPr>
                            <w:r w:rsidRPr="003C67A1">
                              <w:rPr>
                                <w:rFonts w:ascii="標楷體" w:eastAsia="標楷體" w:hAnsi="標楷體" w:cs="新細明體" w:hint="eastAsia"/>
                                <w:spacing w:val="-20"/>
                                <w:kern w:val="0"/>
                                <w:sz w:val="20"/>
                              </w:rPr>
                              <w:t>393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spacing w:val="-20"/>
                                <w:kern w:val="0"/>
                                <w:sz w:val="20"/>
                              </w:rPr>
                            </w:pPr>
                            <w:r w:rsidRPr="003C67A1">
                              <w:rPr>
                                <w:rFonts w:ascii="標楷體" w:eastAsia="標楷體" w:hAnsi="標楷體" w:cs="新細明體" w:hint="eastAsia"/>
                                <w:spacing w:val="-20"/>
                                <w:kern w:val="0"/>
                                <w:sz w:val="20"/>
                              </w:rPr>
                              <w:t xml:space="preserve">10.45 </w:t>
                            </w:r>
                          </w:p>
                        </w:tc>
                        <w:tc>
                          <w:tcPr>
                            <w:tcW w:w="42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spacing w:val="-20"/>
                                <w:kern w:val="0"/>
                                <w:sz w:val="20"/>
                              </w:rPr>
                            </w:pPr>
                            <w:r w:rsidRPr="003C67A1">
                              <w:rPr>
                                <w:rFonts w:ascii="標楷體" w:eastAsia="標楷體" w:hAnsi="標楷體" w:cs="新細明體" w:hint="eastAsia"/>
                                <w:spacing w:val="-20"/>
                                <w:kern w:val="0"/>
                                <w:sz w:val="20"/>
                              </w:rPr>
                              <w:t>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spacing w:val="-20"/>
                                <w:kern w:val="0"/>
                                <w:sz w:val="20"/>
                              </w:rPr>
                            </w:pPr>
                            <w:r w:rsidRPr="003C67A1">
                              <w:rPr>
                                <w:rFonts w:ascii="標楷體" w:eastAsia="標楷體" w:hAnsi="標楷體" w:cs="新細明體" w:hint="eastAsia"/>
                                <w:spacing w:val="-20"/>
                                <w:kern w:val="0"/>
                                <w:sz w:val="20"/>
                              </w:rPr>
                              <w:t xml:space="preserve">0.00 </w:t>
                            </w:r>
                          </w:p>
                        </w:tc>
                      </w:tr>
                      <w:tr w:rsidR="008D44A7" w:rsidRPr="00D87014" w:rsidTr="00EF2371">
                        <w:trPr>
                          <w:trHeight w:val="20"/>
                          <w:jc w:val="center"/>
                        </w:trPr>
                        <w:tc>
                          <w:tcPr>
                            <w:tcW w:w="1107" w:type="dxa"/>
                            <w:vMerge/>
                            <w:tcBorders>
                              <w:top w:val="single" w:sz="4" w:space="0" w:color="auto"/>
                              <w:left w:val="single" w:sz="4" w:space="0" w:color="auto"/>
                              <w:bottom w:val="single" w:sz="4" w:space="0" w:color="auto"/>
                              <w:right w:val="single" w:sz="4" w:space="0" w:color="auto"/>
                            </w:tcBorders>
                            <w:vAlign w:val="center"/>
                            <w:hideMark/>
                          </w:tcPr>
                          <w:p w:rsidR="008D44A7" w:rsidRPr="00B82E35" w:rsidRDefault="008D44A7" w:rsidP="009F2584">
                            <w:pPr>
                              <w:widowControl/>
                              <w:spacing w:line="240" w:lineRule="exact"/>
                              <w:rPr>
                                <w:rFonts w:ascii="標楷體" w:eastAsia="標楷體" w:hAnsi="標楷體" w:cs="新細明體"/>
                                <w:color w:val="000000"/>
                                <w:spacing w:val="-16"/>
                                <w:kern w:val="0"/>
                                <w:sz w:val="20"/>
                              </w:rPr>
                            </w:pPr>
                          </w:p>
                        </w:tc>
                        <w:tc>
                          <w:tcPr>
                            <w:tcW w:w="116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rPr>
                                <w:rFonts w:ascii="標楷體" w:eastAsia="標楷體" w:hAnsi="標楷體" w:cs="新細明體"/>
                                <w:b/>
                                <w:spacing w:val="-16"/>
                                <w:kern w:val="0"/>
                                <w:sz w:val="20"/>
                              </w:rPr>
                            </w:pPr>
                            <w:r w:rsidRPr="003C67A1">
                              <w:rPr>
                                <w:rFonts w:ascii="標楷體" w:eastAsia="標楷體" w:hAnsi="標楷體" w:cs="新細明體" w:hint="eastAsia"/>
                                <w:b/>
                                <w:spacing w:val="-16"/>
                                <w:kern w:val="0"/>
                                <w:sz w:val="20"/>
                              </w:rPr>
                              <w:t>青光眼</w:t>
                            </w:r>
                          </w:p>
                        </w:tc>
                        <w:tc>
                          <w:tcPr>
                            <w:tcW w:w="43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497</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 xml:space="preserve">17.65 </w:t>
                            </w:r>
                          </w:p>
                        </w:tc>
                        <w:tc>
                          <w:tcPr>
                            <w:tcW w:w="42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529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 xml:space="preserve">14.07 </w:t>
                            </w:r>
                          </w:p>
                        </w:tc>
                        <w:tc>
                          <w:tcPr>
                            <w:tcW w:w="42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233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 xml:space="preserve">23.12 </w:t>
                            </w:r>
                          </w:p>
                        </w:tc>
                      </w:tr>
                      <w:tr w:rsidR="008D44A7" w:rsidRPr="00D87014" w:rsidTr="00EF2371">
                        <w:trPr>
                          <w:trHeight w:val="20"/>
                          <w:jc w:val="center"/>
                        </w:trPr>
                        <w:tc>
                          <w:tcPr>
                            <w:tcW w:w="1107" w:type="dxa"/>
                            <w:vMerge/>
                            <w:tcBorders>
                              <w:top w:val="single" w:sz="4" w:space="0" w:color="auto"/>
                              <w:left w:val="single" w:sz="4" w:space="0" w:color="auto"/>
                              <w:bottom w:val="single" w:sz="4" w:space="0" w:color="auto"/>
                              <w:right w:val="single" w:sz="4" w:space="0" w:color="auto"/>
                            </w:tcBorders>
                            <w:vAlign w:val="center"/>
                            <w:hideMark/>
                          </w:tcPr>
                          <w:p w:rsidR="008D44A7" w:rsidRPr="00B82E35" w:rsidRDefault="008D44A7" w:rsidP="009F2584">
                            <w:pPr>
                              <w:widowControl/>
                              <w:spacing w:line="240" w:lineRule="exact"/>
                              <w:rPr>
                                <w:rFonts w:ascii="標楷體" w:eastAsia="標楷體" w:hAnsi="標楷體" w:cs="新細明體"/>
                                <w:color w:val="000000"/>
                                <w:spacing w:val="-16"/>
                                <w:kern w:val="0"/>
                                <w:sz w:val="20"/>
                              </w:rPr>
                            </w:pPr>
                          </w:p>
                        </w:tc>
                        <w:tc>
                          <w:tcPr>
                            <w:tcW w:w="116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rPr>
                                <w:rFonts w:ascii="標楷體" w:eastAsia="標楷體" w:hAnsi="標楷體" w:cs="新細明體"/>
                                <w:b/>
                                <w:spacing w:val="-16"/>
                                <w:kern w:val="0"/>
                                <w:sz w:val="20"/>
                              </w:rPr>
                            </w:pPr>
                            <w:r w:rsidRPr="003C67A1">
                              <w:rPr>
                                <w:rFonts w:ascii="標楷體" w:eastAsia="標楷體" w:hAnsi="標楷體" w:cs="新細明體" w:hint="eastAsia"/>
                                <w:b/>
                                <w:spacing w:val="-16"/>
                                <w:kern w:val="0"/>
                                <w:sz w:val="20"/>
                              </w:rPr>
                              <w:t>黃斑部病變</w:t>
                            </w:r>
                          </w:p>
                        </w:tc>
                        <w:tc>
                          <w:tcPr>
                            <w:tcW w:w="43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380</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 xml:space="preserve">13.49 </w:t>
                            </w:r>
                          </w:p>
                        </w:tc>
                        <w:tc>
                          <w:tcPr>
                            <w:tcW w:w="42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439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 xml:space="preserve">11.67 </w:t>
                            </w:r>
                          </w:p>
                        </w:tc>
                        <w:tc>
                          <w:tcPr>
                            <w:tcW w:w="42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195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 xml:space="preserve">19.35 </w:t>
                            </w:r>
                          </w:p>
                        </w:tc>
                      </w:tr>
                      <w:tr w:rsidR="008D44A7" w:rsidRPr="00D87014" w:rsidTr="00EF2371">
                        <w:trPr>
                          <w:trHeight w:val="20"/>
                          <w:jc w:val="center"/>
                        </w:trPr>
                        <w:tc>
                          <w:tcPr>
                            <w:tcW w:w="11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B82E35" w:rsidRDefault="008D44A7" w:rsidP="009F2584">
                            <w:pPr>
                              <w:widowControl/>
                              <w:spacing w:line="240" w:lineRule="exact"/>
                              <w:rPr>
                                <w:rFonts w:ascii="標楷體" w:eastAsia="標楷體" w:hAnsi="標楷體" w:cs="新細明體"/>
                                <w:color w:val="000000"/>
                                <w:spacing w:val="-16"/>
                                <w:kern w:val="0"/>
                                <w:sz w:val="20"/>
                              </w:rPr>
                            </w:pPr>
                            <w:r w:rsidRPr="00B82E35">
                              <w:rPr>
                                <w:rFonts w:ascii="標楷體" w:eastAsia="標楷體" w:hAnsi="標楷體" w:cs="新細明體" w:hint="eastAsia"/>
                                <w:color w:val="000000"/>
                                <w:spacing w:val="-16"/>
                                <w:kern w:val="0"/>
                                <w:sz w:val="20"/>
                              </w:rPr>
                              <w:t>6.網路使用</w:t>
                            </w:r>
                          </w:p>
                        </w:tc>
                        <w:tc>
                          <w:tcPr>
                            <w:tcW w:w="116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rPr>
                                <w:rFonts w:ascii="標楷體" w:eastAsia="標楷體" w:hAnsi="標楷體" w:cs="新細明體"/>
                                <w:b/>
                                <w:spacing w:val="-16"/>
                                <w:kern w:val="0"/>
                                <w:sz w:val="20"/>
                              </w:rPr>
                            </w:pPr>
                            <w:r w:rsidRPr="003C67A1">
                              <w:rPr>
                                <w:rFonts w:ascii="標楷體" w:eastAsia="標楷體" w:hAnsi="標楷體" w:cs="新細明體" w:hint="eastAsia"/>
                                <w:b/>
                                <w:spacing w:val="-16"/>
                                <w:kern w:val="0"/>
                                <w:sz w:val="20"/>
                              </w:rPr>
                              <w:t>網路成癮傾向</w:t>
                            </w:r>
                          </w:p>
                        </w:tc>
                        <w:tc>
                          <w:tcPr>
                            <w:tcW w:w="43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 xml:space="preserve">0.07 </w:t>
                            </w:r>
                          </w:p>
                        </w:tc>
                        <w:tc>
                          <w:tcPr>
                            <w:tcW w:w="42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 xml:space="preserve">0.11 </w:t>
                            </w:r>
                          </w:p>
                        </w:tc>
                        <w:tc>
                          <w:tcPr>
                            <w:tcW w:w="42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200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 xml:space="preserve">19.84 </w:t>
                            </w:r>
                          </w:p>
                        </w:tc>
                      </w:tr>
                      <w:tr w:rsidR="008D44A7" w:rsidRPr="00D87014" w:rsidTr="00EF2371">
                        <w:trPr>
                          <w:trHeight w:val="20"/>
                          <w:jc w:val="center"/>
                        </w:trPr>
                        <w:tc>
                          <w:tcPr>
                            <w:tcW w:w="11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B82E35" w:rsidRDefault="008D44A7" w:rsidP="009F2584">
                            <w:pPr>
                              <w:widowControl/>
                              <w:spacing w:line="240" w:lineRule="exact"/>
                              <w:rPr>
                                <w:rFonts w:ascii="標楷體" w:eastAsia="標楷體" w:hAnsi="標楷體" w:cs="新細明體"/>
                                <w:color w:val="000000"/>
                                <w:spacing w:val="-16"/>
                                <w:kern w:val="0"/>
                                <w:sz w:val="20"/>
                              </w:rPr>
                            </w:pPr>
                            <w:r w:rsidRPr="00B82E35">
                              <w:rPr>
                                <w:rFonts w:ascii="標楷體" w:eastAsia="標楷體" w:hAnsi="標楷體" w:cs="新細明體" w:hint="eastAsia"/>
                                <w:color w:val="000000"/>
                                <w:spacing w:val="-16"/>
                                <w:kern w:val="0"/>
                                <w:sz w:val="20"/>
                              </w:rPr>
                              <w:t>7.睡眠習慣</w:t>
                            </w:r>
                          </w:p>
                        </w:tc>
                        <w:tc>
                          <w:tcPr>
                            <w:tcW w:w="116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rPr>
                                <w:rFonts w:ascii="標楷體" w:eastAsia="標楷體" w:hAnsi="標楷體" w:cs="新細明體"/>
                                <w:b/>
                                <w:spacing w:val="-16"/>
                                <w:kern w:val="0"/>
                                <w:sz w:val="20"/>
                              </w:rPr>
                            </w:pPr>
                            <w:r w:rsidRPr="003C67A1">
                              <w:rPr>
                                <w:rFonts w:ascii="標楷體" w:eastAsia="標楷體" w:hAnsi="標楷體" w:cs="新細明體" w:hint="eastAsia"/>
                                <w:b/>
                                <w:spacing w:val="-16"/>
                                <w:kern w:val="0"/>
                                <w:sz w:val="20"/>
                              </w:rPr>
                              <w:t>睡眠困擾</w:t>
                            </w:r>
                          </w:p>
                        </w:tc>
                        <w:tc>
                          <w:tcPr>
                            <w:tcW w:w="43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346</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 xml:space="preserve">12.29 </w:t>
                            </w:r>
                          </w:p>
                        </w:tc>
                        <w:tc>
                          <w:tcPr>
                            <w:tcW w:w="42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421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 xml:space="preserve">11.19 </w:t>
                            </w:r>
                          </w:p>
                        </w:tc>
                        <w:tc>
                          <w:tcPr>
                            <w:tcW w:w="42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191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b/>
                                <w:spacing w:val="-20"/>
                                <w:kern w:val="0"/>
                                <w:sz w:val="20"/>
                              </w:rPr>
                            </w:pPr>
                            <w:r w:rsidRPr="003C67A1">
                              <w:rPr>
                                <w:rFonts w:ascii="標楷體" w:eastAsia="標楷體" w:hAnsi="標楷體" w:cs="新細明體" w:hint="eastAsia"/>
                                <w:b/>
                                <w:spacing w:val="-20"/>
                                <w:kern w:val="0"/>
                                <w:sz w:val="20"/>
                              </w:rPr>
                              <w:t xml:space="preserve">18.95 </w:t>
                            </w:r>
                          </w:p>
                        </w:tc>
                      </w:tr>
                      <w:tr w:rsidR="008D44A7" w:rsidRPr="00D87014" w:rsidTr="00EF2371">
                        <w:trPr>
                          <w:trHeight w:val="20"/>
                          <w:jc w:val="center"/>
                        </w:trPr>
                        <w:tc>
                          <w:tcPr>
                            <w:tcW w:w="110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B82E35" w:rsidRDefault="008D44A7" w:rsidP="009F2584">
                            <w:pPr>
                              <w:widowControl/>
                              <w:spacing w:line="240" w:lineRule="exact"/>
                              <w:rPr>
                                <w:rFonts w:ascii="標楷體" w:eastAsia="標楷體" w:hAnsi="標楷體" w:cs="新細明體"/>
                                <w:color w:val="000000"/>
                                <w:spacing w:val="-16"/>
                                <w:kern w:val="0"/>
                                <w:sz w:val="20"/>
                              </w:rPr>
                            </w:pPr>
                            <w:r w:rsidRPr="00B82E35">
                              <w:rPr>
                                <w:rFonts w:ascii="標楷體" w:eastAsia="標楷體" w:hAnsi="標楷體" w:cs="新細明體" w:hint="eastAsia"/>
                                <w:color w:val="000000"/>
                                <w:spacing w:val="-16"/>
                                <w:kern w:val="0"/>
                                <w:sz w:val="20"/>
                              </w:rPr>
                              <w:t>8.情緒健康</w:t>
                            </w:r>
                          </w:p>
                        </w:tc>
                        <w:tc>
                          <w:tcPr>
                            <w:tcW w:w="116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rPr>
                                <w:rFonts w:ascii="標楷體" w:eastAsia="標楷體" w:hAnsi="標楷體" w:cs="新細明體"/>
                                <w:spacing w:val="-16"/>
                                <w:kern w:val="0"/>
                                <w:sz w:val="20"/>
                              </w:rPr>
                            </w:pPr>
                            <w:r w:rsidRPr="003C67A1">
                              <w:rPr>
                                <w:rFonts w:ascii="標楷體" w:eastAsia="標楷體" w:hAnsi="標楷體" w:cs="新細明體" w:hint="eastAsia"/>
                                <w:spacing w:val="-16"/>
                                <w:kern w:val="0"/>
                                <w:sz w:val="20"/>
                              </w:rPr>
                              <w:t>心情指數</w:t>
                            </w:r>
                          </w:p>
                        </w:tc>
                        <w:tc>
                          <w:tcPr>
                            <w:tcW w:w="43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spacing w:val="-20"/>
                                <w:kern w:val="0"/>
                                <w:sz w:val="20"/>
                              </w:rPr>
                            </w:pPr>
                            <w:r w:rsidRPr="003C67A1">
                              <w:rPr>
                                <w:rFonts w:ascii="標楷體" w:eastAsia="標楷體" w:hAnsi="標楷體" w:cs="新細明體" w:hint="eastAsia"/>
                                <w:spacing w:val="-20"/>
                                <w:kern w:val="0"/>
                                <w:sz w:val="20"/>
                              </w:rPr>
                              <w:t>68</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spacing w:val="-20"/>
                                <w:kern w:val="0"/>
                                <w:sz w:val="20"/>
                              </w:rPr>
                            </w:pPr>
                            <w:r w:rsidRPr="003C67A1">
                              <w:rPr>
                                <w:rFonts w:ascii="標楷體" w:eastAsia="標楷體" w:hAnsi="標楷體" w:cs="新細明體" w:hint="eastAsia"/>
                                <w:spacing w:val="-20"/>
                                <w:kern w:val="0"/>
                                <w:sz w:val="20"/>
                              </w:rPr>
                              <w:t xml:space="preserve">2.41 </w:t>
                            </w:r>
                          </w:p>
                        </w:tc>
                        <w:tc>
                          <w:tcPr>
                            <w:tcW w:w="42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spacing w:val="-20"/>
                                <w:kern w:val="0"/>
                                <w:sz w:val="20"/>
                              </w:rPr>
                            </w:pPr>
                            <w:r w:rsidRPr="003C67A1">
                              <w:rPr>
                                <w:rFonts w:ascii="標楷體" w:eastAsia="標楷體" w:hAnsi="標楷體" w:cs="新細明體" w:hint="eastAsia"/>
                                <w:spacing w:val="-20"/>
                                <w:kern w:val="0"/>
                                <w:sz w:val="20"/>
                              </w:rPr>
                              <w:t>59</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spacing w:val="-20"/>
                                <w:kern w:val="0"/>
                                <w:sz w:val="20"/>
                              </w:rPr>
                            </w:pPr>
                            <w:r w:rsidRPr="003C67A1">
                              <w:rPr>
                                <w:rFonts w:ascii="標楷體" w:eastAsia="標楷體" w:hAnsi="標楷體" w:cs="新細明體" w:hint="eastAsia"/>
                                <w:spacing w:val="-20"/>
                                <w:kern w:val="0"/>
                                <w:sz w:val="20"/>
                              </w:rPr>
                              <w:t xml:space="preserve">1.57 </w:t>
                            </w:r>
                          </w:p>
                        </w:tc>
                        <w:tc>
                          <w:tcPr>
                            <w:tcW w:w="42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spacing w:val="-20"/>
                                <w:kern w:val="0"/>
                                <w:sz w:val="20"/>
                              </w:rPr>
                            </w:pPr>
                            <w:r w:rsidRPr="003C67A1">
                              <w:rPr>
                                <w:rFonts w:ascii="標楷體" w:eastAsia="標楷體" w:hAnsi="標楷體" w:cs="新細明體" w:hint="eastAsia"/>
                                <w:spacing w:val="-20"/>
                                <w:kern w:val="0"/>
                                <w:sz w:val="20"/>
                              </w:rPr>
                              <w:t>37</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44A7" w:rsidRPr="003C67A1" w:rsidRDefault="008D44A7" w:rsidP="009F2584">
                            <w:pPr>
                              <w:widowControl/>
                              <w:spacing w:line="240" w:lineRule="exact"/>
                              <w:jc w:val="right"/>
                              <w:rPr>
                                <w:rFonts w:ascii="標楷體" w:eastAsia="標楷體" w:hAnsi="標楷體" w:cs="新細明體"/>
                                <w:spacing w:val="-20"/>
                                <w:kern w:val="0"/>
                                <w:sz w:val="20"/>
                              </w:rPr>
                            </w:pPr>
                            <w:r w:rsidRPr="003C67A1">
                              <w:rPr>
                                <w:rFonts w:ascii="標楷體" w:eastAsia="標楷體" w:hAnsi="標楷體" w:cs="新細明體" w:hint="eastAsia"/>
                                <w:spacing w:val="-20"/>
                                <w:kern w:val="0"/>
                                <w:sz w:val="20"/>
                              </w:rPr>
                              <w:t xml:space="preserve">3.67 </w:t>
                            </w:r>
                          </w:p>
                        </w:tc>
                      </w:tr>
                      <w:tr w:rsidR="008D44A7" w:rsidRPr="00D87014" w:rsidTr="00EF2371">
                        <w:trPr>
                          <w:trHeight w:val="20"/>
                          <w:jc w:val="center"/>
                        </w:trPr>
                        <w:tc>
                          <w:tcPr>
                            <w:tcW w:w="6111" w:type="dxa"/>
                            <w:gridSpan w:val="11"/>
                            <w:tcBorders>
                              <w:top w:val="single" w:sz="4" w:space="0" w:color="auto"/>
                            </w:tcBorders>
                            <w:shd w:val="clear" w:color="auto" w:fill="auto"/>
                            <w:vAlign w:val="center"/>
                          </w:tcPr>
                          <w:p w:rsidR="008D44A7" w:rsidRPr="00D87014" w:rsidRDefault="008D44A7" w:rsidP="009F2584">
                            <w:pPr>
                              <w:widowControl/>
                              <w:spacing w:line="240" w:lineRule="exact"/>
                              <w:rPr>
                                <w:rFonts w:ascii="標楷體" w:eastAsia="標楷體" w:hAnsi="標楷體" w:cs="新細明體"/>
                                <w:color w:val="000000"/>
                                <w:spacing w:val="-20"/>
                                <w:kern w:val="0"/>
                                <w:sz w:val="20"/>
                              </w:rPr>
                            </w:pPr>
                            <w:r w:rsidRPr="000A38E2">
                              <w:rPr>
                                <w:rFonts w:ascii="標楷體" w:eastAsia="標楷體" w:hAnsi="標楷體" w:cs="新細明體" w:hint="eastAsia"/>
                                <w:color w:val="000000"/>
                                <w:kern w:val="0"/>
                                <w:sz w:val="18"/>
                                <w:szCs w:val="18"/>
                              </w:rPr>
                              <w:t>資料來源：整理自澎湖縣政府衛生局提供資料。</w:t>
                            </w:r>
                          </w:p>
                        </w:tc>
                      </w:tr>
                    </w:tbl>
                    <w:p w:rsidR="008D44A7" w:rsidRPr="00D87014" w:rsidRDefault="008D44A7" w:rsidP="002320E8">
                      <w:pPr>
                        <w:spacing w:line="240" w:lineRule="exact"/>
                      </w:pPr>
                    </w:p>
                  </w:txbxContent>
                </v:textbox>
                <w10:wrap type="square" anchorx="margin" anchory="margin"/>
              </v:shape>
            </w:pict>
          </mc:Fallback>
        </mc:AlternateContent>
      </w:r>
      <w:r w:rsidRPr="008A4B1B">
        <w:rPr>
          <w:rFonts w:ascii="標楷體" w:eastAsia="標楷體" w:hAnsi="標楷體" w:hint="eastAsia"/>
          <w:bCs/>
          <w:spacing w:val="10"/>
          <w:kern w:val="0"/>
        </w:rPr>
        <w:t>率，均有上升趨勢（表7）；至肺結核篩檢及青光眼，已建立轉介醫院診療之機制，惟因社區人力不足，未能配合辦理轉介，經函請檢討改善，並督請社區健康營造中心對健康評估紅燈者，建立轉介醫院診療之機制，以保護民眾身體健康。據復：將持續招募志工，利用各種集會或慶典，積極深入家訪，並提升與長輩溝通技巧，以提高受訪率，109年度已完成3,434人訪視作業；至健康評估紅燈者，除鼓勵診療外，亦持續督促各社區健康營造中心推動多元且常態性之活動，以提高年長者積極參與社區活動。</w:t>
      </w:r>
    </w:p>
    <w:p w:rsidR="002320E8" w:rsidRPr="008A4B1B" w:rsidRDefault="002320E8" w:rsidP="005E4C5C">
      <w:pPr>
        <w:widowControl/>
        <w:overflowPunct w:val="0"/>
        <w:spacing w:line="460" w:lineRule="exact"/>
        <w:ind w:firstLineChars="100" w:firstLine="340"/>
        <w:jc w:val="both"/>
        <w:rPr>
          <w:rFonts w:ascii="標楷體" w:eastAsia="標楷體" w:hAnsi="標楷體"/>
          <w:b/>
          <w:bCs/>
          <w:spacing w:val="10"/>
          <w:kern w:val="0"/>
          <w:sz w:val="32"/>
          <w:szCs w:val="32"/>
        </w:rPr>
      </w:pPr>
      <w:r w:rsidRPr="008A4B1B">
        <w:rPr>
          <w:rFonts w:ascii="標楷體" w:eastAsia="標楷體" w:hAnsi="標楷體" w:hint="eastAsia"/>
          <w:b/>
          <w:bCs/>
          <w:spacing w:val="10"/>
          <w:kern w:val="0"/>
          <w:sz w:val="32"/>
          <w:szCs w:val="32"/>
        </w:rPr>
        <w:t>四、108年度重要審核意見追蹤查核情形</w:t>
      </w:r>
      <w:r w:rsidR="00F94B55">
        <w:rPr>
          <w:rFonts w:ascii="標楷體" w:eastAsia="標楷體" w:hAnsi="標楷體" w:hint="eastAsia"/>
          <w:b/>
          <w:bCs/>
          <w:spacing w:val="10"/>
          <w:kern w:val="0"/>
          <w:sz w:val="32"/>
          <w:szCs w:val="32"/>
        </w:rPr>
        <w:t xml:space="preserve"> </w:t>
      </w:r>
    </w:p>
    <w:p w:rsidR="002320E8" w:rsidRPr="008A4B1B" w:rsidRDefault="002320E8" w:rsidP="005E4C5C">
      <w:pPr>
        <w:widowControl/>
        <w:tabs>
          <w:tab w:val="left" w:pos="1418"/>
          <w:tab w:val="left" w:pos="2748"/>
          <w:tab w:val="left" w:pos="3664"/>
          <w:tab w:val="left" w:pos="4580"/>
          <w:tab w:val="left" w:pos="5496"/>
          <w:tab w:val="left" w:pos="6412"/>
          <w:tab w:val="left" w:pos="7328"/>
          <w:tab w:val="left" w:pos="7800"/>
        </w:tabs>
        <w:overflowPunct w:val="0"/>
        <w:spacing w:line="480" w:lineRule="exact"/>
        <w:ind w:firstLineChars="200" w:firstLine="520"/>
        <w:jc w:val="both"/>
        <w:rPr>
          <w:rFonts w:ascii="標楷體" w:eastAsia="標楷體" w:hAnsi="標楷體" w:cs="華康楷書體W7"/>
          <w:spacing w:val="10"/>
          <w:szCs w:val="24"/>
        </w:rPr>
      </w:pPr>
      <w:r w:rsidRPr="008A4B1B">
        <w:rPr>
          <w:rFonts w:ascii="標楷體" w:eastAsia="標楷體" w:hAnsi="標楷體" w:cs="華康楷書體W7" w:hint="eastAsia"/>
          <w:spacing w:val="10"/>
          <w:szCs w:val="24"/>
        </w:rPr>
        <w:t>本室於108年度總決算審核報告列重要審核意見1項：推動藥品聯合採購並訂定藥品醫材管理作業</w:t>
      </w:r>
      <w:r w:rsidRPr="008A4B1B">
        <w:rPr>
          <w:rFonts w:ascii="標楷體" w:eastAsia="標楷體" w:hAnsi="標楷體" w:hint="eastAsia"/>
          <w:bCs/>
          <w:spacing w:val="10"/>
          <w:kern w:val="0"/>
        </w:rPr>
        <w:t>要點</w:t>
      </w:r>
      <w:r w:rsidRPr="008A4B1B">
        <w:rPr>
          <w:rFonts w:ascii="標楷體" w:eastAsia="標楷體" w:hAnsi="標楷體" w:cs="華康楷書體W7" w:hint="eastAsia"/>
          <w:spacing w:val="10"/>
          <w:szCs w:val="24"/>
        </w:rPr>
        <w:t>，惟間有衛生所迄未參與藥品聯合採購作業、或未落實管理作業要點規範及醫療資訊系統功能不足等情形，允宜督促研謀改善，以增進藥材管理效率。經賡續追蹤查核實際辦理結果，業依改善措施持續辦理中。</w:t>
      </w:r>
    </w:p>
    <w:p w:rsidR="00284B0B" w:rsidRPr="00284B0B" w:rsidRDefault="00284B0B" w:rsidP="00284B0B">
      <w:pPr>
        <w:rPr>
          <w:rFonts w:ascii="標楷體" w:eastAsia="標楷體" w:hAnsi="標楷體"/>
          <w:b/>
          <w:snapToGrid w:val="0"/>
          <w:spacing w:val="10"/>
          <w:kern w:val="0"/>
          <w:sz w:val="36"/>
          <w:szCs w:val="36"/>
        </w:rPr>
      </w:pPr>
      <w:r w:rsidRPr="00284B0B">
        <w:rPr>
          <w:rFonts w:ascii="標楷體" w:eastAsia="標楷體" w:hAnsi="標楷體" w:hint="eastAsia"/>
          <w:b/>
          <w:snapToGrid w:val="0"/>
          <w:spacing w:val="10"/>
          <w:kern w:val="0"/>
          <w:sz w:val="36"/>
          <w:szCs w:val="36"/>
        </w:rPr>
        <w:t>捌、環境保護局主管</w:t>
      </w:r>
    </w:p>
    <w:p w:rsidR="00284B0B" w:rsidRPr="00284B0B" w:rsidRDefault="00284B0B" w:rsidP="00284B0B">
      <w:pPr>
        <w:overflowPunct w:val="0"/>
        <w:spacing w:line="500" w:lineRule="exact"/>
        <w:ind w:firstLineChars="200" w:firstLine="520"/>
        <w:jc w:val="both"/>
        <w:rPr>
          <w:rFonts w:ascii="標楷體" w:eastAsia="標楷體" w:hAnsi="標楷體"/>
          <w:spacing w:val="10"/>
          <w:szCs w:val="24"/>
        </w:rPr>
      </w:pPr>
      <w:r w:rsidRPr="00284B0B">
        <w:rPr>
          <w:rFonts w:ascii="標楷體" w:eastAsia="標楷體" w:hAnsi="標楷體" w:hint="eastAsia"/>
          <w:spacing w:val="10"/>
          <w:szCs w:val="24"/>
        </w:rPr>
        <w:t>環境保護局主管僅環境保護局1個機關，掌理全縣環境管理、空氣污染防制、水污染防治、廢棄物管制、資源回收管理等公共環境保護業務。茲將109年度決算審核結果情形說明如次（重大公共建設計畫執行情形之查核，請參閱戊、肆、重大公共建設計畫及採購執行情形之查核）：</w:t>
      </w:r>
    </w:p>
    <w:p w:rsidR="00284B0B" w:rsidRPr="00284B0B" w:rsidRDefault="00284B0B" w:rsidP="00284B0B">
      <w:pPr>
        <w:adjustRightInd w:val="0"/>
        <w:spacing w:line="500" w:lineRule="exact"/>
        <w:ind w:firstLineChars="100" w:firstLine="300"/>
        <w:jc w:val="both"/>
        <w:outlineLvl w:val="4"/>
        <w:rPr>
          <w:rFonts w:ascii="標楷體" w:eastAsia="標楷體" w:hAnsi="標楷體"/>
          <w:b/>
          <w:bCs/>
          <w:spacing w:val="10"/>
          <w:sz w:val="28"/>
          <w:szCs w:val="28"/>
        </w:rPr>
      </w:pPr>
      <w:r w:rsidRPr="00284B0B">
        <w:rPr>
          <w:rFonts w:ascii="標楷體" w:eastAsia="標楷體" w:hAnsi="標楷體" w:hint="eastAsia"/>
          <w:b/>
          <w:bCs/>
          <w:spacing w:val="10"/>
          <w:sz w:val="28"/>
          <w:szCs w:val="28"/>
        </w:rPr>
        <w:t>（一）計畫實施之查核</w:t>
      </w:r>
    </w:p>
    <w:p w:rsidR="00284B0B" w:rsidRPr="00284B0B" w:rsidRDefault="00284B0B" w:rsidP="00284B0B">
      <w:pPr>
        <w:overflowPunct w:val="0"/>
        <w:adjustRightInd w:val="0"/>
        <w:spacing w:line="480" w:lineRule="exact"/>
        <w:ind w:firstLineChars="200" w:firstLine="480"/>
        <w:jc w:val="both"/>
        <w:outlineLvl w:val="4"/>
        <w:rPr>
          <w:rFonts w:ascii="標楷體" w:eastAsia="標楷體" w:hAnsi="標楷體"/>
          <w:spacing w:val="10"/>
          <w:szCs w:val="24"/>
        </w:rPr>
      </w:pPr>
      <w:r w:rsidRPr="00284B0B">
        <w:rPr>
          <w:rFonts w:ascii="細明體" w:eastAsia="細明體" w:hAnsi="Courier New"/>
          <w:noProof/>
          <w:spacing w:val="10"/>
          <w:szCs w:val="24"/>
        </w:rPr>
        <mc:AlternateContent>
          <mc:Choice Requires="wps">
            <w:drawing>
              <wp:anchor distT="0" distB="0" distL="114300" distR="114300" simplePos="0" relativeHeight="251810816" behindDoc="0" locked="0" layoutInCell="1" allowOverlap="1" wp14:anchorId="38FF8D7E" wp14:editId="3EE3F224">
                <wp:simplePos x="0" y="0"/>
                <wp:positionH relativeFrom="margin">
                  <wp:align>right</wp:align>
                </wp:positionH>
                <wp:positionV relativeFrom="margin">
                  <wp:posOffset>2088515</wp:posOffset>
                </wp:positionV>
                <wp:extent cx="2948400" cy="2937600"/>
                <wp:effectExtent l="0" t="0" r="0" b="0"/>
                <wp:wrapSquare wrapText="bothSides"/>
                <wp:docPr id="324"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8400" cy="2937600"/>
                        </a:xfrm>
                        <a:prstGeom prst="rect">
                          <a:avLst/>
                        </a:prstGeom>
                        <a:noFill/>
                        <a:ln>
                          <a:noFill/>
                        </a:ln>
                        <a:extLst/>
                      </wps:spPr>
                      <wps:txbx>
                        <w:txbxContent>
                          <w:p w:rsidR="008D44A7" w:rsidRPr="00530F91" w:rsidRDefault="008D44A7" w:rsidP="00284B0B">
                            <w:pPr>
                              <w:spacing w:line="280" w:lineRule="exact"/>
                              <w:ind w:leftChars="1" w:left="699" w:hangingChars="290" w:hanging="697"/>
                              <w:jc w:val="center"/>
                              <w:rPr>
                                <w:rFonts w:ascii="標楷體" w:eastAsia="標楷體" w:hAnsi="標楷體"/>
                                <w:b/>
                              </w:rPr>
                            </w:pPr>
                            <w:r w:rsidRPr="00530F91">
                              <w:rPr>
                                <w:rFonts w:ascii="標楷體" w:eastAsia="標楷體" w:hAnsi="標楷體" w:hint="eastAsia"/>
                                <w:b/>
                              </w:rPr>
                              <w:t>圖1　環境保護局主管施政績效評估結果</w:t>
                            </w:r>
                          </w:p>
                          <w:p w:rsidR="008D44A7" w:rsidRDefault="008D44A7" w:rsidP="00284B0B">
                            <w:pPr>
                              <w:jc w:val="center"/>
                            </w:pPr>
                            <w:r w:rsidRPr="00FD76DC">
                              <w:rPr>
                                <w:rFonts w:ascii="Calibri" w:hAnsi="Calibri"/>
                                <w:noProof/>
                                <w:szCs w:val="22"/>
                              </w:rPr>
                              <w:drawing>
                                <wp:inline distT="0" distB="0" distL="0" distR="0" wp14:anchorId="195678F4" wp14:editId="256AD899">
                                  <wp:extent cx="2733472" cy="2475689"/>
                                  <wp:effectExtent l="0" t="0" r="0" b="1270"/>
                                  <wp:docPr id="329" name="圖片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2">
                                            <a:extLst>
                                              <a:ext uri="{28A0092B-C50C-407E-A947-70E740481C1C}">
                                                <a14:useLocalDpi xmlns:a14="http://schemas.microsoft.com/office/drawing/2010/main" val="0"/>
                                              </a:ext>
                                            </a:extLst>
                                          </a:blip>
                                          <a:srcRect l="16144" t="6061" r="12746" b="13037"/>
                                          <a:stretch/>
                                        </pic:blipFill>
                                        <pic:spPr bwMode="auto">
                                          <a:xfrm>
                                            <a:off x="0" y="0"/>
                                            <a:ext cx="2736490" cy="2478422"/>
                                          </a:xfrm>
                                          <a:prstGeom prst="rect">
                                            <a:avLst/>
                                          </a:prstGeom>
                                          <a:noFill/>
                                          <a:ln>
                                            <a:noFill/>
                                          </a:ln>
                                          <a:extLst>
                                            <a:ext uri="{53640926-AAD7-44D8-BBD7-CCE9431645EC}">
                                              <a14:shadowObscured xmlns:a14="http://schemas.microsoft.com/office/drawing/2010/main"/>
                                            </a:ext>
                                          </a:extLst>
                                        </pic:spPr>
                                      </pic:pic>
                                    </a:graphicData>
                                  </a:graphic>
                                </wp:inline>
                              </w:drawing>
                            </w:r>
                          </w:p>
                          <w:p w:rsidR="008D44A7" w:rsidRPr="00846EFB" w:rsidRDefault="008D44A7" w:rsidP="00284B0B">
                            <w:pPr>
                              <w:snapToGrid w:val="0"/>
                              <w:spacing w:line="240" w:lineRule="exact"/>
                            </w:pPr>
                            <w:r w:rsidRPr="00846EFB">
                              <w:rPr>
                                <w:rFonts w:ascii="標楷體" w:eastAsia="標楷體" w:hAnsi="標楷體" w:hint="eastAsia"/>
                                <w:sz w:val="18"/>
                                <w:szCs w:val="18"/>
                              </w:rPr>
                              <w:t>資料來源：10</w:t>
                            </w:r>
                            <w:r>
                              <w:rPr>
                                <w:rFonts w:ascii="標楷體" w:eastAsia="標楷體" w:hAnsi="標楷體" w:hint="eastAsia"/>
                                <w:sz w:val="18"/>
                                <w:szCs w:val="18"/>
                              </w:rPr>
                              <w:t>8</w:t>
                            </w:r>
                            <w:r w:rsidRPr="00846EFB">
                              <w:rPr>
                                <w:rFonts w:ascii="標楷體" w:eastAsia="標楷體" w:hAnsi="標楷體" w:hint="eastAsia"/>
                                <w:sz w:val="18"/>
                                <w:szCs w:val="18"/>
                              </w:rPr>
                              <w:t>、10</w:t>
                            </w:r>
                            <w:r>
                              <w:rPr>
                                <w:rFonts w:ascii="標楷體" w:eastAsia="標楷體" w:hAnsi="標楷體" w:hint="eastAsia"/>
                                <w:sz w:val="18"/>
                                <w:szCs w:val="18"/>
                              </w:rPr>
                              <w:t>9</w:t>
                            </w:r>
                            <w:r w:rsidRPr="00846EFB">
                              <w:rPr>
                                <w:rFonts w:ascii="標楷體" w:eastAsia="標楷體" w:hAnsi="標楷體" w:hint="eastAsia"/>
                                <w:sz w:val="18"/>
                                <w:szCs w:val="18"/>
                              </w:rPr>
                              <w:t>年度澎湖縣政府施政績效報告。</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101" type="#_x0000_t202" style="position:absolute;left:0;text-align:left;margin-left:180.95pt;margin-top:164.45pt;width:232.15pt;height:231.3pt;z-index:251810816;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PDf+wEAANwDAAAOAAAAZHJzL2Uyb0RvYy54bWysU9tu2zAMfR+wfxD0vthxvaQx4hRdiw4D&#10;um5A2w+QZTkWZosapcTOvn6UnKbZ9lbsRRAvOuQ5pNZXY9+xvUKnwZR8Pks5U0ZCrc225M9Pdx8u&#10;OXNemFp0YFTJD8rxq837d+vBFiqDFrpaISMQ44rBlrz13hZJ4mSreuFmYJWhYAPYC08mbpMaxUDo&#10;fZdkabpIBsDaIkjlHHlvpyDfRPymUdJ/axqnPOtKTr35eGI8q3Amm7Uotihsq+WxDfGGLnqhDRU9&#10;Qd0KL9gO9T9QvZYIDho/k9An0DRaqsiB2MzTv9g8tsKqyIXEcfYkk/t/sPJh/x2Zrkt+keWcGdHT&#10;kJ7U6NknGNki6DNYV1Dao6VEP5Kb5hy5OnsP8odjBm5aYbbqGhGGVoma+puHl8nZ0wnHBZBq+Ao1&#10;lRE7DxFobLAP4pEcjNBpTofTbEIrkpzZKr/MUwpJimWri+WCjFBDFC/PLTr/WUHPwqXkSMOP8GJ/&#10;7/yU+pISqhm4011HflF05g8HYU4eKn58GpiE5icafqzGKNoy9hCCFdQH4oYwrRh9Cbq0gL84G2i9&#10;Su5+7gQqzrovhvRZzfM87GM08o/LjAw8j1TnEWEkQZXcczZdb/y0wzuLettSpWkiBq5J00ZHtq9d&#10;HSdBKxT1Oq572NFzO2a9fsrNbwAAAP//AwBQSwMEFAAGAAgAAAAhAA1qk3beAAAACAEAAA8AAABk&#10;cnMvZG93bnJldi54bWxMj81uwjAQhO+VeAdrkXorNhAoSbNBqFWvraA/Um8mXpKIeB3FhqRvX/fU&#10;Hkczmvkm3462FVfqfeMYYT5TIIhLZxquEN7fnu82IHzQbHTrmBC+ycO2mNzkOjNu4D1dD6ESsYR9&#10;phHqELpMSl/WZLWfuY44eifXWx2i7Ctpej3EctvKhVJraXXDcaHWHT3WVJ4PF4vw8XL6+kzUa/Vk&#10;V93gRiXZphLxdjruHkAEGsNfGH7xIzoUkenoLmy8aBHikYCwXGxSENFO1skSxBHhPp2vQBa5/H+g&#10;+AEAAP//AwBQSwECLQAUAAYACAAAACEAtoM4kv4AAADhAQAAEwAAAAAAAAAAAAAAAAAAAAAAW0Nv&#10;bnRlbnRfVHlwZXNdLnhtbFBLAQItABQABgAIAAAAIQA4/SH/1gAAAJQBAAALAAAAAAAAAAAAAAAA&#10;AC8BAABfcmVscy8ucmVsc1BLAQItABQABgAIAAAAIQCRjPDf+wEAANwDAAAOAAAAAAAAAAAAAAAA&#10;AC4CAABkcnMvZTJvRG9jLnhtbFBLAQItABQABgAIAAAAIQANapN23gAAAAgBAAAPAAAAAAAAAAAA&#10;AAAAAFUEAABkcnMvZG93bnJldi54bWxQSwUGAAAAAAQABADzAAAAYAUAAAAA&#10;" filled="f" stroked="f">
                <v:textbox>
                  <w:txbxContent>
                    <w:p w:rsidR="008D44A7" w:rsidRPr="00530F91" w:rsidRDefault="008D44A7" w:rsidP="00284B0B">
                      <w:pPr>
                        <w:spacing w:line="280" w:lineRule="exact"/>
                        <w:ind w:leftChars="1" w:left="699" w:hangingChars="290" w:hanging="697"/>
                        <w:jc w:val="center"/>
                        <w:rPr>
                          <w:rFonts w:ascii="標楷體" w:eastAsia="標楷體" w:hAnsi="標楷體"/>
                          <w:b/>
                        </w:rPr>
                      </w:pPr>
                      <w:r w:rsidRPr="00530F91">
                        <w:rPr>
                          <w:rFonts w:ascii="標楷體" w:eastAsia="標楷體" w:hAnsi="標楷體" w:hint="eastAsia"/>
                          <w:b/>
                        </w:rPr>
                        <w:t>圖1　環境保護局主管施政績效評估結果</w:t>
                      </w:r>
                    </w:p>
                    <w:p w:rsidR="008D44A7" w:rsidRDefault="008D44A7" w:rsidP="00284B0B">
                      <w:pPr>
                        <w:jc w:val="center"/>
                      </w:pPr>
                      <w:r w:rsidRPr="00FD76DC">
                        <w:rPr>
                          <w:rFonts w:ascii="Calibri" w:hAnsi="Calibri"/>
                          <w:noProof/>
                          <w:szCs w:val="22"/>
                        </w:rPr>
                        <w:drawing>
                          <wp:inline distT="0" distB="0" distL="0" distR="0" wp14:anchorId="195678F4" wp14:editId="256AD899">
                            <wp:extent cx="2733472" cy="2475689"/>
                            <wp:effectExtent l="0" t="0" r="0" b="1270"/>
                            <wp:docPr id="329" name="圖片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3">
                                      <a:extLst>
                                        <a:ext uri="{28A0092B-C50C-407E-A947-70E740481C1C}">
                                          <a14:useLocalDpi xmlns:a14="http://schemas.microsoft.com/office/drawing/2010/main" val="0"/>
                                        </a:ext>
                                      </a:extLst>
                                    </a:blip>
                                    <a:srcRect l="16144" t="6061" r="12746" b="13037"/>
                                    <a:stretch/>
                                  </pic:blipFill>
                                  <pic:spPr bwMode="auto">
                                    <a:xfrm>
                                      <a:off x="0" y="0"/>
                                      <a:ext cx="2736490" cy="2478422"/>
                                    </a:xfrm>
                                    <a:prstGeom prst="rect">
                                      <a:avLst/>
                                    </a:prstGeom>
                                    <a:noFill/>
                                    <a:ln>
                                      <a:noFill/>
                                    </a:ln>
                                    <a:extLst>
                                      <a:ext uri="{53640926-AAD7-44D8-BBD7-CCE9431645EC}">
                                        <a14:shadowObscured xmlns:a14="http://schemas.microsoft.com/office/drawing/2010/main"/>
                                      </a:ext>
                                    </a:extLst>
                                  </pic:spPr>
                                </pic:pic>
                              </a:graphicData>
                            </a:graphic>
                          </wp:inline>
                        </w:drawing>
                      </w:r>
                    </w:p>
                    <w:p w:rsidR="008D44A7" w:rsidRPr="00846EFB" w:rsidRDefault="008D44A7" w:rsidP="00284B0B">
                      <w:pPr>
                        <w:snapToGrid w:val="0"/>
                        <w:spacing w:line="240" w:lineRule="exact"/>
                      </w:pPr>
                      <w:r w:rsidRPr="00846EFB">
                        <w:rPr>
                          <w:rFonts w:ascii="標楷體" w:eastAsia="標楷體" w:hAnsi="標楷體" w:hint="eastAsia"/>
                          <w:sz w:val="18"/>
                          <w:szCs w:val="18"/>
                        </w:rPr>
                        <w:t>資料來源：10</w:t>
                      </w:r>
                      <w:r>
                        <w:rPr>
                          <w:rFonts w:ascii="標楷體" w:eastAsia="標楷體" w:hAnsi="標楷體" w:hint="eastAsia"/>
                          <w:sz w:val="18"/>
                          <w:szCs w:val="18"/>
                        </w:rPr>
                        <w:t>8</w:t>
                      </w:r>
                      <w:r w:rsidRPr="00846EFB">
                        <w:rPr>
                          <w:rFonts w:ascii="標楷體" w:eastAsia="標楷體" w:hAnsi="標楷體" w:hint="eastAsia"/>
                          <w:sz w:val="18"/>
                          <w:szCs w:val="18"/>
                        </w:rPr>
                        <w:t>、10</w:t>
                      </w:r>
                      <w:r>
                        <w:rPr>
                          <w:rFonts w:ascii="標楷體" w:eastAsia="標楷體" w:hAnsi="標楷體" w:hint="eastAsia"/>
                          <w:sz w:val="18"/>
                          <w:szCs w:val="18"/>
                        </w:rPr>
                        <w:t>9</w:t>
                      </w:r>
                      <w:r w:rsidRPr="00846EFB">
                        <w:rPr>
                          <w:rFonts w:ascii="標楷體" w:eastAsia="標楷體" w:hAnsi="標楷體" w:hint="eastAsia"/>
                          <w:sz w:val="18"/>
                          <w:szCs w:val="18"/>
                        </w:rPr>
                        <w:t>年度澎湖縣政府施政績效報告。</w:t>
                      </w:r>
                    </w:p>
                  </w:txbxContent>
                </v:textbox>
                <w10:wrap type="square" anchorx="margin" anchory="margin"/>
              </v:shape>
            </w:pict>
          </mc:Fallback>
        </mc:AlternateContent>
      </w:r>
      <w:r w:rsidRPr="00284B0B">
        <w:rPr>
          <w:rFonts w:ascii="標楷體" w:eastAsia="標楷體" w:hAnsi="標楷體" w:hint="eastAsia"/>
          <w:spacing w:val="10"/>
          <w:szCs w:val="24"/>
        </w:rPr>
        <w:t>業務計畫3項，下分工作計畫5項，包括廢棄物處理場營運管理及資源回收管理、環境衛生管理及病媒防治、空氣污染防制、水污染防治、環保教育宣導等重要施政項目，並依據上揭施政目標，編定策略績效目標13項，再結合共同性目標，訂定36項年度衡量指標，執行結果，達成年度績效目標31項，未達目標5項，整體目標達成比率較108年度略為下降（圖1）。又上開5項工作計畫，其中已執行完成者2項，尚在執行者3項，主要係垃圾焚化底渣委託處理、垃圾焚化再生粒料再利用推廣等計畫及廚餘堆肥廠靜置醱酵室新建工程尚未完成，仍須繼續執行。</w:t>
      </w:r>
    </w:p>
    <w:p w:rsidR="00284B0B" w:rsidRPr="00284B0B" w:rsidRDefault="00284B0B" w:rsidP="00284B0B">
      <w:pPr>
        <w:overflowPunct w:val="0"/>
        <w:adjustRightInd w:val="0"/>
        <w:spacing w:line="500" w:lineRule="exact"/>
        <w:ind w:firstLineChars="200" w:firstLine="520"/>
        <w:jc w:val="both"/>
        <w:outlineLvl w:val="4"/>
        <w:rPr>
          <w:rFonts w:ascii="標楷體" w:eastAsia="標楷體" w:hAnsi="標楷體"/>
          <w:spacing w:val="10"/>
          <w:szCs w:val="24"/>
        </w:rPr>
      </w:pPr>
      <w:r w:rsidRPr="00284B0B">
        <w:rPr>
          <w:rFonts w:ascii="標楷體" w:eastAsia="標楷體" w:hAnsi="標楷體" w:hint="eastAsia"/>
          <w:spacing w:val="10"/>
          <w:szCs w:val="24"/>
        </w:rPr>
        <w:t>109年度海洋環境管理考核計畫，經海洋委員會海洋保育署考評結果，獲特優。</w:t>
      </w:r>
    </w:p>
    <w:p w:rsidR="00284B0B" w:rsidRPr="00284B0B" w:rsidRDefault="00284B0B" w:rsidP="00284B0B">
      <w:pPr>
        <w:adjustRightInd w:val="0"/>
        <w:spacing w:line="500" w:lineRule="exact"/>
        <w:ind w:firstLineChars="100" w:firstLine="300"/>
        <w:jc w:val="both"/>
        <w:outlineLvl w:val="4"/>
        <w:rPr>
          <w:rFonts w:ascii="標楷體" w:eastAsia="標楷體" w:hAnsi="標楷體"/>
          <w:b/>
          <w:bCs/>
          <w:spacing w:val="10"/>
          <w:sz w:val="28"/>
          <w:szCs w:val="28"/>
        </w:rPr>
      </w:pPr>
      <w:r w:rsidRPr="00284B0B">
        <w:rPr>
          <w:rFonts w:ascii="標楷體" w:eastAsia="標楷體" w:hAnsi="標楷體" w:hint="eastAsia"/>
          <w:b/>
          <w:bCs/>
          <w:spacing w:val="10"/>
          <w:sz w:val="28"/>
          <w:szCs w:val="28"/>
        </w:rPr>
        <w:t>（二）預算執行之審核</w:t>
      </w:r>
    </w:p>
    <w:p w:rsidR="00284B0B" w:rsidRPr="00284B0B" w:rsidRDefault="00284B0B" w:rsidP="00284B0B">
      <w:pPr>
        <w:overflowPunct w:val="0"/>
        <w:spacing w:line="500" w:lineRule="exact"/>
        <w:ind w:firstLineChars="200" w:firstLine="520"/>
        <w:jc w:val="both"/>
        <w:rPr>
          <w:rFonts w:ascii="標楷體" w:eastAsia="標楷體" w:hAnsi="標楷體"/>
          <w:spacing w:val="10"/>
          <w:szCs w:val="24"/>
        </w:rPr>
      </w:pPr>
      <w:r w:rsidRPr="00284B0B">
        <w:rPr>
          <w:rFonts w:ascii="標楷體" w:eastAsia="標楷體" w:hAnsi="標楷體" w:hint="eastAsia"/>
          <w:spacing w:val="10"/>
          <w:szCs w:val="24"/>
        </w:rPr>
        <w:t>1.歲入原編列預算數1億4,805萬餘元，經追加預算271萬餘元、追減預算245萬餘元，合計1億4,831萬餘元，決算審核結果，審定實現數1億3,441萬餘元，應收保留數685萬餘元，主要係中央補助款依計畫執行進度撥款，須保留繼續執行；合計決算審定數為1億4,127萬餘元，較預算短收703萬餘元（4.75％），主要係中央計畫型補助款核定金額較預計減少。</w:t>
      </w:r>
    </w:p>
    <w:p w:rsidR="00284B0B" w:rsidRPr="00284B0B" w:rsidRDefault="00284B0B" w:rsidP="00284B0B">
      <w:pPr>
        <w:overflowPunct w:val="0"/>
        <w:spacing w:line="480" w:lineRule="exact"/>
        <w:ind w:firstLineChars="200" w:firstLine="520"/>
        <w:jc w:val="both"/>
        <w:rPr>
          <w:rFonts w:ascii="標楷體" w:eastAsia="標楷體" w:hAnsi="標楷體"/>
          <w:color w:val="FF0000"/>
          <w:spacing w:val="10"/>
          <w:szCs w:val="24"/>
        </w:rPr>
      </w:pPr>
      <w:r w:rsidRPr="00284B0B">
        <w:rPr>
          <w:rFonts w:ascii="標楷體" w:eastAsia="標楷體" w:hAnsi="標楷體" w:hint="eastAsia"/>
          <w:spacing w:val="10"/>
          <w:szCs w:val="24"/>
        </w:rPr>
        <w:t>2.以前年度歲入轉入數計999萬餘元，決算審核結果，審定實現數556萬餘元（55.67％）；減免數327萬餘元（32.80％），主要係反水污染防治法案件經訴願後撤銷，原處分罰緩註銷；應收保留數115萬餘元（11.53％），係違反水污染防治法等環保法令案件之罰鍰尚待收繳。</w:t>
      </w:r>
    </w:p>
    <w:p w:rsidR="00284B0B" w:rsidRPr="00284B0B" w:rsidRDefault="00284B0B" w:rsidP="00284B0B">
      <w:pPr>
        <w:overflowPunct w:val="0"/>
        <w:spacing w:line="480" w:lineRule="exact"/>
        <w:ind w:firstLineChars="200" w:firstLine="520"/>
        <w:jc w:val="both"/>
        <w:rPr>
          <w:rFonts w:ascii="標楷體" w:eastAsia="標楷體" w:hAnsi="標楷體"/>
          <w:color w:val="FF0000"/>
          <w:spacing w:val="10"/>
          <w:szCs w:val="24"/>
        </w:rPr>
      </w:pPr>
      <w:r w:rsidRPr="00284B0B">
        <w:rPr>
          <w:rFonts w:ascii="標楷體" w:eastAsia="標楷體" w:hAnsi="標楷體" w:hint="eastAsia"/>
          <w:spacing w:val="10"/>
          <w:szCs w:val="24"/>
        </w:rPr>
        <w:t>3.歲出原編列預算數3億792萬餘元，經追加預算8,497萬元、追減預算1,150萬餘元，並因辦理清潔隊同仁安全防護裝備－護腰補助計畫及購置紅外線體溫快速檢測量測系統等所需經費，動支第二預備金18萬餘元，合計3億8,157萬餘元，決算審核結果，審定實現數2億6,677萬餘元（69.91％），應付保留數8,621萬餘元（22.59％），保留原因詳「（一）計畫實施之查核」說明；合計決算審定數為3億5,298萬餘元，預算賸餘2,859萬餘元（7.49％），主要係各項業務按實際需要支出之賸餘。</w:t>
      </w:r>
    </w:p>
    <w:p w:rsidR="00284B0B" w:rsidRPr="00284B0B" w:rsidRDefault="00284B0B" w:rsidP="00284B0B">
      <w:pPr>
        <w:overflowPunct w:val="0"/>
        <w:spacing w:line="480" w:lineRule="exact"/>
        <w:ind w:firstLineChars="200" w:firstLine="520"/>
        <w:jc w:val="both"/>
        <w:rPr>
          <w:rFonts w:ascii="標楷體" w:eastAsia="標楷體" w:hAnsi="標楷體"/>
          <w:spacing w:val="10"/>
          <w:szCs w:val="24"/>
        </w:rPr>
      </w:pPr>
      <w:r w:rsidRPr="00284B0B">
        <w:rPr>
          <w:rFonts w:ascii="標楷體" w:eastAsia="標楷體" w:hAnsi="標楷體" w:hint="eastAsia"/>
          <w:spacing w:val="10"/>
          <w:szCs w:val="24"/>
        </w:rPr>
        <w:t>4.以前年度歲出轉入數計8,853萬餘元，決算審核結果，審定實現數8,296萬餘元（93.70％）；減免數557萬餘元（6.30％），主要係垃圾焚化再生粒料再利用推廣計畫（第2標）賸餘款註銷。</w:t>
      </w:r>
    </w:p>
    <w:p w:rsidR="00284B0B" w:rsidRPr="00284B0B" w:rsidRDefault="00284B0B" w:rsidP="00284B0B">
      <w:pPr>
        <w:adjustRightInd w:val="0"/>
        <w:spacing w:line="480" w:lineRule="exact"/>
        <w:ind w:firstLineChars="100" w:firstLine="300"/>
        <w:jc w:val="both"/>
        <w:outlineLvl w:val="4"/>
        <w:rPr>
          <w:rFonts w:ascii="標楷體" w:eastAsia="標楷體" w:hAnsi="標楷體"/>
          <w:b/>
          <w:bCs/>
          <w:spacing w:val="10"/>
          <w:sz w:val="28"/>
          <w:szCs w:val="28"/>
        </w:rPr>
      </w:pPr>
      <w:r w:rsidRPr="00284B0B">
        <w:rPr>
          <w:rFonts w:ascii="標楷體" w:eastAsia="標楷體" w:hAnsi="標楷體" w:hint="eastAsia"/>
          <w:b/>
          <w:bCs/>
          <w:spacing w:val="10"/>
          <w:sz w:val="28"/>
          <w:szCs w:val="28"/>
        </w:rPr>
        <w:t>（三）重要審核意見</w:t>
      </w:r>
      <w:r w:rsidR="00C122EE">
        <w:rPr>
          <w:rFonts w:ascii="標楷體" w:eastAsia="標楷體" w:hAnsi="標楷體" w:hint="eastAsia"/>
          <w:b/>
          <w:bCs/>
          <w:spacing w:val="10"/>
          <w:sz w:val="28"/>
          <w:szCs w:val="28"/>
        </w:rPr>
        <w:t xml:space="preserve"> </w:t>
      </w:r>
    </w:p>
    <w:p w:rsidR="00284B0B" w:rsidRPr="000F5516" w:rsidRDefault="00284B0B" w:rsidP="000F5516">
      <w:pPr>
        <w:tabs>
          <w:tab w:val="left" w:pos="3544"/>
        </w:tabs>
        <w:overflowPunct w:val="0"/>
        <w:adjustRightInd w:val="0"/>
        <w:spacing w:line="480" w:lineRule="exact"/>
        <w:ind w:firstLineChars="200" w:firstLine="601"/>
        <w:jc w:val="both"/>
        <w:outlineLvl w:val="4"/>
        <w:rPr>
          <w:rFonts w:ascii="標楷體" w:eastAsia="標楷體" w:hAnsi="標楷體"/>
          <w:b/>
          <w:bCs/>
          <w:spacing w:val="10"/>
          <w:sz w:val="28"/>
          <w:szCs w:val="28"/>
        </w:rPr>
      </w:pPr>
      <w:r w:rsidRPr="000F5516">
        <w:rPr>
          <w:rFonts w:ascii="標楷體" w:eastAsia="標楷體" w:hAnsi="標楷體" w:hint="eastAsia"/>
          <w:b/>
          <w:bCs/>
          <w:spacing w:val="10"/>
          <w:sz w:val="28"/>
          <w:szCs w:val="28"/>
        </w:rPr>
        <w:t>1.</w:t>
      </w:r>
      <w:r w:rsidRPr="000F5516">
        <w:rPr>
          <w:rFonts w:ascii="標楷體" w:eastAsia="標楷體" w:hAnsi="標楷體" w:hint="eastAsia"/>
          <w:b/>
          <w:bCs/>
          <w:iCs/>
          <w:spacing w:val="10"/>
          <w:sz w:val="28"/>
          <w:szCs w:val="28"/>
        </w:rPr>
        <w:t>辦理垃圾焚化底渣處理及再生粒料再利用計畫，惟垃圾焚化底渣之回運及再生粒料再利用之推廣，仍待加強，俾有效提升計畫執行成效。</w:t>
      </w:r>
    </w:p>
    <w:p w:rsidR="00284B0B" w:rsidRPr="00284B0B" w:rsidRDefault="00284B0B" w:rsidP="00284B0B">
      <w:pPr>
        <w:tabs>
          <w:tab w:val="left" w:pos="3544"/>
        </w:tabs>
        <w:overflowPunct w:val="0"/>
        <w:adjustRightInd w:val="0"/>
        <w:spacing w:line="480" w:lineRule="exact"/>
        <w:ind w:firstLineChars="200" w:firstLine="520"/>
        <w:jc w:val="both"/>
        <w:outlineLvl w:val="4"/>
        <w:rPr>
          <w:rFonts w:ascii="標楷體" w:eastAsia="標楷體" w:hAnsi="標楷體"/>
          <w:bCs/>
          <w:spacing w:val="10"/>
          <w:szCs w:val="24"/>
        </w:rPr>
      </w:pPr>
      <w:r w:rsidRPr="00284B0B">
        <w:rPr>
          <w:rFonts w:ascii="標楷體" w:eastAsia="標楷體" w:hAnsi="標楷體" w:hint="eastAsia"/>
          <w:bCs/>
          <w:spacing w:val="10"/>
          <w:szCs w:val="24"/>
        </w:rPr>
        <w:t>澎湖縣自96年起將一般垃圾轉運至高雄市焚化處理，並支付代處理焚化費，迄105年11月間，高雄市政府環境保護局函知澎湖縣政府代處理垃圾將採以量易量機制，代焚化1公噸垃圾，105年度須回運底渣1.34公噸、106年度起須回運底渣1.67公噸。環境保護局為順利回運垃圾焚化底渣，自106年1月起辦理垃圾</w:t>
      </w:r>
      <w:r w:rsidRPr="00284B0B">
        <w:rPr>
          <w:rFonts w:ascii="標楷體" w:eastAsia="標楷體" w:hAnsi="標楷體" w:hint="eastAsia"/>
          <w:bCs/>
          <w:iCs/>
          <w:spacing w:val="10"/>
          <w:szCs w:val="24"/>
        </w:rPr>
        <w:t>焚化底渣處理及再利用計畫。經查其執行情形，核有下列事項</w:t>
      </w:r>
      <w:r w:rsidRPr="00284B0B">
        <w:rPr>
          <w:rFonts w:ascii="標楷體" w:eastAsia="標楷體" w:hAnsi="標楷體" w:hint="eastAsia"/>
          <w:bCs/>
          <w:spacing w:val="10"/>
          <w:szCs w:val="24"/>
        </w:rPr>
        <w:t>：</w:t>
      </w:r>
    </w:p>
    <w:p w:rsidR="00284B0B" w:rsidRPr="00284B0B" w:rsidRDefault="00284B0B" w:rsidP="00284B0B">
      <w:pPr>
        <w:tabs>
          <w:tab w:val="left" w:pos="3544"/>
        </w:tabs>
        <w:overflowPunct w:val="0"/>
        <w:adjustRightInd w:val="0"/>
        <w:spacing w:line="480" w:lineRule="exact"/>
        <w:ind w:firstLineChars="300" w:firstLine="720"/>
        <w:jc w:val="both"/>
        <w:outlineLvl w:val="4"/>
        <w:rPr>
          <w:rFonts w:ascii="標楷體" w:eastAsia="標楷體" w:hAnsi="標楷體"/>
          <w:spacing w:val="10"/>
          <w:szCs w:val="24"/>
        </w:rPr>
      </w:pPr>
      <w:r w:rsidRPr="00284B0B">
        <w:rPr>
          <w:rFonts w:ascii="標楷體" w:eastAsia="標楷體" w:hAnsi="標楷體"/>
          <w:bCs/>
          <w:noProof/>
          <w:spacing w:val="10"/>
          <w:szCs w:val="24"/>
        </w:rPr>
        <mc:AlternateContent>
          <mc:Choice Requires="wps">
            <w:drawing>
              <wp:anchor distT="0" distB="0" distL="114300" distR="114300" simplePos="0" relativeHeight="251813888" behindDoc="0" locked="0" layoutInCell="1" allowOverlap="1" wp14:anchorId="49CD20F9" wp14:editId="5D76DEC0">
                <wp:simplePos x="0" y="0"/>
                <wp:positionH relativeFrom="margin">
                  <wp:align>right</wp:align>
                </wp:positionH>
                <wp:positionV relativeFrom="margin">
                  <wp:align>bottom</wp:align>
                </wp:positionV>
                <wp:extent cx="3823335" cy="1985645"/>
                <wp:effectExtent l="0" t="0" r="0" b="0"/>
                <wp:wrapSquare wrapText="bothSides"/>
                <wp:docPr id="32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23854" cy="1985645"/>
                        </a:xfrm>
                        <a:prstGeom prst="rect">
                          <a:avLst/>
                        </a:prstGeom>
                        <a:noFill/>
                        <a:ln w="9525">
                          <a:noFill/>
                          <a:miter lim="800000"/>
                          <a:headEnd/>
                          <a:tailEnd/>
                        </a:ln>
                      </wps:spPr>
                      <wps:txbx>
                        <w:txbxContent>
                          <w:tbl>
                            <w:tblPr>
                              <w:tblW w:w="59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433"/>
                              <w:gridCol w:w="1020"/>
                              <w:gridCol w:w="1417"/>
                              <w:gridCol w:w="993"/>
                              <w:gridCol w:w="992"/>
                              <w:gridCol w:w="114"/>
                            </w:tblGrid>
                            <w:tr w:rsidR="008D44A7" w:rsidRPr="006B024F" w:rsidTr="0053617A">
                              <w:trPr>
                                <w:gridAfter w:val="1"/>
                                <w:wAfter w:w="114" w:type="dxa"/>
                                <w:trHeight w:val="227"/>
                              </w:trPr>
                              <w:tc>
                                <w:tcPr>
                                  <w:tcW w:w="5855" w:type="dxa"/>
                                  <w:gridSpan w:val="5"/>
                                  <w:tcBorders>
                                    <w:top w:val="nil"/>
                                    <w:left w:val="nil"/>
                                    <w:bottom w:val="nil"/>
                                    <w:right w:val="nil"/>
                                  </w:tcBorders>
                                  <w:shd w:val="clear" w:color="auto" w:fill="auto"/>
                                  <w:noWrap/>
                                  <w:vAlign w:val="center"/>
                                </w:tcPr>
                                <w:p w:rsidR="008D44A7" w:rsidRPr="006B024F" w:rsidRDefault="008D44A7" w:rsidP="0053617A">
                                  <w:pPr>
                                    <w:widowControl/>
                                    <w:snapToGrid w:val="0"/>
                                    <w:spacing w:line="240" w:lineRule="exact"/>
                                    <w:jc w:val="center"/>
                                    <w:rPr>
                                      <w:rFonts w:ascii="標楷體" w:eastAsia="標楷體" w:hAnsi="標楷體" w:cs="新細明體"/>
                                      <w:kern w:val="0"/>
                                      <w:sz w:val="20"/>
                                    </w:rPr>
                                  </w:pPr>
                                  <w:r w:rsidRPr="006B024F">
                                    <w:rPr>
                                      <w:rFonts w:ascii="標楷體" w:eastAsia="標楷體" w:hAnsi="標楷體" w:cs="新細明體" w:hint="eastAsia"/>
                                      <w:b/>
                                      <w:kern w:val="0"/>
                                      <w:szCs w:val="24"/>
                                    </w:rPr>
                                    <w:t>表1  垃圾</w:t>
                                  </w:r>
                                  <w:r>
                                    <w:rPr>
                                      <w:rFonts w:ascii="標楷體" w:eastAsia="標楷體" w:hAnsi="標楷體" w:cs="新細明體" w:hint="eastAsia"/>
                                      <w:b/>
                                      <w:kern w:val="0"/>
                                      <w:szCs w:val="24"/>
                                    </w:rPr>
                                    <w:t>代</w:t>
                                  </w:r>
                                  <w:r w:rsidRPr="006B024F">
                                    <w:rPr>
                                      <w:rFonts w:ascii="標楷體" w:eastAsia="標楷體" w:hAnsi="標楷體" w:cs="新細明體" w:hint="eastAsia"/>
                                      <w:b/>
                                      <w:kern w:val="0"/>
                                      <w:szCs w:val="24"/>
                                    </w:rPr>
                                    <w:t>焚化</w:t>
                                  </w:r>
                                  <w:r>
                                    <w:rPr>
                                      <w:rFonts w:ascii="標楷體" w:eastAsia="標楷體" w:hAnsi="標楷體" w:cs="新細明體" w:hint="eastAsia"/>
                                      <w:b/>
                                      <w:kern w:val="0"/>
                                      <w:szCs w:val="24"/>
                                    </w:rPr>
                                    <w:t>處理</w:t>
                                  </w:r>
                                  <w:r w:rsidRPr="006B024F">
                                    <w:rPr>
                                      <w:rFonts w:ascii="標楷體" w:eastAsia="標楷體" w:hAnsi="標楷體" w:cs="新細明體" w:hint="eastAsia"/>
                                      <w:b/>
                                      <w:kern w:val="0"/>
                                      <w:szCs w:val="24"/>
                                    </w:rPr>
                                    <w:t>及回運底渣情形</w:t>
                                  </w:r>
                                </w:p>
                              </w:tc>
                            </w:tr>
                            <w:tr w:rsidR="008D44A7" w:rsidRPr="006B024F" w:rsidTr="0053617A">
                              <w:trPr>
                                <w:gridAfter w:val="1"/>
                                <w:wAfter w:w="114" w:type="dxa"/>
                                <w:trHeight w:val="227"/>
                              </w:trPr>
                              <w:tc>
                                <w:tcPr>
                                  <w:tcW w:w="5855" w:type="dxa"/>
                                  <w:gridSpan w:val="5"/>
                                  <w:tcBorders>
                                    <w:top w:val="nil"/>
                                    <w:left w:val="nil"/>
                                    <w:bottom w:val="single" w:sz="4" w:space="0" w:color="auto"/>
                                    <w:right w:val="nil"/>
                                  </w:tcBorders>
                                  <w:shd w:val="clear" w:color="auto" w:fill="auto"/>
                                  <w:noWrap/>
                                  <w:vAlign w:val="center"/>
                                </w:tcPr>
                                <w:p w:rsidR="008D44A7" w:rsidRPr="006B024F" w:rsidRDefault="008D44A7" w:rsidP="0053617A">
                                  <w:pPr>
                                    <w:widowControl/>
                                    <w:snapToGrid w:val="0"/>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單位</w:t>
                                  </w:r>
                                  <w:r>
                                    <w:rPr>
                                      <w:rFonts w:ascii="新細明體" w:hAnsi="新細明體" w:cs="新細明體" w:hint="eastAsia"/>
                                      <w:kern w:val="0"/>
                                      <w:sz w:val="20"/>
                                    </w:rPr>
                                    <w:t>：</w:t>
                                  </w:r>
                                  <w:r>
                                    <w:rPr>
                                      <w:rFonts w:ascii="標楷體" w:eastAsia="標楷體" w:hAnsi="標楷體" w:cs="新細明體" w:hint="eastAsia"/>
                                      <w:kern w:val="0"/>
                                      <w:sz w:val="20"/>
                                    </w:rPr>
                                    <w:t>公噸</w:t>
                                  </w:r>
                                </w:p>
                              </w:tc>
                            </w:tr>
                            <w:tr w:rsidR="008D44A7" w:rsidRPr="006B024F" w:rsidTr="0053617A">
                              <w:trPr>
                                <w:gridAfter w:val="1"/>
                                <w:wAfter w:w="114" w:type="dxa"/>
                                <w:trHeight w:val="227"/>
                              </w:trPr>
                              <w:tc>
                                <w:tcPr>
                                  <w:tcW w:w="1433" w:type="dxa"/>
                                  <w:tcBorders>
                                    <w:top w:val="single" w:sz="4" w:space="0" w:color="auto"/>
                                  </w:tcBorders>
                                  <w:shd w:val="clear" w:color="auto" w:fill="auto"/>
                                  <w:noWrap/>
                                  <w:vAlign w:val="center"/>
                                  <w:hideMark/>
                                </w:tcPr>
                                <w:p w:rsidR="008D44A7" w:rsidRPr="006B024F" w:rsidRDefault="008D44A7" w:rsidP="0053617A">
                                  <w:pPr>
                                    <w:widowControl/>
                                    <w:snapToGrid w:val="0"/>
                                    <w:spacing w:line="240" w:lineRule="exact"/>
                                    <w:jc w:val="center"/>
                                    <w:rPr>
                                      <w:rFonts w:ascii="標楷體" w:eastAsia="標楷體" w:hAnsi="標楷體" w:cs="新細明體"/>
                                      <w:kern w:val="0"/>
                                      <w:sz w:val="20"/>
                                    </w:rPr>
                                  </w:pPr>
                                  <w:r w:rsidRPr="006B024F">
                                    <w:rPr>
                                      <w:rFonts w:ascii="標楷體" w:eastAsia="標楷體" w:hAnsi="標楷體" w:cs="新細明體" w:hint="eastAsia"/>
                                      <w:kern w:val="0"/>
                                      <w:sz w:val="20"/>
                                    </w:rPr>
                                    <w:t>年度</w:t>
                                  </w:r>
                                </w:p>
                              </w:tc>
                              <w:tc>
                                <w:tcPr>
                                  <w:tcW w:w="1020" w:type="dxa"/>
                                  <w:tcBorders>
                                    <w:top w:val="single" w:sz="4" w:space="0" w:color="auto"/>
                                  </w:tcBorders>
                                  <w:shd w:val="clear" w:color="auto" w:fill="auto"/>
                                  <w:noWrap/>
                                  <w:vAlign w:val="center"/>
                                  <w:hideMark/>
                                </w:tcPr>
                                <w:p w:rsidR="008D44A7" w:rsidRPr="006B024F" w:rsidRDefault="008D44A7" w:rsidP="0053617A">
                                  <w:pPr>
                                    <w:widowControl/>
                                    <w:snapToGrid w:val="0"/>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代處理</w:t>
                                  </w:r>
                                  <w:r w:rsidRPr="006B024F">
                                    <w:rPr>
                                      <w:rFonts w:ascii="標楷體" w:eastAsia="標楷體" w:hAnsi="標楷體" w:cs="新細明體" w:hint="eastAsia"/>
                                      <w:kern w:val="0"/>
                                      <w:sz w:val="20"/>
                                    </w:rPr>
                                    <w:t>量</w:t>
                                  </w:r>
                                  <w:r>
                                    <w:rPr>
                                      <w:rFonts w:ascii="標楷體" w:eastAsia="標楷體" w:hAnsi="標楷體" w:cs="新細明體" w:hint="eastAsia"/>
                                      <w:kern w:val="0"/>
                                      <w:sz w:val="20"/>
                                    </w:rPr>
                                    <w:t>（A）</w:t>
                                  </w:r>
                                </w:p>
                              </w:tc>
                              <w:tc>
                                <w:tcPr>
                                  <w:tcW w:w="1417" w:type="dxa"/>
                                  <w:tcBorders>
                                    <w:top w:val="single" w:sz="4" w:space="0" w:color="auto"/>
                                  </w:tcBorders>
                                  <w:shd w:val="clear" w:color="auto" w:fill="auto"/>
                                  <w:noWrap/>
                                  <w:vAlign w:val="center"/>
                                  <w:hideMark/>
                                </w:tcPr>
                                <w:p w:rsidR="008D44A7" w:rsidRDefault="008D44A7" w:rsidP="002F4217">
                                  <w:pPr>
                                    <w:widowControl/>
                                    <w:snapToGrid w:val="0"/>
                                    <w:spacing w:line="240" w:lineRule="exact"/>
                                    <w:jc w:val="center"/>
                                    <w:rPr>
                                      <w:rFonts w:ascii="標楷體" w:eastAsia="標楷體" w:hAnsi="標楷體" w:cs="新細明體"/>
                                      <w:kern w:val="0"/>
                                      <w:sz w:val="20"/>
                                    </w:rPr>
                                  </w:pPr>
                                  <w:r w:rsidRPr="006B024F">
                                    <w:rPr>
                                      <w:rFonts w:ascii="標楷體" w:eastAsia="標楷體" w:hAnsi="標楷體" w:cs="新細明體" w:hint="eastAsia"/>
                                      <w:kern w:val="0"/>
                                      <w:sz w:val="20"/>
                                    </w:rPr>
                                    <w:t>應回運量</w:t>
                                  </w:r>
                                </w:p>
                                <w:p w:rsidR="008D44A7" w:rsidRPr="006B024F" w:rsidRDefault="008D44A7" w:rsidP="002F4217">
                                  <w:pPr>
                                    <w:widowControl/>
                                    <w:snapToGrid w:val="0"/>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（B=A×1.67）</w:t>
                                  </w:r>
                                </w:p>
                              </w:tc>
                              <w:tc>
                                <w:tcPr>
                                  <w:tcW w:w="993" w:type="dxa"/>
                                  <w:tcBorders>
                                    <w:top w:val="single" w:sz="4" w:space="0" w:color="auto"/>
                                  </w:tcBorders>
                                  <w:shd w:val="clear" w:color="auto" w:fill="auto"/>
                                  <w:noWrap/>
                                  <w:vAlign w:val="center"/>
                                  <w:hideMark/>
                                </w:tcPr>
                                <w:p w:rsidR="008D44A7" w:rsidRPr="006B024F" w:rsidRDefault="008D44A7" w:rsidP="0053617A">
                                  <w:pPr>
                                    <w:widowControl/>
                                    <w:snapToGrid w:val="0"/>
                                    <w:spacing w:line="240" w:lineRule="exact"/>
                                    <w:jc w:val="center"/>
                                    <w:rPr>
                                      <w:rFonts w:ascii="標楷體" w:eastAsia="標楷體" w:hAnsi="標楷體" w:cs="新細明體"/>
                                      <w:kern w:val="0"/>
                                      <w:sz w:val="20"/>
                                    </w:rPr>
                                  </w:pPr>
                                  <w:r w:rsidRPr="006B024F">
                                    <w:rPr>
                                      <w:rFonts w:ascii="標楷體" w:eastAsia="標楷體" w:hAnsi="標楷體" w:cs="新細明體" w:hint="eastAsia"/>
                                      <w:kern w:val="0"/>
                                      <w:sz w:val="20"/>
                                    </w:rPr>
                                    <w:t>已回運量</w:t>
                                  </w:r>
                                  <w:r>
                                    <w:rPr>
                                      <w:rFonts w:ascii="標楷體" w:eastAsia="標楷體" w:hAnsi="標楷體" w:cs="新細明體" w:hint="eastAsia"/>
                                      <w:kern w:val="0"/>
                                      <w:sz w:val="20"/>
                                    </w:rPr>
                                    <w:t>（C）</w:t>
                                  </w:r>
                                </w:p>
                              </w:tc>
                              <w:tc>
                                <w:tcPr>
                                  <w:tcW w:w="992" w:type="dxa"/>
                                  <w:tcBorders>
                                    <w:top w:val="single" w:sz="4" w:space="0" w:color="auto"/>
                                  </w:tcBorders>
                                  <w:shd w:val="clear" w:color="auto" w:fill="auto"/>
                                  <w:noWrap/>
                                  <w:vAlign w:val="center"/>
                                  <w:hideMark/>
                                </w:tcPr>
                                <w:p w:rsidR="008D44A7" w:rsidRPr="006B024F" w:rsidRDefault="008D44A7" w:rsidP="0053617A">
                                  <w:pPr>
                                    <w:widowControl/>
                                    <w:snapToGrid w:val="0"/>
                                    <w:spacing w:line="240" w:lineRule="exact"/>
                                    <w:jc w:val="center"/>
                                    <w:rPr>
                                      <w:rFonts w:ascii="標楷體" w:eastAsia="標楷體" w:hAnsi="標楷體" w:cs="新細明體"/>
                                      <w:kern w:val="0"/>
                                      <w:sz w:val="20"/>
                                    </w:rPr>
                                  </w:pPr>
                                  <w:r w:rsidRPr="006B024F">
                                    <w:rPr>
                                      <w:rFonts w:ascii="標楷體" w:eastAsia="標楷體" w:hAnsi="標楷體" w:cs="新細明體" w:hint="eastAsia"/>
                                      <w:kern w:val="0"/>
                                      <w:sz w:val="20"/>
                                    </w:rPr>
                                    <w:t>積欠量</w:t>
                                  </w:r>
                                  <w:r>
                                    <w:rPr>
                                      <w:rFonts w:ascii="標楷體" w:eastAsia="標楷體" w:hAnsi="標楷體" w:cs="新細明體" w:hint="eastAsia"/>
                                      <w:kern w:val="0"/>
                                      <w:sz w:val="20"/>
                                    </w:rPr>
                                    <w:t>（D=B-C）</w:t>
                                  </w:r>
                                </w:p>
                              </w:tc>
                            </w:tr>
                            <w:tr w:rsidR="008D44A7" w:rsidRPr="006B024F" w:rsidTr="0053617A">
                              <w:trPr>
                                <w:gridAfter w:val="1"/>
                                <w:wAfter w:w="114" w:type="dxa"/>
                                <w:trHeight w:val="227"/>
                              </w:trPr>
                              <w:tc>
                                <w:tcPr>
                                  <w:tcW w:w="1433" w:type="dxa"/>
                                  <w:shd w:val="clear" w:color="auto" w:fill="auto"/>
                                  <w:noWrap/>
                                  <w:vAlign w:val="center"/>
                                  <w:hideMark/>
                                </w:tcPr>
                                <w:p w:rsidR="008D44A7" w:rsidRPr="002F4217" w:rsidRDefault="008D44A7" w:rsidP="0053617A">
                                  <w:pPr>
                                    <w:widowControl/>
                                    <w:snapToGrid w:val="0"/>
                                    <w:spacing w:line="240" w:lineRule="exact"/>
                                    <w:jc w:val="center"/>
                                    <w:rPr>
                                      <w:rFonts w:ascii="標楷體" w:eastAsia="標楷體" w:hAnsi="標楷體" w:cs="新細明體"/>
                                      <w:b/>
                                      <w:kern w:val="0"/>
                                      <w:sz w:val="20"/>
                                    </w:rPr>
                                  </w:pPr>
                                  <w:r w:rsidRPr="002F4217">
                                    <w:rPr>
                                      <w:rFonts w:ascii="標楷體" w:eastAsia="標楷體" w:hAnsi="標楷體" w:cs="新細明體" w:hint="eastAsia"/>
                                      <w:b/>
                                      <w:kern w:val="0"/>
                                      <w:sz w:val="20"/>
                                    </w:rPr>
                                    <w:t>合計</w:t>
                                  </w:r>
                                </w:p>
                              </w:tc>
                              <w:tc>
                                <w:tcPr>
                                  <w:tcW w:w="1020" w:type="dxa"/>
                                  <w:shd w:val="clear" w:color="auto" w:fill="auto"/>
                                  <w:noWrap/>
                                  <w:vAlign w:val="center"/>
                                  <w:hideMark/>
                                </w:tcPr>
                                <w:p w:rsidR="008D44A7" w:rsidRPr="002F4217" w:rsidRDefault="008D44A7" w:rsidP="0053617A">
                                  <w:pPr>
                                    <w:widowControl/>
                                    <w:snapToGrid w:val="0"/>
                                    <w:spacing w:line="240" w:lineRule="exact"/>
                                    <w:jc w:val="right"/>
                                    <w:rPr>
                                      <w:rFonts w:ascii="標楷體" w:eastAsia="標楷體" w:hAnsi="標楷體" w:cs="新細明體"/>
                                      <w:b/>
                                      <w:kern w:val="0"/>
                                      <w:sz w:val="20"/>
                                    </w:rPr>
                                  </w:pPr>
                                  <w:r w:rsidRPr="002F4217">
                                    <w:rPr>
                                      <w:rFonts w:ascii="標楷體" w:eastAsia="標楷體" w:hAnsi="標楷體" w:cs="新細明體" w:hint="eastAsia"/>
                                      <w:b/>
                                      <w:kern w:val="0"/>
                                      <w:sz w:val="20"/>
                                    </w:rPr>
                                    <w:t xml:space="preserve">83,852.08 </w:t>
                                  </w:r>
                                </w:p>
                              </w:tc>
                              <w:tc>
                                <w:tcPr>
                                  <w:tcW w:w="1417" w:type="dxa"/>
                                  <w:shd w:val="clear" w:color="auto" w:fill="auto"/>
                                  <w:noWrap/>
                                  <w:vAlign w:val="center"/>
                                  <w:hideMark/>
                                </w:tcPr>
                                <w:p w:rsidR="008D44A7" w:rsidRPr="002F4217" w:rsidRDefault="008D44A7" w:rsidP="0053617A">
                                  <w:pPr>
                                    <w:widowControl/>
                                    <w:snapToGrid w:val="0"/>
                                    <w:spacing w:line="240" w:lineRule="exact"/>
                                    <w:jc w:val="right"/>
                                    <w:rPr>
                                      <w:rFonts w:ascii="標楷體" w:eastAsia="標楷體" w:hAnsi="標楷體" w:cs="新細明體"/>
                                      <w:b/>
                                      <w:kern w:val="0"/>
                                      <w:sz w:val="20"/>
                                    </w:rPr>
                                  </w:pPr>
                                  <w:r w:rsidRPr="002F4217">
                                    <w:rPr>
                                      <w:rFonts w:ascii="標楷體" w:eastAsia="標楷體" w:hAnsi="標楷體" w:cs="新細明體" w:hint="eastAsia"/>
                                      <w:b/>
                                      <w:kern w:val="0"/>
                                      <w:sz w:val="20"/>
                                    </w:rPr>
                                    <w:t xml:space="preserve">138,704.05 </w:t>
                                  </w:r>
                                </w:p>
                              </w:tc>
                              <w:tc>
                                <w:tcPr>
                                  <w:tcW w:w="993" w:type="dxa"/>
                                  <w:shd w:val="clear" w:color="auto" w:fill="auto"/>
                                  <w:noWrap/>
                                  <w:vAlign w:val="center"/>
                                  <w:hideMark/>
                                </w:tcPr>
                                <w:p w:rsidR="008D44A7" w:rsidRPr="002F4217" w:rsidRDefault="008D44A7" w:rsidP="0053617A">
                                  <w:pPr>
                                    <w:widowControl/>
                                    <w:snapToGrid w:val="0"/>
                                    <w:spacing w:line="240" w:lineRule="exact"/>
                                    <w:jc w:val="right"/>
                                    <w:rPr>
                                      <w:rFonts w:ascii="標楷體" w:eastAsia="標楷體" w:hAnsi="標楷體" w:cs="新細明體"/>
                                      <w:b/>
                                      <w:kern w:val="0"/>
                                      <w:sz w:val="20"/>
                                    </w:rPr>
                                  </w:pPr>
                                  <w:r w:rsidRPr="002F4217">
                                    <w:rPr>
                                      <w:rFonts w:ascii="標楷體" w:eastAsia="標楷體" w:hAnsi="標楷體" w:cs="新細明體" w:hint="eastAsia"/>
                                      <w:b/>
                                      <w:kern w:val="0"/>
                                      <w:sz w:val="20"/>
                                    </w:rPr>
                                    <w:t xml:space="preserve">95,977.08 </w:t>
                                  </w:r>
                                </w:p>
                              </w:tc>
                              <w:tc>
                                <w:tcPr>
                                  <w:tcW w:w="992" w:type="dxa"/>
                                  <w:shd w:val="clear" w:color="auto" w:fill="auto"/>
                                  <w:noWrap/>
                                  <w:vAlign w:val="center"/>
                                  <w:hideMark/>
                                </w:tcPr>
                                <w:p w:rsidR="008D44A7" w:rsidRPr="002F4217" w:rsidRDefault="008D44A7" w:rsidP="0053617A">
                                  <w:pPr>
                                    <w:widowControl/>
                                    <w:snapToGrid w:val="0"/>
                                    <w:spacing w:line="240" w:lineRule="exact"/>
                                    <w:jc w:val="right"/>
                                    <w:rPr>
                                      <w:rFonts w:ascii="標楷體" w:eastAsia="標楷體" w:hAnsi="標楷體" w:cs="新細明體"/>
                                      <w:b/>
                                      <w:kern w:val="0"/>
                                      <w:sz w:val="20"/>
                                    </w:rPr>
                                  </w:pPr>
                                  <w:r w:rsidRPr="002F4217">
                                    <w:rPr>
                                      <w:rFonts w:ascii="標楷體" w:eastAsia="標楷體" w:hAnsi="標楷體" w:cs="新細明體" w:hint="eastAsia"/>
                                      <w:b/>
                                      <w:kern w:val="0"/>
                                      <w:sz w:val="20"/>
                                    </w:rPr>
                                    <w:t xml:space="preserve">42,726.97 </w:t>
                                  </w:r>
                                </w:p>
                              </w:tc>
                            </w:tr>
                            <w:tr w:rsidR="008D44A7" w:rsidRPr="006B024F" w:rsidTr="0053617A">
                              <w:trPr>
                                <w:gridAfter w:val="1"/>
                                <w:wAfter w:w="114" w:type="dxa"/>
                                <w:trHeight w:val="227"/>
                              </w:trPr>
                              <w:tc>
                                <w:tcPr>
                                  <w:tcW w:w="1433" w:type="dxa"/>
                                  <w:shd w:val="clear" w:color="auto" w:fill="auto"/>
                                  <w:noWrap/>
                                  <w:vAlign w:val="center"/>
                                  <w:hideMark/>
                                </w:tcPr>
                                <w:p w:rsidR="008D44A7" w:rsidRPr="006B024F" w:rsidRDefault="008D44A7" w:rsidP="00C40059">
                                  <w:pPr>
                                    <w:widowControl/>
                                    <w:snapToGrid w:val="0"/>
                                    <w:spacing w:line="240" w:lineRule="exact"/>
                                    <w:jc w:val="center"/>
                                    <w:rPr>
                                      <w:rFonts w:ascii="標楷體" w:eastAsia="標楷體" w:hAnsi="標楷體" w:cs="新細明體"/>
                                      <w:kern w:val="0"/>
                                      <w:sz w:val="20"/>
                                    </w:rPr>
                                  </w:pPr>
                                  <w:r w:rsidRPr="006B024F">
                                    <w:rPr>
                                      <w:rFonts w:ascii="標楷體" w:eastAsia="標楷體" w:hAnsi="標楷體" w:cs="新細明體" w:hint="eastAsia"/>
                                      <w:kern w:val="0"/>
                                      <w:sz w:val="20"/>
                                    </w:rPr>
                                    <w:t>105年11</w:t>
                                  </w:r>
                                  <w:r>
                                    <w:rPr>
                                      <w:rFonts w:ascii="標楷體" w:eastAsia="標楷體" w:hAnsi="標楷體" w:cs="新細明體" w:hint="eastAsia"/>
                                      <w:kern w:val="0"/>
                                      <w:sz w:val="20"/>
                                    </w:rPr>
                                    <w:t>－</w:t>
                                  </w:r>
                                  <w:r w:rsidRPr="006B024F">
                                    <w:rPr>
                                      <w:rFonts w:ascii="標楷體" w:eastAsia="標楷體" w:hAnsi="標楷體" w:cs="新細明體" w:hint="eastAsia"/>
                                      <w:kern w:val="0"/>
                                      <w:sz w:val="20"/>
                                    </w:rPr>
                                    <w:t>12月</w:t>
                                  </w:r>
                                </w:p>
                              </w:tc>
                              <w:tc>
                                <w:tcPr>
                                  <w:tcW w:w="1020" w:type="dxa"/>
                                  <w:shd w:val="clear" w:color="auto" w:fill="auto"/>
                                  <w:noWrap/>
                                  <w:vAlign w:val="center"/>
                                  <w:hideMark/>
                                </w:tcPr>
                                <w:p w:rsidR="008D44A7" w:rsidRPr="006B024F" w:rsidRDefault="008D44A7" w:rsidP="0053617A">
                                  <w:pPr>
                                    <w:widowControl/>
                                    <w:snapToGrid w:val="0"/>
                                    <w:spacing w:line="240" w:lineRule="exact"/>
                                    <w:jc w:val="right"/>
                                    <w:rPr>
                                      <w:rFonts w:ascii="標楷體" w:eastAsia="標楷體" w:hAnsi="標楷體" w:cs="新細明體"/>
                                      <w:kern w:val="0"/>
                                      <w:sz w:val="20"/>
                                    </w:rPr>
                                  </w:pPr>
                                  <w:r w:rsidRPr="006B024F">
                                    <w:rPr>
                                      <w:rFonts w:ascii="標楷體" w:eastAsia="標楷體" w:hAnsi="標楷體" w:cs="新細明體" w:hint="eastAsia"/>
                                      <w:kern w:val="0"/>
                                      <w:sz w:val="20"/>
                                    </w:rPr>
                                    <w:t>4,027.01</w:t>
                                  </w:r>
                                </w:p>
                              </w:tc>
                              <w:tc>
                                <w:tcPr>
                                  <w:tcW w:w="1417" w:type="dxa"/>
                                  <w:shd w:val="clear" w:color="auto" w:fill="auto"/>
                                  <w:noWrap/>
                                  <w:vAlign w:val="center"/>
                                  <w:hideMark/>
                                </w:tcPr>
                                <w:p w:rsidR="008D44A7" w:rsidRPr="006B024F" w:rsidRDefault="008D44A7" w:rsidP="0053617A">
                                  <w:pPr>
                                    <w:widowControl/>
                                    <w:snapToGrid w:val="0"/>
                                    <w:spacing w:line="240" w:lineRule="exact"/>
                                    <w:jc w:val="right"/>
                                    <w:rPr>
                                      <w:rFonts w:ascii="標楷體" w:eastAsia="標楷體" w:hAnsi="標楷體" w:cs="新細明體"/>
                                      <w:kern w:val="0"/>
                                      <w:sz w:val="20"/>
                                    </w:rPr>
                                  </w:pPr>
                                  <w:r w:rsidRPr="006B024F">
                                    <w:rPr>
                                      <w:rFonts w:ascii="標楷體" w:eastAsia="標楷體" w:hAnsi="標楷體" w:cs="新細明體" w:hint="eastAsia"/>
                                      <w:kern w:val="0"/>
                                      <w:sz w:val="20"/>
                                    </w:rPr>
                                    <w:t>5,396.19</w:t>
                                  </w:r>
                                  <w:r>
                                    <w:rPr>
                                      <w:rFonts w:ascii="標楷體" w:eastAsia="標楷體" w:hAnsi="標楷體" w:cs="新細明體" w:hint="eastAsia"/>
                                      <w:kern w:val="0"/>
                                      <w:sz w:val="20"/>
                                    </w:rPr>
                                    <w:t>（註1）</w:t>
                                  </w:r>
                                </w:p>
                              </w:tc>
                              <w:tc>
                                <w:tcPr>
                                  <w:tcW w:w="993" w:type="dxa"/>
                                  <w:shd w:val="clear" w:color="auto" w:fill="auto"/>
                                  <w:noWrap/>
                                  <w:vAlign w:val="center"/>
                                  <w:hideMark/>
                                </w:tcPr>
                                <w:p w:rsidR="008D44A7" w:rsidRPr="006B024F" w:rsidRDefault="008D44A7" w:rsidP="0053617A">
                                  <w:pPr>
                                    <w:widowControl/>
                                    <w:snapToGrid w:val="0"/>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w:t>
                                  </w:r>
                                </w:p>
                              </w:tc>
                              <w:tc>
                                <w:tcPr>
                                  <w:tcW w:w="992" w:type="dxa"/>
                                  <w:shd w:val="clear" w:color="auto" w:fill="auto"/>
                                  <w:noWrap/>
                                  <w:vAlign w:val="center"/>
                                  <w:hideMark/>
                                </w:tcPr>
                                <w:p w:rsidR="008D44A7" w:rsidRPr="006B024F" w:rsidRDefault="008D44A7" w:rsidP="0053617A">
                                  <w:pPr>
                                    <w:widowControl/>
                                    <w:snapToGrid w:val="0"/>
                                    <w:spacing w:line="240" w:lineRule="exact"/>
                                    <w:jc w:val="right"/>
                                    <w:rPr>
                                      <w:rFonts w:ascii="標楷體" w:eastAsia="標楷體" w:hAnsi="標楷體" w:cs="新細明體"/>
                                      <w:kern w:val="0"/>
                                      <w:sz w:val="20"/>
                                    </w:rPr>
                                  </w:pPr>
                                  <w:r w:rsidRPr="006B024F">
                                    <w:rPr>
                                      <w:rFonts w:ascii="標楷體" w:eastAsia="標楷體" w:hAnsi="標楷體" w:cs="新細明體" w:hint="eastAsia"/>
                                      <w:kern w:val="0"/>
                                      <w:sz w:val="20"/>
                                    </w:rPr>
                                    <w:t>5,396.19</w:t>
                                  </w:r>
                                </w:p>
                              </w:tc>
                            </w:tr>
                            <w:tr w:rsidR="008D44A7" w:rsidRPr="006B024F" w:rsidTr="0053617A">
                              <w:trPr>
                                <w:gridAfter w:val="1"/>
                                <w:wAfter w:w="114" w:type="dxa"/>
                                <w:trHeight w:val="227"/>
                              </w:trPr>
                              <w:tc>
                                <w:tcPr>
                                  <w:tcW w:w="1433" w:type="dxa"/>
                                  <w:shd w:val="clear" w:color="auto" w:fill="auto"/>
                                  <w:noWrap/>
                                  <w:vAlign w:val="center"/>
                                  <w:hideMark/>
                                </w:tcPr>
                                <w:p w:rsidR="008D44A7" w:rsidRPr="006B024F" w:rsidRDefault="008D44A7" w:rsidP="0053617A">
                                  <w:pPr>
                                    <w:widowControl/>
                                    <w:snapToGrid w:val="0"/>
                                    <w:spacing w:line="240" w:lineRule="exact"/>
                                    <w:jc w:val="center"/>
                                    <w:rPr>
                                      <w:rFonts w:ascii="標楷體" w:eastAsia="標楷體" w:hAnsi="標楷體" w:cs="新細明體"/>
                                      <w:kern w:val="0"/>
                                      <w:sz w:val="20"/>
                                    </w:rPr>
                                  </w:pPr>
                                  <w:r w:rsidRPr="006B024F">
                                    <w:rPr>
                                      <w:rFonts w:ascii="標楷體" w:eastAsia="標楷體" w:hAnsi="標楷體" w:cs="新細明體" w:hint="eastAsia"/>
                                      <w:kern w:val="0"/>
                                      <w:sz w:val="20"/>
                                    </w:rPr>
                                    <w:t>106</w:t>
                                  </w:r>
                                </w:p>
                              </w:tc>
                              <w:tc>
                                <w:tcPr>
                                  <w:tcW w:w="1020" w:type="dxa"/>
                                  <w:shd w:val="clear" w:color="auto" w:fill="auto"/>
                                  <w:noWrap/>
                                  <w:vAlign w:val="center"/>
                                  <w:hideMark/>
                                </w:tcPr>
                                <w:p w:rsidR="008D44A7" w:rsidRPr="006B024F" w:rsidRDefault="008D44A7" w:rsidP="0053617A">
                                  <w:pPr>
                                    <w:widowControl/>
                                    <w:snapToGrid w:val="0"/>
                                    <w:spacing w:line="240" w:lineRule="exact"/>
                                    <w:jc w:val="right"/>
                                    <w:rPr>
                                      <w:rFonts w:ascii="標楷體" w:eastAsia="標楷體" w:hAnsi="標楷體" w:cs="新細明體"/>
                                      <w:kern w:val="0"/>
                                      <w:sz w:val="20"/>
                                    </w:rPr>
                                  </w:pPr>
                                  <w:r w:rsidRPr="006B024F">
                                    <w:rPr>
                                      <w:rFonts w:ascii="標楷體" w:eastAsia="標楷體" w:hAnsi="標楷體" w:cs="新細明體" w:hint="eastAsia"/>
                                      <w:kern w:val="0"/>
                                      <w:sz w:val="20"/>
                                    </w:rPr>
                                    <w:t>17,708.57</w:t>
                                  </w:r>
                                </w:p>
                              </w:tc>
                              <w:tc>
                                <w:tcPr>
                                  <w:tcW w:w="1417" w:type="dxa"/>
                                  <w:shd w:val="clear" w:color="auto" w:fill="auto"/>
                                  <w:noWrap/>
                                  <w:vAlign w:val="center"/>
                                  <w:hideMark/>
                                </w:tcPr>
                                <w:p w:rsidR="008D44A7" w:rsidRPr="006B024F" w:rsidRDefault="008D44A7" w:rsidP="0053617A">
                                  <w:pPr>
                                    <w:widowControl/>
                                    <w:snapToGrid w:val="0"/>
                                    <w:spacing w:line="240" w:lineRule="exact"/>
                                    <w:jc w:val="right"/>
                                    <w:rPr>
                                      <w:rFonts w:ascii="標楷體" w:eastAsia="標楷體" w:hAnsi="標楷體" w:cs="新細明體"/>
                                      <w:kern w:val="0"/>
                                      <w:sz w:val="20"/>
                                    </w:rPr>
                                  </w:pPr>
                                  <w:r w:rsidRPr="006B024F">
                                    <w:rPr>
                                      <w:rFonts w:ascii="標楷體" w:eastAsia="標楷體" w:hAnsi="標楷體" w:cs="新細明體" w:hint="eastAsia"/>
                                      <w:kern w:val="0"/>
                                      <w:sz w:val="20"/>
                                    </w:rPr>
                                    <w:t>29,573.31</w:t>
                                  </w:r>
                                </w:p>
                              </w:tc>
                              <w:tc>
                                <w:tcPr>
                                  <w:tcW w:w="993" w:type="dxa"/>
                                  <w:shd w:val="clear" w:color="auto" w:fill="auto"/>
                                  <w:noWrap/>
                                  <w:vAlign w:val="center"/>
                                  <w:hideMark/>
                                </w:tcPr>
                                <w:p w:rsidR="008D44A7" w:rsidRPr="006B024F" w:rsidRDefault="008D44A7" w:rsidP="0053617A">
                                  <w:pPr>
                                    <w:widowControl/>
                                    <w:snapToGrid w:val="0"/>
                                    <w:spacing w:line="240" w:lineRule="exact"/>
                                    <w:jc w:val="right"/>
                                    <w:rPr>
                                      <w:rFonts w:ascii="標楷體" w:eastAsia="標楷體" w:hAnsi="標楷體" w:cs="新細明體"/>
                                      <w:kern w:val="0"/>
                                      <w:sz w:val="20"/>
                                    </w:rPr>
                                  </w:pPr>
                                  <w:r w:rsidRPr="006B024F">
                                    <w:rPr>
                                      <w:rFonts w:ascii="標楷體" w:eastAsia="標楷體" w:hAnsi="標楷體" w:cs="新細明體" w:hint="eastAsia"/>
                                      <w:kern w:val="0"/>
                                      <w:sz w:val="20"/>
                                    </w:rPr>
                                    <w:t xml:space="preserve">17,361.27 </w:t>
                                  </w:r>
                                </w:p>
                              </w:tc>
                              <w:tc>
                                <w:tcPr>
                                  <w:tcW w:w="992" w:type="dxa"/>
                                  <w:shd w:val="clear" w:color="auto" w:fill="auto"/>
                                  <w:noWrap/>
                                  <w:vAlign w:val="center"/>
                                  <w:hideMark/>
                                </w:tcPr>
                                <w:p w:rsidR="008D44A7" w:rsidRPr="006B024F" w:rsidRDefault="008D44A7" w:rsidP="0053617A">
                                  <w:pPr>
                                    <w:widowControl/>
                                    <w:snapToGrid w:val="0"/>
                                    <w:spacing w:line="240" w:lineRule="exact"/>
                                    <w:jc w:val="right"/>
                                    <w:rPr>
                                      <w:rFonts w:ascii="標楷體" w:eastAsia="標楷體" w:hAnsi="標楷體" w:cs="新細明體"/>
                                      <w:kern w:val="0"/>
                                      <w:sz w:val="20"/>
                                    </w:rPr>
                                  </w:pPr>
                                  <w:r w:rsidRPr="006B024F">
                                    <w:rPr>
                                      <w:rFonts w:ascii="標楷體" w:eastAsia="標楷體" w:hAnsi="標楷體" w:cs="新細明體" w:hint="eastAsia"/>
                                      <w:kern w:val="0"/>
                                      <w:sz w:val="20"/>
                                    </w:rPr>
                                    <w:t>12,212.04</w:t>
                                  </w:r>
                                </w:p>
                              </w:tc>
                            </w:tr>
                            <w:tr w:rsidR="008D44A7" w:rsidRPr="006B024F" w:rsidTr="0053617A">
                              <w:trPr>
                                <w:gridAfter w:val="1"/>
                                <w:wAfter w:w="114" w:type="dxa"/>
                                <w:trHeight w:val="227"/>
                              </w:trPr>
                              <w:tc>
                                <w:tcPr>
                                  <w:tcW w:w="1433" w:type="dxa"/>
                                  <w:shd w:val="clear" w:color="auto" w:fill="auto"/>
                                  <w:noWrap/>
                                  <w:vAlign w:val="center"/>
                                  <w:hideMark/>
                                </w:tcPr>
                                <w:p w:rsidR="008D44A7" w:rsidRPr="006B024F" w:rsidRDefault="008D44A7" w:rsidP="0053617A">
                                  <w:pPr>
                                    <w:widowControl/>
                                    <w:snapToGrid w:val="0"/>
                                    <w:spacing w:line="240" w:lineRule="exact"/>
                                    <w:jc w:val="center"/>
                                    <w:rPr>
                                      <w:rFonts w:ascii="標楷體" w:eastAsia="標楷體" w:hAnsi="標楷體" w:cs="新細明體"/>
                                      <w:kern w:val="0"/>
                                      <w:sz w:val="20"/>
                                    </w:rPr>
                                  </w:pPr>
                                  <w:r w:rsidRPr="006B024F">
                                    <w:rPr>
                                      <w:rFonts w:ascii="標楷體" w:eastAsia="標楷體" w:hAnsi="標楷體" w:cs="新細明體" w:hint="eastAsia"/>
                                      <w:kern w:val="0"/>
                                      <w:sz w:val="20"/>
                                    </w:rPr>
                                    <w:t>107</w:t>
                                  </w:r>
                                </w:p>
                              </w:tc>
                              <w:tc>
                                <w:tcPr>
                                  <w:tcW w:w="1020" w:type="dxa"/>
                                  <w:shd w:val="clear" w:color="auto" w:fill="auto"/>
                                  <w:noWrap/>
                                  <w:vAlign w:val="center"/>
                                  <w:hideMark/>
                                </w:tcPr>
                                <w:p w:rsidR="008D44A7" w:rsidRPr="006B024F" w:rsidRDefault="008D44A7" w:rsidP="0053617A">
                                  <w:pPr>
                                    <w:widowControl/>
                                    <w:snapToGrid w:val="0"/>
                                    <w:spacing w:line="240" w:lineRule="exact"/>
                                    <w:jc w:val="right"/>
                                    <w:rPr>
                                      <w:rFonts w:ascii="標楷體" w:eastAsia="標楷體" w:hAnsi="標楷體" w:cs="新細明體"/>
                                      <w:kern w:val="0"/>
                                      <w:sz w:val="20"/>
                                    </w:rPr>
                                  </w:pPr>
                                  <w:r w:rsidRPr="006B024F">
                                    <w:rPr>
                                      <w:rFonts w:ascii="標楷體" w:eastAsia="標楷體" w:hAnsi="標楷體" w:cs="新細明體" w:hint="eastAsia"/>
                                      <w:kern w:val="0"/>
                                      <w:sz w:val="20"/>
                                    </w:rPr>
                                    <w:t>19,967.32</w:t>
                                  </w:r>
                                </w:p>
                              </w:tc>
                              <w:tc>
                                <w:tcPr>
                                  <w:tcW w:w="1417" w:type="dxa"/>
                                  <w:shd w:val="clear" w:color="auto" w:fill="auto"/>
                                  <w:noWrap/>
                                  <w:vAlign w:val="center"/>
                                  <w:hideMark/>
                                </w:tcPr>
                                <w:p w:rsidR="008D44A7" w:rsidRPr="006B024F" w:rsidRDefault="008D44A7" w:rsidP="0053617A">
                                  <w:pPr>
                                    <w:widowControl/>
                                    <w:snapToGrid w:val="0"/>
                                    <w:spacing w:line="240" w:lineRule="exact"/>
                                    <w:jc w:val="right"/>
                                    <w:rPr>
                                      <w:rFonts w:ascii="標楷體" w:eastAsia="標楷體" w:hAnsi="標楷體" w:cs="新細明體"/>
                                      <w:kern w:val="0"/>
                                      <w:sz w:val="20"/>
                                    </w:rPr>
                                  </w:pPr>
                                  <w:r w:rsidRPr="006B024F">
                                    <w:rPr>
                                      <w:rFonts w:ascii="標楷體" w:eastAsia="標楷體" w:hAnsi="標楷體" w:cs="新細明體" w:hint="eastAsia"/>
                                      <w:kern w:val="0"/>
                                      <w:sz w:val="20"/>
                                    </w:rPr>
                                    <w:t>33,345.42</w:t>
                                  </w:r>
                                </w:p>
                              </w:tc>
                              <w:tc>
                                <w:tcPr>
                                  <w:tcW w:w="993" w:type="dxa"/>
                                  <w:shd w:val="clear" w:color="auto" w:fill="auto"/>
                                  <w:noWrap/>
                                  <w:vAlign w:val="center"/>
                                  <w:hideMark/>
                                </w:tcPr>
                                <w:p w:rsidR="008D44A7" w:rsidRPr="006B024F" w:rsidRDefault="008D44A7" w:rsidP="0053617A">
                                  <w:pPr>
                                    <w:widowControl/>
                                    <w:snapToGrid w:val="0"/>
                                    <w:spacing w:line="240" w:lineRule="exact"/>
                                    <w:jc w:val="right"/>
                                    <w:rPr>
                                      <w:rFonts w:ascii="標楷體" w:eastAsia="標楷體" w:hAnsi="標楷體" w:cs="新細明體"/>
                                      <w:kern w:val="0"/>
                                      <w:sz w:val="20"/>
                                    </w:rPr>
                                  </w:pPr>
                                  <w:r w:rsidRPr="006B024F">
                                    <w:rPr>
                                      <w:rFonts w:ascii="標楷體" w:eastAsia="標楷體" w:hAnsi="標楷體" w:cs="新細明體" w:hint="eastAsia"/>
                                      <w:kern w:val="0"/>
                                      <w:sz w:val="20"/>
                                    </w:rPr>
                                    <w:t xml:space="preserve">11,267.66 </w:t>
                                  </w:r>
                                </w:p>
                              </w:tc>
                              <w:tc>
                                <w:tcPr>
                                  <w:tcW w:w="992" w:type="dxa"/>
                                  <w:shd w:val="clear" w:color="auto" w:fill="auto"/>
                                  <w:noWrap/>
                                  <w:vAlign w:val="center"/>
                                  <w:hideMark/>
                                </w:tcPr>
                                <w:p w:rsidR="008D44A7" w:rsidRPr="006B024F" w:rsidRDefault="008D44A7" w:rsidP="0053617A">
                                  <w:pPr>
                                    <w:widowControl/>
                                    <w:snapToGrid w:val="0"/>
                                    <w:spacing w:line="240" w:lineRule="exact"/>
                                    <w:jc w:val="right"/>
                                    <w:rPr>
                                      <w:rFonts w:ascii="標楷體" w:eastAsia="標楷體" w:hAnsi="標楷體" w:cs="新細明體"/>
                                      <w:kern w:val="0"/>
                                      <w:sz w:val="20"/>
                                    </w:rPr>
                                  </w:pPr>
                                  <w:r w:rsidRPr="006B024F">
                                    <w:rPr>
                                      <w:rFonts w:ascii="標楷體" w:eastAsia="標楷體" w:hAnsi="標楷體" w:cs="新細明體" w:hint="eastAsia"/>
                                      <w:kern w:val="0"/>
                                      <w:sz w:val="20"/>
                                    </w:rPr>
                                    <w:t>22,077.76</w:t>
                                  </w:r>
                                </w:p>
                              </w:tc>
                            </w:tr>
                            <w:tr w:rsidR="008D44A7" w:rsidRPr="006B024F" w:rsidTr="0053617A">
                              <w:trPr>
                                <w:gridAfter w:val="1"/>
                                <w:wAfter w:w="114" w:type="dxa"/>
                                <w:trHeight w:val="227"/>
                              </w:trPr>
                              <w:tc>
                                <w:tcPr>
                                  <w:tcW w:w="1433" w:type="dxa"/>
                                  <w:shd w:val="clear" w:color="auto" w:fill="auto"/>
                                  <w:noWrap/>
                                  <w:vAlign w:val="center"/>
                                  <w:hideMark/>
                                </w:tcPr>
                                <w:p w:rsidR="008D44A7" w:rsidRPr="006B024F" w:rsidRDefault="008D44A7" w:rsidP="0053617A">
                                  <w:pPr>
                                    <w:widowControl/>
                                    <w:snapToGrid w:val="0"/>
                                    <w:spacing w:line="240" w:lineRule="exact"/>
                                    <w:jc w:val="center"/>
                                    <w:rPr>
                                      <w:rFonts w:ascii="標楷體" w:eastAsia="標楷體" w:hAnsi="標楷體" w:cs="新細明體"/>
                                      <w:kern w:val="0"/>
                                      <w:sz w:val="20"/>
                                    </w:rPr>
                                  </w:pPr>
                                  <w:r w:rsidRPr="006B024F">
                                    <w:rPr>
                                      <w:rFonts w:ascii="標楷體" w:eastAsia="標楷體" w:hAnsi="標楷體" w:cs="新細明體" w:hint="eastAsia"/>
                                      <w:kern w:val="0"/>
                                      <w:sz w:val="20"/>
                                    </w:rPr>
                                    <w:t>108</w:t>
                                  </w:r>
                                </w:p>
                              </w:tc>
                              <w:tc>
                                <w:tcPr>
                                  <w:tcW w:w="1020" w:type="dxa"/>
                                  <w:shd w:val="clear" w:color="auto" w:fill="auto"/>
                                  <w:noWrap/>
                                  <w:vAlign w:val="center"/>
                                  <w:hideMark/>
                                </w:tcPr>
                                <w:p w:rsidR="008D44A7" w:rsidRPr="006B024F" w:rsidRDefault="008D44A7" w:rsidP="0053617A">
                                  <w:pPr>
                                    <w:widowControl/>
                                    <w:snapToGrid w:val="0"/>
                                    <w:spacing w:line="240" w:lineRule="exact"/>
                                    <w:jc w:val="right"/>
                                    <w:rPr>
                                      <w:rFonts w:ascii="標楷體" w:eastAsia="標楷體" w:hAnsi="標楷體" w:cs="新細明體"/>
                                      <w:kern w:val="0"/>
                                      <w:sz w:val="20"/>
                                    </w:rPr>
                                  </w:pPr>
                                  <w:r w:rsidRPr="006B024F">
                                    <w:rPr>
                                      <w:rFonts w:ascii="標楷體" w:eastAsia="標楷體" w:hAnsi="標楷體" w:cs="新細明體" w:hint="eastAsia"/>
                                      <w:kern w:val="0"/>
                                      <w:sz w:val="20"/>
                                    </w:rPr>
                                    <w:t>18,575.46</w:t>
                                  </w:r>
                                </w:p>
                              </w:tc>
                              <w:tc>
                                <w:tcPr>
                                  <w:tcW w:w="1417" w:type="dxa"/>
                                  <w:shd w:val="clear" w:color="auto" w:fill="auto"/>
                                  <w:noWrap/>
                                  <w:vAlign w:val="center"/>
                                  <w:hideMark/>
                                </w:tcPr>
                                <w:p w:rsidR="008D44A7" w:rsidRPr="006B024F" w:rsidRDefault="008D44A7" w:rsidP="0053617A">
                                  <w:pPr>
                                    <w:widowControl/>
                                    <w:snapToGrid w:val="0"/>
                                    <w:spacing w:line="240" w:lineRule="exact"/>
                                    <w:jc w:val="right"/>
                                    <w:rPr>
                                      <w:rFonts w:ascii="標楷體" w:eastAsia="標楷體" w:hAnsi="標楷體" w:cs="新細明體"/>
                                      <w:kern w:val="0"/>
                                      <w:sz w:val="20"/>
                                    </w:rPr>
                                  </w:pPr>
                                  <w:r w:rsidRPr="006B024F">
                                    <w:rPr>
                                      <w:rFonts w:ascii="標楷體" w:eastAsia="標楷體" w:hAnsi="標楷體" w:cs="新細明體" w:hint="eastAsia"/>
                                      <w:kern w:val="0"/>
                                      <w:sz w:val="20"/>
                                    </w:rPr>
                                    <w:t>31,021.02</w:t>
                                  </w:r>
                                </w:p>
                              </w:tc>
                              <w:tc>
                                <w:tcPr>
                                  <w:tcW w:w="993" w:type="dxa"/>
                                  <w:shd w:val="clear" w:color="auto" w:fill="auto"/>
                                  <w:noWrap/>
                                  <w:vAlign w:val="center"/>
                                  <w:hideMark/>
                                </w:tcPr>
                                <w:p w:rsidR="008D44A7" w:rsidRPr="006B024F" w:rsidRDefault="008D44A7" w:rsidP="0053617A">
                                  <w:pPr>
                                    <w:widowControl/>
                                    <w:snapToGrid w:val="0"/>
                                    <w:spacing w:line="240" w:lineRule="exact"/>
                                    <w:jc w:val="right"/>
                                    <w:rPr>
                                      <w:rFonts w:ascii="標楷體" w:eastAsia="標楷體" w:hAnsi="標楷體" w:cs="新細明體"/>
                                      <w:kern w:val="0"/>
                                      <w:sz w:val="20"/>
                                    </w:rPr>
                                  </w:pPr>
                                  <w:r w:rsidRPr="006B024F">
                                    <w:rPr>
                                      <w:rFonts w:ascii="標楷體" w:eastAsia="標楷體" w:hAnsi="標楷體" w:cs="新細明體" w:hint="eastAsia"/>
                                      <w:kern w:val="0"/>
                                      <w:sz w:val="20"/>
                                    </w:rPr>
                                    <w:t xml:space="preserve">29,325.88 </w:t>
                                  </w:r>
                                </w:p>
                              </w:tc>
                              <w:tc>
                                <w:tcPr>
                                  <w:tcW w:w="992" w:type="dxa"/>
                                  <w:shd w:val="clear" w:color="auto" w:fill="auto"/>
                                  <w:noWrap/>
                                  <w:vAlign w:val="center"/>
                                  <w:hideMark/>
                                </w:tcPr>
                                <w:p w:rsidR="008D44A7" w:rsidRPr="006B024F" w:rsidRDefault="008D44A7" w:rsidP="0053617A">
                                  <w:pPr>
                                    <w:widowControl/>
                                    <w:snapToGrid w:val="0"/>
                                    <w:spacing w:line="240" w:lineRule="exact"/>
                                    <w:jc w:val="right"/>
                                    <w:rPr>
                                      <w:rFonts w:ascii="標楷體" w:eastAsia="標楷體" w:hAnsi="標楷體" w:cs="新細明體"/>
                                      <w:kern w:val="0"/>
                                      <w:sz w:val="20"/>
                                    </w:rPr>
                                  </w:pPr>
                                  <w:r w:rsidRPr="006B024F">
                                    <w:rPr>
                                      <w:rFonts w:ascii="標楷體" w:eastAsia="標楷體" w:hAnsi="標楷體" w:cs="新細明體" w:hint="eastAsia"/>
                                      <w:kern w:val="0"/>
                                      <w:sz w:val="20"/>
                                    </w:rPr>
                                    <w:t>1,695.14</w:t>
                                  </w:r>
                                </w:p>
                              </w:tc>
                            </w:tr>
                            <w:tr w:rsidR="008D44A7" w:rsidRPr="006B024F" w:rsidTr="0053617A">
                              <w:trPr>
                                <w:gridAfter w:val="1"/>
                                <w:wAfter w:w="114" w:type="dxa"/>
                                <w:trHeight w:val="227"/>
                              </w:trPr>
                              <w:tc>
                                <w:tcPr>
                                  <w:tcW w:w="1433" w:type="dxa"/>
                                  <w:tcBorders>
                                    <w:bottom w:val="single" w:sz="4" w:space="0" w:color="auto"/>
                                  </w:tcBorders>
                                  <w:shd w:val="clear" w:color="auto" w:fill="auto"/>
                                  <w:noWrap/>
                                  <w:vAlign w:val="center"/>
                                  <w:hideMark/>
                                </w:tcPr>
                                <w:p w:rsidR="008D44A7" w:rsidRPr="006B024F" w:rsidRDefault="008D44A7" w:rsidP="0053617A">
                                  <w:pPr>
                                    <w:widowControl/>
                                    <w:snapToGrid w:val="0"/>
                                    <w:spacing w:line="240" w:lineRule="exact"/>
                                    <w:jc w:val="center"/>
                                    <w:rPr>
                                      <w:rFonts w:ascii="標楷體" w:eastAsia="標楷體" w:hAnsi="標楷體" w:cs="新細明體"/>
                                      <w:kern w:val="0"/>
                                      <w:sz w:val="20"/>
                                    </w:rPr>
                                  </w:pPr>
                                  <w:r w:rsidRPr="006B024F">
                                    <w:rPr>
                                      <w:rFonts w:ascii="標楷體" w:eastAsia="標楷體" w:hAnsi="標楷體" w:cs="新細明體" w:hint="eastAsia"/>
                                      <w:kern w:val="0"/>
                                      <w:sz w:val="20"/>
                                    </w:rPr>
                                    <w:t>109</w:t>
                                  </w:r>
                                </w:p>
                              </w:tc>
                              <w:tc>
                                <w:tcPr>
                                  <w:tcW w:w="1020" w:type="dxa"/>
                                  <w:tcBorders>
                                    <w:bottom w:val="single" w:sz="4" w:space="0" w:color="auto"/>
                                  </w:tcBorders>
                                  <w:shd w:val="clear" w:color="auto" w:fill="auto"/>
                                  <w:noWrap/>
                                  <w:vAlign w:val="center"/>
                                  <w:hideMark/>
                                </w:tcPr>
                                <w:p w:rsidR="008D44A7" w:rsidRPr="006B024F" w:rsidRDefault="008D44A7" w:rsidP="0053617A">
                                  <w:pPr>
                                    <w:widowControl/>
                                    <w:snapToGrid w:val="0"/>
                                    <w:spacing w:line="240" w:lineRule="exact"/>
                                    <w:jc w:val="right"/>
                                    <w:rPr>
                                      <w:rFonts w:ascii="標楷體" w:eastAsia="標楷體" w:hAnsi="標楷體" w:cs="新細明體"/>
                                      <w:kern w:val="0"/>
                                      <w:sz w:val="20"/>
                                    </w:rPr>
                                  </w:pPr>
                                  <w:r w:rsidRPr="006B024F">
                                    <w:rPr>
                                      <w:rFonts w:ascii="標楷體" w:eastAsia="標楷體" w:hAnsi="標楷體" w:cs="新細明體" w:hint="eastAsia"/>
                                      <w:kern w:val="0"/>
                                      <w:sz w:val="20"/>
                                    </w:rPr>
                                    <w:t xml:space="preserve">23,573.72 </w:t>
                                  </w:r>
                                </w:p>
                              </w:tc>
                              <w:tc>
                                <w:tcPr>
                                  <w:tcW w:w="1417" w:type="dxa"/>
                                  <w:tcBorders>
                                    <w:bottom w:val="single" w:sz="4" w:space="0" w:color="auto"/>
                                  </w:tcBorders>
                                  <w:shd w:val="clear" w:color="auto" w:fill="auto"/>
                                  <w:noWrap/>
                                  <w:vAlign w:val="center"/>
                                  <w:hideMark/>
                                </w:tcPr>
                                <w:p w:rsidR="008D44A7" w:rsidRPr="006B024F" w:rsidRDefault="008D44A7" w:rsidP="0053617A">
                                  <w:pPr>
                                    <w:widowControl/>
                                    <w:snapToGrid w:val="0"/>
                                    <w:spacing w:line="240" w:lineRule="exact"/>
                                    <w:jc w:val="right"/>
                                    <w:rPr>
                                      <w:rFonts w:ascii="標楷體" w:eastAsia="標楷體" w:hAnsi="標楷體" w:cs="新細明體"/>
                                      <w:kern w:val="0"/>
                                      <w:sz w:val="20"/>
                                    </w:rPr>
                                  </w:pPr>
                                  <w:r w:rsidRPr="006B024F">
                                    <w:rPr>
                                      <w:rFonts w:ascii="標楷體" w:eastAsia="標楷體" w:hAnsi="標楷體" w:cs="新細明體" w:hint="eastAsia"/>
                                      <w:kern w:val="0"/>
                                      <w:sz w:val="20"/>
                                    </w:rPr>
                                    <w:t xml:space="preserve">39,368.11 </w:t>
                                  </w:r>
                                </w:p>
                              </w:tc>
                              <w:tc>
                                <w:tcPr>
                                  <w:tcW w:w="993" w:type="dxa"/>
                                  <w:tcBorders>
                                    <w:bottom w:val="single" w:sz="4" w:space="0" w:color="auto"/>
                                  </w:tcBorders>
                                  <w:shd w:val="clear" w:color="auto" w:fill="auto"/>
                                  <w:noWrap/>
                                  <w:vAlign w:val="center"/>
                                  <w:hideMark/>
                                </w:tcPr>
                                <w:p w:rsidR="008D44A7" w:rsidRPr="006B024F" w:rsidRDefault="008D44A7" w:rsidP="0053617A">
                                  <w:pPr>
                                    <w:widowControl/>
                                    <w:snapToGrid w:val="0"/>
                                    <w:spacing w:line="240" w:lineRule="exact"/>
                                    <w:jc w:val="right"/>
                                    <w:rPr>
                                      <w:rFonts w:ascii="標楷體" w:eastAsia="標楷體" w:hAnsi="標楷體" w:cs="新細明體"/>
                                      <w:kern w:val="0"/>
                                      <w:sz w:val="20"/>
                                    </w:rPr>
                                  </w:pPr>
                                  <w:r w:rsidRPr="006B024F">
                                    <w:rPr>
                                      <w:rFonts w:ascii="標楷體" w:eastAsia="標楷體" w:hAnsi="標楷體" w:cs="新細明體" w:hint="eastAsia"/>
                                      <w:kern w:val="0"/>
                                      <w:sz w:val="20"/>
                                    </w:rPr>
                                    <w:t xml:space="preserve">38,022.27 </w:t>
                                  </w:r>
                                </w:p>
                              </w:tc>
                              <w:tc>
                                <w:tcPr>
                                  <w:tcW w:w="992" w:type="dxa"/>
                                  <w:tcBorders>
                                    <w:bottom w:val="single" w:sz="4" w:space="0" w:color="auto"/>
                                  </w:tcBorders>
                                  <w:shd w:val="clear" w:color="auto" w:fill="auto"/>
                                  <w:noWrap/>
                                  <w:vAlign w:val="center"/>
                                  <w:hideMark/>
                                </w:tcPr>
                                <w:p w:rsidR="008D44A7" w:rsidRPr="006B024F" w:rsidRDefault="008D44A7" w:rsidP="0053617A">
                                  <w:pPr>
                                    <w:widowControl/>
                                    <w:snapToGrid w:val="0"/>
                                    <w:spacing w:line="240" w:lineRule="exact"/>
                                    <w:jc w:val="right"/>
                                    <w:rPr>
                                      <w:rFonts w:ascii="標楷體" w:eastAsia="標楷體" w:hAnsi="標楷體" w:cs="新細明體"/>
                                      <w:kern w:val="0"/>
                                      <w:sz w:val="20"/>
                                    </w:rPr>
                                  </w:pPr>
                                  <w:r w:rsidRPr="006B024F">
                                    <w:rPr>
                                      <w:rFonts w:ascii="標楷體" w:eastAsia="標楷體" w:hAnsi="標楷體" w:cs="新細明體" w:hint="eastAsia"/>
                                      <w:kern w:val="0"/>
                                      <w:sz w:val="20"/>
                                    </w:rPr>
                                    <w:t xml:space="preserve">1,345.84 </w:t>
                                  </w:r>
                                </w:p>
                              </w:tc>
                            </w:tr>
                            <w:tr w:rsidR="008D44A7" w:rsidRPr="006B024F" w:rsidTr="0053617A">
                              <w:trPr>
                                <w:trHeight w:val="324"/>
                              </w:trPr>
                              <w:tc>
                                <w:tcPr>
                                  <w:tcW w:w="5969" w:type="dxa"/>
                                  <w:gridSpan w:val="6"/>
                                  <w:tcBorders>
                                    <w:top w:val="nil"/>
                                    <w:left w:val="nil"/>
                                    <w:bottom w:val="nil"/>
                                    <w:right w:val="nil"/>
                                  </w:tcBorders>
                                  <w:shd w:val="clear" w:color="auto" w:fill="auto"/>
                                  <w:noWrap/>
                                  <w:vAlign w:val="center"/>
                                </w:tcPr>
                                <w:p w:rsidR="008D44A7" w:rsidRDefault="008D44A7" w:rsidP="0053617A">
                                  <w:pPr>
                                    <w:widowControl/>
                                    <w:snapToGrid w:val="0"/>
                                    <w:spacing w:line="240" w:lineRule="exact"/>
                                    <w:ind w:left="540" w:hangingChars="300" w:hanging="540"/>
                                    <w:rPr>
                                      <w:rFonts w:ascii="標楷體" w:eastAsia="標楷體" w:hAnsi="標楷體" w:cs="新細明體"/>
                                      <w:bCs/>
                                      <w:kern w:val="0"/>
                                      <w:sz w:val="18"/>
                                      <w:szCs w:val="18"/>
                                    </w:rPr>
                                  </w:pPr>
                                  <w:r w:rsidRPr="006B024F">
                                    <w:rPr>
                                      <w:rFonts w:ascii="標楷體" w:eastAsia="標楷體" w:hAnsi="標楷體" w:cs="新細明體" w:hint="eastAsia"/>
                                      <w:kern w:val="0"/>
                                      <w:sz w:val="18"/>
                                      <w:szCs w:val="18"/>
                                    </w:rPr>
                                    <w:t>註：1.</w:t>
                                  </w:r>
                                  <w:r w:rsidRPr="009F07ED">
                                    <w:rPr>
                                      <w:rFonts w:ascii="標楷體" w:eastAsia="標楷體" w:hAnsi="標楷體" w:cs="新細明體" w:hint="eastAsia"/>
                                      <w:kern w:val="0"/>
                                      <w:sz w:val="18"/>
                                      <w:szCs w:val="18"/>
                                    </w:rPr>
                                    <w:t>應回運量</w:t>
                                  </w:r>
                                  <w:r>
                                    <w:rPr>
                                      <w:rFonts w:ascii="標楷體" w:eastAsia="標楷體" w:hAnsi="標楷體" w:cs="新細明體" w:hint="eastAsia"/>
                                      <w:kern w:val="0"/>
                                      <w:sz w:val="18"/>
                                      <w:szCs w:val="18"/>
                                    </w:rPr>
                                    <w:t>=A×1.34。</w:t>
                                  </w:r>
                                </w:p>
                                <w:p w:rsidR="008D44A7" w:rsidRPr="006B024F" w:rsidRDefault="008D44A7" w:rsidP="0053617A">
                                  <w:pPr>
                                    <w:widowControl/>
                                    <w:snapToGrid w:val="0"/>
                                    <w:spacing w:line="240" w:lineRule="exact"/>
                                    <w:ind w:leftChars="150" w:left="630" w:hangingChars="150" w:hanging="270"/>
                                    <w:rPr>
                                      <w:rFonts w:ascii="標楷體" w:eastAsia="標楷體" w:hAnsi="標楷體" w:cs="新細明體"/>
                                      <w:kern w:val="0"/>
                                      <w:sz w:val="18"/>
                                      <w:szCs w:val="18"/>
                                    </w:rPr>
                                  </w:pPr>
                                  <w:r>
                                    <w:rPr>
                                      <w:rFonts w:ascii="標楷體" w:eastAsia="標楷體" w:hAnsi="標楷體" w:cs="新細明體" w:hint="eastAsia"/>
                                      <w:bCs/>
                                      <w:kern w:val="0"/>
                                      <w:sz w:val="18"/>
                                      <w:szCs w:val="18"/>
                                    </w:rPr>
                                    <w:t>2.整理自澎湖縣政府環境保護局提供資料。</w:t>
                                  </w:r>
                                </w:p>
                              </w:tc>
                            </w:tr>
                          </w:tbl>
                          <w:p w:rsidR="008D44A7" w:rsidRDefault="008D44A7" w:rsidP="00284B0B">
                            <w:pPr>
                              <w:spacing w:line="240" w:lineRule="exact"/>
                            </w:pPr>
                          </w:p>
                          <w:tbl>
                            <w:tblPr>
                              <w:tblW w:w="100" w:type="dxa"/>
                              <w:tblInd w:w="5888" w:type="dxa"/>
                              <w:tblBorders>
                                <w:left w:val="single" w:sz="4" w:space="0" w:color="auto"/>
                              </w:tblBorders>
                              <w:tblCellMar>
                                <w:left w:w="28" w:type="dxa"/>
                                <w:right w:w="28" w:type="dxa"/>
                              </w:tblCellMar>
                              <w:tblLook w:val="0000" w:firstRow="0" w:lastRow="0" w:firstColumn="0" w:lastColumn="0" w:noHBand="0" w:noVBand="0"/>
                            </w:tblPr>
                            <w:tblGrid>
                              <w:gridCol w:w="100"/>
                            </w:tblGrid>
                            <w:tr w:rsidR="008D44A7" w:rsidTr="0053617A">
                              <w:trPr>
                                <w:trHeight w:val="1669"/>
                              </w:trPr>
                              <w:tc>
                                <w:tcPr>
                                  <w:tcW w:w="100" w:type="dxa"/>
                                </w:tcPr>
                                <w:p w:rsidR="008D44A7" w:rsidRDefault="008D44A7" w:rsidP="0053617A">
                                  <w:pPr>
                                    <w:spacing w:line="240" w:lineRule="exact"/>
                                  </w:pPr>
                                </w:p>
                              </w:tc>
                            </w:tr>
                          </w:tbl>
                          <w:p w:rsidR="008D44A7" w:rsidRPr="009F07ED" w:rsidRDefault="008D44A7" w:rsidP="00284B0B">
                            <w:pPr>
                              <w:spacing w:line="240" w:lineRule="exac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02" type="#_x0000_t202" style="position:absolute;left:0;text-align:left;margin-left:249.85pt;margin-top:0;width:301.05pt;height:156.35pt;z-index:251813888;visibility:visible;mso-wrap-style:square;mso-width-percent:0;mso-height-percent:0;mso-wrap-distance-left:9pt;mso-wrap-distance-top:0;mso-wrap-distance-right:9pt;mso-wrap-distance-bottom:0;mso-position-horizontal:right;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mxLJgIAAAEEAAAOAAAAZHJzL2Uyb0RvYy54bWysU11uEzEQfkfiDpbfySabpE1W2VSlpQip&#10;/EiFAzheb9bC9hjbyW64ABIHKM8cgANwoPYcjL1pGpU3xD5Y453xN/N9/rw467QiW+G8BFPS0WBI&#10;iTAcKmnWJf308erFjBIfmKmYAiNKuhOeni2fP1u0thA5NKAq4QiCGF+0tqRNCLbIMs8boZkfgBUG&#10;kzU4zQJu3TqrHGsRXassHw5PshZcZR1w4T3+veyTdJnw61rw8L6uvQhElRRnC2l1aV3FNVsuWLF2&#10;zDaS78dg/zCFZtJg0wPUJQuMbJz8C0pL7sBDHQYcdAZ1LblIHJDNaPiEzU3DrEhcUBxvDzL5/wfL&#10;320/OCKrko7zKSWGabyk+9tvd79+3N/+vvv5neRRo9b6AktvLBaH7iV0eNeJr7fXwD97YuCiYWYt&#10;zp2DthGswhlH8WR2dLTH8RFk1b6FCluxTYAE1NVORwFREoLoeFe7w/2ILhCOP8ezfDybTijhmBvN&#10;Z9OTyTT1YMXDcet8eC1AkxiU1KEBEjzbXvsQx2HFQ0nsZuBKKpVMoAxpSzqfogxPMloG9KiSuqSz&#10;Yfx610SWr0yVDgcmVR9jA2X2tCPTnnPoVl1S+TSJEjVZQbVDIRz0nsQ3hEED7islLfqxpP7LhjlB&#10;iXpjUMz5aDKJBk6byfQ0x407zqyOM8xwhCppoKQPL0Iyfc/sHEWvZZLjcZL9zOizpNL+TUQjH+9T&#10;1ePLXf4BAAD//wMAUEsDBBQABgAIAAAAIQAZCJtL2wAAAAUBAAAPAAAAZHJzL2Rvd25yZXYueG1s&#10;TI/NTsMwEITvSLyDtUjc6DoBCoQ4FQJxBbX8SNzceJtExOsodpvw9ixc4LLSaEYz35ar2ffqQGPs&#10;AhvIFhoUcR1cx42B15fHs2tQMVl2tg9MBr4owqo6Pipt4cLEazpsUqOkhGNhDbQpDQVirFvyNi7C&#10;QCzeLozeJpFjg260k5T7HnOtl+htx7LQ2oHuW6o/N3tv4O1p9/F+oZ+bB385TGHWyP4GjTk9me9u&#10;QSWa018YfvAFHSph2oY9u6h6A/JI+r3iLXWegdoaOM/yK8CqxP/01TcAAAD//wMAUEsBAi0AFAAG&#10;AAgAAAAhALaDOJL+AAAA4QEAABMAAAAAAAAAAAAAAAAAAAAAAFtDb250ZW50X1R5cGVzXS54bWxQ&#10;SwECLQAUAAYACAAAACEAOP0h/9YAAACUAQAACwAAAAAAAAAAAAAAAAAvAQAAX3JlbHMvLnJlbHNQ&#10;SwECLQAUAAYACAAAACEATU5sSyYCAAABBAAADgAAAAAAAAAAAAAAAAAuAgAAZHJzL2Uyb0RvYy54&#10;bWxQSwECLQAUAAYACAAAACEAGQibS9sAAAAFAQAADwAAAAAAAAAAAAAAAACABAAAZHJzL2Rvd25y&#10;ZXYueG1sUEsFBgAAAAAEAAQA8wAAAIgFAAAAAA==&#10;" filled="f" stroked="f">
                <v:textbox>
                  <w:txbxContent>
                    <w:tbl>
                      <w:tblPr>
                        <w:tblW w:w="59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433"/>
                        <w:gridCol w:w="1020"/>
                        <w:gridCol w:w="1417"/>
                        <w:gridCol w:w="993"/>
                        <w:gridCol w:w="992"/>
                        <w:gridCol w:w="114"/>
                      </w:tblGrid>
                      <w:tr w:rsidR="008D44A7" w:rsidRPr="006B024F" w:rsidTr="0053617A">
                        <w:trPr>
                          <w:gridAfter w:val="1"/>
                          <w:wAfter w:w="114" w:type="dxa"/>
                          <w:trHeight w:val="227"/>
                        </w:trPr>
                        <w:tc>
                          <w:tcPr>
                            <w:tcW w:w="5855" w:type="dxa"/>
                            <w:gridSpan w:val="5"/>
                            <w:tcBorders>
                              <w:top w:val="nil"/>
                              <w:left w:val="nil"/>
                              <w:bottom w:val="nil"/>
                              <w:right w:val="nil"/>
                            </w:tcBorders>
                            <w:shd w:val="clear" w:color="auto" w:fill="auto"/>
                            <w:noWrap/>
                            <w:vAlign w:val="center"/>
                          </w:tcPr>
                          <w:p w:rsidR="008D44A7" w:rsidRPr="006B024F" w:rsidRDefault="008D44A7" w:rsidP="0053617A">
                            <w:pPr>
                              <w:widowControl/>
                              <w:snapToGrid w:val="0"/>
                              <w:spacing w:line="240" w:lineRule="exact"/>
                              <w:jc w:val="center"/>
                              <w:rPr>
                                <w:rFonts w:ascii="標楷體" w:eastAsia="標楷體" w:hAnsi="標楷體" w:cs="新細明體"/>
                                <w:kern w:val="0"/>
                                <w:sz w:val="20"/>
                              </w:rPr>
                            </w:pPr>
                            <w:r w:rsidRPr="006B024F">
                              <w:rPr>
                                <w:rFonts w:ascii="標楷體" w:eastAsia="標楷體" w:hAnsi="標楷體" w:cs="新細明體" w:hint="eastAsia"/>
                                <w:b/>
                                <w:kern w:val="0"/>
                                <w:szCs w:val="24"/>
                              </w:rPr>
                              <w:t>表1  垃圾</w:t>
                            </w:r>
                            <w:r>
                              <w:rPr>
                                <w:rFonts w:ascii="標楷體" w:eastAsia="標楷體" w:hAnsi="標楷體" w:cs="新細明體" w:hint="eastAsia"/>
                                <w:b/>
                                <w:kern w:val="0"/>
                                <w:szCs w:val="24"/>
                              </w:rPr>
                              <w:t>代</w:t>
                            </w:r>
                            <w:r w:rsidRPr="006B024F">
                              <w:rPr>
                                <w:rFonts w:ascii="標楷體" w:eastAsia="標楷體" w:hAnsi="標楷體" w:cs="新細明體" w:hint="eastAsia"/>
                                <w:b/>
                                <w:kern w:val="0"/>
                                <w:szCs w:val="24"/>
                              </w:rPr>
                              <w:t>焚化</w:t>
                            </w:r>
                            <w:r>
                              <w:rPr>
                                <w:rFonts w:ascii="標楷體" w:eastAsia="標楷體" w:hAnsi="標楷體" w:cs="新細明體" w:hint="eastAsia"/>
                                <w:b/>
                                <w:kern w:val="0"/>
                                <w:szCs w:val="24"/>
                              </w:rPr>
                              <w:t>處理</w:t>
                            </w:r>
                            <w:r w:rsidRPr="006B024F">
                              <w:rPr>
                                <w:rFonts w:ascii="標楷體" w:eastAsia="標楷體" w:hAnsi="標楷體" w:cs="新細明體" w:hint="eastAsia"/>
                                <w:b/>
                                <w:kern w:val="0"/>
                                <w:szCs w:val="24"/>
                              </w:rPr>
                              <w:t>及回運底渣情形</w:t>
                            </w:r>
                          </w:p>
                        </w:tc>
                      </w:tr>
                      <w:tr w:rsidR="008D44A7" w:rsidRPr="006B024F" w:rsidTr="0053617A">
                        <w:trPr>
                          <w:gridAfter w:val="1"/>
                          <w:wAfter w:w="114" w:type="dxa"/>
                          <w:trHeight w:val="227"/>
                        </w:trPr>
                        <w:tc>
                          <w:tcPr>
                            <w:tcW w:w="5855" w:type="dxa"/>
                            <w:gridSpan w:val="5"/>
                            <w:tcBorders>
                              <w:top w:val="nil"/>
                              <w:left w:val="nil"/>
                              <w:bottom w:val="single" w:sz="4" w:space="0" w:color="auto"/>
                              <w:right w:val="nil"/>
                            </w:tcBorders>
                            <w:shd w:val="clear" w:color="auto" w:fill="auto"/>
                            <w:noWrap/>
                            <w:vAlign w:val="center"/>
                          </w:tcPr>
                          <w:p w:rsidR="008D44A7" w:rsidRPr="006B024F" w:rsidRDefault="008D44A7" w:rsidP="0053617A">
                            <w:pPr>
                              <w:widowControl/>
                              <w:snapToGrid w:val="0"/>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單位</w:t>
                            </w:r>
                            <w:r>
                              <w:rPr>
                                <w:rFonts w:ascii="新細明體" w:hAnsi="新細明體" w:cs="新細明體" w:hint="eastAsia"/>
                                <w:kern w:val="0"/>
                                <w:sz w:val="20"/>
                              </w:rPr>
                              <w:t>：</w:t>
                            </w:r>
                            <w:r>
                              <w:rPr>
                                <w:rFonts w:ascii="標楷體" w:eastAsia="標楷體" w:hAnsi="標楷體" w:cs="新細明體" w:hint="eastAsia"/>
                                <w:kern w:val="0"/>
                                <w:sz w:val="20"/>
                              </w:rPr>
                              <w:t>公噸</w:t>
                            </w:r>
                          </w:p>
                        </w:tc>
                      </w:tr>
                      <w:tr w:rsidR="008D44A7" w:rsidRPr="006B024F" w:rsidTr="0053617A">
                        <w:trPr>
                          <w:gridAfter w:val="1"/>
                          <w:wAfter w:w="114" w:type="dxa"/>
                          <w:trHeight w:val="227"/>
                        </w:trPr>
                        <w:tc>
                          <w:tcPr>
                            <w:tcW w:w="1433" w:type="dxa"/>
                            <w:tcBorders>
                              <w:top w:val="single" w:sz="4" w:space="0" w:color="auto"/>
                            </w:tcBorders>
                            <w:shd w:val="clear" w:color="auto" w:fill="auto"/>
                            <w:noWrap/>
                            <w:vAlign w:val="center"/>
                            <w:hideMark/>
                          </w:tcPr>
                          <w:p w:rsidR="008D44A7" w:rsidRPr="006B024F" w:rsidRDefault="008D44A7" w:rsidP="0053617A">
                            <w:pPr>
                              <w:widowControl/>
                              <w:snapToGrid w:val="0"/>
                              <w:spacing w:line="240" w:lineRule="exact"/>
                              <w:jc w:val="center"/>
                              <w:rPr>
                                <w:rFonts w:ascii="標楷體" w:eastAsia="標楷體" w:hAnsi="標楷體" w:cs="新細明體"/>
                                <w:kern w:val="0"/>
                                <w:sz w:val="20"/>
                              </w:rPr>
                            </w:pPr>
                            <w:r w:rsidRPr="006B024F">
                              <w:rPr>
                                <w:rFonts w:ascii="標楷體" w:eastAsia="標楷體" w:hAnsi="標楷體" w:cs="新細明體" w:hint="eastAsia"/>
                                <w:kern w:val="0"/>
                                <w:sz w:val="20"/>
                              </w:rPr>
                              <w:t>年度</w:t>
                            </w:r>
                          </w:p>
                        </w:tc>
                        <w:tc>
                          <w:tcPr>
                            <w:tcW w:w="1020" w:type="dxa"/>
                            <w:tcBorders>
                              <w:top w:val="single" w:sz="4" w:space="0" w:color="auto"/>
                            </w:tcBorders>
                            <w:shd w:val="clear" w:color="auto" w:fill="auto"/>
                            <w:noWrap/>
                            <w:vAlign w:val="center"/>
                            <w:hideMark/>
                          </w:tcPr>
                          <w:p w:rsidR="008D44A7" w:rsidRPr="006B024F" w:rsidRDefault="008D44A7" w:rsidP="0053617A">
                            <w:pPr>
                              <w:widowControl/>
                              <w:snapToGrid w:val="0"/>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代處理</w:t>
                            </w:r>
                            <w:r w:rsidRPr="006B024F">
                              <w:rPr>
                                <w:rFonts w:ascii="標楷體" w:eastAsia="標楷體" w:hAnsi="標楷體" w:cs="新細明體" w:hint="eastAsia"/>
                                <w:kern w:val="0"/>
                                <w:sz w:val="20"/>
                              </w:rPr>
                              <w:t>量</w:t>
                            </w:r>
                            <w:r>
                              <w:rPr>
                                <w:rFonts w:ascii="標楷體" w:eastAsia="標楷體" w:hAnsi="標楷體" w:cs="新細明體" w:hint="eastAsia"/>
                                <w:kern w:val="0"/>
                                <w:sz w:val="20"/>
                              </w:rPr>
                              <w:t>（A）</w:t>
                            </w:r>
                          </w:p>
                        </w:tc>
                        <w:tc>
                          <w:tcPr>
                            <w:tcW w:w="1417" w:type="dxa"/>
                            <w:tcBorders>
                              <w:top w:val="single" w:sz="4" w:space="0" w:color="auto"/>
                            </w:tcBorders>
                            <w:shd w:val="clear" w:color="auto" w:fill="auto"/>
                            <w:noWrap/>
                            <w:vAlign w:val="center"/>
                            <w:hideMark/>
                          </w:tcPr>
                          <w:p w:rsidR="008D44A7" w:rsidRDefault="008D44A7" w:rsidP="002F4217">
                            <w:pPr>
                              <w:widowControl/>
                              <w:snapToGrid w:val="0"/>
                              <w:spacing w:line="240" w:lineRule="exact"/>
                              <w:jc w:val="center"/>
                              <w:rPr>
                                <w:rFonts w:ascii="標楷體" w:eastAsia="標楷體" w:hAnsi="標楷體" w:cs="新細明體"/>
                                <w:kern w:val="0"/>
                                <w:sz w:val="20"/>
                              </w:rPr>
                            </w:pPr>
                            <w:r w:rsidRPr="006B024F">
                              <w:rPr>
                                <w:rFonts w:ascii="標楷體" w:eastAsia="標楷體" w:hAnsi="標楷體" w:cs="新細明體" w:hint="eastAsia"/>
                                <w:kern w:val="0"/>
                                <w:sz w:val="20"/>
                              </w:rPr>
                              <w:t>應回運量</w:t>
                            </w:r>
                          </w:p>
                          <w:p w:rsidR="008D44A7" w:rsidRPr="006B024F" w:rsidRDefault="008D44A7" w:rsidP="002F4217">
                            <w:pPr>
                              <w:widowControl/>
                              <w:snapToGrid w:val="0"/>
                              <w:spacing w:line="240" w:lineRule="exact"/>
                              <w:jc w:val="center"/>
                              <w:rPr>
                                <w:rFonts w:ascii="標楷體" w:eastAsia="標楷體" w:hAnsi="標楷體" w:cs="新細明體"/>
                                <w:kern w:val="0"/>
                                <w:sz w:val="20"/>
                              </w:rPr>
                            </w:pPr>
                            <w:r>
                              <w:rPr>
                                <w:rFonts w:ascii="標楷體" w:eastAsia="標楷體" w:hAnsi="標楷體" w:cs="新細明體" w:hint="eastAsia"/>
                                <w:kern w:val="0"/>
                                <w:sz w:val="20"/>
                              </w:rPr>
                              <w:t>（B=A×1.67）</w:t>
                            </w:r>
                          </w:p>
                        </w:tc>
                        <w:tc>
                          <w:tcPr>
                            <w:tcW w:w="993" w:type="dxa"/>
                            <w:tcBorders>
                              <w:top w:val="single" w:sz="4" w:space="0" w:color="auto"/>
                            </w:tcBorders>
                            <w:shd w:val="clear" w:color="auto" w:fill="auto"/>
                            <w:noWrap/>
                            <w:vAlign w:val="center"/>
                            <w:hideMark/>
                          </w:tcPr>
                          <w:p w:rsidR="008D44A7" w:rsidRPr="006B024F" w:rsidRDefault="008D44A7" w:rsidP="0053617A">
                            <w:pPr>
                              <w:widowControl/>
                              <w:snapToGrid w:val="0"/>
                              <w:spacing w:line="240" w:lineRule="exact"/>
                              <w:jc w:val="center"/>
                              <w:rPr>
                                <w:rFonts w:ascii="標楷體" w:eastAsia="標楷體" w:hAnsi="標楷體" w:cs="新細明體"/>
                                <w:kern w:val="0"/>
                                <w:sz w:val="20"/>
                              </w:rPr>
                            </w:pPr>
                            <w:r w:rsidRPr="006B024F">
                              <w:rPr>
                                <w:rFonts w:ascii="標楷體" w:eastAsia="標楷體" w:hAnsi="標楷體" w:cs="新細明體" w:hint="eastAsia"/>
                                <w:kern w:val="0"/>
                                <w:sz w:val="20"/>
                              </w:rPr>
                              <w:t>已回運量</w:t>
                            </w:r>
                            <w:r>
                              <w:rPr>
                                <w:rFonts w:ascii="標楷體" w:eastAsia="標楷體" w:hAnsi="標楷體" w:cs="新細明體" w:hint="eastAsia"/>
                                <w:kern w:val="0"/>
                                <w:sz w:val="20"/>
                              </w:rPr>
                              <w:t>（C）</w:t>
                            </w:r>
                          </w:p>
                        </w:tc>
                        <w:tc>
                          <w:tcPr>
                            <w:tcW w:w="992" w:type="dxa"/>
                            <w:tcBorders>
                              <w:top w:val="single" w:sz="4" w:space="0" w:color="auto"/>
                            </w:tcBorders>
                            <w:shd w:val="clear" w:color="auto" w:fill="auto"/>
                            <w:noWrap/>
                            <w:vAlign w:val="center"/>
                            <w:hideMark/>
                          </w:tcPr>
                          <w:p w:rsidR="008D44A7" w:rsidRPr="006B024F" w:rsidRDefault="008D44A7" w:rsidP="0053617A">
                            <w:pPr>
                              <w:widowControl/>
                              <w:snapToGrid w:val="0"/>
                              <w:spacing w:line="240" w:lineRule="exact"/>
                              <w:jc w:val="center"/>
                              <w:rPr>
                                <w:rFonts w:ascii="標楷體" w:eastAsia="標楷體" w:hAnsi="標楷體" w:cs="新細明體"/>
                                <w:kern w:val="0"/>
                                <w:sz w:val="20"/>
                              </w:rPr>
                            </w:pPr>
                            <w:r w:rsidRPr="006B024F">
                              <w:rPr>
                                <w:rFonts w:ascii="標楷體" w:eastAsia="標楷體" w:hAnsi="標楷體" w:cs="新細明體" w:hint="eastAsia"/>
                                <w:kern w:val="0"/>
                                <w:sz w:val="20"/>
                              </w:rPr>
                              <w:t>積欠量</w:t>
                            </w:r>
                            <w:r>
                              <w:rPr>
                                <w:rFonts w:ascii="標楷體" w:eastAsia="標楷體" w:hAnsi="標楷體" w:cs="新細明體" w:hint="eastAsia"/>
                                <w:kern w:val="0"/>
                                <w:sz w:val="20"/>
                              </w:rPr>
                              <w:t>（D=B-C）</w:t>
                            </w:r>
                          </w:p>
                        </w:tc>
                      </w:tr>
                      <w:tr w:rsidR="008D44A7" w:rsidRPr="006B024F" w:rsidTr="0053617A">
                        <w:trPr>
                          <w:gridAfter w:val="1"/>
                          <w:wAfter w:w="114" w:type="dxa"/>
                          <w:trHeight w:val="227"/>
                        </w:trPr>
                        <w:tc>
                          <w:tcPr>
                            <w:tcW w:w="1433" w:type="dxa"/>
                            <w:shd w:val="clear" w:color="auto" w:fill="auto"/>
                            <w:noWrap/>
                            <w:vAlign w:val="center"/>
                            <w:hideMark/>
                          </w:tcPr>
                          <w:p w:rsidR="008D44A7" w:rsidRPr="002F4217" w:rsidRDefault="008D44A7" w:rsidP="0053617A">
                            <w:pPr>
                              <w:widowControl/>
                              <w:snapToGrid w:val="0"/>
                              <w:spacing w:line="240" w:lineRule="exact"/>
                              <w:jc w:val="center"/>
                              <w:rPr>
                                <w:rFonts w:ascii="標楷體" w:eastAsia="標楷體" w:hAnsi="標楷體" w:cs="新細明體"/>
                                <w:b/>
                                <w:kern w:val="0"/>
                                <w:sz w:val="20"/>
                              </w:rPr>
                            </w:pPr>
                            <w:r w:rsidRPr="002F4217">
                              <w:rPr>
                                <w:rFonts w:ascii="標楷體" w:eastAsia="標楷體" w:hAnsi="標楷體" w:cs="新細明體" w:hint="eastAsia"/>
                                <w:b/>
                                <w:kern w:val="0"/>
                                <w:sz w:val="20"/>
                              </w:rPr>
                              <w:t>合計</w:t>
                            </w:r>
                          </w:p>
                        </w:tc>
                        <w:tc>
                          <w:tcPr>
                            <w:tcW w:w="1020" w:type="dxa"/>
                            <w:shd w:val="clear" w:color="auto" w:fill="auto"/>
                            <w:noWrap/>
                            <w:vAlign w:val="center"/>
                            <w:hideMark/>
                          </w:tcPr>
                          <w:p w:rsidR="008D44A7" w:rsidRPr="002F4217" w:rsidRDefault="008D44A7" w:rsidP="0053617A">
                            <w:pPr>
                              <w:widowControl/>
                              <w:snapToGrid w:val="0"/>
                              <w:spacing w:line="240" w:lineRule="exact"/>
                              <w:jc w:val="right"/>
                              <w:rPr>
                                <w:rFonts w:ascii="標楷體" w:eastAsia="標楷體" w:hAnsi="標楷體" w:cs="新細明體"/>
                                <w:b/>
                                <w:kern w:val="0"/>
                                <w:sz w:val="20"/>
                              </w:rPr>
                            </w:pPr>
                            <w:r w:rsidRPr="002F4217">
                              <w:rPr>
                                <w:rFonts w:ascii="標楷體" w:eastAsia="標楷體" w:hAnsi="標楷體" w:cs="新細明體" w:hint="eastAsia"/>
                                <w:b/>
                                <w:kern w:val="0"/>
                                <w:sz w:val="20"/>
                              </w:rPr>
                              <w:t xml:space="preserve">83,852.08 </w:t>
                            </w:r>
                          </w:p>
                        </w:tc>
                        <w:tc>
                          <w:tcPr>
                            <w:tcW w:w="1417" w:type="dxa"/>
                            <w:shd w:val="clear" w:color="auto" w:fill="auto"/>
                            <w:noWrap/>
                            <w:vAlign w:val="center"/>
                            <w:hideMark/>
                          </w:tcPr>
                          <w:p w:rsidR="008D44A7" w:rsidRPr="002F4217" w:rsidRDefault="008D44A7" w:rsidP="0053617A">
                            <w:pPr>
                              <w:widowControl/>
                              <w:snapToGrid w:val="0"/>
                              <w:spacing w:line="240" w:lineRule="exact"/>
                              <w:jc w:val="right"/>
                              <w:rPr>
                                <w:rFonts w:ascii="標楷體" w:eastAsia="標楷體" w:hAnsi="標楷體" w:cs="新細明體"/>
                                <w:b/>
                                <w:kern w:val="0"/>
                                <w:sz w:val="20"/>
                              </w:rPr>
                            </w:pPr>
                            <w:r w:rsidRPr="002F4217">
                              <w:rPr>
                                <w:rFonts w:ascii="標楷體" w:eastAsia="標楷體" w:hAnsi="標楷體" w:cs="新細明體" w:hint="eastAsia"/>
                                <w:b/>
                                <w:kern w:val="0"/>
                                <w:sz w:val="20"/>
                              </w:rPr>
                              <w:t xml:space="preserve">138,704.05 </w:t>
                            </w:r>
                          </w:p>
                        </w:tc>
                        <w:tc>
                          <w:tcPr>
                            <w:tcW w:w="993" w:type="dxa"/>
                            <w:shd w:val="clear" w:color="auto" w:fill="auto"/>
                            <w:noWrap/>
                            <w:vAlign w:val="center"/>
                            <w:hideMark/>
                          </w:tcPr>
                          <w:p w:rsidR="008D44A7" w:rsidRPr="002F4217" w:rsidRDefault="008D44A7" w:rsidP="0053617A">
                            <w:pPr>
                              <w:widowControl/>
                              <w:snapToGrid w:val="0"/>
                              <w:spacing w:line="240" w:lineRule="exact"/>
                              <w:jc w:val="right"/>
                              <w:rPr>
                                <w:rFonts w:ascii="標楷體" w:eastAsia="標楷體" w:hAnsi="標楷體" w:cs="新細明體"/>
                                <w:b/>
                                <w:kern w:val="0"/>
                                <w:sz w:val="20"/>
                              </w:rPr>
                            </w:pPr>
                            <w:r w:rsidRPr="002F4217">
                              <w:rPr>
                                <w:rFonts w:ascii="標楷體" w:eastAsia="標楷體" w:hAnsi="標楷體" w:cs="新細明體" w:hint="eastAsia"/>
                                <w:b/>
                                <w:kern w:val="0"/>
                                <w:sz w:val="20"/>
                              </w:rPr>
                              <w:t xml:space="preserve">95,977.08 </w:t>
                            </w:r>
                          </w:p>
                        </w:tc>
                        <w:tc>
                          <w:tcPr>
                            <w:tcW w:w="992" w:type="dxa"/>
                            <w:shd w:val="clear" w:color="auto" w:fill="auto"/>
                            <w:noWrap/>
                            <w:vAlign w:val="center"/>
                            <w:hideMark/>
                          </w:tcPr>
                          <w:p w:rsidR="008D44A7" w:rsidRPr="002F4217" w:rsidRDefault="008D44A7" w:rsidP="0053617A">
                            <w:pPr>
                              <w:widowControl/>
                              <w:snapToGrid w:val="0"/>
                              <w:spacing w:line="240" w:lineRule="exact"/>
                              <w:jc w:val="right"/>
                              <w:rPr>
                                <w:rFonts w:ascii="標楷體" w:eastAsia="標楷體" w:hAnsi="標楷體" w:cs="新細明體"/>
                                <w:b/>
                                <w:kern w:val="0"/>
                                <w:sz w:val="20"/>
                              </w:rPr>
                            </w:pPr>
                            <w:r w:rsidRPr="002F4217">
                              <w:rPr>
                                <w:rFonts w:ascii="標楷體" w:eastAsia="標楷體" w:hAnsi="標楷體" w:cs="新細明體" w:hint="eastAsia"/>
                                <w:b/>
                                <w:kern w:val="0"/>
                                <w:sz w:val="20"/>
                              </w:rPr>
                              <w:t xml:space="preserve">42,726.97 </w:t>
                            </w:r>
                          </w:p>
                        </w:tc>
                      </w:tr>
                      <w:tr w:rsidR="008D44A7" w:rsidRPr="006B024F" w:rsidTr="0053617A">
                        <w:trPr>
                          <w:gridAfter w:val="1"/>
                          <w:wAfter w:w="114" w:type="dxa"/>
                          <w:trHeight w:val="227"/>
                        </w:trPr>
                        <w:tc>
                          <w:tcPr>
                            <w:tcW w:w="1433" w:type="dxa"/>
                            <w:shd w:val="clear" w:color="auto" w:fill="auto"/>
                            <w:noWrap/>
                            <w:vAlign w:val="center"/>
                            <w:hideMark/>
                          </w:tcPr>
                          <w:p w:rsidR="008D44A7" w:rsidRPr="006B024F" w:rsidRDefault="008D44A7" w:rsidP="00C40059">
                            <w:pPr>
                              <w:widowControl/>
                              <w:snapToGrid w:val="0"/>
                              <w:spacing w:line="240" w:lineRule="exact"/>
                              <w:jc w:val="center"/>
                              <w:rPr>
                                <w:rFonts w:ascii="標楷體" w:eastAsia="標楷體" w:hAnsi="標楷體" w:cs="新細明體"/>
                                <w:kern w:val="0"/>
                                <w:sz w:val="20"/>
                              </w:rPr>
                            </w:pPr>
                            <w:r w:rsidRPr="006B024F">
                              <w:rPr>
                                <w:rFonts w:ascii="標楷體" w:eastAsia="標楷體" w:hAnsi="標楷體" w:cs="新細明體" w:hint="eastAsia"/>
                                <w:kern w:val="0"/>
                                <w:sz w:val="20"/>
                              </w:rPr>
                              <w:t>105年11</w:t>
                            </w:r>
                            <w:r>
                              <w:rPr>
                                <w:rFonts w:ascii="標楷體" w:eastAsia="標楷體" w:hAnsi="標楷體" w:cs="新細明體" w:hint="eastAsia"/>
                                <w:kern w:val="0"/>
                                <w:sz w:val="20"/>
                              </w:rPr>
                              <w:t>－</w:t>
                            </w:r>
                            <w:r w:rsidRPr="006B024F">
                              <w:rPr>
                                <w:rFonts w:ascii="標楷體" w:eastAsia="標楷體" w:hAnsi="標楷體" w:cs="新細明體" w:hint="eastAsia"/>
                                <w:kern w:val="0"/>
                                <w:sz w:val="20"/>
                              </w:rPr>
                              <w:t>12月</w:t>
                            </w:r>
                          </w:p>
                        </w:tc>
                        <w:tc>
                          <w:tcPr>
                            <w:tcW w:w="1020" w:type="dxa"/>
                            <w:shd w:val="clear" w:color="auto" w:fill="auto"/>
                            <w:noWrap/>
                            <w:vAlign w:val="center"/>
                            <w:hideMark/>
                          </w:tcPr>
                          <w:p w:rsidR="008D44A7" w:rsidRPr="006B024F" w:rsidRDefault="008D44A7" w:rsidP="0053617A">
                            <w:pPr>
                              <w:widowControl/>
                              <w:snapToGrid w:val="0"/>
                              <w:spacing w:line="240" w:lineRule="exact"/>
                              <w:jc w:val="right"/>
                              <w:rPr>
                                <w:rFonts w:ascii="標楷體" w:eastAsia="標楷體" w:hAnsi="標楷體" w:cs="新細明體"/>
                                <w:kern w:val="0"/>
                                <w:sz w:val="20"/>
                              </w:rPr>
                            </w:pPr>
                            <w:r w:rsidRPr="006B024F">
                              <w:rPr>
                                <w:rFonts w:ascii="標楷體" w:eastAsia="標楷體" w:hAnsi="標楷體" w:cs="新細明體" w:hint="eastAsia"/>
                                <w:kern w:val="0"/>
                                <w:sz w:val="20"/>
                              </w:rPr>
                              <w:t>4,027.01</w:t>
                            </w:r>
                          </w:p>
                        </w:tc>
                        <w:tc>
                          <w:tcPr>
                            <w:tcW w:w="1417" w:type="dxa"/>
                            <w:shd w:val="clear" w:color="auto" w:fill="auto"/>
                            <w:noWrap/>
                            <w:vAlign w:val="center"/>
                            <w:hideMark/>
                          </w:tcPr>
                          <w:p w:rsidR="008D44A7" w:rsidRPr="006B024F" w:rsidRDefault="008D44A7" w:rsidP="0053617A">
                            <w:pPr>
                              <w:widowControl/>
                              <w:snapToGrid w:val="0"/>
                              <w:spacing w:line="240" w:lineRule="exact"/>
                              <w:jc w:val="right"/>
                              <w:rPr>
                                <w:rFonts w:ascii="標楷體" w:eastAsia="標楷體" w:hAnsi="標楷體" w:cs="新細明體"/>
                                <w:kern w:val="0"/>
                                <w:sz w:val="20"/>
                              </w:rPr>
                            </w:pPr>
                            <w:r w:rsidRPr="006B024F">
                              <w:rPr>
                                <w:rFonts w:ascii="標楷體" w:eastAsia="標楷體" w:hAnsi="標楷體" w:cs="新細明體" w:hint="eastAsia"/>
                                <w:kern w:val="0"/>
                                <w:sz w:val="20"/>
                              </w:rPr>
                              <w:t>5,396.19</w:t>
                            </w:r>
                            <w:r>
                              <w:rPr>
                                <w:rFonts w:ascii="標楷體" w:eastAsia="標楷體" w:hAnsi="標楷體" w:cs="新細明體" w:hint="eastAsia"/>
                                <w:kern w:val="0"/>
                                <w:sz w:val="20"/>
                              </w:rPr>
                              <w:t>（註1）</w:t>
                            </w:r>
                          </w:p>
                        </w:tc>
                        <w:tc>
                          <w:tcPr>
                            <w:tcW w:w="993" w:type="dxa"/>
                            <w:shd w:val="clear" w:color="auto" w:fill="auto"/>
                            <w:noWrap/>
                            <w:vAlign w:val="center"/>
                            <w:hideMark/>
                          </w:tcPr>
                          <w:p w:rsidR="008D44A7" w:rsidRPr="006B024F" w:rsidRDefault="008D44A7" w:rsidP="0053617A">
                            <w:pPr>
                              <w:widowControl/>
                              <w:snapToGrid w:val="0"/>
                              <w:spacing w:line="240" w:lineRule="exact"/>
                              <w:jc w:val="right"/>
                              <w:rPr>
                                <w:rFonts w:ascii="標楷體" w:eastAsia="標楷體" w:hAnsi="標楷體" w:cs="新細明體"/>
                                <w:kern w:val="0"/>
                                <w:sz w:val="20"/>
                              </w:rPr>
                            </w:pPr>
                            <w:r>
                              <w:rPr>
                                <w:rFonts w:ascii="標楷體" w:eastAsia="標楷體" w:hAnsi="標楷體" w:cs="新細明體" w:hint="eastAsia"/>
                                <w:kern w:val="0"/>
                                <w:sz w:val="20"/>
                              </w:rPr>
                              <w:t>－</w:t>
                            </w:r>
                          </w:p>
                        </w:tc>
                        <w:tc>
                          <w:tcPr>
                            <w:tcW w:w="992" w:type="dxa"/>
                            <w:shd w:val="clear" w:color="auto" w:fill="auto"/>
                            <w:noWrap/>
                            <w:vAlign w:val="center"/>
                            <w:hideMark/>
                          </w:tcPr>
                          <w:p w:rsidR="008D44A7" w:rsidRPr="006B024F" w:rsidRDefault="008D44A7" w:rsidP="0053617A">
                            <w:pPr>
                              <w:widowControl/>
                              <w:snapToGrid w:val="0"/>
                              <w:spacing w:line="240" w:lineRule="exact"/>
                              <w:jc w:val="right"/>
                              <w:rPr>
                                <w:rFonts w:ascii="標楷體" w:eastAsia="標楷體" w:hAnsi="標楷體" w:cs="新細明體"/>
                                <w:kern w:val="0"/>
                                <w:sz w:val="20"/>
                              </w:rPr>
                            </w:pPr>
                            <w:r w:rsidRPr="006B024F">
                              <w:rPr>
                                <w:rFonts w:ascii="標楷體" w:eastAsia="標楷體" w:hAnsi="標楷體" w:cs="新細明體" w:hint="eastAsia"/>
                                <w:kern w:val="0"/>
                                <w:sz w:val="20"/>
                              </w:rPr>
                              <w:t>5,396.19</w:t>
                            </w:r>
                          </w:p>
                        </w:tc>
                      </w:tr>
                      <w:tr w:rsidR="008D44A7" w:rsidRPr="006B024F" w:rsidTr="0053617A">
                        <w:trPr>
                          <w:gridAfter w:val="1"/>
                          <w:wAfter w:w="114" w:type="dxa"/>
                          <w:trHeight w:val="227"/>
                        </w:trPr>
                        <w:tc>
                          <w:tcPr>
                            <w:tcW w:w="1433" w:type="dxa"/>
                            <w:shd w:val="clear" w:color="auto" w:fill="auto"/>
                            <w:noWrap/>
                            <w:vAlign w:val="center"/>
                            <w:hideMark/>
                          </w:tcPr>
                          <w:p w:rsidR="008D44A7" w:rsidRPr="006B024F" w:rsidRDefault="008D44A7" w:rsidP="0053617A">
                            <w:pPr>
                              <w:widowControl/>
                              <w:snapToGrid w:val="0"/>
                              <w:spacing w:line="240" w:lineRule="exact"/>
                              <w:jc w:val="center"/>
                              <w:rPr>
                                <w:rFonts w:ascii="標楷體" w:eastAsia="標楷體" w:hAnsi="標楷體" w:cs="新細明體"/>
                                <w:kern w:val="0"/>
                                <w:sz w:val="20"/>
                              </w:rPr>
                            </w:pPr>
                            <w:r w:rsidRPr="006B024F">
                              <w:rPr>
                                <w:rFonts w:ascii="標楷體" w:eastAsia="標楷體" w:hAnsi="標楷體" w:cs="新細明體" w:hint="eastAsia"/>
                                <w:kern w:val="0"/>
                                <w:sz w:val="20"/>
                              </w:rPr>
                              <w:t>106</w:t>
                            </w:r>
                          </w:p>
                        </w:tc>
                        <w:tc>
                          <w:tcPr>
                            <w:tcW w:w="1020" w:type="dxa"/>
                            <w:shd w:val="clear" w:color="auto" w:fill="auto"/>
                            <w:noWrap/>
                            <w:vAlign w:val="center"/>
                            <w:hideMark/>
                          </w:tcPr>
                          <w:p w:rsidR="008D44A7" w:rsidRPr="006B024F" w:rsidRDefault="008D44A7" w:rsidP="0053617A">
                            <w:pPr>
                              <w:widowControl/>
                              <w:snapToGrid w:val="0"/>
                              <w:spacing w:line="240" w:lineRule="exact"/>
                              <w:jc w:val="right"/>
                              <w:rPr>
                                <w:rFonts w:ascii="標楷體" w:eastAsia="標楷體" w:hAnsi="標楷體" w:cs="新細明體"/>
                                <w:kern w:val="0"/>
                                <w:sz w:val="20"/>
                              </w:rPr>
                            </w:pPr>
                            <w:r w:rsidRPr="006B024F">
                              <w:rPr>
                                <w:rFonts w:ascii="標楷體" w:eastAsia="標楷體" w:hAnsi="標楷體" w:cs="新細明體" w:hint="eastAsia"/>
                                <w:kern w:val="0"/>
                                <w:sz w:val="20"/>
                              </w:rPr>
                              <w:t>17,708.57</w:t>
                            </w:r>
                          </w:p>
                        </w:tc>
                        <w:tc>
                          <w:tcPr>
                            <w:tcW w:w="1417" w:type="dxa"/>
                            <w:shd w:val="clear" w:color="auto" w:fill="auto"/>
                            <w:noWrap/>
                            <w:vAlign w:val="center"/>
                            <w:hideMark/>
                          </w:tcPr>
                          <w:p w:rsidR="008D44A7" w:rsidRPr="006B024F" w:rsidRDefault="008D44A7" w:rsidP="0053617A">
                            <w:pPr>
                              <w:widowControl/>
                              <w:snapToGrid w:val="0"/>
                              <w:spacing w:line="240" w:lineRule="exact"/>
                              <w:jc w:val="right"/>
                              <w:rPr>
                                <w:rFonts w:ascii="標楷體" w:eastAsia="標楷體" w:hAnsi="標楷體" w:cs="新細明體"/>
                                <w:kern w:val="0"/>
                                <w:sz w:val="20"/>
                              </w:rPr>
                            </w:pPr>
                            <w:r w:rsidRPr="006B024F">
                              <w:rPr>
                                <w:rFonts w:ascii="標楷體" w:eastAsia="標楷體" w:hAnsi="標楷體" w:cs="新細明體" w:hint="eastAsia"/>
                                <w:kern w:val="0"/>
                                <w:sz w:val="20"/>
                              </w:rPr>
                              <w:t>29,573.31</w:t>
                            </w:r>
                          </w:p>
                        </w:tc>
                        <w:tc>
                          <w:tcPr>
                            <w:tcW w:w="993" w:type="dxa"/>
                            <w:shd w:val="clear" w:color="auto" w:fill="auto"/>
                            <w:noWrap/>
                            <w:vAlign w:val="center"/>
                            <w:hideMark/>
                          </w:tcPr>
                          <w:p w:rsidR="008D44A7" w:rsidRPr="006B024F" w:rsidRDefault="008D44A7" w:rsidP="0053617A">
                            <w:pPr>
                              <w:widowControl/>
                              <w:snapToGrid w:val="0"/>
                              <w:spacing w:line="240" w:lineRule="exact"/>
                              <w:jc w:val="right"/>
                              <w:rPr>
                                <w:rFonts w:ascii="標楷體" w:eastAsia="標楷體" w:hAnsi="標楷體" w:cs="新細明體"/>
                                <w:kern w:val="0"/>
                                <w:sz w:val="20"/>
                              </w:rPr>
                            </w:pPr>
                            <w:r w:rsidRPr="006B024F">
                              <w:rPr>
                                <w:rFonts w:ascii="標楷體" w:eastAsia="標楷體" w:hAnsi="標楷體" w:cs="新細明體" w:hint="eastAsia"/>
                                <w:kern w:val="0"/>
                                <w:sz w:val="20"/>
                              </w:rPr>
                              <w:t xml:space="preserve">17,361.27 </w:t>
                            </w:r>
                          </w:p>
                        </w:tc>
                        <w:tc>
                          <w:tcPr>
                            <w:tcW w:w="992" w:type="dxa"/>
                            <w:shd w:val="clear" w:color="auto" w:fill="auto"/>
                            <w:noWrap/>
                            <w:vAlign w:val="center"/>
                            <w:hideMark/>
                          </w:tcPr>
                          <w:p w:rsidR="008D44A7" w:rsidRPr="006B024F" w:rsidRDefault="008D44A7" w:rsidP="0053617A">
                            <w:pPr>
                              <w:widowControl/>
                              <w:snapToGrid w:val="0"/>
                              <w:spacing w:line="240" w:lineRule="exact"/>
                              <w:jc w:val="right"/>
                              <w:rPr>
                                <w:rFonts w:ascii="標楷體" w:eastAsia="標楷體" w:hAnsi="標楷體" w:cs="新細明體"/>
                                <w:kern w:val="0"/>
                                <w:sz w:val="20"/>
                              </w:rPr>
                            </w:pPr>
                            <w:r w:rsidRPr="006B024F">
                              <w:rPr>
                                <w:rFonts w:ascii="標楷體" w:eastAsia="標楷體" w:hAnsi="標楷體" w:cs="新細明體" w:hint="eastAsia"/>
                                <w:kern w:val="0"/>
                                <w:sz w:val="20"/>
                              </w:rPr>
                              <w:t>12,212.04</w:t>
                            </w:r>
                          </w:p>
                        </w:tc>
                      </w:tr>
                      <w:tr w:rsidR="008D44A7" w:rsidRPr="006B024F" w:rsidTr="0053617A">
                        <w:trPr>
                          <w:gridAfter w:val="1"/>
                          <w:wAfter w:w="114" w:type="dxa"/>
                          <w:trHeight w:val="227"/>
                        </w:trPr>
                        <w:tc>
                          <w:tcPr>
                            <w:tcW w:w="1433" w:type="dxa"/>
                            <w:shd w:val="clear" w:color="auto" w:fill="auto"/>
                            <w:noWrap/>
                            <w:vAlign w:val="center"/>
                            <w:hideMark/>
                          </w:tcPr>
                          <w:p w:rsidR="008D44A7" w:rsidRPr="006B024F" w:rsidRDefault="008D44A7" w:rsidP="0053617A">
                            <w:pPr>
                              <w:widowControl/>
                              <w:snapToGrid w:val="0"/>
                              <w:spacing w:line="240" w:lineRule="exact"/>
                              <w:jc w:val="center"/>
                              <w:rPr>
                                <w:rFonts w:ascii="標楷體" w:eastAsia="標楷體" w:hAnsi="標楷體" w:cs="新細明體"/>
                                <w:kern w:val="0"/>
                                <w:sz w:val="20"/>
                              </w:rPr>
                            </w:pPr>
                            <w:r w:rsidRPr="006B024F">
                              <w:rPr>
                                <w:rFonts w:ascii="標楷體" w:eastAsia="標楷體" w:hAnsi="標楷體" w:cs="新細明體" w:hint="eastAsia"/>
                                <w:kern w:val="0"/>
                                <w:sz w:val="20"/>
                              </w:rPr>
                              <w:t>107</w:t>
                            </w:r>
                          </w:p>
                        </w:tc>
                        <w:tc>
                          <w:tcPr>
                            <w:tcW w:w="1020" w:type="dxa"/>
                            <w:shd w:val="clear" w:color="auto" w:fill="auto"/>
                            <w:noWrap/>
                            <w:vAlign w:val="center"/>
                            <w:hideMark/>
                          </w:tcPr>
                          <w:p w:rsidR="008D44A7" w:rsidRPr="006B024F" w:rsidRDefault="008D44A7" w:rsidP="0053617A">
                            <w:pPr>
                              <w:widowControl/>
                              <w:snapToGrid w:val="0"/>
                              <w:spacing w:line="240" w:lineRule="exact"/>
                              <w:jc w:val="right"/>
                              <w:rPr>
                                <w:rFonts w:ascii="標楷體" w:eastAsia="標楷體" w:hAnsi="標楷體" w:cs="新細明體"/>
                                <w:kern w:val="0"/>
                                <w:sz w:val="20"/>
                              </w:rPr>
                            </w:pPr>
                            <w:r w:rsidRPr="006B024F">
                              <w:rPr>
                                <w:rFonts w:ascii="標楷體" w:eastAsia="標楷體" w:hAnsi="標楷體" w:cs="新細明體" w:hint="eastAsia"/>
                                <w:kern w:val="0"/>
                                <w:sz w:val="20"/>
                              </w:rPr>
                              <w:t>19,967.32</w:t>
                            </w:r>
                          </w:p>
                        </w:tc>
                        <w:tc>
                          <w:tcPr>
                            <w:tcW w:w="1417" w:type="dxa"/>
                            <w:shd w:val="clear" w:color="auto" w:fill="auto"/>
                            <w:noWrap/>
                            <w:vAlign w:val="center"/>
                            <w:hideMark/>
                          </w:tcPr>
                          <w:p w:rsidR="008D44A7" w:rsidRPr="006B024F" w:rsidRDefault="008D44A7" w:rsidP="0053617A">
                            <w:pPr>
                              <w:widowControl/>
                              <w:snapToGrid w:val="0"/>
                              <w:spacing w:line="240" w:lineRule="exact"/>
                              <w:jc w:val="right"/>
                              <w:rPr>
                                <w:rFonts w:ascii="標楷體" w:eastAsia="標楷體" w:hAnsi="標楷體" w:cs="新細明體"/>
                                <w:kern w:val="0"/>
                                <w:sz w:val="20"/>
                              </w:rPr>
                            </w:pPr>
                            <w:r w:rsidRPr="006B024F">
                              <w:rPr>
                                <w:rFonts w:ascii="標楷體" w:eastAsia="標楷體" w:hAnsi="標楷體" w:cs="新細明體" w:hint="eastAsia"/>
                                <w:kern w:val="0"/>
                                <w:sz w:val="20"/>
                              </w:rPr>
                              <w:t>33,345.42</w:t>
                            </w:r>
                          </w:p>
                        </w:tc>
                        <w:tc>
                          <w:tcPr>
                            <w:tcW w:w="993" w:type="dxa"/>
                            <w:shd w:val="clear" w:color="auto" w:fill="auto"/>
                            <w:noWrap/>
                            <w:vAlign w:val="center"/>
                            <w:hideMark/>
                          </w:tcPr>
                          <w:p w:rsidR="008D44A7" w:rsidRPr="006B024F" w:rsidRDefault="008D44A7" w:rsidP="0053617A">
                            <w:pPr>
                              <w:widowControl/>
                              <w:snapToGrid w:val="0"/>
                              <w:spacing w:line="240" w:lineRule="exact"/>
                              <w:jc w:val="right"/>
                              <w:rPr>
                                <w:rFonts w:ascii="標楷體" w:eastAsia="標楷體" w:hAnsi="標楷體" w:cs="新細明體"/>
                                <w:kern w:val="0"/>
                                <w:sz w:val="20"/>
                              </w:rPr>
                            </w:pPr>
                            <w:r w:rsidRPr="006B024F">
                              <w:rPr>
                                <w:rFonts w:ascii="標楷體" w:eastAsia="標楷體" w:hAnsi="標楷體" w:cs="新細明體" w:hint="eastAsia"/>
                                <w:kern w:val="0"/>
                                <w:sz w:val="20"/>
                              </w:rPr>
                              <w:t xml:space="preserve">11,267.66 </w:t>
                            </w:r>
                          </w:p>
                        </w:tc>
                        <w:tc>
                          <w:tcPr>
                            <w:tcW w:w="992" w:type="dxa"/>
                            <w:shd w:val="clear" w:color="auto" w:fill="auto"/>
                            <w:noWrap/>
                            <w:vAlign w:val="center"/>
                            <w:hideMark/>
                          </w:tcPr>
                          <w:p w:rsidR="008D44A7" w:rsidRPr="006B024F" w:rsidRDefault="008D44A7" w:rsidP="0053617A">
                            <w:pPr>
                              <w:widowControl/>
                              <w:snapToGrid w:val="0"/>
                              <w:spacing w:line="240" w:lineRule="exact"/>
                              <w:jc w:val="right"/>
                              <w:rPr>
                                <w:rFonts w:ascii="標楷體" w:eastAsia="標楷體" w:hAnsi="標楷體" w:cs="新細明體"/>
                                <w:kern w:val="0"/>
                                <w:sz w:val="20"/>
                              </w:rPr>
                            </w:pPr>
                            <w:r w:rsidRPr="006B024F">
                              <w:rPr>
                                <w:rFonts w:ascii="標楷體" w:eastAsia="標楷體" w:hAnsi="標楷體" w:cs="新細明體" w:hint="eastAsia"/>
                                <w:kern w:val="0"/>
                                <w:sz w:val="20"/>
                              </w:rPr>
                              <w:t>22,077.76</w:t>
                            </w:r>
                          </w:p>
                        </w:tc>
                      </w:tr>
                      <w:tr w:rsidR="008D44A7" w:rsidRPr="006B024F" w:rsidTr="0053617A">
                        <w:trPr>
                          <w:gridAfter w:val="1"/>
                          <w:wAfter w:w="114" w:type="dxa"/>
                          <w:trHeight w:val="227"/>
                        </w:trPr>
                        <w:tc>
                          <w:tcPr>
                            <w:tcW w:w="1433" w:type="dxa"/>
                            <w:shd w:val="clear" w:color="auto" w:fill="auto"/>
                            <w:noWrap/>
                            <w:vAlign w:val="center"/>
                            <w:hideMark/>
                          </w:tcPr>
                          <w:p w:rsidR="008D44A7" w:rsidRPr="006B024F" w:rsidRDefault="008D44A7" w:rsidP="0053617A">
                            <w:pPr>
                              <w:widowControl/>
                              <w:snapToGrid w:val="0"/>
                              <w:spacing w:line="240" w:lineRule="exact"/>
                              <w:jc w:val="center"/>
                              <w:rPr>
                                <w:rFonts w:ascii="標楷體" w:eastAsia="標楷體" w:hAnsi="標楷體" w:cs="新細明體"/>
                                <w:kern w:val="0"/>
                                <w:sz w:val="20"/>
                              </w:rPr>
                            </w:pPr>
                            <w:r w:rsidRPr="006B024F">
                              <w:rPr>
                                <w:rFonts w:ascii="標楷體" w:eastAsia="標楷體" w:hAnsi="標楷體" w:cs="新細明體" w:hint="eastAsia"/>
                                <w:kern w:val="0"/>
                                <w:sz w:val="20"/>
                              </w:rPr>
                              <w:t>108</w:t>
                            </w:r>
                          </w:p>
                        </w:tc>
                        <w:tc>
                          <w:tcPr>
                            <w:tcW w:w="1020" w:type="dxa"/>
                            <w:shd w:val="clear" w:color="auto" w:fill="auto"/>
                            <w:noWrap/>
                            <w:vAlign w:val="center"/>
                            <w:hideMark/>
                          </w:tcPr>
                          <w:p w:rsidR="008D44A7" w:rsidRPr="006B024F" w:rsidRDefault="008D44A7" w:rsidP="0053617A">
                            <w:pPr>
                              <w:widowControl/>
                              <w:snapToGrid w:val="0"/>
                              <w:spacing w:line="240" w:lineRule="exact"/>
                              <w:jc w:val="right"/>
                              <w:rPr>
                                <w:rFonts w:ascii="標楷體" w:eastAsia="標楷體" w:hAnsi="標楷體" w:cs="新細明體"/>
                                <w:kern w:val="0"/>
                                <w:sz w:val="20"/>
                              </w:rPr>
                            </w:pPr>
                            <w:r w:rsidRPr="006B024F">
                              <w:rPr>
                                <w:rFonts w:ascii="標楷體" w:eastAsia="標楷體" w:hAnsi="標楷體" w:cs="新細明體" w:hint="eastAsia"/>
                                <w:kern w:val="0"/>
                                <w:sz w:val="20"/>
                              </w:rPr>
                              <w:t>18,575.46</w:t>
                            </w:r>
                          </w:p>
                        </w:tc>
                        <w:tc>
                          <w:tcPr>
                            <w:tcW w:w="1417" w:type="dxa"/>
                            <w:shd w:val="clear" w:color="auto" w:fill="auto"/>
                            <w:noWrap/>
                            <w:vAlign w:val="center"/>
                            <w:hideMark/>
                          </w:tcPr>
                          <w:p w:rsidR="008D44A7" w:rsidRPr="006B024F" w:rsidRDefault="008D44A7" w:rsidP="0053617A">
                            <w:pPr>
                              <w:widowControl/>
                              <w:snapToGrid w:val="0"/>
                              <w:spacing w:line="240" w:lineRule="exact"/>
                              <w:jc w:val="right"/>
                              <w:rPr>
                                <w:rFonts w:ascii="標楷體" w:eastAsia="標楷體" w:hAnsi="標楷體" w:cs="新細明體"/>
                                <w:kern w:val="0"/>
                                <w:sz w:val="20"/>
                              </w:rPr>
                            </w:pPr>
                            <w:r w:rsidRPr="006B024F">
                              <w:rPr>
                                <w:rFonts w:ascii="標楷體" w:eastAsia="標楷體" w:hAnsi="標楷體" w:cs="新細明體" w:hint="eastAsia"/>
                                <w:kern w:val="0"/>
                                <w:sz w:val="20"/>
                              </w:rPr>
                              <w:t>31,021.02</w:t>
                            </w:r>
                          </w:p>
                        </w:tc>
                        <w:tc>
                          <w:tcPr>
                            <w:tcW w:w="993" w:type="dxa"/>
                            <w:shd w:val="clear" w:color="auto" w:fill="auto"/>
                            <w:noWrap/>
                            <w:vAlign w:val="center"/>
                            <w:hideMark/>
                          </w:tcPr>
                          <w:p w:rsidR="008D44A7" w:rsidRPr="006B024F" w:rsidRDefault="008D44A7" w:rsidP="0053617A">
                            <w:pPr>
                              <w:widowControl/>
                              <w:snapToGrid w:val="0"/>
                              <w:spacing w:line="240" w:lineRule="exact"/>
                              <w:jc w:val="right"/>
                              <w:rPr>
                                <w:rFonts w:ascii="標楷體" w:eastAsia="標楷體" w:hAnsi="標楷體" w:cs="新細明體"/>
                                <w:kern w:val="0"/>
                                <w:sz w:val="20"/>
                              </w:rPr>
                            </w:pPr>
                            <w:r w:rsidRPr="006B024F">
                              <w:rPr>
                                <w:rFonts w:ascii="標楷體" w:eastAsia="標楷體" w:hAnsi="標楷體" w:cs="新細明體" w:hint="eastAsia"/>
                                <w:kern w:val="0"/>
                                <w:sz w:val="20"/>
                              </w:rPr>
                              <w:t xml:space="preserve">29,325.88 </w:t>
                            </w:r>
                          </w:p>
                        </w:tc>
                        <w:tc>
                          <w:tcPr>
                            <w:tcW w:w="992" w:type="dxa"/>
                            <w:shd w:val="clear" w:color="auto" w:fill="auto"/>
                            <w:noWrap/>
                            <w:vAlign w:val="center"/>
                            <w:hideMark/>
                          </w:tcPr>
                          <w:p w:rsidR="008D44A7" w:rsidRPr="006B024F" w:rsidRDefault="008D44A7" w:rsidP="0053617A">
                            <w:pPr>
                              <w:widowControl/>
                              <w:snapToGrid w:val="0"/>
                              <w:spacing w:line="240" w:lineRule="exact"/>
                              <w:jc w:val="right"/>
                              <w:rPr>
                                <w:rFonts w:ascii="標楷體" w:eastAsia="標楷體" w:hAnsi="標楷體" w:cs="新細明體"/>
                                <w:kern w:val="0"/>
                                <w:sz w:val="20"/>
                              </w:rPr>
                            </w:pPr>
                            <w:r w:rsidRPr="006B024F">
                              <w:rPr>
                                <w:rFonts w:ascii="標楷體" w:eastAsia="標楷體" w:hAnsi="標楷體" w:cs="新細明體" w:hint="eastAsia"/>
                                <w:kern w:val="0"/>
                                <w:sz w:val="20"/>
                              </w:rPr>
                              <w:t>1,695.14</w:t>
                            </w:r>
                          </w:p>
                        </w:tc>
                      </w:tr>
                      <w:tr w:rsidR="008D44A7" w:rsidRPr="006B024F" w:rsidTr="0053617A">
                        <w:trPr>
                          <w:gridAfter w:val="1"/>
                          <w:wAfter w:w="114" w:type="dxa"/>
                          <w:trHeight w:val="227"/>
                        </w:trPr>
                        <w:tc>
                          <w:tcPr>
                            <w:tcW w:w="1433" w:type="dxa"/>
                            <w:tcBorders>
                              <w:bottom w:val="single" w:sz="4" w:space="0" w:color="auto"/>
                            </w:tcBorders>
                            <w:shd w:val="clear" w:color="auto" w:fill="auto"/>
                            <w:noWrap/>
                            <w:vAlign w:val="center"/>
                            <w:hideMark/>
                          </w:tcPr>
                          <w:p w:rsidR="008D44A7" w:rsidRPr="006B024F" w:rsidRDefault="008D44A7" w:rsidP="0053617A">
                            <w:pPr>
                              <w:widowControl/>
                              <w:snapToGrid w:val="0"/>
                              <w:spacing w:line="240" w:lineRule="exact"/>
                              <w:jc w:val="center"/>
                              <w:rPr>
                                <w:rFonts w:ascii="標楷體" w:eastAsia="標楷體" w:hAnsi="標楷體" w:cs="新細明體"/>
                                <w:kern w:val="0"/>
                                <w:sz w:val="20"/>
                              </w:rPr>
                            </w:pPr>
                            <w:r w:rsidRPr="006B024F">
                              <w:rPr>
                                <w:rFonts w:ascii="標楷體" w:eastAsia="標楷體" w:hAnsi="標楷體" w:cs="新細明體" w:hint="eastAsia"/>
                                <w:kern w:val="0"/>
                                <w:sz w:val="20"/>
                              </w:rPr>
                              <w:t>109</w:t>
                            </w:r>
                          </w:p>
                        </w:tc>
                        <w:tc>
                          <w:tcPr>
                            <w:tcW w:w="1020" w:type="dxa"/>
                            <w:tcBorders>
                              <w:bottom w:val="single" w:sz="4" w:space="0" w:color="auto"/>
                            </w:tcBorders>
                            <w:shd w:val="clear" w:color="auto" w:fill="auto"/>
                            <w:noWrap/>
                            <w:vAlign w:val="center"/>
                            <w:hideMark/>
                          </w:tcPr>
                          <w:p w:rsidR="008D44A7" w:rsidRPr="006B024F" w:rsidRDefault="008D44A7" w:rsidP="0053617A">
                            <w:pPr>
                              <w:widowControl/>
                              <w:snapToGrid w:val="0"/>
                              <w:spacing w:line="240" w:lineRule="exact"/>
                              <w:jc w:val="right"/>
                              <w:rPr>
                                <w:rFonts w:ascii="標楷體" w:eastAsia="標楷體" w:hAnsi="標楷體" w:cs="新細明體"/>
                                <w:kern w:val="0"/>
                                <w:sz w:val="20"/>
                              </w:rPr>
                            </w:pPr>
                            <w:r w:rsidRPr="006B024F">
                              <w:rPr>
                                <w:rFonts w:ascii="標楷體" w:eastAsia="標楷體" w:hAnsi="標楷體" w:cs="新細明體" w:hint="eastAsia"/>
                                <w:kern w:val="0"/>
                                <w:sz w:val="20"/>
                              </w:rPr>
                              <w:t xml:space="preserve">23,573.72 </w:t>
                            </w:r>
                          </w:p>
                        </w:tc>
                        <w:tc>
                          <w:tcPr>
                            <w:tcW w:w="1417" w:type="dxa"/>
                            <w:tcBorders>
                              <w:bottom w:val="single" w:sz="4" w:space="0" w:color="auto"/>
                            </w:tcBorders>
                            <w:shd w:val="clear" w:color="auto" w:fill="auto"/>
                            <w:noWrap/>
                            <w:vAlign w:val="center"/>
                            <w:hideMark/>
                          </w:tcPr>
                          <w:p w:rsidR="008D44A7" w:rsidRPr="006B024F" w:rsidRDefault="008D44A7" w:rsidP="0053617A">
                            <w:pPr>
                              <w:widowControl/>
                              <w:snapToGrid w:val="0"/>
                              <w:spacing w:line="240" w:lineRule="exact"/>
                              <w:jc w:val="right"/>
                              <w:rPr>
                                <w:rFonts w:ascii="標楷體" w:eastAsia="標楷體" w:hAnsi="標楷體" w:cs="新細明體"/>
                                <w:kern w:val="0"/>
                                <w:sz w:val="20"/>
                              </w:rPr>
                            </w:pPr>
                            <w:r w:rsidRPr="006B024F">
                              <w:rPr>
                                <w:rFonts w:ascii="標楷體" w:eastAsia="標楷體" w:hAnsi="標楷體" w:cs="新細明體" w:hint="eastAsia"/>
                                <w:kern w:val="0"/>
                                <w:sz w:val="20"/>
                              </w:rPr>
                              <w:t xml:space="preserve">39,368.11 </w:t>
                            </w:r>
                          </w:p>
                        </w:tc>
                        <w:tc>
                          <w:tcPr>
                            <w:tcW w:w="993" w:type="dxa"/>
                            <w:tcBorders>
                              <w:bottom w:val="single" w:sz="4" w:space="0" w:color="auto"/>
                            </w:tcBorders>
                            <w:shd w:val="clear" w:color="auto" w:fill="auto"/>
                            <w:noWrap/>
                            <w:vAlign w:val="center"/>
                            <w:hideMark/>
                          </w:tcPr>
                          <w:p w:rsidR="008D44A7" w:rsidRPr="006B024F" w:rsidRDefault="008D44A7" w:rsidP="0053617A">
                            <w:pPr>
                              <w:widowControl/>
                              <w:snapToGrid w:val="0"/>
                              <w:spacing w:line="240" w:lineRule="exact"/>
                              <w:jc w:val="right"/>
                              <w:rPr>
                                <w:rFonts w:ascii="標楷體" w:eastAsia="標楷體" w:hAnsi="標楷體" w:cs="新細明體"/>
                                <w:kern w:val="0"/>
                                <w:sz w:val="20"/>
                              </w:rPr>
                            </w:pPr>
                            <w:r w:rsidRPr="006B024F">
                              <w:rPr>
                                <w:rFonts w:ascii="標楷體" w:eastAsia="標楷體" w:hAnsi="標楷體" w:cs="新細明體" w:hint="eastAsia"/>
                                <w:kern w:val="0"/>
                                <w:sz w:val="20"/>
                              </w:rPr>
                              <w:t xml:space="preserve">38,022.27 </w:t>
                            </w:r>
                          </w:p>
                        </w:tc>
                        <w:tc>
                          <w:tcPr>
                            <w:tcW w:w="992" w:type="dxa"/>
                            <w:tcBorders>
                              <w:bottom w:val="single" w:sz="4" w:space="0" w:color="auto"/>
                            </w:tcBorders>
                            <w:shd w:val="clear" w:color="auto" w:fill="auto"/>
                            <w:noWrap/>
                            <w:vAlign w:val="center"/>
                            <w:hideMark/>
                          </w:tcPr>
                          <w:p w:rsidR="008D44A7" w:rsidRPr="006B024F" w:rsidRDefault="008D44A7" w:rsidP="0053617A">
                            <w:pPr>
                              <w:widowControl/>
                              <w:snapToGrid w:val="0"/>
                              <w:spacing w:line="240" w:lineRule="exact"/>
                              <w:jc w:val="right"/>
                              <w:rPr>
                                <w:rFonts w:ascii="標楷體" w:eastAsia="標楷體" w:hAnsi="標楷體" w:cs="新細明體"/>
                                <w:kern w:val="0"/>
                                <w:sz w:val="20"/>
                              </w:rPr>
                            </w:pPr>
                            <w:r w:rsidRPr="006B024F">
                              <w:rPr>
                                <w:rFonts w:ascii="標楷體" w:eastAsia="標楷體" w:hAnsi="標楷體" w:cs="新細明體" w:hint="eastAsia"/>
                                <w:kern w:val="0"/>
                                <w:sz w:val="20"/>
                              </w:rPr>
                              <w:t xml:space="preserve">1,345.84 </w:t>
                            </w:r>
                          </w:p>
                        </w:tc>
                      </w:tr>
                      <w:tr w:rsidR="008D44A7" w:rsidRPr="006B024F" w:rsidTr="0053617A">
                        <w:trPr>
                          <w:trHeight w:val="324"/>
                        </w:trPr>
                        <w:tc>
                          <w:tcPr>
                            <w:tcW w:w="5969" w:type="dxa"/>
                            <w:gridSpan w:val="6"/>
                            <w:tcBorders>
                              <w:top w:val="nil"/>
                              <w:left w:val="nil"/>
                              <w:bottom w:val="nil"/>
                              <w:right w:val="nil"/>
                            </w:tcBorders>
                            <w:shd w:val="clear" w:color="auto" w:fill="auto"/>
                            <w:noWrap/>
                            <w:vAlign w:val="center"/>
                          </w:tcPr>
                          <w:p w:rsidR="008D44A7" w:rsidRDefault="008D44A7" w:rsidP="0053617A">
                            <w:pPr>
                              <w:widowControl/>
                              <w:snapToGrid w:val="0"/>
                              <w:spacing w:line="240" w:lineRule="exact"/>
                              <w:ind w:left="540" w:hangingChars="300" w:hanging="540"/>
                              <w:rPr>
                                <w:rFonts w:ascii="標楷體" w:eastAsia="標楷體" w:hAnsi="標楷體" w:cs="新細明體"/>
                                <w:bCs/>
                                <w:kern w:val="0"/>
                                <w:sz w:val="18"/>
                                <w:szCs w:val="18"/>
                              </w:rPr>
                            </w:pPr>
                            <w:r w:rsidRPr="006B024F">
                              <w:rPr>
                                <w:rFonts w:ascii="標楷體" w:eastAsia="標楷體" w:hAnsi="標楷體" w:cs="新細明體" w:hint="eastAsia"/>
                                <w:kern w:val="0"/>
                                <w:sz w:val="18"/>
                                <w:szCs w:val="18"/>
                              </w:rPr>
                              <w:t>註：1.</w:t>
                            </w:r>
                            <w:r w:rsidRPr="009F07ED">
                              <w:rPr>
                                <w:rFonts w:ascii="標楷體" w:eastAsia="標楷體" w:hAnsi="標楷體" w:cs="新細明體" w:hint="eastAsia"/>
                                <w:kern w:val="0"/>
                                <w:sz w:val="18"/>
                                <w:szCs w:val="18"/>
                              </w:rPr>
                              <w:t>應回運量</w:t>
                            </w:r>
                            <w:r>
                              <w:rPr>
                                <w:rFonts w:ascii="標楷體" w:eastAsia="標楷體" w:hAnsi="標楷體" w:cs="新細明體" w:hint="eastAsia"/>
                                <w:kern w:val="0"/>
                                <w:sz w:val="18"/>
                                <w:szCs w:val="18"/>
                              </w:rPr>
                              <w:t>=A×1.34。</w:t>
                            </w:r>
                          </w:p>
                          <w:p w:rsidR="008D44A7" w:rsidRPr="006B024F" w:rsidRDefault="008D44A7" w:rsidP="0053617A">
                            <w:pPr>
                              <w:widowControl/>
                              <w:snapToGrid w:val="0"/>
                              <w:spacing w:line="240" w:lineRule="exact"/>
                              <w:ind w:leftChars="150" w:left="630" w:hangingChars="150" w:hanging="270"/>
                              <w:rPr>
                                <w:rFonts w:ascii="標楷體" w:eastAsia="標楷體" w:hAnsi="標楷體" w:cs="新細明體"/>
                                <w:kern w:val="0"/>
                                <w:sz w:val="18"/>
                                <w:szCs w:val="18"/>
                              </w:rPr>
                            </w:pPr>
                            <w:r>
                              <w:rPr>
                                <w:rFonts w:ascii="標楷體" w:eastAsia="標楷體" w:hAnsi="標楷體" w:cs="新細明體" w:hint="eastAsia"/>
                                <w:bCs/>
                                <w:kern w:val="0"/>
                                <w:sz w:val="18"/>
                                <w:szCs w:val="18"/>
                              </w:rPr>
                              <w:t>2.整理自澎湖縣政府環境保護局提供資料。</w:t>
                            </w:r>
                          </w:p>
                        </w:tc>
                      </w:tr>
                    </w:tbl>
                    <w:p w:rsidR="008D44A7" w:rsidRDefault="008D44A7" w:rsidP="00284B0B">
                      <w:pPr>
                        <w:spacing w:line="240" w:lineRule="exact"/>
                      </w:pPr>
                    </w:p>
                    <w:tbl>
                      <w:tblPr>
                        <w:tblW w:w="100" w:type="dxa"/>
                        <w:tblInd w:w="5888" w:type="dxa"/>
                        <w:tblBorders>
                          <w:left w:val="single" w:sz="4" w:space="0" w:color="auto"/>
                        </w:tblBorders>
                        <w:tblCellMar>
                          <w:left w:w="28" w:type="dxa"/>
                          <w:right w:w="28" w:type="dxa"/>
                        </w:tblCellMar>
                        <w:tblLook w:val="0000" w:firstRow="0" w:lastRow="0" w:firstColumn="0" w:lastColumn="0" w:noHBand="0" w:noVBand="0"/>
                      </w:tblPr>
                      <w:tblGrid>
                        <w:gridCol w:w="100"/>
                      </w:tblGrid>
                      <w:tr w:rsidR="008D44A7" w:rsidTr="0053617A">
                        <w:trPr>
                          <w:trHeight w:val="1669"/>
                        </w:trPr>
                        <w:tc>
                          <w:tcPr>
                            <w:tcW w:w="100" w:type="dxa"/>
                          </w:tcPr>
                          <w:p w:rsidR="008D44A7" w:rsidRDefault="008D44A7" w:rsidP="0053617A">
                            <w:pPr>
                              <w:spacing w:line="240" w:lineRule="exact"/>
                            </w:pPr>
                          </w:p>
                        </w:tc>
                      </w:tr>
                    </w:tbl>
                    <w:p w:rsidR="008D44A7" w:rsidRPr="009F07ED" w:rsidRDefault="008D44A7" w:rsidP="00284B0B">
                      <w:pPr>
                        <w:spacing w:line="240" w:lineRule="exact"/>
                      </w:pPr>
                    </w:p>
                  </w:txbxContent>
                </v:textbox>
                <w10:wrap type="square" anchorx="margin" anchory="margin"/>
              </v:shape>
            </w:pict>
          </mc:Fallback>
        </mc:AlternateContent>
      </w:r>
      <w:r w:rsidRPr="00284B0B">
        <w:rPr>
          <w:rFonts w:ascii="標楷體" w:eastAsia="標楷體" w:hAnsi="標楷體" w:hint="eastAsia"/>
          <w:b/>
          <w:bCs/>
          <w:spacing w:val="10"/>
          <w:szCs w:val="24"/>
        </w:rPr>
        <w:t>（1）</w:t>
      </w:r>
      <w:r w:rsidRPr="00284B0B">
        <w:rPr>
          <w:rFonts w:ascii="標楷體" w:eastAsia="標楷體" w:hAnsi="標楷體" w:hint="eastAsia"/>
          <w:b/>
          <w:bCs/>
          <w:iCs/>
          <w:spacing w:val="10"/>
          <w:szCs w:val="24"/>
        </w:rPr>
        <w:t>委託垃圾焚化底渣處理，惟以前年度積欠應回運底渣量未能有效清理，致垃圾代焚化處理量遭控管，允宜編列適足預算，積極回運積欠底渣量，俾有效提升垃圾代焚化處理量</w:t>
      </w:r>
      <w:r w:rsidRPr="00284B0B">
        <w:rPr>
          <w:rFonts w:ascii="新細明體" w:hAnsi="新細明體" w:hint="eastAsia"/>
          <w:b/>
          <w:bCs/>
          <w:spacing w:val="10"/>
          <w:szCs w:val="24"/>
        </w:rPr>
        <w:t>：</w:t>
      </w:r>
      <w:r w:rsidRPr="00284B0B">
        <w:rPr>
          <w:rFonts w:ascii="標楷體" w:eastAsia="標楷體" w:hAnsi="標楷體" w:hint="eastAsia"/>
          <w:bCs/>
          <w:spacing w:val="10"/>
          <w:szCs w:val="24"/>
        </w:rPr>
        <w:t>該局自105年11月起至109年底止，垃圾轉運至高雄市代焚化處理量約8萬3,852.08公噸，依上揭回運底渣機制，應回運底渣量約13萬8,704.05公噸。截至109年底止，已回運底渣量9萬5,977.08公噸（69.20％），積欠應回運底渣量約4萬2,726.97公噸（30.80％），其中105年11月至107年底止之積欠量約3萬9,685.99公噸，占92.88％（表1），主要係委託垃圾焚化底渣處理及再利用計畫案之預算未考量成本、市場行情等核實編列，致委託案至106年9月1日始決標，回運底渣量未如預期。經查該局109年12月1日委託廠商處理垃圾焚化底渣量1萬8,000公噸，截至109年底止，委託廠商已回運底渣量約7,302公噸，可再回運底渣量約1萬698公噸，加計110年3月12日委託該廠商處理垃圾焚化底渣量2萬公噸，合計110年度可回運底渣量約3萬698公噸，倘按107至109年度垃圾平均代焚化處理量，推估110年度垃圾代焚化處理量約2萬705.50公噸，依回運底渣1.67倍計算，應回運底渣量約為3萬4,578.19公噸，顯然委託廠商回運底渣量不敷實際，且該局110年度已無多餘預算（原編預算3,523萬餘元，扣除已決標金額2,940萬元及查核監督計畫決標金額559萬元，剩餘24萬餘元）再委託廠商回運底渣，以前年度積欠應回運底渣量未能有效清理。據述係因積欠應回運底渣量高於2萬公噸，遭高雄市政府控管垃圾代焚化處理量，按湖西鄉紅羅轉運站109年底止垃圾堆置量約5,976.91公噸，惟110年4月底止垃圾堆置量約7,437.64公噸，增加1,460.73公噸，揆其環境衛生、垃圾惡臭等問題，恐影響民眾生活品質，經函請檢討善。據復：為維護</w:t>
      </w:r>
      <w:r w:rsidRPr="00284B0B">
        <w:rPr>
          <w:rFonts w:ascii="標楷體" w:eastAsia="標楷體" w:hAnsi="標楷體" w:hint="eastAsia"/>
          <w:bCs/>
          <w:iCs/>
          <w:spacing w:val="10"/>
          <w:szCs w:val="24"/>
        </w:rPr>
        <w:t>民眾生活品質，</w:t>
      </w:r>
      <w:r w:rsidRPr="00284B0B">
        <w:rPr>
          <w:rFonts w:ascii="標楷體" w:eastAsia="標楷體" w:hAnsi="標楷體" w:hint="eastAsia"/>
          <w:bCs/>
          <w:spacing w:val="10"/>
          <w:szCs w:val="24"/>
        </w:rPr>
        <w:t>將衡酌財政狀況，編列適足預算，</w:t>
      </w:r>
      <w:r w:rsidRPr="00284B0B">
        <w:rPr>
          <w:rFonts w:ascii="標楷體" w:eastAsia="標楷體" w:hAnsi="標楷體" w:hint="eastAsia"/>
          <w:bCs/>
          <w:iCs/>
          <w:spacing w:val="10"/>
          <w:szCs w:val="24"/>
        </w:rPr>
        <w:t>積極回運積欠底渣量，</w:t>
      </w:r>
      <w:r w:rsidRPr="00284B0B">
        <w:rPr>
          <w:rFonts w:ascii="標楷體" w:eastAsia="標楷體" w:hAnsi="標楷體" w:hint="eastAsia"/>
          <w:bCs/>
          <w:spacing w:val="10"/>
          <w:szCs w:val="24"/>
        </w:rPr>
        <w:t>俾有效提升垃圾代焚化處理量，避免垃圾堆置衍生環境衛生等問題，影響民眾生活品質</w:t>
      </w:r>
      <w:r w:rsidRPr="00284B0B">
        <w:rPr>
          <w:rFonts w:ascii="標楷體" w:eastAsia="標楷體" w:hAnsi="標楷體" w:hint="eastAsia"/>
          <w:spacing w:val="10"/>
          <w:szCs w:val="24"/>
        </w:rPr>
        <w:t>。</w:t>
      </w:r>
      <w:r w:rsidR="00F442EB">
        <w:rPr>
          <w:rFonts w:ascii="標楷體" w:eastAsia="標楷體" w:hAnsi="標楷體" w:hint="eastAsia"/>
          <w:spacing w:val="10"/>
          <w:szCs w:val="24"/>
        </w:rPr>
        <w:t xml:space="preserve"> </w:t>
      </w:r>
    </w:p>
    <w:p w:rsidR="00284B0B" w:rsidRPr="00284B0B" w:rsidRDefault="00284B0B" w:rsidP="00284B0B">
      <w:pPr>
        <w:tabs>
          <w:tab w:val="left" w:pos="3544"/>
        </w:tabs>
        <w:overflowPunct w:val="0"/>
        <w:adjustRightInd w:val="0"/>
        <w:spacing w:line="500" w:lineRule="exact"/>
        <w:ind w:firstLineChars="300" w:firstLine="781"/>
        <w:jc w:val="both"/>
        <w:outlineLvl w:val="4"/>
        <w:rPr>
          <w:rFonts w:ascii="標楷體" w:eastAsia="標楷體" w:hAnsi="標楷體"/>
          <w:spacing w:val="10"/>
          <w:szCs w:val="24"/>
        </w:rPr>
      </w:pPr>
      <w:r w:rsidRPr="00284B0B">
        <w:rPr>
          <w:rFonts w:ascii="標楷體" w:eastAsia="標楷體" w:hAnsi="標楷體" w:hint="eastAsia"/>
          <w:b/>
          <w:bCs/>
          <w:spacing w:val="10"/>
          <w:szCs w:val="24"/>
        </w:rPr>
        <w:t>（2）推廣</w:t>
      </w:r>
      <w:r w:rsidRPr="00284B0B">
        <w:rPr>
          <w:rFonts w:ascii="標楷體" w:eastAsia="標楷體" w:hAnsi="標楷體" w:hint="eastAsia"/>
          <w:b/>
          <w:bCs/>
          <w:iCs/>
          <w:spacing w:val="10"/>
          <w:szCs w:val="24"/>
        </w:rPr>
        <w:t>垃圾焚化再生粒料再利用，惟各市縣政府已陸續規範所屬各機關公共工程使用各該市縣再生粒料，澎湖縣再生粒料之推廣將受阻，允宜儘速評估再生粒料運回澎湖縣使用於公共工程之可行性，妥訂使用再生粒料相關規定，提升再生粒料去化管道</w:t>
      </w:r>
      <w:r w:rsidRPr="00284B0B">
        <w:rPr>
          <w:rFonts w:ascii="新細明體" w:hAnsi="新細明體" w:hint="eastAsia"/>
          <w:b/>
          <w:bCs/>
          <w:iCs/>
          <w:spacing w:val="10"/>
          <w:szCs w:val="24"/>
        </w:rPr>
        <w:t>：</w:t>
      </w:r>
      <w:r w:rsidRPr="00284B0B">
        <w:rPr>
          <w:rFonts w:ascii="標楷體" w:eastAsia="標楷體" w:hAnsi="標楷體" w:hint="eastAsia"/>
          <w:spacing w:val="10"/>
          <w:szCs w:val="24"/>
        </w:rPr>
        <w:t>依據</w:t>
      </w:r>
      <w:r w:rsidRPr="00284B0B">
        <w:rPr>
          <w:rFonts w:ascii="標楷體" w:eastAsia="標楷體" w:hAnsi="標楷體"/>
          <w:spacing w:val="10"/>
          <w:szCs w:val="24"/>
        </w:rPr>
        <w:t>垃圾焚化廠焚化底渣再利用管理方式</w:t>
      </w:r>
      <w:r w:rsidRPr="00284B0B">
        <w:rPr>
          <w:rFonts w:ascii="標楷體" w:eastAsia="標楷體" w:hAnsi="標楷體" w:hint="eastAsia"/>
          <w:spacing w:val="10"/>
          <w:szCs w:val="24"/>
        </w:rPr>
        <w:t>三、地方環保局應負責推廣使用焚化再生粒料，或報經上級主管機關核准，委託民間業者協助之。該局109年度委託廠商辦理垃圾焚化底渣處理，全年底渣交付量為4萬6,293.73公噸，處理後產生可再利用之再生粒料為3萬9,796.99公噸，經委託2家廠商於108年12月24日至110年6月30日推廣再生粒料再利用，截至109年底止，合計已推廣3萬8,783.30公噸，再利用率97.45％。按該局109年度委託監督廠商辦理焚化底渣處理及再利用查核監督計畫，其中工作項目包括協助辦理焚化再生粒料使用推廣平臺跨局、處推動會議、依據會議決議事項列管追蹤執行進度及成果等。該局於109年4月28日及8月26日召開跨局、處推動會議，其中會議結論有關臺灣部分市縣已訂定焚化再生粒料使用作業要點，請監督廠商彙整提供各市縣運作模式及作業要點。經查監督廠商已草擬澎湖縣政府所屬各機關使用垃圾焚化廠焚化再生粒料作業要點，又臺北市政府等13市縣陸續於106年6月27日起訂定使用再生粒料相關規定，規範所屬各機關公共工程使用各該市縣再生粒料（表2），其他市縣再生粒料被排除使用。按澎湖縣垃圾轉運至高雄市代焚化處理，底渣處理產生之再生粒料推廣對象為各市縣公共工程，倘臺灣19市縣政府均訂定再生粒料使用相關規定，規範所屬各機關公共工程使用各該市縣再生粒料，澎湖縣再生粒料將被其他市縣排除使用，推廣亦將受阻。為提升垃圾焚化再生粒料去化管道，經函請檢討改善。</w:t>
      </w:r>
      <w:r w:rsidRPr="00284B0B">
        <w:rPr>
          <w:rFonts w:ascii="標楷體" w:eastAsia="標楷體" w:hAnsi="標楷體" w:hint="eastAsia"/>
          <w:bCs/>
          <w:spacing w:val="10"/>
          <w:szCs w:val="24"/>
        </w:rPr>
        <w:t>據復：</w:t>
      </w:r>
      <w:r w:rsidRPr="00284B0B">
        <w:rPr>
          <w:rFonts w:ascii="標楷體" w:eastAsia="標楷體" w:hAnsi="標楷體" w:hint="eastAsia"/>
          <w:spacing w:val="10"/>
          <w:szCs w:val="24"/>
        </w:rPr>
        <w:t>跨局、處焚化底渣及再生粒料推廣小組，於110年度將以擬訂相關焚化再生粒料推廣使用作業要點及獎勵辦法為主要議題，後續並評估運回再生粒料之暫置場所及每年公共工程可使用量，以因應未來澎湖縣再生粒料無法於臺灣本島使用時之緊急措施。</w:t>
      </w:r>
    </w:p>
    <w:p w:rsidR="00284B0B" w:rsidRPr="00284B0B" w:rsidRDefault="00284B0B" w:rsidP="000F5516">
      <w:pPr>
        <w:tabs>
          <w:tab w:val="left" w:pos="3544"/>
        </w:tabs>
        <w:overflowPunct w:val="0"/>
        <w:adjustRightInd w:val="0"/>
        <w:spacing w:line="460" w:lineRule="exact"/>
        <w:ind w:firstLineChars="200" w:firstLine="480"/>
        <w:jc w:val="both"/>
        <w:outlineLvl w:val="4"/>
        <w:rPr>
          <w:rFonts w:ascii="標楷體" w:eastAsia="標楷體" w:hAnsi="標楷體"/>
          <w:b/>
          <w:bCs/>
          <w:spacing w:val="10"/>
          <w:sz w:val="28"/>
          <w:szCs w:val="28"/>
        </w:rPr>
      </w:pPr>
      <w:r w:rsidRPr="000F5516">
        <w:rPr>
          <w:rFonts w:ascii="Calibri" w:hAnsi="Calibri"/>
          <w:noProof/>
          <w:szCs w:val="22"/>
        </w:rPr>
        <mc:AlternateContent>
          <mc:Choice Requires="wps">
            <w:drawing>
              <wp:anchor distT="0" distB="0" distL="114300" distR="114300" simplePos="0" relativeHeight="251814912" behindDoc="0" locked="0" layoutInCell="1" allowOverlap="1" wp14:anchorId="187300E5" wp14:editId="0EF61A53">
                <wp:simplePos x="0" y="0"/>
                <wp:positionH relativeFrom="margin">
                  <wp:align>right</wp:align>
                </wp:positionH>
                <wp:positionV relativeFrom="margin">
                  <wp:posOffset>1296035</wp:posOffset>
                </wp:positionV>
                <wp:extent cx="4280400" cy="3751200"/>
                <wp:effectExtent l="0" t="0" r="6350" b="1905"/>
                <wp:wrapSquare wrapText="bothSides"/>
                <wp:docPr id="32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0400" cy="3751200"/>
                        </a:xfrm>
                        <a:prstGeom prst="rect">
                          <a:avLst/>
                        </a:prstGeom>
                        <a:solidFill>
                          <a:srgbClr val="FFFFFF"/>
                        </a:solidFill>
                        <a:ln w="9525">
                          <a:noFill/>
                          <a:miter lim="800000"/>
                          <a:headEnd/>
                          <a:tailEnd/>
                        </a:ln>
                      </wps:spPr>
                      <wps:txbx>
                        <w:txbxContent>
                          <w:tbl>
                            <w:tblPr>
                              <w:tblW w:w="6633" w:type="dxa"/>
                              <w:jc w:val="center"/>
                              <w:tblInd w:w="13" w:type="dxa"/>
                              <w:tblCellMar>
                                <w:left w:w="28" w:type="dxa"/>
                                <w:right w:w="28" w:type="dxa"/>
                              </w:tblCellMar>
                              <w:tblLook w:val="04A0" w:firstRow="1" w:lastRow="0" w:firstColumn="1" w:lastColumn="0" w:noHBand="0" w:noVBand="1"/>
                            </w:tblPr>
                            <w:tblGrid>
                              <w:gridCol w:w="680"/>
                              <w:gridCol w:w="4706"/>
                              <w:gridCol w:w="1008"/>
                              <w:gridCol w:w="239"/>
                            </w:tblGrid>
                            <w:tr w:rsidR="008D44A7" w:rsidRPr="00C17E7C" w:rsidTr="0053617A">
                              <w:trPr>
                                <w:gridAfter w:val="1"/>
                                <w:wAfter w:w="239" w:type="dxa"/>
                                <w:trHeight w:val="227"/>
                                <w:jc w:val="center"/>
                              </w:trPr>
                              <w:tc>
                                <w:tcPr>
                                  <w:tcW w:w="6394" w:type="dxa"/>
                                  <w:gridSpan w:val="3"/>
                                  <w:tcBorders>
                                    <w:bottom w:val="single" w:sz="4" w:space="0" w:color="auto"/>
                                  </w:tcBorders>
                                  <w:shd w:val="clear" w:color="auto" w:fill="auto"/>
                                  <w:noWrap/>
                                  <w:vAlign w:val="center"/>
                                </w:tcPr>
                                <w:p w:rsidR="008D44A7" w:rsidRPr="00C17E7C" w:rsidRDefault="008D44A7" w:rsidP="0053617A">
                                  <w:pPr>
                                    <w:widowControl/>
                                    <w:snapToGrid w:val="0"/>
                                    <w:spacing w:line="240" w:lineRule="exact"/>
                                    <w:jc w:val="center"/>
                                    <w:rPr>
                                      <w:rFonts w:ascii="標楷體" w:eastAsia="標楷體" w:hAnsi="標楷體" w:cs="新細明體"/>
                                      <w:b/>
                                      <w:color w:val="000000"/>
                                      <w:spacing w:val="-6"/>
                                      <w:kern w:val="0"/>
                                      <w:szCs w:val="24"/>
                                    </w:rPr>
                                  </w:pPr>
                                  <w:r w:rsidRPr="00C17E7C">
                                    <w:rPr>
                                      <w:rFonts w:ascii="標楷體" w:eastAsia="標楷體" w:hAnsi="標楷體" w:cs="新細明體" w:hint="eastAsia"/>
                                      <w:b/>
                                      <w:color w:val="000000"/>
                                      <w:spacing w:val="-6"/>
                                      <w:kern w:val="0"/>
                                      <w:szCs w:val="24"/>
                                    </w:rPr>
                                    <w:t>表</w:t>
                                  </w:r>
                                  <w:r>
                                    <w:rPr>
                                      <w:rFonts w:ascii="標楷體" w:eastAsia="標楷體" w:hAnsi="標楷體" w:cs="新細明體" w:hint="eastAsia"/>
                                      <w:b/>
                                      <w:color w:val="000000"/>
                                      <w:spacing w:val="-6"/>
                                      <w:kern w:val="0"/>
                                      <w:szCs w:val="24"/>
                                    </w:rPr>
                                    <w:t>2</w:t>
                                  </w:r>
                                  <w:r w:rsidRPr="00C17E7C">
                                    <w:rPr>
                                      <w:rFonts w:ascii="標楷體" w:eastAsia="標楷體" w:hAnsi="標楷體" w:cs="新細明體" w:hint="eastAsia"/>
                                      <w:b/>
                                      <w:color w:val="000000"/>
                                      <w:spacing w:val="-6"/>
                                      <w:kern w:val="0"/>
                                      <w:szCs w:val="24"/>
                                    </w:rPr>
                                    <w:t xml:space="preserve">  臺灣</w:t>
                                  </w:r>
                                  <w:r>
                                    <w:rPr>
                                      <w:rFonts w:ascii="標楷體" w:eastAsia="標楷體" w:hAnsi="標楷體" w:cs="新細明體" w:hint="eastAsia"/>
                                      <w:b/>
                                      <w:color w:val="000000"/>
                                      <w:spacing w:val="-6"/>
                                      <w:kern w:val="0"/>
                                      <w:szCs w:val="24"/>
                                    </w:rPr>
                                    <w:t>各</w:t>
                                  </w:r>
                                  <w:r w:rsidRPr="00C17E7C">
                                    <w:rPr>
                                      <w:rFonts w:ascii="標楷體" w:eastAsia="標楷體" w:hAnsi="標楷體" w:cs="新細明體" w:hint="eastAsia"/>
                                      <w:b/>
                                      <w:color w:val="000000"/>
                                      <w:spacing w:val="-6"/>
                                      <w:kern w:val="0"/>
                                      <w:szCs w:val="24"/>
                                    </w:rPr>
                                    <w:t>市縣訂定使用焚化再生粒料相關規定情形</w:t>
                                  </w:r>
                                </w:p>
                              </w:tc>
                            </w:tr>
                            <w:tr w:rsidR="008D44A7" w:rsidRPr="00C17E7C" w:rsidTr="0053617A">
                              <w:trPr>
                                <w:trHeight w:val="227"/>
                                <w:jc w:val="center"/>
                              </w:trPr>
                              <w:tc>
                                <w:tcPr>
                                  <w:tcW w:w="6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市縣</w:t>
                                  </w:r>
                                </w:p>
                              </w:tc>
                              <w:tc>
                                <w:tcPr>
                                  <w:tcW w:w="4706" w:type="dxa"/>
                                  <w:tcBorders>
                                    <w:top w:val="single" w:sz="4" w:space="0" w:color="auto"/>
                                    <w:left w:val="nil"/>
                                    <w:bottom w:val="single" w:sz="4" w:space="0" w:color="auto"/>
                                    <w:right w:val="single" w:sz="4" w:space="0" w:color="auto"/>
                                  </w:tcBorders>
                                  <w:shd w:val="clear" w:color="auto" w:fill="auto"/>
                                  <w:noWrap/>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規定名稱</w:t>
                                  </w:r>
                                </w:p>
                              </w:tc>
                              <w:tc>
                                <w:tcPr>
                                  <w:tcW w:w="1247" w:type="dxa"/>
                                  <w:gridSpan w:val="2"/>
                                  <w:tcBorders>
                                    <w:top w:val="single" w:sz="4" w:space="0" w:color="auto"/>
                                    <w:left w:val="nil"/>
                                    <w:bottom w:val="single" w:sz="4" w:space="0" w:color="auto"/>
                                    <w:right w:val="single" w:sz="4" w:space="0" w:color="auto"/>
                                  </w:tcBorders>
                                  <w:shd w:val="clear" w:color="auto" w:fill="auto"/>
                                  <w:noWrap/>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訂定日期</w:t>
                                  </w:r>
                                </w:p>
                              </w:tc>
                            </w:tr>
                            <w:tr w:rsidR="008D44A7" w:rsidRPr="00C17E7C" w:rsidTr="0053617A">
                              <w:trPr>
                                <w:trHeight w:val="227"/>
                                <w:jc w:val="center"/>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臺北市</w:t>
                                  </w:r>
                                </w:p>
                              </w:tc>
                              <w:tc>
                                <w:tcPr>
                                  <w:tcW w:w="4706" w:type="dxa"/>
                                  <w:tcBorders>
                                    <w:top w:val="nil"/>
                                    <w:left w:val="nil"/>
                                    <w:bottom w:val="single" w:sz="4" w:space="0" w:color="auto"/>
                                    <w:right w:val="single" w:sz="4" w:space="0" w:color="auto"/>
                                  </w:tcBorders>
                                  <w:shd w:val="clear" w:color="auto" w:fill="auto"/>
                                  <w:noWrap/>
                                  <w:vAlign w:val="center"/>
                                  <w:hideMark/>
                                </w:tcPr>
                                <w:p w:rsidR="008D44A7" w:rsidRPr="0047442E" w:rsidRDefault="008D44A7" w:rsidP="0053617A">
                                  <w:pPr>
                                    <w:widowControl/>
                                    <w:snapToGrid w:val="0"/>
                                    <w:spacing w:line="240" w:lineRule="exact"/>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臺北市焚化再生粒料推廣使用作業要點</w:t>
                                  </w:r>
                                </w:p>
                              </w:tc>
                              <w:tc>
                                <w:tcPr>
                                  <w:tcW w:w="1247" w:type="dxa"/>
                                  <w:gridSpan w:val="2"/>
                                  <w:tcBorders>
                                    <w:top w:val="nil"/>
                                    <w:left w:val="nil"/>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spacing w:val="-20"/>
                                      <w:kern w:val="0"/>
                                      <w:sz w:val="20"/>
                                    </w:rPr>
                                  </w:pPr>
                                  <w:r w:rsidRPr="0047442E">
                                    <w:rPr>
                                      <w:rFonts w:ascii="標楷體" w:eastAsia="標楷體" w:hAnsi="標楷體" w:cs="新細明體" w:hint="eastAsia"/>
                                      <w:color w:val="000000"/>
                                      <w:spacing w:val="-20"/>
                                      <w:kern w:val="0"/>
                                      <w:sz w:val="20"/>
                                    </w:rPr>
                                    <w:t>109年11月27日</w:t>
                                  </w:r>
                                </w:p>
                              </w:tc>
                            </w:tr>
                            <w:tr w:rsidR="008D44A7" w:rsidRPr="00C17E7C" w:rsidTr="0053617A">
                              <w:trPr>
                                <w:trHeight w:val="227"/>
                                <w:jc w:val="center"/>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新北市</w:t>
                                  </w:r>
                                </w:p>
                              </w:tc>
                              <w:tc>
                                <w:tcPr>
                                  <w:tcW w:w="4706" w:type="dxa"/>
                                  <w:tcBorders>
                                    <w:top w:val="nil"/>
                                    <w:left w:val="nil"/>
                                    <w:bottom w:val="single" w:sz="4" w:space="0" w:color="auto"/>
                                    <w:right w:val="single" w:sz="4" w:space="0" w:color="auto"/>
                                  </w:tcBorders>
                                  <w:shd w:val="clear" w:color="auto" w:fill="auto"/>
                                  <w:noWrap/>
                                  <w:vAlign w:val="center"/>
                                  <w:hideMark/>
                                </w:tcPr>
                                <w:p w:rsidR="008D44A7" w:rsidRPr="0047442E" w:rsidRDefault="008D44A7" w:rsidP="0053617A">
                                  <w:pPr>
                                    <w:widowControl/>
                                    <w:snapToGrid w:val="0"/>
                                    <w:spacing w:line="240" w:lineRule="exact"/>
                                    <w:rPr>
                                      <w:rFonts w:ascii="標楷體" w:eastAsia="標楷體" w:hAnsi="標楷體" w:cs="新細明體"/>
                                      <w:color w:val="000000"/>
                                      <w:spacing w:val="-14"/>
                                      <w:kern w:val="0"/>
                                      <w:sz w:val="20"/>
                                    </w:rPr>
                                  </w:pPr>
                                  <w:r w:rsidRPr="0047442E">
                                    <w:rPr>
                                      <w:rFonts w:ascii="標楷體" w:eastAsia="標楷體" w:hAnsi="標楷體" w:cs="新細明體" w:hint="eastAsia"/>
                                      <w:color w:val="000000"/>
                                      <w:spacing w:val="-14"/>
                                      <w:kern w:val="0"/>
                                      <w:sz w:val="20"/>
                                    </w:rPr>
                                    <w:t>新北市政府公共工程使用垃圾焚化再生粒料推動小組設置要點</w:t>
                                  </w:r>
                                </w:p>
                              </w:tc>
                              <w:tc>
                                <w:tcPr>
                                  <w:tcW w:w="1247" w:type="dxa"/>
                                  <w:gridSpan w:val="2"/>
                                  <w:tcBorders>
                                    <w:top w:val="nil"/>
                                    <w:left w:val="nil"/>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spacing w:val="-20"/>
                                      <w:kern w:val="0"/>
                                      <w:sz w:val="20"/>
                                    </w:rPr>
                                  </w:pPr>
                                  <w:r w:rsidRPr="0047442E">
                                    <w:rPr>
                                      <w:rFonts w:ascii="標楷體" w:eastAsia="標楷體" w:hAnsi="標楷體" w:cs="新細明體" w:hint="eastAsia"/>
                                      <w:color w:val="000000"/>
                                      <w:spacing w:val="-20"/>
                                      <w:kern w:val="0"/>
                                      <w:sz w:val="20"/>
                                    </w:rPr>
                                    <w:t>107年4月17日</w:t>
                                  </w:r>
                                </w:p>
                              </w:tc>
                            </w:tr>
                            <w:tr w:rsidR="008D44A7" w:rsidRPr="00C17E7C" w:rsidTr="0053617A">
                              <w:trPr>
                                <w:trHeight w:val="227"/>
                                <w:jc w:val="center"/>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桃園市</w:t>
                                  </w:r>
                                </w:p>
                              </w:tc>
                              <w:tc>
                                <w:tcPr>
                                  <w:tcW w:w="4706" w:type="dxa"/>
                                  <w:tcBorders>
                                    <w:top w:val="nil"/>
                                    <w:left w:val="nil"/>
                                    <w:bottom w:val="single" w:sz="4" w:space="0" w:color="auto"/>
                                    <w:right w:val="single" w:sz="4" w:space="0" w:color="auto"/>
                                  </w:tcBorders>
                                  <w:shd w:val="clear" w:color="auto" w:fill="auto"/>
                                  <w:noWrap/>
                                  <w:vAlign w:val="center"/>
                                  <w:hideMark/>
                                </w:tcPr>
                                <w:p w:rsidR="008D44A7" w:rsidRPr="0047442E" w:rsidRDefault="008D44A7" w:rsidP="0053617A">
                                  <w:pPr>
                                    <w:widowControl/>
                                    <w:snapToGrid w:val="0"/>
                                    <w:spacing w:line="240" w:lineRule="exact"/>
                                    <w:rPr>
                                      <w:rFonts w:ascii="標楷體" w:eastAsia="標楷體" w:hAnsi="標楷體" w:cs="新細明體"/>
                                      <w:color w:val="000000"/>
                                      <w:spacing w:val="-8"/>
                                      <w:kern w:val="0"/>
                                      <w:sz w:val="20"/>
                                    </w:rPr>
                                  </w:pPr>
                                  <w:r w:rsidRPr="0047442E">
                                    <w:rPr>
                                      <w:rFonts w:ascii="標楷體" w:eastAsia="標楷體" w:hAnsi="標楷體" w:cs="新細明體" w:hint="eastAsia"/>
                                      <w:color w:val="000000"/>
                                      <w:spacing w:val="-8"/>
                                      <w:kern w:val="0"/>
                                      <w:sz w:val="20"/>
                                    </w:rPr>
                                    <w:t>桃園市公共工程使用再生粒料及再生綠建材標章作業原則</w:t>
                                  </w:r>
                                </w:p>
                              </w:tc>
                              <w:tc>
                                <w:tcPr>
                                  <w:tcW w:w="1247" w:type="dxa"/>
                                  <w:gridSpan w:val="2"/>
                                  <w:tcBorders>
                                    <w:top w:val="nil"/>
                                    <w:left w:val="nil"/>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spacing w:val="-20"/>
                                      <w:kern w:val="0"/>
                                      <w:sz w:val="20"/>
                                    </w:rPr>
                                  </w:pPr>
                                  <w:r w:rsidRPr="0047442E">
                                    <w:rPr>
                                      <w:rFonts w:ascii="標楷體" w:eastAsia="標楷體" w:hAnsi="標楷體" w:cs="新細明體" w:hint="eastAsia"/>
                                      <w:color w:val="000000"/>
                                      <w:spacing w:val="-20"/>
                                      <w:kern w:val="0"/>
                                      <w:sz w:val="20"/>
                                    </w:rPr>
                                    <w:t>108年9月20日</w:t>
                                  </w:r>
                                </w:p>
                              </w:tc>
                            </w:tr>
                            <w:tr w:rsidR="008D44A7" w:rsidRPr="00C17E7C" w:rsidTr="0053617A">
                              <w:trPr>
                                <w:trHeight w:val="227"/>
                                <w:jc w:val="center"/>
                              </w:trPr>
                              <w:tc>
                                <w:tcPr>
                                  <w:tcW w:w="680" w:type="dxa"/>
                                  <w:tcBorders>
                                    <w:top w:val="nil"/>
                                    <w:left w:val="single" w:sz="4" w:space="0" w:color="auto"/>
                                    <w:bottom w:val="single" w:sz="4" w:space="0" w:color="auto"/>
                                    <w:right w:val="single" w:sz="4" w:space="0" w:color="auto"/>
                                  </w:tcBorders>
                                  <w:shd w:val="clear" w:color="auto" w:fill="auto"/>
                                  <w:vAlign w:val="center"/>
                                </w:tcPr>
                                <w:p w:rsidR="008D44A7" w:rsidRPr="0047442E" w:rsidRDefault="008D44A7" w:rsidP="0053617A">
                                  <w:pPr>
                                    <w:widowControl/>
                                    <w:snapToGrid w:val="0"/>
                                    <w:spacing w:line="240" w:lineRule="exact"/>
                                    <w:jc w:val="center"/>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臺中市</w:t>
                                  </w:r>
                                </w:p>
                              </w:tc>
                              <w:tc>
                                <w:tcPr>
                                  <w:tcW w:w="4706" w:type="dxa"/>
                                  <w:tcBorders>
                                    <w:top w:val="nil"/>
                                    <w:left w:val="nil"/>
                                    <w:bottom w:val="single" w:sz="4" w:space="0" w:color="auto"/>
                                    <w:right w:val="single" w:sz="4" w:space="0" w:color="auto"/>
                                  </w:tcBorders>
                                  <w:shd w:val="clear" w:color="auto" w:fill="auto"/>
                                  <w:vAlign w:val="center"/>
                                </w:tcPr>
                                <w:p w:rsidR="008D44A7" w:rsidRPr="0047442E" w:rsidRDefault="008D44A7" w:rsidP="0053617A">
                                  <w:pPr>
                                    <w:widowControl/>
                                    <w:snapToGrid w:val="0"/>
                                    <w:spacing w:line="240" w:lineRule="exact"/>
                                    <w:rPr>
                                      <w:rFonts w:ascii="標楷體" w:eastAsia="標楷體" w:hAnsi="標楷體" w:cs="新細明體"/>
                                      <w:color w:val="000000"/>
                                      <w:spacing w:val="-12"/>
                                      <w:kern w:val="0"/>
                                      <w:sz w:val="20"/>
                                    </w:rPr>
                                  </w:pPr>
                                  <w:r w:rsidRPr="0047442E">
                                    <w:rPr>
                                      <w:rFonts w:ascii="標楷體" w:eastAsia="標楷體" w:hAnsi="標楷體" w:cs="新細明體" w:hint="eastAsia"/>
                                      <w:color w:val="000000"/>
                                      <w:spacing w:val="-12"/>
                                      <w:kern w:val="0"/>
                                      <w:sz w:val="20"/>
                                    </w:rPr>
                                    <w:t>臺中市垃圾焚化廠焚化底渣資源化產品再利用推動小組設置及作業要點</w:t>
                                  </w:r>
                                </w:p>
                              </w:tc>
                              <w:tc>
                                <w:tcPr>
                                  <w:tcW w:w="1247" w:type="dxa"/>
                                  <w:gridSpan w:val="2"/>
                                  <w:tcBorders>
                                    <w:top w:val="nil"/>
                                    <w:left w:val="nil"/>
                                    <w:bottom w:val="single" w:sz="4" w:space="0" w:color="auto"/>
                                    <w:right w:val="single" w:sz="4" w:space="0" w:color="auto"/>
                                  </w:tcBorders>
                                  <w:shd w:val="clear" w:color="auto" w:fill="auto"/>
                                  <w:vAlign w:val="center"/>
                                </w:tcPr>
                                <w:p w:rsidR="008D44A7" w:rsidRPr="0047442E" w:rsidRDefault="008D44A7" w:rsidP="0053617A">
                                  <w:pPr>
                                    <w:widowControl/>
                                    <w:snapToGrid w:val="0"/>
                                    <w:spacing w:line="240" w:lineRule="exact"/>
                                    <w:jc w:val="center"/>
                                    <w:rPr>
                                      <w:rFonts w:ascii="標楷體" w:eastAsia="標楷體" w:hAnsi="標楷體" w:cs="新細明體"/>
                                      <w:color w:val="000000"/>
                                      <w:spacing w:val="-20"/>
                                      <w:kern w:val="0"/>
                                      <w:sz w:val="20"/>
                                    </w:rPr>
                                  </w:pPr>
                                  <w:r w:rsidRPr="0047442E">
                                    <w:rPr>
                                      <w:rFonts w:ascii="標楷體" w:eastAsia="標楷體" w:hAnsi="標楷體" w:cs="新細明體" w:hint="eastAsia"/>
                                      <w:color w:val="000000"/>
                                      <w:spacing w:val="-20"/>
                                      <w:kern w:val="0"/>
                                      <w:sz w:val="20"/>
                                    </w:rPr>
                                    <w:t>106年6月27日</w:t>
                                  </w:r>
                                </w:p>
                              </w:tc>
                            </w:tr>
                            <w:tr w:rsidR="008D44A7" w:rsidRPr="00C17E7C" w:rsidTr="0053617A">
                              <w:trPr>
                                <w:trHeight w:val="227"/>
                                <w:jc w:val="center"/>
                              </w:trPr>
                              <w:tc>
                                <w:tcPr>
                                  <w:tcW w:w="680" w:type="dxa"/>
                                  <w:tcBorders>
                                    <w:top w:val="nil"/>
                                    <w:left w:val="single" w:sz="4" w:space="0" w:color="auto"/>
                                    <w:bottom w:val="single" w:sz="4" w:space="0" w:color="auto"/>
                                    <w:right w:val="single" w:sz="4" w:space="0" w:color="auto"/>
                                  </w:tcBorders>
                                  <w:shd w:val="clear" w:color="auto" w:fill="auto"/>
                                  <w:vAlign w:val="center"/>
                                </w:tcPr>
                                <w:p w:rsidR="008D44A7" w:rsidRPr="0047442E" w:rsidRDefault="008D44A7" w:rsidP="0053617A">
                                  <w:pPr>
                                    <w:widowControl/>
                                    <w:snapToGrid w:val="0"/>
                                    <w:spacing w:line="240" w:lineRule="exact"/>
                                    <w:jc w:val="center"/>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臺南市</w:t>
                                  </w:r>
                                </w:p>
                              </w:tc>
                              <w:tc>
                                <w:tcPr>
                                  <w:tcW w:w="4706" w:type="dxa"/>
                                  <w:tcBorders>
                                    <w:top w:val="nil"/>
                                    <w:left w:val="nil"/>
                                    <w:bottom w:val="single" w:sz="4" w:space="0" w:color="auto"/>
                                    <w:right w:val="single" w:sz="4" w:space="0" w:color="auto"/>
                                  </w:tcBorders>
                                  <w:shd w:val="clear" w:color="auto" w:fill="auto"/>
                                  <w:vAlign w:val="center"/>
                                </w:tcPr>
                                <w:p w:rsidR="008D44A7" w:rsidRPr="0047442E" w:rsidRDefault="008D44A7" w:rsidP="0053617A">
                                  <w:pPr>
                                    <w:widowControl/>
                                    <w:snapToGrid w:val="0"/>
                                    <w:spacing w:line="240" w:lineRule="exact"/>
                                    <w:rPr>
                                      <w:rFonts w:ascii="標楷體" w:eastAsia="標楷體" w:hAnsi="標楷體" w:cs="新細明體"/>
                                      <w:color w:val="000000"/>
                                      <w:spacing w:val="-14"/>
                                      <w:kern w:val="0"/>
                                      <w:sz w:val="20"/>
                                    </w:rPr>
                                  </w:pPr>
                                  <w:r w:rsidRPr="0047442E">
                                    <w:rPr>
                                      <w:rFonts w:ascii="標楷體" w:eastAsia="標楷體" w:hAnsi="標楷體" w:cs="新細明體" w:hint="eastAsia"/>
                                      <w:color w:val="000000"/>
                                      <w:spacing w:val="-14"/>
                                      <w:kern w:val="0"/>
                                      <w:sz w:val="20"/>
                                    </w:rPr>
                                    <w:t>臺南市政府所屬各機關垃圾焚化廠焚化再生粒料使用作業要點</w:t>
                                  </w:r>
                                </w:p>
                              </w:tc>
                              <w:tc>
                                <w:tcPr>
                                  <w:tcW w:w="1247" w:type="dxa"/>
                                  <w:gridSpan w:val="2"/>
                                  <w:tcBorders>
                                    <w:top w:val="nil"/>
                                    <w:left w:val="nil"/>
                                    <w:bottom w:val="single" w:sz="4" w:space="0" w:color="auto"/>
                                    <w:right w:val="single" w:sz="4" w:space="0" w:color="auto"/>
                                  </w:tcBorders>
                                  <w:shd w:val="clear" w:color="auto" w:fill="auto"/>
                                  <w:vAlign w:val="center"/>
                                </w:tcPr>
                                <w:p w:rsidR="008D44A7" w:rsidRPr="0047442E" w:rsidRDefault="008D44A7" w:rsidP="0053617A">
                                  <w:pPr>
                                    <w:widowControl/>
                                    <w:snapToGrid w:val="0"/>
                                    <w:spacing w:line="240" w:lineRule="exact"/>
                                    <w:jc w:val="center"/>
                                    <w:rPr>
                                      <w:rFonts w:ascii="標楷體" w:eastAsia="標楷體" w:hAnsi="標楷體" w:cs="新細明體"/>
                                      <w:color w:val="000000"/>
                                      <w:spacing w:val="-20"/>
                                      <w:kern w:val="0"/>
                                      <w:sz w:val="20"/>
                                    </w:rPr>
                                  </w:pPr>
                                  <w:r w:rsidRPr="0047442E">
                                    <w:rPr>
                                      <w:rFonts w:ascii="標楷體" w:eastAsia="標楷體" w:hAnsi="標楷體" w:cs="新細明體" w:hint="eastAsia"/>
                                      <w:color w:val="000000"/>
                                      <w:spacing w:val="-20"/>
                                      <w:kern w:val="0"/>
                                      <w:sz w:val="20"/>
                                    </w:rPr>
                                    <w:t>109年1月21日</w:t>
                                  </w:r>
                                </w:p>
                              </w:tc>
                            </w:tr>
                            <w:tr w:rsidR="008D44A7" w:rsidRPr="00C17E7C" w:rsidTr="0053617A">
                              <w:trPr>
                                <w:trHeight w:val="227"/>
                                <w:jc w:val="center"/>
                              </w:trPr>
                              <w:tc>
                                <w:tcPr>
                                  <w:tcW w:w="680" w:type="dxa"/>
                                  <w:tcBorders>
                                    <w:top w:val="nil"/>
                                    <w:left w:val="single" w:sz="4" w:space="0" w:color="auto"/>
                                    <w:bottom w:val="single" w:sz="4" w:space="0" w:color="auto"/>
                                    <w:right w:val="single" w:sz="4" w:space="0" w:color="auto"/>
                                  </w:tcBorders>
                                  <w:shd w:val="clear" w:color="auto" w:fill="auto"/>
                                  <w:vAlign w:val="center"/>
                                </w:tcPr>
                                <w:p w:rsidR="008D44A7" w:rsidRPr="0047442E" w:rsidRDefault="008D44A7" w:rsidP="0053617A">
                                  <w:pPr>
                                    <w:widowControl/>
                                    <w:snapToGrid w:val="0"/>
                                    <w:spacing w:line="240" w:lineRule="exact"/>
                                    <w:jc w:val="center"/>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高雄市</w:t>
                                  </w:r>
                                </w:p>
                              </w:tc>
                              <w:tc>
                                <w:tcPr>
                                  <w:tcW w:w="4706" w:type="dxa"/>
                                  <w:tcBorders>
                                    <w:top w:val="nil"/>
                                    <w:left w:val="nil"/>
                                    <w:bottom w:val="single" w:sz="4" w:space="0" w:color="auto"/>
                                    <w:right w:val="single" w:sz="4" w:space="0" w:color="auto"/>
                                  </w:tcBorders>
                                  <w:shd w:val="clear" w:color="auto" w:fill="auto"/>
                                  <w:vAlign w:val="center"/>
                                </w:tcPr>
                                <w:p w:rsidR="008D44A7" w:rsidRPr="0047442E" w:rsidRDefault="008D44A7" w:rsidP="0053617A">
                                  <w:pPr>
                                    <w:widowControl/>
                                    <w:snapToGrid w:val="0"/>
                                    <w:spacing w:line="240" w:lineRule="exact"/>
                                    <w:rPr>
                                      <w:rFonts w:ascii="標楷體" w:eastAsia="標楷體" w:hAnsi="標楷體" w:cs="新細明體"/>
                                      <w:color w:val="000000"/>
                                      <w:spacing w:val="-14"/>
                                      <w:kern w:val="0"/>
                                      <w:sz w:val="20"/>
                                    </w:rPr>
                                  </w:pPr>
                                  <w:r w:rsidRPr="0047442E">
                                    <w:rPr>
                                      <w:rFonts w:ascii="標楷體" w:eastAsia="標楷體" w:hAnsi="標楷體" w:cs="新細明體" w:hint="eastAsia"/>
                                      <w:color w:val="000000"/>
                                      <w:spacing w:val="-14"/>
                                      <w:kern w:val="0"/>
                                      <w:sz w:val="20"/>
                                    </w:rPr>
                                    <w:t>高雄市政府所屬各機關使用垃圾焚化廠焚化再生粒料作業要點</w:t>
                                  </w:r>
                                </w:p>
                              </w:tc>
                              <w:tc>
                                <w:tcPr>
                                  <w:tcW w:w="1247" w:type="dxa"/>
                                  <w:gridSpan w:val="2"/>
                                  <w:tcBorders>
                                    <w:top w:val="nil"/>
                                    <w:left w:val="nil"/>
                                    <w:bottom w:val="single" w:sz="4" w:space="0" w:color="auto"/>
                                    <w:right w:val="single" w:sz="4" w:space="0" w:color="auto"/>
                                  </w:tcBorders>
                                  <w:shd w:val="clear" w:color="auto" w:fill="auto"/>
                                  <w:vAlign w:val="center"/>
                                </w:tcPr>
                                <w:p w:rsidR="008D44A7" w:rsidRPr="0047442E" w:rsidRDefault="008D44A7" w:rsidP="0053617A">
                                  <w:pPr>
                                    <w:widowControl/>
                                    <w:snapToGrid w:val="0"/>
                                    <w:spacing w:line="240" w:lineRule="exact"/>
                                    <w:jc w:val="center"/>
                                    <w:rPr>
                                      <w:rFonts w:ascii="標楷體" w:eastAsia="標楷體" w:hAnsi="標楷體" w:cs="新細明體"/>
                                      <w:color w:val="000000"/>
                                      <w:spacing w:val="-20"/>
                                      <w:kern w:val="0"/>
                                      <w:sz w:val="20"/>
                                    </w:rPr>
                                  </w:pPr>
                                  <w:r w:rsidRPr="0047442E">
                                    <w:rPr>
                                      <w:rFonts w:ascii="標楷體" w:eastAsia="標楷體" w:hAnsi="標楷體" w:cs="新細明體" w:hint="eastAsia"/>
                                      <w:color w:val="000000"/>
                                      <w:spacing w:val="-20"/>
                                      <w:kern w:val="0"/>
                                      <w:sz w:val="20"/>
                                    </w:rPr>
                                    <w:t>107年8月1日</w:t>
                                  </w:r>
                                </w:p>
                              </w:tc>
                            </w:tr>
                            <w:tr w:rsidR="008D44A7" w:rsidRPr="00C17E7C" w:rsidTr="0053617A">
                              <w:trPr>
                                <w:trHeight w:val="227"/>
                                <w:jc w:val="center"/>
                              </w:trPr>
                              <w:tc>
                                <w:tcPr>
                                  <w:tcW w:w="680" w:type="dxa"/>
                                  <w:tcBorders>
                                    <w:top w:val="nil"/>
                                    <w:left w:val="single" w:sz="4" w:space="0" w:color="auto"/>
                                    <w:bottom w:val="single" w:sz="4" w:space="0" w:color="auto"/>
                                    <w:right w:val="single" w:sz="4" w:space="0" w:color="auto"/>
                                  </w:tcBorders>
                                  <w:shd w:val="clear" w:color="auto" w:fill="auto"/>
                                  <w:vAlign w:val="center"/>
                                </w:tcPr>
                                <w:p w:rsidR="008D44A7" w:rsidRPr="0047442E" w:rsidRDefault="008D44A7" w:rsidP="0053617A">
                                  <w:pPr>
                                    <w:widowControl/>
                                    <w:snapToGrid w:val="0"/>
                                    <w:spacing w:line="240" w:lineRule="exact"/>
                                    <w:jc w:val="center"/>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基隆市</w:t>
                                  </w:r>
                                </w:p>
                              </w:tc>
                              <w:tc>
                                <w:tcPr>
                                  <w:tcW w:w="4706" w:type="dxa"/>
                                  <w:tcBorders>
                                    <w:top w:val="nil"/>
                                    <w:left w:val="nil"/>
                                    <w:bottom w:val="single" w:sz="4" w:space="0" w:color="auto"/>
                                    <w:right w:val="single" w:sz="4" w:space="0" w:color="auto"/>
                                  </w:tcBorders>
                                  <w:shd w:val="clear" w:color="auto" w:fill="auto"/>
                                  <w:vAlign w:val="center"/>
                                </w:tcPr>
                                <w:p w:rsidR="008D44A7" w:rsidRPr="0047442E" w:rsidRDefault="008D44A7" w:rsidP="0053617A">
                                  <w:pPr>
                                    <w:widowControl/>
                                    <w:snapToGrid w:val="0"/>
                                    <w:spacing w:line="240" w:lineRule="exact"/>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尚未訂定</w:t>
                                  </w:r>
                                </w:p>
                              </w:tc>
                              <w:tc>
                                <w:tcPr>
                                  <w:tcW w:w="1247" w:type="dxa"/>
                                  <w:gridSpan w:val="2"/>
                                  <w:tcBorders>
                                    <w:top w:val="nil"/>
                                    <w:left w:val="nil"/>
                                    <w:bottom w:val="single" w:sz="4" w:space="0" w:color="auto"/>
                                    <w:right w:val="single" w:sz="4" w:space="0" w:color="auto"/>
                                  </w:tcBorders>
                                  <w:shd w:val="clear" w:color="auto" w:fill="auto"/>
                                  <w:vAlign w:val="center"/>
                                </w:tcPr>
                                <w:p w:rsidR="008D44A7" w:rsidRPr="0047442E" w:rsidRDefault="008D44A7" w:rsidP="0053617A">
                                  <w:pPr>
                                    <w:widowControl/>
                                    <w:snapToGrid w:val="0"/>
                                    <w:spacing w:line="240" w:lineRule="exact"/>
                                    <w:jc w:val="center"/>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w:t>
                                  </w:r>
                                </w:p>
                              </w:tc>
                            </w:tr>
                            <w:tr w:rsidR="008D44A7" w:rsidRPr="00C17E7C" w:rsidTr="0053617A">
                              <w:trPr>
                                <w:trHeight w:val="227"/>
                                <w:jc w:val="center"/>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新竹市</w:t>
                                  </w:r>
                                </w:p>
                              </w:tc>
                              <w:tc>
                                <w:tcPr>
                                  <w:tcW w:w="4706" w:type="dxa"/>
                                  <w:tcBorders>
                                    <w:top w:val="nil"/>
                                    <w:left w:val="nil"/>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尚未訂定</w:t>
                                  </w:r>
                                </w:p>
                              </w:tc>
                              <w:tc>
                                <w:tcPr>
                                  <w:tcW w:w="1247" w:type="dxa"/>
                                  <w:gridSpan w:val="2"/>
                                  <w:tcBorders>
                                    <w:top w:val="nil"/>
                                    <w:left w:val="nil"/>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w:t>
                                  </w:r>
                                </w:p>
                              </w:tc>
                            </w:tr>
                            <w:tr w:rsidR="008D44A7" w:rsidRPr="00C17E7C" w:rsidTr="0053617A">
                              <w:trPr>
                                <w:trHeight w:val="227"/>
                                <w:jc w:val="center"/>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新竹縣</w:t>
                                  </w:r>
                                </w:p>
                              </w:tc>
                              <w:tc>
                                <w:tcPr>
                                  <w:tcW w:w="4706" w:type="dxa"/>
                                  <w:tcBorders>
                                    <w:top w:val="nil"/>
                                    <w:left w:val="nil"/>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新竹縣推動焚化再生粒料使用作業要點</w:t>
                                  </w:r>
                                </w:p>
                              </w:tc>
                              <w:tc>
                                <w:tcPr>
                                  <w:tcW w:w="1247" w:type="dxa"/>
                                  <w:gridSpan w:val="2"/>
                                  <w:tcBorders>
                                    <w:top w:val="nil"/>
                                    <w:left w:val="nil"/>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spacing w:val="-20"/>
                                      <w:kern w:val="0"/>
                                      <w:sz w:val="20"/>
                                    </w:rPr>
                                  </w:pPr>
                                  <w:r w:rsidRPr="0047442E">
                                    <w:rPr>
                                      <w:rFonts w:ascii="標楷體" w:eastAsia="標楷體" w:hAnsi="標楷體" w:cs="新細明體" w:hint="eastAsia"/>
                                      <w:color w:val="000000"/>
                                      <w:spacing w:val="-20"/>
                                      <w:kern w:val="0"/>
                                      <w:sz w:val="20"/>
                                    </w:rPr>
                                    <w:t>108年8月20日</w:t>
                                  </w:r>
                                </w:p>
                              </w:tc>
                            </w:tr>
                            <w:tr w:rsidR="008D44A7" w:rsidRPr="00C17E7C" w:rsidTr="0053617A">
                              <w:trPr>
                                <w:trHeight w:val="227"/>
                                <w:jc w:val="center"/>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苗栗縣</w:t>
                                  </w:r>
                                </w:p>
                              </w:tc>
                              <w:tc>
                                <w:tcPr>
                                  <w:tcW w:w="4706" w:type="dxa"/>
                                  <w:tcBorders>
                                    <w:top w:val="nil"/>
                                    <w:left w:val="nil"/>
                                    <w:bottom w:val="single" w:sz="4" w:space="0" w:color="auto"/>
                                    <w:right w:val="single" w:sz="4" w:space="0" w:color="auto"/>
                                  </w:tcBorders>
                                  <w:shd w:val="clear" w:color="auto" w:fill="auto"/>
                                  <w:noWrap/>
                                  <w:hideMark/>
                                </w:tcPr>
                                <w:p w:rsidR="008D44A7" w:rsidRPr="0047442E" w:rsidRDefault="008D44A7" w:rsidP="0053617A">
                                  <w:pPr>
                                    <w:widowControl/>
                                    <w:snapToGrid w:val="0"/>
                                    <w:spacing w:line="240" w:lineRule="exact"/>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苗栗縣政府推動焚化再生粒料使用作業要點</w:t>
                                  </w:r>
                                </w:p>
                              </w:tc>
                              <w:tc>
                                <w:tcPr>
                                  <w:tcW w:w="1247" w:type="dxa"/>
                                  <w:gridSpan w:val="2"/>
                                  <w:tcBorders>
                                    <w:top w:val="nil"/>
                                    <w:left w:val="nil"/>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spacing w:val="-20"/>
                                      <w:kern w:val="0"/>
                                      <w:sz w:val="20"/>
                                    </w:rPr>
                                  </w:pPr>
                                  <w:r w:rsidRPr="0047442E">
                                    <w:rPr>
                                      <w:rFonts w:ascii="標楷體" w:eastAsia="標楷體" w:hAnsi="標楷體" w:cs="新細明體" w:hint="eastAsia"/>
                                      <w:color w:val="000000"/>
                                      <w:spacing w:val="-20"/>
                                      <w:kern w:val="0"/>
                                      <w:sz w:val="20"/>
                                    </w:rPr>
                                    <w:t>106年10月3日</w:t>
                                  </w:r>
                                </w:p>
                              </w:tc>
                            </w:tr>
                            <w:tr w:rsidR="008D44A7" w:rsidRPr="00C17E7C" w:rsidTr="0053617A">
                              <w:trPr>
                                <w:trHeight w:val="227"/>
                                <w:jc w:val="center"/>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彰化縣</w:t>
                                  </w:r>
                                </w:p>
                              </w:tc>
                              <w:tc>
                                <w:tcPr>
                                  <w:tcW w:w="4706" w:type="dxa"/>
                                  <w:tcBorders>
                                    <w:top w:val="nil"/>
                                    <w:left w:val="nil"/>
                                    <w:bottom w:val="single" w:sz="4" w:space="0" w:color="auto"/>
                                    <w:right w:val="single" w:sz="4" w:space="0" w:color="auto"/>
                                  </w:tcBorders>
                                  <w:shd w:val="clear" w:color="auto" w:fill="auto"/>
                                  <w:noWrap/>
                                  <w:vAlign w:val="center"/>
                                  <w:hideMark/>
                                </w:tcPr>
                                <w:p w:rsidR="008D44A7" w:rsidRPr="0047442E" w:rsidRDefault="008D44A7" w:rsidP="0053617A">
                                  <w:pPr>
                                    <w:widowControl/>
                                    <w:snapToGrid w:val="0"/>
                                    <w:spacing w:line="240" w:lineRule="exact"/>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彰化縣政府推動焚化再生粒料使用作業要點</w:t>
                                  </w:r>
                                </w:p>
                              </w:tc>
                              <w:tc>
                                <w:tcPr>
                                  <w:tcW w:w="1247" w:type="dxa"/>
                                  <w:gridSpan w:val="2"/>
                                  <w:tcBorders>
                                    <w:top w:val="nil"/>
                                    <w:left w:val="nil"/>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spacing w:val="-20"/>
                                      <w:kern w:val="0"/>
                                      <w:sz w:val="20"/>
                                    </w:rPr>
                                  </w:pPr>
                                  <w:r w:rsidRPr="0047442E">
                                    <w:rPr>
                                      <w:rFonts w:ascii="標楷體" w:eastAsia="標楷體" w:hAnsi="標楷體" w:cs="新細明體" w:hint="eastAsia"/>
                                      <w:color w:val="000000"/>
                                      <w:spacing w:val="-20"/>
                                      <w:kern w:val="0"/>
                                      <w:sz w:val="20"/>
                                    </w:rPr>
                                    <w:t>108年6月6日</w:t>
                                  </w:r>
                                </w:p>
                              </w:tc>
                            </w:tr>
                            <w:tr w:rsidR="008D44A7" w:rsidRPr="00C17E7C" w:rsidTr="0053617A">
                              <w:trPr>
                                <w:trHeight w:val="227"/>
                                <w:jc w:val="center"/>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南投縣</w:t>
                                  </w:r>
                                </w:p>
                              </w:tc>
                              <w:tc>
                                <w:tcPr>
                                  <w:tcW w:w="4706" w:type="dxa"/>
                                  <w:tcBorders>
                                    <w:top w:val="nil"/>
                                    <w:left w:val="nil"/>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尚未訂定</w:t>
                                  </w:r>
                                </w:p>
                              </w:tc>
                              <w:tc>
                                <w:tcPr>
                                  <w:tcW w:w="1247" w:type="dxa"/>
                                  <w:gridSpan w:val="2"/>
                                  <w:tcBorders>
                                    <w:top w:val="nil"/>
                                    <w:left w:val="nil"/>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w:t>
                                  </w:r>
                                </w:p>
                              </w:tc>
                            </w:tr>
                            <w:tr w:rsidR="008D44A7" w:rsidRPr="00C17E7C" w:rsidTr="0053617A">
                              <w:trPr>
                                <w:trHeight w:val="227"/>
                                <w:jc w:val="center"/>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雲林縣</w:t>
                                  </w:r>
                                </w:p>
                              </w:tc>
                              <w:tc>
                                <w:tcPr>
                                  <w:tcW w:w="4706" w:type="dxa"/>
                                  <w:tcBorders>
                                    <w:top w:val="nil"/>
                                    <w:left w:val="nil"/>
                                    <w:bottom w:val="single" w:sz="4" w:space="0" w:color="auto"/>
                                    <w:right w:val="single" w:sz="4" w:space="0" w:color="auto"/>
                                  </w:tcBorders>
                                  <w:shd w:val="clear" w:color="auto" w:fill="auto"/>
                                  <w:noWrap/>
                                  <w:vAlign w:val="center"/>
                                  <w:hideMark/>
                                </w:tcPr>
                                <w:p w:rsidR="008D44A7" w:rsidRPr="0047442E" w:rsidRDefault="008D44A7" w:rsidP="0053617A">
                                  <w:pPr>
                                    <w:widowControl/>
                                    <w:snapToGrid w:val="0"/>
                                    <w:spacing w:line="240" w:lineRule="exact"/>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雲林縣政府所屬各機關使用焚化再生粒料作業要點</w:t>
                                  </w:r>
                                </w:p>
                              </w:tc>
                              <w:tc>
                                <w:tcPr>
                                  <w:tcW w:w="1247" w:type="dxa"/>
                                  <w:gridSpan w:val="2"/>
                                  <w:tcBorders>
                                    <w:top w:val="nil"/>
                                    <w:left w:val="nil"/>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spacing w:val="-20"/>
                                      <w:kern w:val="0"/>
                                      <w:sz w:val="20"/>
                                    </w:rPr>
                                  </w:pPr>
                                  <w:r w:rsidRPr="0047442E">
                                    <w:rPr>
                                      <w:rFonts w:ascii="標楷體" w:eastAsia="標楷體" w:hAnsi="標楷體" w:cs="新細明體" w:hint="eastAsia"/>
                                      <w:color w:val="000000"/>
                                      <w:spacing w:val="-20"/>
                                      <w:kern w:val="0"/>
                                      <w:sz w:val="20"/>
                                    </w:rPr>
                                    <w:t>108年5月28日</w:t>
                                  </w:r>
                                </w:p>
                              </w:tc>
                            </w:tr>
                            <w:tr w:rsidR="008D44A7" w:rsidRPr="00C17E7C" w:rsidTr="0053617A">
                              <w:trPr>
                                <w:trHeight w:val="227"/>
                                <w:jc w:val="center"/>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嘉義市</w:t>
                                  </w:r>
                                </w:p>
                              </w:tc>
                              <w:tc>
                                <w:tcPr>
                                  <w:tcW w:w="4706" w:type="dxa"/>
                                  <w:tcBorders>
                                    <w:top w:val="nil"/>
                                    <w:left w:val="nil"/>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尚未訂定</w:t>
                                  </w:r>
                                </w:p>
                              </w:tc>
                              <w:tc>
                                <w:tcPr>
                                  <w:tcW w:w="1247" w:type="dxa"/>
                                  <w:gridSpan w:val="2"/>
                                  <w:tcBorders>
                                    <w:top w:val="nil"/>
                                    <w:left w:val="nil"/>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w:t>
                                  </w:r>
                                </w:p>
                              </w:tc>
                            </w:tr>
                            <w:tr w:rsidR="008D44A7" w:rsidRPr="00C17E7C" w:rsidTr="0053617A">
                              <w:trPr>
                                <w:trHeight w:val="227"/>
                                <w:jc w:val="center"/>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嘉義縣</w:t>
                                  </w:r>
                                </w:p>
                              </w:tc>
                              <w:tc>
                                <w:tcPr>
                                  <w:tcW w:w="4706" w:type="dxa"/>
                                  <w:tcBorders>
                                    <w:top w:val="nil"/>
                                    <w:left w:val="nil"/>
                                    <w:bottom w:val="single" w:sz="4" w:space="0" w:color="auto"/>
                                    <w:right w:val="single" w:sz="4" w:space="0" w:color="auto"/>
                                  </w:tcBorders>
                                  <w:shd w:val="clear" w:color="auto" w:fill="auto"/>
                                  <w:noWrap/>
                                  <w:vAlign w:val="center"/>
                                  <w:hideMark/>
                                </w:tcPr>
                                <w:p w:rsidR="008D44A7" w:rsidRPr="0047442E" w:rsidRDefault="008D44A7" w:rsidP="0053617A">
                                  <w:pPr>
                                    <w:widowControl/>
                                    <w:snapToGrid w:val="0"/>
                                    <w:spacing w:line="240" w:lineRule="exact"/>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嘉義縣各機關構學校使用焚化再生粒料作業要點</w:t>
                                  </w:r>
                                </w:p>
                              </w:tc>
                              <w:tc>
                                <w:tcPr>
                                  <w:tcW w:w="1247" w:type="dxa"/>
                                  <w:gridSpan w:val="2"/>
                                  <w:tcBorders>
                                    <w:top w:val="nil"/>
                                    <w:left w:val="nil"/>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spacing w:val="-20"/>
                                      <w:kern w:val="0"/>
                                      <w:sz w:val="20"/>
                                    </w:rPr>
                                  </w:pPr>
                                  <w:r w:rsidRPr="0047442E">
                                    <w:rPr>
                                      <w:rFonts w:ascii="標楷體" w:eastAsia="標楷體" w:hAnsi="標楷體" w:cs="新細明體" w:hint="eastAsia"/>
                                      <w:color w:val="000000"/>
                                      <w:spacing w:val="-20"/>
                                      <w:kern w:val="0"/>
                                      <w:sz w:val="20"/>
                                    </w:rPr>
                                    <w:t>109年11月24日</w:t>
                                  </w:r>
                                </w:p>
                              </w:tc>
                            </w:tr>
                            <w:tr w:rsidR="008D44A7" w:rsidRPr="00C17E7C" w:rsidTr="0053617A">
                              <w:trPr>
                                <w:trHeight w:val="227"/>
                                <w:jc w:val="center"/>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屏東縣</w:t>
                                  </w:r>
                                </w:p>
                              </w:tc>
                              <w:tc>
                                <w:tcPr>
                                  <w:tcW w:w="4706" w:type="dxa"/>
                                  <w:tcBorders>
                                    <w:top w:val="nil"/>
                                    <w:left w:val="nil"/>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尚未訂定</w:t>
                                  </w:r>
                                </w:p>
                              </w:tc>
                              <w:tc>
                                <w:tcPr>
                                  <w:tcW w:w="1247" w:type="dxa"/>
                                  <w:gridSpan w:val="2"/>
                                  <w:tcBorders>
                                    <w:top w:val="nil"/>
                                    <w:left w:val="nil"/>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w:t>
                                  </w:r>
                                </w:p>
                              </w:tc>
                            </w:tr>
                            <w:tr w:rsidR="008D44A7" w:rsidRPr="00C17E7C" w:rsidTr="0053617A">
                              <w:trPr>
                                <w:trHeight w:val="227"/>
                                <w:jc w:val="center"/>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臺東縣</w:t>
                                  </w:r>
                                </w:p>
                              </w:tc>
                              <w:tc>
                                <w:tcPr>
                                  <w:tcW w:w="4706" w:type="dxa"/>
                                  <w:tcBorders>
                                    <w:top w:val="nil"/>
                                    <w:left w:val="nil"/>
                                    <w:bottom w:val="single" w:sz="4" w:space="0" w:color="auto"/>
                                    <w:right w:val="single" w:sz="4" w:space="0" w:color="auto"/>
                                  </w:tcBorders>
                                  <w:shd w:val="clear" w:color="auto" w:fill="auto"/>
                                  <w:noWrap/>
                                  <w:vAlign w:val="center"/>
                                  <w:hideMark/>
                                </w:tcPr>
                                <w:p w:rsidR="008D44A7" w:rsidRPr="0047442E" w:rsidRDefault="008D44A7" w:rsidP="0053617A">
                                  <w:pPr>
                                    <w:widowControl/>
                                    <w:snapToGrid w:val="0"/>
                                    <w:spacing w:line="240" w:lineRule="exact"/>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臺東縣各機關使用垃圾焚化廠焚化再生粒料作業要點</w:t>
                                  </w:r>
                                </w:p>
                              </w:tc>
                              <w:tc>
                                <w:tcPr>
                                  <w:tcW w:w="1247" w:type="dxa"/>
                                  <w:gridSpan w:val="2"/>
                                  <w:tcBorders>
                                    <w:top w:val="nil"/>
                                    <w:left w:val="nil"/>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spacing w:val="-20"/>
                                      <w:kern w:val="0"/>
                                      <w:sz w:val="20"/>
                                    </w:rPr>
                                  </w:pPr>
                                  <w:r w:rsidRPr="0047442E">
                                    <w:rPr>
                                      <w:rFonts w:ascii="標楷體" w:eastAsia="標楷體" w:hAnsi="標楷體" w:cs="新細明體" w:hint="eastAsia"/>
                                      <w:color w:val="000000"/>
                                      <w:spacing w:val="-20"/>
                                      <w:kern w:val="0"/>
                                      <w:sz w:val="20"/>
                                    </w:rPr>
                                    <w:t>109年7月6日</w:t>
                                  </w:r>
                                </w:p>
                              </w:tc>
                            </w:tr>
                            <w:tr w:rsidR="008D44A7" w:rsidRPr="00C17E7C" w:rsidTr="0053617A">
                              <w:trPr>
                                <w:trHeight w:val="227"/>
                                <w:jc w:val="center"/>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花蓮縣</w:t>
                                  </w:r>
                                </w:p>
                              </w:tc>
                              <w:tc>
                                <w:tcPr>
                                  <w:tcW w:w="4706" w:type="dxa"/>
                                  <w:tcBorders>
                                    <w:top w:val="nil"/>
                                    <w:left w:val="nil"/>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尚未訂定</w:t>
                                  </w:r>
                                </w:p>
                              </w:tc>
                              <w:tc>
                                <w:tcPr>
                                  <w:tcW w:w="1247" w:type="dxa"/>
                                  <w:gridSpan w:val="2"/>
                                  <w:tcBorders>
                                    <w:top w:val="nil"/>
                                    <w:left w:val="nil"/>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w:t>
                                  </w:r>
                                </w:p>
                              </w:tc>
                            </w:tr>
                            <w:tr w:rsidR="008D44A7" w:rsidRPr="00C17E7C" w:rsidTr="0053617A">
                              <w:trPr>
                                <w:trHeight w:val="227"/>
                                <w:jc w:val="center"/>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宜蘭縣</w:t>
                                  </w:r>
                                </w:p>
                              </w:tc>
                              <w:tc>
                                <w:tcPr>
                                  <w:tcW w:w="4706" w:type="dxa"/>
                                  <w:tcBorders>
                                    <w:top w:val="nil"/>
                                    <w:left w:val="nil"/>
                                    <w:bottom w:val="single" w:sz="4" w:space="0" w:color="auto"/>
                                    <w:right w:val="single" w:sz="4" w:space="0" w:color="auto"/>
                                  </w:tcBorders>
                                  <w:shd w:val="clear" w:color="auto" w:fill="auto"/>
                                  <w:noWrap/>
                                  <w:vAlign w:val="center"/>
                                  <w:hideMark/>
                                </w:tcPr>
                                <w:p w:rsidR="008D44A7" w:rsidRPr="0047442E" w:rsidRDefault="008D44A7" w:rsidP="0053617A">
                                  <w:pPr>
                                    <w:widowControl/>
                                    <w:snapToGrid w:val="0"/>
                                    <w:spacing w:line="240" w:lineRule="exact"/>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宜蘭縣政府推動焚化再生粒料使用作業要點</w:t>
                                  </w:r>
                                </w:p>
                              </w:tc>
                              <w:tc>
                                <w:tcPr>
                                  <w:tcW w:w="1247" w:type="dxa"/>
                                  <w:gridSpan w:val="2"/>
                                  <w:tcBorders>
                                    <w:top w:val="nil"/>
                                    <w:left w:val="nil"/>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spacing w:val="-20"/>
                                      <w:kern w:val="0"/>
                                      <w:sz w:val="20"/>
                                    </w:rPr>
                                  </w:pPr>
                                  <w:r w:rsidRPr="0047442E">
                                    <w:rPr>
                                      <w:rFonts w:ascii="標楷體" w:eastAsia="標楷體" w:hAnsi="標楷體" w:cs="新細明體" w:hint="eastAsia"/>
                                      <w:color w:val="000000"/>
                                      <w:spacing w:val="-20"/>
                                      <w:kern w:val="0"/>
                                      <w:sz w:val="20"/>
                                    </w:rPr>
                                    <w:t>108年5月1日</w:t>
                                  </w:r>
                                </w:p>
                              </w:tc>
                            </w:tr>
                            <w:tr w:rsidR="008D44A7" w:rsidRPr="00C17E7C" w:rsidTr="0053617A">
                              <w:trPr>
                                <w:gridAfter w:val="1"/>
                                <w:wAfter w:w="239" w:type="dxa"/>
                                <w:trHeight w:val="227"/>
                                <w:jc w:val="center"/>
                              </w:trPr>
                              <w:tc>
                                <w:tcPr>
                                  <w:tcW w:w="6394" w:type="dxa"/>
                                  <w:gridSpan w:val="3"/>
                                  <w:tcBorders>
                                    <w:top w:val="single" w:sz="4" w:space="0" w:color="auto"/>
                                  </w:tcBorders>
                                  <w:shd w:val="clear" w:color="auto" w:fill="auto"/>
                                  <w:vAlign w:val="center"/>
                                </w:tcPr>
                                <w:p w:rsidR="008D44A7" w:rsidRPr="00C17E7C" w:rsidRDefault="008D44A7" w:rsidP="0053617A">
                                  <w:pPr>
                                    <w:widowControl/>
                                    <w:snapToGrid w:val="0"/>
                                    <w:spacing w:line="240" w:lineRule="exact"/>
                                    <w:rPr>
                                      <w:rFonts w:ascii="標楷體" w:eastAsia="標楷體" w:hAnsi="標楷體" w:cs="新細明體"/>
                                      <w:color w:val="000000"/>
                                      <w:kern w:val="0"/>
                                      <w:sz w:val="18"/>
                                      <w:szCs w:val="18"/>
                                    </w:rPr>
                                  </w:pPr>
                                  <w:r w:rsidRPr="00C17E7C">
                                    <w:rPr>
                                      <w:rFonts w:ascii="標楷體" w:eastAsia="標楷體" w:hAnsi="標楷體" w:cs="新細明體" w:hint="eastAsia"/>
                                      <w:color w:val="000000"/>
                                      <w:kern w:val="0"/>
                                      <w:sz w:val="18"/>
                                      <w:szCs w:val="18"/>
                                    </w:rPr>
                                    <w:t>資料來源：整理自各市縣網站主管法規查詢系統。</w:t>
                                  </w:r>
                                </w:p>
                              </w:tc>
                            </w:tr>
                          </w:tbl>
                          <w:p w:rsidR="008D44A7" w:rsidRPr="00C17E7C" w:rsidRDefault="008D44A7" w:rsidP="00284B0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03" type="#_x0000_t202" style="position:absolute;left:0;text-align:left;margin-left:285.85pt;margin-top:102.05pt;width:337.05pt;height:295.35pt;z-index:251814912;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RHaPAIAACoEAAAOAAAAZHJzL2Uyb0RvYy54bWysU12O0zAQfkfiDpbfadJsu9uNmq6WLkVI&#10;y4+0cADHcRoLx2Nst0m5wEocYHnmAByAA+2eg7HTLQXeEHmwZjIzn2e++Ty/6FtFtsI6Cbqg41FK&#10;idAcKqnXBf3wfvVsRonzTFdMgRYF3QlHLxZPn8w7k4sMGlCVsARBtMs7U9DGe5MnieONaJkbgREa&#10;gzXYlnl07TqpLOsQvVVJlqanSQe2Mha4cA7/Xg1Buoj4dS24f1vXTniiCoq9+XjaeJbhTBZzlq8t&#10;M43k+zbYP3TRMqnx0gPUFfOMbKz8C6qV3IKD2o84tAnUteQizoDTjNM/prlpmBFxFiTHmQNN7v/B&#10;8jfbd5bIqqAn2SklmrW4pIe72/vvXx/uftx/+0KywFFnXI6pNwaTff8cetx1nNeZa+AfHdGwbJhe&#10;i0troWsEq7DHcahMjkoHHBdAyu41VHgV23iIQH1t20AgUkIQHXe1O+xH9J5w/DnJZukkxRDH2MnZ&#10;dIwKiHew/LHcWOdfCmhJMApqUQARnm2vnQ/tsPwxJdzmQMlqJZWKjl2XS2XJlqFYVvHbo/+WpjTp&#10;Cno+zaYRWUOojzpqpUcxK9kWdJaGL5SzPNDxQlfR9kyqwcZOlN7zEygZyPF92cd1nB14L6HaIWMW&#10;BvHiY0OjAfuZkg6FW1D3acOsoES90sj6+XgyCUqPzmR6lqFjjyPlcYRpjlAF9ZQM5tLH1xH61nCJ&#10;26ll5C2scehk3zMKMtK5fzxB8cd+zPr1xBc/AQAA//8DAFBLAwQUAAYACAAAACEA0JrS6t0AAAAI&#10;AQAADwAAAGRycy9kb3ducmV2LnhtbEyP3U6DQBCF7018h82YeGPs0gahRYZGTTTe9ucBBpgCkZ0l&#10;7LbQt3d7pXdncibnfCffzqZXFx5dZwVhuYhAsVS27qRBOB4+n9egnCepqbfCCFd2sC3u73LKajvJ&#10;ji9736gQIi4jhNb7IdPaVS0bcgs7sATvZEdDPpxjo+uRphBuer2KokQb6iQ0tDTwR8vVz/5sEE7f&#10;09PLZiq//DHdxck7dWlpr4iPD/PbKyjPs/97hht+QIciMJX2LLVTPUIY4hFWUbwEFewkvYkSId3E&#10;a9BFrv8PKH4BAAD//wMAUEsBAi0AFAAGAAgAAAAhALaDOJL+AAAA4QEAABMAAAAAAAAAAAAAAAAA&#10;AAAAAFtDb250ZW50X1R5cGVzXS54bWxQSwECLQAUAAYACAAAACEAOP0h/9YAAACUAQAACwAAAAAA&#10;AAAAAAAAAAAvAQAAX3JlbHMvLnJlbHNQSwECLQAUAAYACAAAACEAHJUR2jwCAAAqBAAADgAAAAAA&#10;AAAAAAAAAAAuAgAAZHJzL2Uyb0RvYy54bWxQSwECLQAUAAYACAAAACEA0JrS6t0AAAAIAQAADwAA&#10;AAAAAAAAAAAAAACWBAAAZHJzL2Rvd25yZXYueG1sUEsFBgAAAAAEAAQA8wAAAKAFAAAAAA==&#10;" stroked="f">
                <v:textbox>
                  <w:txbxContent>
                    <w:tbl>
                      <w:tblPr>
                        <w:tblW w:w="6633" w:type="dxa"/>
                        <w:jc w:val="center"/>
                        <w:tblInd w:w="13" w:type="dxa"/>
                        <w:tblCellMar>
                          <w:left w:w="28" w:type="dxa"/>
                          <w:right w:w="28" w:type="dxa"/>
                        </w:tblCellMar>
                        <w:tblLook w:val="04A0" w:firstRow="1" w:lastRow="0" w:firstColumn="1" w:lastColumn="0" w:noHBand="0" w:noVBand="1"/>
                      </w:tblPr>
                      <w:tblGrid>
                        <w:gridCol w:w="680"/>
                        <w:gridCol w:w="4706"/>
                        <w:gridCol w:w="1008"/>
                        <w:gridCol w:w="239"/>
                      </w:tblGrid>
                      <w:tr w:rsidR="008D44A7" w:rsidRPr="00C17E7C" w:rsidTr="0053617A">
                        <w:trPr>
                          <w:gridAfter w:val="1"/>
                          <w:wAfter w:w="239" w:type="dxa"/>
                          <w:trHeight w:val="227"/>
                          <w:jc w:val="center"/>
                        </w:trPr>
                        <w:tc>
                          <w:tcPr>
                            <w:tcW w:w="6394" w:type="dxa"/>
                            <w:gridSpan w:val="3"/>
                            <w:tcBorders>
                              <w:bottom w:val="single" w:sz="4" w:space="0" w:color="auto"/>
                            </w:tcBorders>
                            <w:shd w:val="clear" w:color="auto" w:fill="auto"/>
                            <w:noWrap/>
                            <w:vAlign w:val="center"/>
                          </w:tcPr>
                          <w:p w:rsidR="008D44A7" w:rsidRPr="00C17E7C" w:rsidRDefault="008D44A7" w:rsidP="0053617A">
                            <w:pPr>
                              <w:widowControl/>
                              <w:snapToGrid w:val="0"/>
                              <w:spacing w:line="240" w:lineRule="exact"/>
                              <w:jc w:val="center"/>
                              <w:rPr>
                                <w:rFonts w:ascii="標楷體" w:eastAsia="標楷體" w:hAnsi="標楷體" w:cs="新細明體"/>
                                <w:b/>
                                <w:color w:val="000000"/>
                                <w:spacing w:val="-6"/>
                                <w:kern w:val="0"/>
                                <w:szCs w:val="24"/>
                              </w:rPr>
                            </w:pPr>
                            <w:r w:rsidRPr="00C17E7C">
                              <w:rPr>
                                <w:rFonts w:ascii="標楷體" w:eastAsia="標楷體" w:hAnsi="標楷體" w:cs="新細明體" w:hint="eastAsia"/>
                                <w:b/>
                                <w:color w:val="000000"/>
                                <w:spacing w:val="-6"/>
                                <w:kern w:val="0"/>
                                <w:szCs w:val="24"/>
                              </w:rPr>
                              <w:t>表</w:t>
                            </w:r>
                            <w:r>
                              <w:rPr>
                                <w:rFonts w:ascii="標楷體" w:eastAsia="標楷體" w:hAnsi="標楷體" w:cs="新細明體" w:hint="eastAsia"/>
                                <w:b/>
                                <w:color w:val="000000"/>
                                <w:spacing w:val="-6"/>
                                <w:kern w:val="0"/>
                                <w:szCs w:val="24"/>
                              </w:rPr>
                              <w:t>2</w:t>
                            </w:r>
                            <w:r w:rsidRPr="00C17E7C">
                              <w:rPr>
                                <w:rFonts w:ascii="標楷體" w:eastAsia="標楷體" w:hAnsi="標楷體" w:cs="新細明體" w:hint="eastAsia"/>
                                <w:b/>
                                <w:color w:val="000000"/>
                                <w:spacing w:val="-6"/>
                                <w:kern w:val="0"/>
                                <w:szCs w:val="24"/>
                              </w:rPr>
                              <w:t xml:space="preserve">  臺灣</w:t>
                            </w:r>
                            <w:r>
                              <w:rPr>
                                <w:rFonts w:ascii="標楷體" w:eastAsia="標楷體" w:hAnsi="標楷體" w:cs="新細明體" w:hint="eastAsia"/>
                                <w:b/>
                                <w:color w:val="000000"/>
                                <w:spacing w:val="-6"/>
                                <w:kern w:val="0"/>
                                <w:szCs w:val="24"/>
                              </w:rPr>
                              <w:t>各</w:t>
                            </w:r>
                            <w:r w:rsidRPr="00C17E7C">
                              <w:rPr>
                                <w:rFonts w:ascii="標楷體" w:eastAsia="標楷體" w:hAnsi="標楷體" w:cs="新細明體" w:hint="eastAsia"/>
                                <w:b/>
                                <w:color w:val="000000"/>
                                <w:spacing w:val="-6"/>
                                <w:kern w:val="0"/>
                                <w:szCs w:val="24"/>
                              </w:rPr>
                              <w:t>市縣訂定使用焚化再生粒料相關規定情形</w:t>
                            </w:r>
                          </w:p>
                        </w:tc>
                      </w:tr>
                      <w:tr w:rsidR="008D44A7" w:rsidRPr="00C17E7C" w:rsidTr="0053617A">
                        <w:trPr>
                          <w:trHeight w:val="227"/>
                          <w:jc w:val="center"/>
                        </w:trPr>
                        <w:tc>
                          <w:tcPr>
                            <w:tcW w:w="6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市縣</w:t>
                            </w:r>
                          </w:p>
                        </w:tc>
                        <w:tc>
                          <w:tcPr>
                            <w:tcW w:w="4706" w:type="dxa"/>
                            <w:tcBorders>
                              <w:top w:val="single" w:sz="4" w:space="0" w:color="auto"/>
                              <w:left w:val="nil"/>
                              <w:bottom w:val="single" w:sz="4" w:space="0" w:color="auto"/>
                              <w:right w:val="single" w:sz="4" w:space="0" w:color="auto"/>
                            </w:tcBorders>
                            <w:shd w:val="clear" w:color="auto" w:fill="auto"/>
                            <w:noWrap/>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規定名稱</w:t>
                            </w:r>
                          </w:p>
                        </w:tc>
                        <w:tc>
                          <w:tcPr>
                            <w:tcW w:w="1247" w:type="dxa"/>
                            <w:gridSpan w:val="2"/>
                            <w:tcBorders>
                              <w:top w:val="single" w:sz="4" w:space="0" w:color="auto"/>
                              <w:left w:val="nil"/>
                              <w:bottom w:val="single" w:sz="4" w:space="0" w:color="auto"/>
                              <w:right w:val="single" w:sz="4" w:space="0" w:color="auto"/>
                            </w:tcBorders>
                            <w:shd w:val="clear" w:color="auto" w:fill="auto"/>
                            <w:noWrap/>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訂定日期</w:t>
                            </w:r>
                          </w:p>
                        </w:tc>
                      </w:tr>
                      <w:tr w:rsidR="008D44A7" w:rsidRPr="00C17E7C" w:rsidTr="0053617A">
                        <w:trPr>
                          <w:trHeight w:val="227"/>
                          <w:jc w:val="center"/>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臺北市</w:t>
                            </w:r>
                          </w:p>
                        </w:tc>
                        <w:tc>
                          <w:tcPr>
                            <w:tcW w:w="4706" w:type="dxa"/>
                            <w:tcBorders>
                              <w:top w:val="nil"/>
                              <w:left w:val="nil"/>
                              <w:bottom w:val="single" w:sz="4" w:space="0" w:color="auto"/>
                              <w:right w:val="single" w:sz="4" w:space="0" w:color="auto"/>
                            </w:tcBorders>
                            <w:shd w:val="clear" w:color="auto" w:fill="auto"/>
                            <w:noWrap/>
                            <w:vAlign w:val="center"/>
                            <w:hideMark/>
                          </w:tcPr>
                          <w:p w:rsidR="008D44A7" w:rsidRPr="0047442E" w:rsidRDefault="008D44A7" w:rsidP="0053617A">
                            <w:pPr>
                              <w:widowControl/>
                              <w:snapToGrid w:val="0"/>
                              <w:spacing w:line="240" w:lineRule="exact"/>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臺北市焚化再生粒料推廣使用作業要點</w:t>
                            </w:r>
                          </w:p>
                        </w:tc>
                        <w:tc>
                          <w:tcPr>
                            <w:tcW w:w="1247" w:type="dxa"/>
                            <w:gridSpan w:val="2"/>
                            <w:tcBorders>
                              <w:top w:val="nil"/>
                              <w:left w:val="nil"/>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spacing w:val="-20"/>
                                <w:kern w:val="0"/>
                                <w:sz w:val="20"/>
                              </w:rPr>
                            </w:pPr>
                            <w:r w:rsidRPr="0047442E">
                              <w:rPr>
                                <w:rFonts w:ascii="標楷體" w:eastAsia="標楷體" w:hAnsi="標楷體" w:cs="新細明體" w:hint="eastAsia"/>
                                <w:color w:val="000000"/>
                                <w:spacing w:val="-20"/>
                                <w:kern w:val="0"/>
                                <w:sz w:val="20"/>
                              </w:rPr>
                              <w:t>109年11月27日</w:t>
                            </w:r>
                          </w:p>
                        </w:tc>
                      </w:tr>
                      <w:tr w:rsidR="008D44A7" w:rsidRPr="00C17E7C" w:rsidTr="0053617A">
                        <w:trPr>
                          <w:trHeight w:val="227"/>
                          <w:jc w:val="center"/>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新北市</w:t>
                            </w:r>
                          </w:p>
                        </w:tc>
                        <w:tc>
                          <w:tcPr>
                            <w:tcW w:w="4706" w:type="dxa"/>
                            <w:tcBorders>
                              <w:top w:val="nil"/>
                              <w:left w:val="nil"/>
                              <w:bottom w:val="single" w:sz="4" w:space="0" w:color="auto"/>
                              <w:right w:val="single" w:sz="4" w:space="0" w:color="auto"/>
                            </w:tcBorders>
                            <w:shd w:val="clear" w:color="auto" w:fill="auto"/>
                            <w:noWrap/>
                            <w:vAlign w:val="center"/>
                            <w:hideMark/>
                          </w:tcPr>
                          <w:p w:rsidR="008D44A7" w:rsidRPr="0047442E" w:rsidRDefault="008D44A7" w:rsidP="0053617A">
                            <w:pPr>
                              <w:widowControl/>
                              <w:snapToGrid w:val="0"/>
                              <w:spacing w:line="240" w:lineRule="exact"/>
                              <w:rPr>
                                <w:rFonts w:ascii="標楷體" w:eastAsia="標楷體" w:hAnsi="標楷體" w:cs="新細明體"/>
                                <w:color w:val="000000"/>
                                <w:spacing w:val="-14"/>
                                <w:kern w:val="0"/>
                                <w:sz w:val="20"/>
                              </w:rPr>
                            </w:pPr>
                            <w:r w:rsidRPr="0047442E">
                              <w:rPr>
                                <w:rFonts w:ascii="標楷體" w:eastAsia="標楷體" w:hAnsi="標楷體" w:cs="新細明體" w:hint="eastAsia"/>
                                <w:color w:val="000000"/>
                                <w:spacing w:val="-14"/>
                                <w:kern w:val="0"/>
                                <w:sz w:val="20"/>
                              </w:rPr>
                              <w:t>新北市政府公共工程使用垃圾焚化再生粒料推動小組設置要點</w:t>
                            </w:r>
                          </w:p>
                        </w:tc>
                        <w:tc>
                          <w:tcPr>
                            <w:tcW w:w="1247" w:type="dxa"/>
                            <w:gridSpan w:val="2"/>
                            <w:tcBorders>
                              <w:top w:val="nil"/>
                              <w:left w:val="nil"/>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spacing w:val="-20"/>
                                <w:kern w:val="0"/>
                                <w:sz w:val="20"/>
                              </w:rPr>
                            </w:pPr>
                            <w:r w:rsidRPr="0047442E">
                              <w:rPr>
                                <w:rFonts w:ascii="標楷體" w:eastAsia="標楷體" w:hAnsi="標楷體" w:cs="新細明體" w:hint="eastAsia"/>
                                <w:color w:val="000000"/>
                                <w:spacing w:val="-20"/>
                                <w:kern w:val="0"/>
                                <w:sz w:val="20"/>
                              </w:rPr>
                              <w:t>107年4月17日</w:t>
                            </w:r>
                          </w:p>
                        </w:tc>
                      </w:tr>
                      <w:tr w:rsidR="008D44A7" w:rsidRPr="00C17E7C" w:rsidTr="0053617A">
                        <w:trPr>
                          <w:trHeight w:val="227"/>
                          <w:jc w:val="center"/>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桃園市</w:t>
                            </w:r>
                          </w:p>
                        </w:tc>
                        <w:tc>
                          <w:tcPr>
                            <w:tcW w:w="4706" w:type="dxa"/>
                            <w:tcBorders>
                              <w:top w:val="nil"/>
                              <w:left w:val="nil"/>
                              <w:bottom w:val="single" w:sz="4" w:space="0" w:color="auto"/>
                              <w:right w:val="single" w:sz="4" w:space="0" w:color="auto"/>
                            </w:tcBorders>
                            <w:shd w:val="clear" w:color="auto" w:fill="auto"/>
                            <w:noWrap/>
                            <w:vAlign w:val="center"/>
                            <w:hideMark/>
                          </w:tcPr>
                          <w:p w:rsidR="008D44A7" w:rsidRPr="0047442E" w:rsidRDefault="008D44A7" w:rsidP="0053617A">
                            <w:pPr>
                              <w:widowControl/>
                              <w:snapToGrid w:val="0"/>
                              <w:spacing w:line="240" w:lineRule="exact"/>
                              <w:rPr>
                                <w:rFonts w:ascii="標楷體" w:eastAsia="標楷體" w:hAnsi="標楷體" w:cs="新細明體"/>
                                <w:color w:val="000000"/>
                                <w:spacing w:val="-8"/>
                                <w:kern w:val="0"/>
                                <w:sz w:val="20"/>
                              </w:rPr>
                            </w:pPr>
                            <w:r w:rsidRPr="0047442E">
                              <w:rPr>
                                <w:rFonts w:ascii="標楷體" w:eastAsia="標楷體" w:hAnsi="標楷體" w:cs="新細明體" w:hint="eastAsia"/>
                                <w:color w:val="000000"/>
                                <w:spacing w:val="-8"/>
                                <w:kern w:val="0"/>
                                <w:sz w:val="20"/>
                              </w:rPr>
                              <w:t>桃園市公共工程使用再生粒料及再生綠建材標章作業原則</w:t>
                            </w:r>
                          </w:p>
                        </w:tc>
                        <w:tc>
                          <w:tcPr>
                            <w:tcW w:w="1247" w:type="dxa"/>
                            <w:gridSpan w:val="2"/>
                            <w:tcBorders>
                              <w:top w:val="nil"/>
                              <w:left w:val="nil"/>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spacing w:val="-20"/>
                                <w:kern w:val="0"/>
                                <w:sz w:val="20"/>
                              </w:rPr>
                            </w:pPr>
                            <w:r w:rsidRPr="0047442E">
                              <w:rPr>
                                <w:rFonts w:ascii="標楷體" w:eastAsia="標楷體" w:hAnsi="標楷體" w:cs="新細明體" w:hint="eastAsia"/>
                                <w:color w:val="000000"/>
                                <w:spacing w:val="-20"/>
                                <w:kern w:val="0"/>
                                <w:sz w:val="20"/>
                              </w:rPr>
                              <w:t>108年9月20日</w:t>
                            </w:r>
                          </w:p>
                        </w:tc>
                      </w:tr>
                      <w:tr w:rsidR="008D44A7" w:rsidRPr="00C17E7C" w:rsidTr="0053617A">
                        <w:trPr>
                          <w:trHeight w:val="227"/>
                          <w:jc w:val="center"/>
                        </w:trPr>
                        <w:tc>
                          <w:tcPr>
                            <w:tcW w:w="680" w:type="dxa"/>
                            <w:tcBorders>
                              <w:top w:val="nil"/>
                              <w:left w:val="single" w:sz="4" w:space="0" w:color="auto"/>
                              <w:bottom w:val="single" w:sz="4" w:space="0" w:color="auto"/>
                              <w:right w:val="single" w:sz="4" w:space="0" w:color="auto"/>
                            </w:tcBorders>
                            <w:shd w:val="clear" w:color="auto" w:fill="auto"/>
                            <w:vAlign w:val="center"/>
                          </w:tcPr>
                          <w:p w:rsidR="008D44A7" w:rsidRPr="0047442E" w:rsidRDefault="008D44A7" w:rsidP="0053617A">
                            <w:pPr>
                              <w:widowControl/>
                              <w:snapToGrid w:val="0"/>
                              <w:spacing w:line="240" w:lineRule="exact"/>
                              <w:jc w:val="center"/>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臺中市</w:t>
                            </w:r>
                          </w:p>
                        </w:tc>
                        <w:tc>
                          <w:tcPr>
                            <w:tcW w:w="4706" w:type="dxa"/>
                            <w:tcBorders>
                              <w:top w:val="nil"/>
                              <w:left w:val="nil"/>
                              <w:bottom w:val="single" w:sz="4" w:space="0" w:color="auto"/>
                              <w:right w:val="single" w:sz="4" w:space="0" w:color="auto"/>
                            </w:tcBorders>
                            <w:shd w:val="clear" w:color="auto" w:fill="auto"/>
                            <w:vAlign w:val="center"/>
                          </w:tcPr>
                          <w:p w:rsidR="008D44A7" w:rsidRPr="0047442E" w:rsidRDefault="008D44A7" w:rsidP="0053617A">
                            <w:pPr>
                              <w:widowControl/>
                              <w:snapToGrid w:val="0"/>
                              <w:spacing w:line="240" w:lineRule="exact"/>
                              <w:rPr>
                                <w:rFonts w:ascii="標楷體" w:eastAsia="標楷體" w:hAnsi="標楷體" w:cs="新細明體"/>
                                <w:color w:val="000000"/>
                                <w:spacing w:val="-12"/>
                                <w:kern w:val="0"/>
                                <w:sz w:val="20"/>
                              </w:rPr>
                            </w:pPr>
                            <w:r w:rsidRPr="0047442E">
                              <w:rPr>
                                <w:rFonts w:ascii="標楷體" w:eastAsia="標楷體" w:hAnsi="標楷體" w:cs="新細明體" w:hint="eastAsia"/>
                                <w:color w:val="000000"/>
                                <w:spacing w:val="-12"/>
                                <w:kern w:val="0"/>
                                <w:sz w:val="20"/>
                              </w:rPr>
                              <w:t>臺中市垃圾焚化廠焚化底渣資源化產品再利用推動小組設置及作業要點</w:t>
                            </w:r>
                          </w:p>
                        </w:tc>
                        <w:tc>
                          <w:tcPr>
                            <w:tcW w:w="1247" w:type="dxa"/>
                            <w:gridSpan w:val="2"/>
                            <w:tcBorders>
                              <w:top w:val="nil"/>
                              <w:left w:val="nil"/>
                              <w:bottom w:val="single" w:sz="4" w:space="0" w:color="auto"/>
                              <w:right w:val="single" w:sz="4" w:space="0" w:color="auto"/>
                            </w:tcBorders>
                            <w:shd w:val="clear" w:color="auto" w:fill="auto"/>
                            <w:vAlign w:val="center"/>
                          </w:tcPr>
                          <w:p w:rsidR="008D44A7" w:rsidRPr="0047442E" w:rsidRDefault="008D44A7" w:rsidP="0053617A">
                            <w:pPr>
                              <w:widowControl/>
                              <w:snapToGrid w:val="0"/>
                              <w:spacing w:line="240" w:lineRule="exact"/>
                              <w:jc w:val="center"/>
                              <w:rPr>
                                <w:rFonts w:ascii="標楷體" w:eastAsia="標楷體" w:hAnsi="標楷體" w:cs="新細明體"/>
                                <w:color w:val="000000"/>
                                <w:spacing w:val="-20"/>
                                <w:kern w:val="0"/>
                                <w:sz w:val="20"/>
                              </w:rPr>
                            </w:pPr>
                            <w:r w:rsidRPr="0047442E">
                              <w:rPr>
                                <w:rFonts w:ascii="標楷體" w:eastAsia="標楷體" w:hAnsi="標楷體" w:cs="新細明體" w:hint="eastAsia"/>
                                <w:color w:val="000000"/>
                                <w:spacing w:val="-20"/>
                                <w:kern w:val="0"/>
                                <w:sz w:val="20"/>
                              </w:rPr>
                              <w:t>106年6月27日</w:t>
                            </w:r>
                          </w:p>
                        </w:tc>
                      </w:tr>
                      <w:tr w:rsidR="008D44A7" w:rsidRPr="00C17E7C" w:rsidTr="0053617A">
                        <w:trPr>
                          <w:trHeight w:val="227"/>
                          <w:jc w:val="center"/>
                        </w:trPr>
                        <w:tc>
                          <w:tcPr>
                            <w:tcW w:w="680" w:type="dxa"/>
                            <w:tcBorders>
                              <w:top w:val="nil"/>
                              <w:left w:val="single" w:sz="4" w:space="0" w:color="auto"/>
                              <w:bottom w:val="single" w:sz="4" w:space="0" w:color="auto"/>
                              <w:right w:val="single" w:sz="4" w:space="0" w:color="auto"/>
                            </w:tcBorders>
                            <w:shd w:val="clear" w:color="auto" w:fill="auto"/>
                            <w:vAlign w:val="center"/>
                          </w:tcPr>
                          <w:p w:rsidR="008D44A7" w:rsidRPr="0047442E" w:rsidRDefault="008D44A7" w:rsidP="0053617A">
                            <w:pPr>
                              <w:widowControl/>
                              <w:snapToGrid w:val="0"/>
                              <w:spacing w:line="240" w:lineRule="exact"/>
                              <w:jc w:val="center"/>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臺南市</w:t>
                            </w:r>
                          </w:p>
                        </w:tc>
                        <w:tc>
                          <w:tcPr>
                            <w:tcW w:w="4706" w:type="dxa"/>
                            <w:tcBorders>
                              <w:top w:val="nil"/>
                              <w:left w:val="nil"/>
                              <w:bottom w:val="single" w:sz="4" w:space="0" w:color="auto"/>
                              <w:right w:val="single" w:sz="4" w:space="0" w:color="auto"/>
                            </w:tcBorders>
                            <w:shd w:val="clear" w:color="auto" w:fill="auto"/>
                            <w:vAlign w:val="center"/>
                          </w:tcPr>
                          <w:p w:rsidR="008D44A7" w:rsidRPr="0047442E" w:rsidRDefault="008D44A7" w:rsidP="0053617A">
                            <w:pPr>
                              <w:widowControl/>
                              <w:snapToGrid w:val="0"/>
                              <w:spacing w:line="240" w:lineRule="exact"/>
                              <w:rPr>
                                <w:rFonts w:ascii="標楷體" w:eastAsia="標楷體" w:hAnsi="標楷體" w:cs="新細明體"/>
                                <w:color w:val="000000"/>
                                <w:spacing w:val="-14"/>
                                <w:kern w:val="0"/>
                                <w:sz w:val="20"/>
                              </w:rPr>
                            </w:pPr>
                            <w:r w:rsidRPr="0047442E">
                              <w:rPr>
                                <w:rFonts w:ascii="標楷體" w:eastAsia="標楷體" w:hAnsi="標楷體" w:cs="新細明體" w:hint="eastAsia"/>
                                <w:color w:val="000000"/>
                                <w:spacing w:val="-14"/>
                                <w:kern w:val="0"/>
                                <w:sz w:val="20"/>
                              </w:rPr>
                              <w:t>臺南市政府所屬各機關垃圾焚化廠焚化再生粒料使用作業要點</w:t>
                            </w:r>
                          </w:p>
                        </w:tc>
                        <w:tc>
                          <w:tcPr>
                            <w:tcW w:w="1247" w:type="dxa"/>
                            <w:gridSpan w:val="2"/>
                            <w:tcBorders>
                              <w:top w:val="nil"/>
                              <w:left w:val="nil"/>
                              <w:bottom w:val="single" w:sz="4" w:space="0" w:color="auto"/>
                              <w:right w:val="single" w:sz="4" w:space="0" w:color="auto"/>
                            </w:tcBorders>
                            <w:shd w:val="clear" w:color="auto" w:fill="auto"/>
                            <w:vAlign w:val="center"/>
                          </w:tcPr>
                          <w:p w:rsidR="008D44A7" w:rsidRPr="0047442E" w:rsidRDefault="008D44A7" w:rsidP="0053617A">
                            <w:pPr>
                              <w:widowControl/>
                              <w:snapToGrid w:val="0"/>
                              <w:spacing w:line="240" w:lineRule="exact"/>
                              <w:jc w:val="center"/>
                              <w:rPr>
                                <w:rFonts w:ascii="標楷體" w:eastAsia="標楷體" w:hAnsi="標楷體" w:cs="新細明體"/>
                                <w:color w:val="000000"/>
                                <w:spacing w:val="-20"/>
                                <w:kern w:val="0"/>
                                <w:sz w:val="20"/>
                              </w:rPr>
                            </w:pPr>
                            <w:r w:rsidRPr="0047442E">
                              <w:rPr>
                                <w:rFonts w:ascii="標楷體" w:eastAsia="標楷體" w:hAnsi="標楷體" w:cs="新細明體" w:hint="eastAsia"/>
                                <w:color w:val="000000"/>
                                <w:spacing w:val="-20"/>
                                <w:kern w:val="0"/>
                                <w:sz w:val="20"/>
                              </w:rPr>
                              <w:t>109年1月21日</w:t>
                            </w:r>
                          </w:p>
                        </w:tc>
                      </w:tr>
                      <w:tr w:rsidR="008D44A7" w:rsidRPr="00C17E7C" w:rsidTr="0053617A">
                        <w:trPr>
                          <w:trHeight w:val="227"/>
                          <w:jc w:val="center"/>
                        </w:trPr>
                        <w:tc>
                          <w:tcPr>
                            <w:tcW w:w="680" w:type="dxa"/>
                            <w:tcBorders>
                              <w:top w:val="nil"/>
                              <w:left w:val="single" w:sz="4" w:space="0" w:color="auto"/>
                              <w:bottom w:val="single" w:sz="4" w:space="0" w:color="auto"/>
                              <w:right w:val="single" w:sz="4" w:space="0" w:color="auto"/>
                            </w:tcBorders>
                            <w:shd w:val="clear" w:color="auto" w:fill="auto"/>
                            <w:vAlign w:val="center"/>
                          </w:tcPr>
                          <w:p w:rsidR="008D44A7" w:rsidRPr="0047442E" w:rsidRDefault="008D44A7" w:rsidP="0053617A">
                            <w:pPr>
                              <w:widowControl/>
                              <w:snapToGrid w:val="0"/>
                              <w:spacing w:line="240" w:lineRule="exact"/>
                              <w:jc w:val="center"/>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高雄市</w:t>
                            </w:r>
                          </w:p>
                        </w:tc>
                        <w:tc>
                          <w:tcPr>
                            <w:tcW w:w="4706" w:type="dxa"/>
                            <w:tcBorders>
                              <w:top w:val="nil"/>
                              <w:left w:val="nil"/>
                              <w:bottom w:val="single" w:sz="4" w:space="0" w:color="auto"/>
                              <w:right w:val="single" w:sz="4" w:space="0" w:color="auto"/>
                            </w:tcBorders>
                            <w:shd w:val="clear" w:color="auto" w:fill="auto"/>
                            <w:vAlign w:val="center"/>
                          </w:tcPr>
                          <w:p w:rsidR="008D44A7" w:rsidRPr="0047442E" w:rsidRDefault="008D44A7" w:rsidP="0053617A">
                            <w:pPr>
                              <w:widowControl/>
                              <w:snapToGrid w:val="0"/>
                              <w:spacing w:line="240" w:lineRule="exact"/>
                              <w:rPr>
                                <w:rFonts w:ascii="標楷體" w:eastAsia="標楷體" w:hAnsi="標楷體" w:cs="新細明體"/>
                                <w:color w:val="000000"/>
                                <w:spacing w:val="-14"/>
                                <w:kern w:val="0"/>
                                <w:sz w:val="20"/>
                              </w:rPr>
                            </w:pPr>
                            <w:r w:rsidRPr="0047442E">
                              <w:rPr>
                                <w:rFonts w:ascii="標楷體" w:eastAsia="標楷體" w:hAnsi="標楷體" w:cs="新細明體" w:hint="eastAsia"/>
                                <w:color w:val="000000"/>
                                <w:spacing w:val="-14"/>
                                <w:kern w:val="0"/>
                                <w:sz w:val="20"/>
                              </w:rPr>
                              <w:t>高雄市政府所屬各機關使用垃圾焚化廠焚化再生粒料作業要點</w:t>
                            </w:r>
                          </w:p>
                        </w:tc>
                        <w:tc>
                          <w:tcPr>
                            <w:tcW w:w="1247" w:type="dxa"/>
                            <w:gridSpan w:val="2"/>
                            <w:tcBorders>
                              <w:top w:val="nil"/>
                              <w:left w:val="nil"/>
                              <w:bottom w:val="single" w:sz="4" w:space="0" w:color="auto"/>
                              <w:right w:val="single" w:sz="4" w:space="0" w:color="auto"/>
                            </w:tcBorders>
                            <w:shd w:val="clear" w:color="auto" w:fill="auto"/>
                            <w:vAlign w:val="center"/>
                          </w:tcPr>
                          <w:p w:rsidR="008D44A7" w:rsidRPr="0047442E" w:rsidRDefault="008D44A7" w:rsidP="0053617A">
                            <w:pPr>
                              <w:widowControl/>
                              <w:snapToGrid w:val="0"/>
                              <w:spacing w:line="240" w:lineRule="exact"/>
                              <w:jc w:val="center"/>
                              <w:rPr>
                                <w:rFonts w:ascii="標楷體" w:eastAsia="標楷體" w:hAnsi="標楷體" w:cs="新細明體"/>
                                <w:color w:val="000000"/>
                                <w:spacing w:val="-20"/>
                                <w:kern w:val="0"/>
                                <w:sz w:val="20"/>
                              </w:rPr>
                            </w:pPr>
                            <w:r w:rsidRPr="0047442E">
                              <w:rPr>
                                <w:rFonts w:ascii="標楷體" w:eastAsia="標楷體" w:hAnsi="標楷體" w:cs="新細明體" w:hint="eastAsia"/>
                                <w:color w:val="000000"/>
                                <w:spacing w:val="-20"/>
                                <w:kern w:val="0"/>
                                <w:sz w:val="20"/>
                              </w:rPr>
                              <w:t>107年8月1日</w:t>
                            </w:r>
                          </w:p>
                        </w:tc>
                      </w:tr>
                      <w:tr w:rsidR="008D44A7" w:rsidRPr="00C17E7C" w:rsidTr="0053617A">
                        <w:trPr>
                          <w:trHeight w:val="227"/>
                          <w:jc w:val="center"/>
                        </w:trPr>
                        <w:tc>
                          <w:tcPr>
                            <w:tcW w:w="680" w:type="dxa"/>
                            <w:tcBorders>
                              <w:top w:val="nil"/>
                              <w:left w:val="single" w:sz="4" w:space="0" w:color="auto"/>
                              <w:bottom w:val="single" w:sz="4" w:space="0" w:color="auto"/>
                              <w:right w:val="single" w:sz="4" w:space="0" w:color="auto"/>
                            </w:tcBorders>
                            <w:shd w:val="clear" w:color="auto" w:fill="auto"/>
                            <w:vAlign w:val="center"/>
                          </w:tcPr>
                          <w:p w:rsidR="008D44A7" w:rsidRPr="0047442E" w:rsidRDefault="008D44A7" w:rsidP="0053617A">
                            <w:pPr>
                              <w:widowControl/>
                              <w:snapToGrid w:val="0"/>
                              <w:spacing w:line="240" w:lineRule="exact"/>
                              <w:jc w:val="center"/>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基隆市</w:t>
                            </w:r>
                          </w:p>
                        </w:tc>
                        <w:tc>
                          <w:tcPr>
                            <w:tcW w:w="4706" w:type="dxa"/>
                            <w:tcBorders>
                              <w:top w:val="nil"/>
                              <w:left w:val="nil"/>
                              <w:bottom w:val="single" w:sz="4" w:space="0" w:color="auto"/>
                              <w:right w:val="single" w:sz="4" w:space="0" w:color="auto"/>
                            </w:tcBorders>
                            <w:shd w:val="clear" w:color="auto" w:fill="auto"/>
                            <w:vAlign w:val="center"/>
                          </w:tcPr>
                          <w:p w:rsidR="008D44A7" w:rsidRPr="0047442E" w:rsidRDefault="008D44A7" w:rsidP="0053617A">
                            <w:pPr>
                              <w:widowControl/>
                              <w:snapToGrid w:val="0"/>
                              <w:spacing w:line="240" w:lineRule="exact"/>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尚未訂定</w:t>
                            </w:r>
                          </w:p>
                        </w:tc>
                        <w:tc>
                          <w:tcPr>
                            <w:tcW w:w="1247" w:type="dxa"/>
                            <w:gridSpan w:val="2"/>
                            <w:tcBorders>
                              <w:top w:val="nil"/>
                              <w:left w:val="nil"/>
                              <w:bottom w:val="single" w:sz="4" w:space="0" w:color="auto"/>
                              <w:right w:val="single" w:sz="4" w:space="0" w:color="auto"/>
                            </w:tcBorders>
                            <w:shd w:val="clear" w:color="auto" w:fill="auto"/>
                            <w:vAlign w:val="center"/>
                          </w:tcPr>
                          <w:p w:rsidR="008D44A7" w:rsidRPr="0047442E" w:rsidRDefault="008D44A7" w:rsidP="0053617A">
                            <w:pPr>
                              <w:widowControl/>
                              <w:snapToGrid w:val="0"/>
                              <w:spacing w:line="240" w:lineRule="exact"/>
                              <w:jc w:val="center"/>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w:t>
                            </w:r>
                          </w:p>
                        </w:tc>
                      </w:tr>
                      <w:tr w:rsidR="008D44A7" w:rsidRPr="00C17E7C" w:rsidTr="0053617A">
                        <w:trPr>
                          <w:trHeight w:val="227"/>
                          <w:jc w:val="center"/>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新竹市</w:t>
                            </w:r>
                          </w:p>
                        </w:tc>
                        <w:tc>
                          <w:tcPr>
                            <w:tcW w:w="4706" w:type="dxa"/>
                            <w:tcBorders>
                              <w:top w:val="nil"/>
                              <w:left w:val="nil"/>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尚未訂定</w:t>
                            </w:r>
                          </w:p>
                        </w:tc>
                        <w:tc>
                          <w:tcPr>
                            <w:tcW w:w="1247" w:type="dxa"/>
                            <w:gridSpan w:val="2"/>
                            <w:tcBorders>
                              <w:top w:val="nil"/>
                              <w:left w:val="nil"/>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w:t>
                            </w:r>
                          </w:p>
                        </w:tc>
                      </w:tr>
                      <w:tr w:rsidR="008D44A7" w:rsidRPr="00C17E7C" w:rsidTr="0053617A">
                        <w:trPr>
                          <w:trHeight w:val="227"/>
                          <w:jc w:val="center"/>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新竹縣</w:t>
                            </w:r>
                          </w:p>
                        </w:tc>
                        <w:tc>
                          <w:tcPr>
                            <w:tcW w:w="4706" w:type="dxa"/>
                            <w:tcBorders>
                              <w:top w:val="nil"/>
                              <w:left w:val="nil"/>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新竹縣推動焚化再生粒料使用作業要點</w:t>
                            </w:r>
                          </w:p>
                        </w:tc>
                        <w:tc>
                          <w:tcPr>
                            <w:tcW w:w="1247" w:type="dxa"/>
                            <w:gridSpan w:val="2"/>
                            <w:tcBorders>
                              <w:top w:val="nil"/>
                              <w:left w:val="nil"/>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spacing w:val="-20"/>
                                <w:kern w:val="0"/>
                                <w:sz w:val="20"/>
                              </w:rPr>
                            </w:pPr>
                            <w:r w:rsidRPr="0047442E">
                              <w:rPr>
                                <w:rFonts w:ascii="標楷體" w:eastAsia="標楷體" w:hAnsi="標楷體" w:cs="新細明體" w:hint="eastAsia"/>
                                <w:color w:val="000000"/>
                                <w:spacing w:val="-20"/>
                                <w:kern w:val="0"/>
                                <w:sz w:val="20"/>
                              </w:rPr>
                              <w:t>108年8月20日</w:t>
                            </w:r>
                          </w:p>
                        </w:tc>
                      </w:tr>
                      <w:tr w:rsidR="008D44A7" w:rsidRPr="00C17E7C" w:rsidTr="0053617A">
                        <w:trPr>
                          <w:trHeight w:val="227"/>
                          <w:jc w:val="center"/>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苗栗縣</w:t>
                            </w:r>
                          </w:p>
                        </w:tc>
                        <w:tc>
                          <w:tcPr>
                            <w:tcW w:w="4706" w:type="dxa"/>
                            <w:tcBorders>
                              <w:top w:val="nil"/>
                              <w:left w:val="nil"/>
                              <w:bottom w:val="single" w:sz="4" w:space="0" w:color="auto"/>
                              <w:right w:val="single" w:sz="4" w:space="0" w:color="auto"/>
                            </w:tcBorders>
                            <w:shd w:val="clear" w:color="auto" w:fill="auto"/>
                            <w:noWrap/>
                            <w:hideMark/>
                          </w:tcPr>
                          <w:p w:rsidR="008D44A7" w:rsidRPr="0047442E" w:rsidRDefault="008D44A7" w:rsidP="0053617A">
                            <w:pPr>
                              <w:widowControl/>
                              <w:snapToGrid w:val="0"/>
                              <w:spacing w:line="240" w:lineRule="exact"/>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苗栗縣政府推動焚化再生粒料使用作業要點</w:t>
                            </w:r>
                          </w:p>
                        </w:tc>
                        <w:tc>
                          <w:tcPr>
                            <w:tcW w:w="1247" w:type="dxa"/>
                            <w:gridSpan w:val="2"/>
                            <w:tcBorders>
                              <w:top w:val="nil"/>
                              <w:left w:val="nil"/>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spacing w:val="-20"/>
                                <w:kern w:val="0"/>
                                <w:sz w:val="20"/>
                              </w:rPr>
                            </w:pPr>
                            <w:r w:rsidRPr="0047442E">
                              <w:rPr>
                                <w:rFonts w:ascii="標楷體" w:eastAsia="標楷體" w:hAnsi="標楷體" w:cs="新細明體" w:hint="eastAsia"/>
                                <w:color w:val="000000"/>
                                <w:spacing w:val="-20"/>
                                <w:kern w:val="0"/>
                                <w:sz w:val="20"/>
                              </w:rPr>
                              <w:t>106年10月3日</w:t>
                            </w:r>
                          </w:p>
                        </w:tc>
                      </w:tr>
                      <w:tr w:rsidR="008D44A7" w:rsidRPr="00C17E7C" w:rsidTr="0053617A">
                        <w:trPr>
                          <w:trHeight w:val="227"/>
                          <w:jc w:val="center"/>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彰化縣</w:t>
                            </w:r>
                          </w:p>
                        </w:tc>
                        <w:tc>
                          <w:tcPr>
                            <w:tcW w:w="4706" w:type="dxa"/>
                            <w:tcBorders>
                              <w:top w:val="nil"/>
                              <w:left w:val="nil"/>
                              <w:bottom w:val="single" w:sz="4" w:space="0" w:color="auto"/>
                              <w:right w:val="single" w:sz="4" w:space="0" w:color="auto"/>
                            </w:tcBorders>
                            <w:shd w:val="clear" w:color="auto" w:fill="auto"/>
                            <w:noWrap/>
                            <w:vAlign w:val="center"/>
                            <w:hideMark/>
                          </w:tcPr>
                          <w:p w:rsidR="008D44A7" w:rsidRPr="0047442E" w:rsidRDefault="008D44A7" w:rsidP="0053617A">
                            <w:pPr>
                              <w:widowControl/>
                              <w:snapToGrid w:val="0"/>
                              <w:spacing w:line="240" w:lineRule="exact"/>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彰化縣政府推動焚化再生粒料使用作業要點</w:t>
                            </w:r>
                          </w:p>
                        </w:tc>
                        <w:tc>
                          <w:tcPr>
                            <w:tcW w:w="1247" w:type="dxa"/>
                            <w:gridSpan w:val="2"/>
                            <w:tcBorders>
                              <w:top w:val="nil"/>
                              <w:left w:val="nil"/>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spacing w:val="-20"/>
                                <w:kern w:val="0"/>
                                <w:sz w:val="20"/>
                              </w:rPr>
                            </w:pPr>
                            <w:r w:rsidRPr="0047442E">
                              <w:rPr>
                                <w:rFonts w:ascii="標楷體" w:eastAsia="標楷體" w:hAnsi="標楷體" w:cs="新細明體" w:hint="eastAsia"/>
                                <w:color w:val="000000"/>
                                <w:spacing w:val="-20"/>
                                <w:kern w:val="0"/>
                                <w:sz w:val="20"/>
                              </w:rPr>
                              <w:t>108年6月6日</w:t>
                            </w:r>
                          </w:p>
                        </w:tc>
                      </w:tr>
                      <w:tr w:rsidR="008D44A7" w:rsidRPr="00C17E7C" w:rsidTr="0053617A">
                        <w:trPr>
                          <w:trHeight w:val="227"/>
                          <w:jc w:val="center"/>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南投縣</w:t>
                            </w:r>
                          </w:p>
                        </w:tc>
                        <w:tc>
                          <w:tcPr>
                            <w:tcW w:w="4706" w:type="dxa"/>
                            <w:tcBorders>
                              <w:top w:val="nil"/>
                              <w:left w:val="nil"/>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尚未訂定</w:t>
                            </w:r>
                          </w:p>
                        </w:tc>
                        <w:tc>
                          <w:tcPr>
                            <w:tcW w:w="1247" w:type="dxa"/>
                            <w:gridSpan w:val="2"/>
                            <w:tcBorders>
                              <w:top w:val="nil"/>
                              <w:left w:val="nil"/>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w:t>
                            </w:r>
                          </w:p>
                        </w:tc>
                      </w:tr>
                      <w:tr w:rsidR="008D44A7" w:rsidRPr="00C17E7C" w:rsidTr="0053617A">
                        <w:trPr>
                          <w:trHeight w:val="227"/>
                          <w:jc w:val="center"/>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雲林縣</w:t>
                            </w:r>
                          </w:p>
                        </w:tc>
                        <w:tc>
                          <w:tcPr>
                            <w:tcW w:w="4706" w:type="dxa"/>
                            <w:tcBorders>
                              <w:top w:val="nil"/>
                              <w:left w:val="nil"/>
                              <w:bottom w:val="single" w:sz="4" w:space="0" w:color="auto"/>
                              <w:right w:val="single" w:sz="4" w:space="0" w:color="auto"/>
                            </w:tcBorders>
                            <w:shd w:val="clear" w:color="auto" w:fill="auto"/>
                            <w:noWrap/>
                            <w:vAlign w:val="center"/>
                            <w:hideMark/>
                          </w:tcPr>
                          <w:p w:rsidR="008D44A7" w:rsidRPr="0047442E" w:rsidRDefault="008D44A7" w:rsidP="0053617A">
                            <w:pPr>
                              <w:widowControl/>
                              <w:snapToGrid w:val="0"/>
                              <w:spacing w:line="240" w:lineRule="exact"/>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雲林縣政府所屬各機關使用焚化再生粒料作業要點</w:t>
                            </w:r>
                          </w:p>
                        </w:tc>
                        <w:tc>
                          <w:tcPr>
                            <w:tcW w:w="1247" w:type="dxa"/>
                            <w:gridSpan w:val="2"/>
                            <w:tcBorders>
                              <w:top w:val="nil"/>
                              <w:left w:val="nil"/>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spacing w:val="-20"/>
                                <w:kern w:val="0"/>
                                <w:sz w:val="20"/>
                              </w:rPr>
                            </w:pPr>
                            <w:r w:rsidRPr="0047442E">
                              <w:rPr>
                                <w:rFonts w:ascii="標楷體" w:eastAsia="標楷體" w:hAnsi="標楷體" w:cs="新細明體" w:hint="eastAsia"/>
                                <w:color w:val="000000"/>
                                <w:spacing w:val="-20"/>
                                <w:kern w:val="0"/>
                                <w:sz w:val="20"/>
                              </w:rPr>
                              <w:t>108年5月28日</w:t>
                            </w:r>
                          </w:p>
                        </w:tc>
                      </w:tr>
                      <w:tr w:rsidR="008D44A7" w:rsidRPr="00C17E7C" w:rsidTr="0053617A">
                        <w:trPr>
                          <w:trHeight w:val="227"/>
                          <w:jc w:val="center"/>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嘉義市</w:t>
                            </w:r>
                          </w:p>
                        </w:tc>
                        <w:tc>
                          <w:tcPr>
                            <w:tcW w:w="4706" w:type="dxa"/>
                            <w:tcBorders>
                              <w:top w:val="nil"/>
                              <w:left w:val="nil"/>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尚未訂定</w:t>
                            </w:r>
                          </w:p>
                        </w:tc>
                        <w:tc>
                          <w:tcPr>
                            <w:tcW w:w="1247" w:type="dxa"/>
                            <w:gridSpan w:val="2"/>
                            <w:tcBorders>
                              <w:top w:val="nil"/>
                              <w:left w:val="nil"/>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w:t>
                            </w:r>
                          </w:p>
                        </w:tc>
                      </w:tr>
                      <w:tr w:rsidR="008D44A7" w:rsidRPr="00C17E7C" w:rsidTr="0053617A">
                        <w:trPr>
                          <w:trHeight w:val="227"/>
                          <w:jc w:val="center"/>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嘉義縣</w:t>
                            </w:r>
                          </w:p>
                        </w:tc>
                        <w:tc>
                          <w:tcPr>
                            <w:tcW w:w="4706" w:type="dxa"/>
                            <w:tcBorders>
                              <w:top w:val="nil"/>
                              <w:left w:val="nil"/>
                              <w:bottom w:val="single" w:sz="4" w:space="0" w:color="auto"/>
                              <w:right w:val="single" w:sz="4" w:space="0" w:color="auto"/>
                            </w:tcBorders>
                            <w:shd w:val="clear" w:color="auto" w:fill="auto"/>
                            <w:noWrap/>
                            <w:vAlign w:val="center"/>
                            <w:hideMark/>
                          </w:tcPr>
                          <w:p w:rsidR="008D44A7" w:rsidRPr="0047442E" w:rsidRDefault="008D44A7" w:rsidP="0053617A">
                            <w:pPr>
                              <w:widowControl/>
                              <w:snapToGrid w:val="0"/>
                              <w:spacing w:line="240" w:lineRule="exact"/>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嘉義縣各機關構學校使用焚化再生粒料作業要點</w:t>
                            </w:r>
                          </w:p>
                        </w:tc>
                        <w:tc>
                          <w:tcPr>
                            <w:tcW w:w="1247" w:type="dxa"/>
                            <w:gridSpan w:val="2"/>
                            <w:tcBorders>
                              <w:top w:val="nil"/>
                              <w:left w:val="nil"/>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spacing w:val="-20"/>
                                <w:kern w:val="0"/>
                                <w:sz w:val="20"/>
                              </w:rPr>
                            </w:pPr>
                            <w:r w:rsidRPr="0047442E">
                              <w:rPr>
                                <w:rFonts w:ascii="標楷體" w:eastAsia="標楷體" w:hAnsi="標楷體" w:cs="新細明體" w:hint="eastAsia"/>
                                <w:color w:val="000000"/>
                                <w:spacing w:val="-20"/>
                                <w:kern w:val="0"/>
                                <w:sz w:val="20"/>
                              </w:rPr>
                              <w:t>109年11月24日</w:t>
                            </w:r>
                          </w:p>
                        </w:tc>
                      </w:tr>
                      <w:tr w:rsidR="008D44A7" w:rsidRPr="00C17E7C" w:rsidTr="0053617A">
                        <w:trPr>
                          <w:trHeight w:val="227"/>
                          <w:jc w:val="center"/>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屏東縣</w:t>
                            </w:r>
                          </w:p>
                        </w:tc>
                        <w:tc>
                          <w:tcPr>
                            <w:tcW w:w="4706" w:type="dxa"/>
                            <w:tcBorders>
                              <w:top w:val="nil"/>
                              <w:left w:val="nil"/>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尚未訂定</w:t>
                            </w:r>
                          </w:p>
                        </w:tc>
                        <w:tc>
                          <w:tcPr>
                            <w:tcW w:w="1247" w:type="dxa"/>
                            <w:gridSpan w:val="2"/>
                            <w:tcBorders>
                              <w:top w:val="nil"/>
                              <w:left w:val="nil"/>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w:t>
                            </w:r>
                          </w:p>
                        </w:tc>
                      </w:tr>
                      <w:tr w:rsidR="008D44A7" w:rsidRPr="00C17E7C" w:rsidTr="0053617A">
                        <w:trPr>
                          <w:trHeight w:val="227"/>
                          <w:jc w:val="center"/>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臺東縣</w:t>
                            </w:r>
                          </w:p>
                        </w:tc>
                        <w:tc>
                          <w:tcPr>
                            <w:tcW w:w="4706" w:type="dxa"/>
                            <w:tcBorders>
                              <w:top w:val="nil"/>
                              <w:left w:val="nil"/>
                              <w:bottom w:val="single" w:sz="4" w:space="0" w:color="auto"/>
                              <w:right w:val="single" w:sz="4" w:space="0" w:color="auto"/>
                            </w:tcBorders>
                            <w:shd w:val="clear" w:color="auto" w:fill="auto"/>
                            <w:noWrap/>
                            <w:vAlign w:val="center"/>
                            <w:hideMark/>
                          </w:tcPr>
                          <w:p w:rsidR="008D44A7" w:rsidRPr="0047442E" w:rsidRDefault="008D44A7" w:rsidP="0053617A">
                            <w:pPr>
                              <w:widowControl/>
                              <w:snapToGrid w:val="0"/>
                              <w:spacing w:line="240" w:lineRule="exact"/>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臺東縣各機關使用垃圾焚化廠焚化再生粒料作業要點</w:t>
                            </w:r>
                          </w:p>
                        </w:tc>
                        <w:tc>
                          <w:tcPr>
                            <w:tcW w:w="1247" w:type="dxa"/>
                            <w:gridSpan w:val="2"/>
                            <w:tcBorders>
                              <w:top w:val="nil"/>
                              <w:left w:val="nil"/>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spacing w:val="-20"/>
                                <w:kern w:val="0"/>
                                <w:sz w:val="20"/>
                              </w:rPr>
                            </w:pPr>
                            <w:r w:rsidRPr="0047442E">
                              <w:rPr>
                                <w:rFonts w:ascii="標楷體" w:eastAsia="標楷體" w:hAnsi="標楷體" w:cs="新細明體" w:hint="eastAsia"/>
                                <w:color w:val="000000"/>
                                <w:spacing w:val="-20"/>
                                <w:kern w:val="0"/>
                                <w:sz w:val="20"/>
                              </w:rPr>
                              <w:t>109年7月6日</w:t>
                            </w:r>
                          </w:p>
                        </w:tc>
                      </w:tr>
                      <w:tr w:rsidR="008D44A7" w:rsidRPr="00C17E7C" w:rsidTr="0053617A">
                        <w:trPr>
                          <w:trHeight w:val="227"/>
                          <w:jc w:val="center"/>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花蓮縣</w:t>
                            </w:r>
                          </w:p>
                        </w:tc>
                        <w:tc>
                          <w:tcPr>
                            <w:tcW w:w="4706" w:type="dxa"/>
                            <w:tcBorders>
                              <w:top w:val="nil"/>
                              <w:left w:val="nil"/>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尚未訂定</w:t>
                            </w:r>
                          </w:p>
                        </w:tc>
                        <w:tc>
                          <w:tcPr>
                            <w:tcW w:w="1247" w:type="dxa"/>
                            <w:gridSpan w:val="2"/>
                            <w:tcBorders>
                              <w:top w:val="nil"/>
                              <w:left w:val="nil"/>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w:t>
                            </w:r>
                          </w:p>
                        </w:tc>
                      </w:tr>
                      <w:tr w:rsidR="008D44A7" w:rsidRPr="00C17E7C" w:rsidTr="0053617A">
                        <w:trPr>
                          <w:trHeight w:val="227"/>
                          <w:jc w:val="center"/>
                        </w:trPr>
                        <w:tc>
                          <w:tcPr>
                            <w:tcW w:w="680" w:type="dxa"/>
                            <w:tcBorders>
                              <w:top w:val="nil"/>
                              <w:left w:val="single" w:sz="4" w:space="0" w:color="auto"/>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宜蘭縣</w:t>
                            </w:r>
                          </w:p>
                        </w:tc>
                        <w:tc>
                          <w:tcPr>
                            <w:tcW w:w="4706" w:type="dxa"/>
                            <w:tcBorders>
                              <w:top w:val="nil"/>
                              <w:left w:val="nil"/>
                              <w:bottom w:val="single" w:sz="4" w:space="0" w:color="auto"/>
                              <w:right w:val="single" w:sz="4" w:space="0" w:color="auto"/>
                            </w:tcBorders>
                            <w:shd w:val="clear" w:color="auto" w:fill="auto"/>
                            <w:noWrap/>
                            <w:vAlign w:val="center"/>
                            <w:hideMark/>
                          </w:tcPr>
                          <w:p w:rsidR="008D44A7" w:rsidRPr="0047442E" w:rsidRDefault="008D44A7" w:rsidP="0053617A">
                            <w:pPr>
                              <w:widowControl/>
                              <w:snapToGrid w:val="0"/>
                              <w:spacing w:line="240" w:lineRule="exact"/>
                              <w:rPr>
                                <w:rFonts w:ascii="標楷體" w:eastAsia="標楷體" w:hAnsi="標楷體" w:cs="新細明體"/>
                                <w:color w:val="000000"/>
                                <w:kern w:val="0"/>
                                <w:sz w:val="20"/>
                              </w:rPr>
                            </w:pPr>
                            <w:r w:rsidRPr="0047442E">
                              <w:rPr>
                                <w:rFonts w:ascii="標楷體" w:eastAsia="標楷體" w:hAnsi="標楷體" w:cs="新細明體" w:hint="eastAsia"/>
                                <w:color w:val="000000"/>
                                <w:kern w:val="0"/>
                                <w:sz w:val="20"/>
                              </w:rPr>
                              <w:t>宜蘭縣政府推動焚化再生粒料使用作業要點</w:t>
                            </w:r>
                          </w:p>
                        </w:tc>
                        <w:tc>
                          <w:tcPr>
                            <w:tcW w:w="1247" w:type="dxa"/>
                            <w:gridSpan w:val="2"/>
                            <w:tcBorders>
                              <w:top w:val="nil"/>
                              <w:left w:val="nil"/>
                              <w:bottom w:val="single" w:sz="4" w:space="0" w:color="auto"/>
                              <w:right w:val="single" w:sz="4" w:space="0" w:color="auto"/>
                            </w:tcBorders>
                            <w:shd w:val="clear" w:color="auto" w:fill="auto"/>
                            <w:vAlign w:val="center"/>
                            <w:hideMark/>
                          </w:tcPr>
                          <w:p w:rsidR="008D44A7" w:rsidRPr="0047442E" w:rsidRDefault="008D44A7" w:rsidP="0053617A">
                            <w:pPr>
                              <w:widowControl/>
                              <w:snapToGrid w:val="0"/>
                              <w:spacing w:line="240" w:lineRule="exact"/>
                              <w:jc w:val="center"/>
                              <w:rPr>
                                <w:rFonts w:ascii="標楷體" w:eastAsia="標楷體" w:hAnsi="標楷體" w:cs="新細明體"/>
                                <w:color w:val="000000"/>
                                <w:spacing w:val="-20"/>
                                <w:kern w:val="0"/>
                                <w:sz w:val="20"/>
                              </w:rPr>
                            </w:pPr>
                            <w:r w:rsidRPr="0047442E">
                              <w:rPr>
                                <w:rFonts w:ascii="標楷體" w:eastAsia="標楷體" w:hAnsi="標楷體" w:cs="新細明體" w:hint="eastAsia"/>
                                <w:color w:val="000000"/>
                                <w:spacing w:val="-20"/>
                                <w:kern w:val="0"/>
                                <w:sz w:val="20"/>
                              </w:rPr>
                              <w:t>108年5月1日</w:t>
                            </w:r>
                          </w:p>
                        </w:tc>
                      </w:tr>
                      <w:tr w:rsidR="008D44A7" w:rsidRPr="00C17E7C" w:rsidTr="0053617A">
                        <w:trPr>
                          <w:gridAfter w:val="1"/>
                          <w:wAfter w:w="239" w:type="dxa"/>
                          <w:trHeight w:val="227"/>
                          <w:jc w:val="center"/>
                        </w:trPr>
                        <w:tc>
                          <w:tcPr>
                            <w:tcW w:w="6394" w:type="dxa"/>
                            <w:gridSpan w:val="3"/>
                            <w:tcBorders>
                              <w:top w:val="single" w:sz="4" w:space="0" w:color="auto"/>
                            </w:tcBorders>
                            <w:shd w:val="clear" w:color="auto" w:fill="auto"/>
                            <w:vAlign w:val="center"/>
                          </w:tcPr>
                          <w:p w:rsidR="008D44A7" w:rsidRPr="00C17E7C" w:rsidRDefault="008D44A7" w:rsidP="0053617A">
                            <w:pPr>
                              <w:widowControl/>
                              <w:snapToGrid w:val="0"/>
                              <w:spacing w:line="240" w:lineRule="exact"/>
                              <w:rPr>
                                <w:rFonts w:ascii="標楷體" w:eastAsia="標楷體" w:hAnsi="標楷體" w:cs="新細明體"/>
                                <w:color w:val="000000"/>
                                <w:kern w:val="0"/>
                                <w:sz w:val="18"/>
                                <w:szCs w:val="18"/>
                              </w:rPr>
                            </w:pPr>
                            <w:r w:rsidRPr="00C17E7C">
                              <w:rPr>
                                <w:rFonts w:ascii="標楷體" w:eastAsia="標楷體" w:hAnsi="標楷體" w:cs="新細明體" w:hint="eastAsia"/>
                                <w:color w:val="000000"/>
                                <w:kern w:val="0"/>
                                <w:sz w:val="18"/>
                                <w:szCs w:val="18"/>
                              </w:rPr>
                              <w:t>資料來源：整理自各市縣網站主管法規查詢系統。</w:t>
                            </w:r>
                          </w:p>
                        </w:tc>
                      </w:tr>
                    </w:tbl>
                    <w:p w:rsidR="008D44A7" w:rsidRPr="00C17E7C" w:rsidRDefault="008D44A7" w:rsidP="00284B0B"/>
                  </w:txbxContent>
                </v:textbox>
                <w10:wrap type="square" anchorx="margin" anchory="margin"/>
              </v:shape>
            </w:pict>
          </mc:Fallback>
        </mc:AlternateContent>
      </w:r>
      <w:r w:rsidRPr="000F5516">
        <w:rPr>
          <w:rFonts w:ascii="標楷體" w:eastAsia="標楷體" w:hAnsi="標楷體" w:hint="eastAsia"/>
          <w:b/>
          <w:bCs/>
          <w:spacing w:val="10"/>
          <w:sz w:val="28"/>
          <w:szCs w:val="28"/>
        </w:rPr>
        <w:t>2.</w:t>
      </w:r>
      <w:r w:rsidRPr="000F5516">
        <w:rPr>
          <w:rFonts w:ascii="標楷體" w:eastAsia="標楷體" w:hAnsi="標楷體" w:hint="eastAsia"/>
          <w:b/>
          <w:bCs/>
          <w:iCs/>
          <w:spacing w:val="10"/>
          <w:sz w:val="28"/>
          <w:szCs w:val="28"/>
        </w:rPr>
        <w:t>辦理固定污染源稽查管制計畫</w:t>
      </w:r>
      <w:r w:rsidRPr="000F5516">
        <w:rPr>
          <w:rFonts w:ascii="標楷體" w:eastAsia="標楷體" w:hAnsi="標楷體"/>
          <w:b/>
          <w:bCs/>
          <w:iCs/>
          <w:spacing w:val="10"/>
          <w:sz w:val="28"/>
          <w:szCs w:val="28"/>
        </w:rPr>
        <w:t>，惟</w:t>
      </w:r>
      <w:r w:rsidRPr="000F5516">
        <w:rPr>
          <w:rFonts w:ascii="標楷體" w:eastAsia="標楷體" w:hAnsi="標楷體" w:hint="eastAsia"/>
          <w:b/>
          <w:bCs/>
          <w:iCs/>
          <w:spacing w:val="10"/>
          <w:sz w:val="28"/>
          <w:szCs w:val="28"/>
        </w:rPr>
        <w:t>部分公私場所製程之原料及產品實際申報量遠低於操作許可證核准用量，或漏未列管申報空污費，允宜加強督促改善，以提升計畫執行成效。</w:t>
      </w:r>
    </w:p>
    <w:p w:rsidR="00284B0B" w:rsidRPr="00284B0B" w:rsidRDefault="00284B0B" w:rsidP="00284B0B">
      <w:pPr>
        <w:tabs>
          <w:tab w:val="left" w:pos="3544"/>
        </w:tabs>
        <w:overflowPunct w:val="0"/>
        <w:adjustRightInd w:val="0"/>
        <w:spacing w:line="460" w:lineRule="exact"/>
        <w:ind w:firstLineChars="200" w:firstLine="520"/>
        <w:jc w:val="both"/>
        <w:outlineLvl w:val="4"/>
        <w:rPr>
          <w:rFonts w:ascii="新細明體" w:hAnsi="新細明體"/>
          <w:bCs/>
          <w:spacing w:val="10"/>
          <w:szCs w:val="24"/>
        </w:rPr>
      </w:pPr>
      <w:r w:rsidRPr="00284B0B">
        <w:rPr>
          <w:rFonts w:ascii="標楷體" w:eastAsia="標楷體" w:hAnsi="標楷體" w:hint="eastAsia"/>
          <w:bCs/>
          <w:spacing w:val="10"/>
          <w:szCs w:val="24"/>
        </w:rPr>
        <w:t>環境保護局為</w:t>
      </w:r>
      <w:r w:rsidRPr="00284B0B">
        <w:rPr>
          <w:rFonts w:ascii="標楷體" w:eastAsia="標楷體" w:hAnsi="標楷體"/>
          <w:bCs/>
          <w:spacing w:val="10"/>
          <w:szCs w:val="24"/>
        </w:rPr>
        <w:t>維護縣內良好空氣品質，</w:t>
      </w:r>
      <w:r w:rsidRPr="00284B0B">
        <w:rPr>
          <w:rFonts w:ascii="標楷體" w:eastAsia="標楷體" w:hAnsi="標楷體" w:hint="eastAsia"/>
          <w:bCs/>
          <w:spacing w:val="10"/>
          <w:szCs w:val="24"/>
        </w:rPr>
        <w:t>於澎湖縣環境保護基金109年度「空氣污染防制計畫」項下編列預算340萬元，辦理固定污染源稽查管制計畫</w:t>
      </w:r>
      <w:r w:rsidRPr="00284B0B">
        <w:rPr>
          <w:rFonts w:ascii="標楷體" w:eastAsia="標楷體" w:hAnsi="標楷體"/>
          <w:bCs/>
          <w:spacing w:val="10"/>
          <w:szCs w:val="24"/>
        </w:rPr>
        <w:t>，</w:t>
      </w:r>
      <w:r w:rsidRPr="00284B0B">
        <w:rPr>
          <w:rFonts w:ascii="標楷體" w:eastAsia="標楷體" w:hAnsi="標楷體" w:hint="eastAsia"/>
          <w:bCs/>
          <w:spacing w:val="10"/>
          <w:szCs w:val="24"/>
        </w:rPr>
        <w:t>以防制固定污染所造成之空氣污染，該計畫於109年2月12日決標，契約價金339萬餘元。經查其執行情形，核有下列事項</w:t>
      </w:r>
      <w:r w:rsidRPr="00284B0B">
        <w:rPr>
          <w:rFonts w:ascii="新細明體" w:hAnsi="新細明體" w:hint="eastAsia"/>
          <w:bCs/>
          <w:spacing w:val="10"/>
          <w:szCs w:val="24"/>
        </w:rPr>
        <w:t>：</w:t>
      </w:r>
    </w:p>
    <w:p w:rsidR="00284B0B" w:rsidRPr="00284B0B" w:rsidRDefault="00284B0B" w:rsidP="00284B0B">
      <w:pPr>
        <w:tabs>
          <w:tab w:val="left" w:pos="3544"/>
        </w:tabs>
        <w:overflowPunct w:val="0"/>
        <w:adjustRightInd w:val="0"/>
        <w:spacing w:line="500" w:lineRule="exact"/>
        <w:ind w:firstLineChars="300" w:firstLine="781"/>
        <w:jc w:val="both"/>
        <w:outlineLvl w:val="4"/>
        <w:rPr>
          <w:rFonts w:ascii="標楷體" w:eastAsia="標楷體" w:hAnsi="標楷體"/>
          <w:bCs/>
          <w:spacing w:val="10"/>
          <w:szCs w:val="24"/>
        </w:rPr>
      </w:pPr>
      <w:r w:rsidRPr="00284B0B">
        <w:rPr>
          <w:rFonts w:ascii="標楷體" w:eastAsia="標楷體" w:hAnsi="標楷體" w:hint="eastAsia"/>
          <w:b/>
          <w:bCs/>
          <w:spacing w:val="10"/>
          <w:szCs w:val="24"/>
        </w:rPr>
        <w:t>（1）部分公私場所製程之原料及產品實際申報用量遠低於操作許可證核准用量，允宜注意檢討改善，以提升監測效果與品質</w:t>
      </w:r>
      <w:r w:rsidRPr="00284B0B">
        <w:rPr>
          <w:rFonts w:ascii="新細明體" w:hAnsi="新細明體" w:hint="eastAsia"/>
          <w:b/>
          <w:bCs/>
          <w:spacing w:val="10"/>
          <w:szCs w:val="24"/>
        </w:rPr>
        <w:t>：</w:t>
      </w:r>
      <w:r w:rsidRPr="00284B0B">
        <w:rPr>
          <w:rFonts w:ascii="標楷體" w:eastAsia="標楷體" w:hAnsi="標楷體" w:hint="eastAsia"/>
          <w:bCs/>
          <w:spacing w:val="10"/>
          <w:szCs w:val="24"/>
        </w:rPr>
        <w:t>依空氣污染防制法第21第1項規定：「公私場所具有經中央主管機關指定公告之固定污染源者，應按季於每年1月、4月、7月及10月底前，向直轄市、縣（巿）主管機關申報其固定污染源前一季空氣污染物排放量。」另依固定污染源設置與操作許可證管理辦法</w:t>
      </w:r>
      <w:bookmarkStart w:id="6" w:name="9"/>
      <w:r w:rsidRPr="00284B0B">
        <w:rPr>
          <w:rFonts w:ascii="標楷體" w:eastAsia="標楷體" w:hAnsi="標楷體" w:hint="eastAsia"/>
          <w:bCs/>
          <w:spacing w:val="10"/>
          <w:szCs w:val="24"/>
        </w:rPr>
        <w:t>第6條第3項規定略以：公私場所固定污染源空氣污染物年許可排放量，得作為設置許可證及操作許可證變更之依據。</w:t>
      </w:r>
      <w:bookmarkEnd w:id="6"/>
      <w:r w:rsidRPr="00284B0B">
        <w:rPr>
          <w:rFonts w:ascii="標楷體" w:eastAsia="標楷體" w:hAnsi="標楷體" w:hint="eastAsia"/>
          <w:bCs/>
          <w:spacing w:val="10"/>
          <w:szCs w:val="24"/>
        </w:rPr>
        <w:t>又依公私場所固定污染源空氣污染物排放量申報管理辦法第8條第1項第2款規定：「公私場所申報之空氣污染物排放量，具有同一固定污染源申報任一空氣污染物之年排放量，低於操作許可證登載年許可排放量百分之五十以下情形者，直轄市、縣（市）主管機關應優先查核其申報內容。」經查該局109年度</w:t>
      </w:r>
      <w:r w:rsidRPr="00284B0B">
        <w:rPr>
          <w:rFonts w:ascii="標楷體" w:eastAsia="標楷體" w:hAnsi="標楷體"/>
          <w:bCs/>
          <w:spacing w:val="10"/>
          <w:szCs w:val="24"/>
        </w:rPr>
        <w:t>核發40</w:t>
      </w:r>
      <w:r w:rsidRPr="00284B0B">
        <w:rPr>
          <w:rFonts w:ascii="標楷體" w:eastAsia="標楷體" w:hAnsi="標楷體" w:hint="eastAsia"/>
          <w:bCs/>
          <w:spacing w:val="10"/>
          <w:szCs w:val="24"/>
        </w:rPr>
        <w:t>張</w:t>
      </w:r>
      <w:r w:rsidRPr="00284B0B">
        <w:rPr>
          <w:rFonts w:ascii="標楷體" w:eastAsia="標楷體" w:hAnsi="標楷體"/>
          <w:bCs/>
          <w:spacing w:val="10"/>
          <w:szCs w:val="24"/>
        </w:rPr>
        <w:t>固定污染源操作許可證</w:t>
      </w:r>
      <w:r w:rsidRPr="00284B0B">
        <w:rPr>
          <w:rFonts w:ascii="標楷體" w:eastAsia="標楷體" w:hAnsi="標楷體" w:hint="eastAsia"/>
          <w:bCs/>
          <w:spacing w:val="10"/>
          <w:szCs w:val="24"/>
        </w:rPr>
        <w:t>，列管</w:t>
      </w:r>
      <w:r w:rsidRPr="00284B0B">
        <w:rPr>
          <w:rFonts w:ascii="標楷體" w:eastAsia="標楷體" w:hAnsi="標楷體"/>
          <w:bCs/>
          <w:spacing w:val="10"/>
          <w:szCs w:val="24"/>
        </w:rPr>
        <w:t>18</w:t>
      </w:r>
      <w:r w:rsidRPr="00284B0B">
        <w:rPr>
          <w:rFonts w:ascii="標楷體" w:eastAsia="標楷體" w:hAnsi="標楷體" w:hint="eastAsia"/>
          <w:bCs/>
          <w:spacing w:val="10"/>
          <w:szCs w:val="24"/>
        </w:rPr>
        <w:t>家業者，其中具有任一固定污染源操作許可證記載之空氣污染物年許可排放量達一定規模應按季申報者，</w:t>
      </w:r>
      <w:r w:rsidRPr="00284B0B">
        <w:rPr>
          <w:rFonts w:ascii="標楷體" w:eastAsia="標楷體" w:hAnsi="標楷體"/>
          <w:bCs/>
          <w:spacing w:val="10"/>
          <w:szCs w:val="24"/>
        </w:rPr>
        <w:t>計12</w:t>
      </w:r>
      <w:r w:rsidRPr="00284B0B">
        <w:rPr>
          <w:rFonts w:ascii="標楷體" w:eastAsia="標楷體" w:hAnsi="標楷體" w:hint="eastAsia"/>
          <w:bCs/>
          <w:spacing w:val="10"/>
          <w:szCs w:val="24"/>
        </w:rPr>
        <w:t>家。經就該局提供109年度原（燃）料用量及產品產量季申報實際量明細檔，與固定污染源操作許可證原物（燃）料產品年核准用量檔勾稽比對結果，核有部分公私場所各該製程實際申報量遠低於操作許可證核准用量情事，經函請檢討改善。據復：將藉由許可證審核，逐漸縮減公私場所製程之原料及產品實際申報用量與操作許可證核准用量之落差。</w:t>
      </w:r>
    </w:p>
    <w:p w:rsidR="00284B0B" w:rsidRPr="00284B0B" w:rsidRDefault="00284B0B" w:rsidP="00284B0B">
      <w:pPr>
        <w:tabs>
          <w:tab w:val="left" w:pos="3544"/>
        </w:tabs>
        <w:overflowPunct w:val="0"/>
        <w:adjustRightInd w:val="0"/>
        <w:spacing w:line="540" w:lineRule="exact"/>
        <w:ind w:firstLineChars="300" w:firstLine="781"/>
        <w:jc w:val="both"/>
        <w:outlineLvl w:val="4"/>
        <w:rPr>
          <w:rFonts w:ascii="標楷體" w:eastAsia="標楷體" w:hAnsi="標楷體"/>
          <w:bCs/>
          <w:spacing w:val="10"/>
          <w:szCs w:val="24"/>
        </w:rPr>
      </w:pPr>
      <w:r w:rsidRPr="00284B0B">
        <w:rPr>
          <w:rFonts w:ascii="標楷體" w:eastAsia="標楷體" w:hAnsi="標楷體" w:hint="eastAsia"/>
          <w:b/>
          <w:bCs/>
          <w:spacing w:val="10"/>
          <w:szCs w:val="24"/>
        </w:rPr>
        <w:t>（2）列管固定污染源之公私場所申報空污費，惟部分公私場所漏未列管申報空污費，允宜加強列管並輔導依限申報</w:t>
      </w:r>
      <w:r w:rsidRPr="00284B0B">
        <w:rPr>
          <w:rFonts w:ascii="新細明體" w:hAnsi="新細明體" w:hint="eastAsia"/>
          <w:b/>
          <w:bCs/>
          <w:spacing w:val="10"/>
          <w:szCs w:val="24"/>
        </w:rPr>
        <w:t>：</w:t>
      </w:r>
      <w:r w:rsidRPr="00284B0B">
        <w:rPr>
          <w:rFonts w:ascii="標楷體" w:eastAsia="標楷體" w:hAnsi="標楷體" w:hint="eastAsia"/>
          <w:bCs/>
          <w:spacing w:val="10"/>
          <w:szCs w:val="24"/>
        </w:rPr>
        <w:t>依據空氣污染防制法第16條規定略以：各級主管機關得對排放空氣污染物之固定污染源徵收空氣污染防制費。同法第24條規定略</w:t>
      </w:r>
      <w:r w:rsidRPr="00284B0B">
        <w:rPr>
          <w:rFonts w:ascii="標楷體" w:eastAsia="標楷體" w:hAnsi="標楷體" w:hint="eastAsia"/>
          <w:bCs/>
          <w:spacing w:val="6"/>
          <w:szCs w:val="24"/>
        </w:rPr>
        <w:t>以：經中央主管機關指定公告之固定污染源，應於設置前向直轄市、縣（市）主管機關或中央主管機關委託之政府其他機關申請核發設置許可證。該局依行政院環境保護署（下稱環保署）建置之固定污染源管理資訊系統（下稱固定污染源系統），及固定污染源空污費暨排放量申報整合管理系統（下稱空污費系統），分別列管固定污染源與應申報</w:t>
      </w:r>
      <w:r w:rsidRPr="00284B0B">
        <w:rPr>
          <w:rFonts w:ascii="標楷體" w:eastAsia="標楷體" w:hAnsi="標楷體" w:hint="eastAsia"/>
          <w:bCs/>
          <w:spacing w:val="10"/>
          <w:szCs w:val="24"/>
        </w:rPr>
        <w:t>空氣污染防制費之公私場所。經運用固定污染源系統之固定污染源基本資料檔，與空污費系統之公私場所基本資料檔勾稽比對結果，核有固定污染源系統列管之公私場所，惟空污費系統未列管者，計有46家，經該局確認後，除空污費已由環保署收繳或鍋爐改用熱泵鍋爐者等35家外，其餘11家漏未列管申報空污費，經函請檢討改善。據復：11家固定污染源之公私場所漏未列管申報空污費，將於110年度輔導業者完成申報。</w:t>
      </w:r>
    </w:p>
    <w:p w:rsidR="00284B0B" w:rsidRPr="00284B0B" w:rsidRDefault="00284B0B" w:rsidP="000F5516">
      <w:pPr>
        <w:tabs>
          <w:tab w:val="left" w:pos="3544"/>
        </w:tabs>
        <w:overflowPunct w:val="0"/>
        <w:adjustRightInd w:val="0"/>
        <w:spacing w:line="480" w:lineRule="exact"/>
        <w:ind w:firstLineChars="200" w:firstLine="601"/>
        <w:jc w:val="both"/>
        <w:outlineLvl w:val="4"/>
        <w:rPr>
          <w:rFonts w:ascii="標楷體" w:eastAsia="標楷體" w:hAnsi="標楷體"/>
          <w:b/>
          <w:bCs/>
          <w:spacing w:val="10"/>
          <w:sz w:val="28"/>
          <w:szCs w:val="28"/>
        </w:rPr>
      </w:pPr>
      <w:r w:rsidRPr="000F5516">
        <w:rPr>
          <w:rFonts w:ascii="標楷體" w:eastAsia="標楷體" w:hAnsi="標楷體" w:hint="eastAsia"/>
          <w:b/>
          <w:bCs/>
          <w:spacing w:val="10"/>
          <w:sz w:val="28"/>
          <w:szCs w:val="28"/>
        </w:rPr>
        <w:t>3.持續輔導餐飲業裝設油煙污染防制設備，惟防制設備未臻完善，允宜積極輔導餐飲業者增置完善污染防制設備，以改進空氣品質。</w:t>
      </w:r>
    </w:p>
    <w:p w:rsidR="00284B0B" w:rsidRPr="00284B0B" w:rsidRDefault="00284B0B" w:rsidP="00284B0B">
      <w:pPr>
        <w:tabs>
          <w:tab w:val="left" w:pos="3544"/>
        </w:tabs>
        <w:overflowPunct w:val="0"/>
        <w:adjustRightInd w:val="0"/>
        <w:spacing w:line="500" w:lineRule="exact"/>
        <w:ind w:firstLineChars="200" w:firstLine="480"/>
        <w:jc w:val="both"/>
        <w:outlineLvl w:val="4"/>
        <w:rPr>
          <w:rFonts w:ascii="標楷體" w:eastAsia="標楷體" w:hAnsi="標楷體"/>
          <w:bCs/>
          <w:spacing w:val="10"/>
          <w:szCs w:val="24"/>
        </w:rPr>
      </w:pPr>
      <w:r w:rsidRPr="00284B0B">
        <w:rPr>
          <w:rFonts w:ascii="新細明體" w:hAnsi="新細明體" w:cs="新細明體"/>
          <w:noProof/>
          <w:kern w:val="0"/>
          <w:szCs w:val="24"/>
        </w:rPr>
        <mc:AlternateContent>
          <mc:Choice Requires="wps">
            <w:drawing>
              <wp:anchor distT="0" distB="0" distL="114300" distR="114300" simplePos="0" relativeHeight="251812864" behindDoc="0" locked="0" layoutInCell="1" allowOverlap="1" wp14:anchorId="48901671" wp14:editId="5AB9B68E">
                <wp:simplePos x="0" y="0"/>
                <wp:positionH relativeFrom="margin">
                  <wp:align>right</wp:align>
                </wp:positionH>
                <wp:positionV relativeFrom="margin">
                  <wp:posOffset>6480810</wp:posOffset>
                </wp:positionV>
                <wp:extent cx="4557600" cy="1422000"/>
                <wp:effectExtent l="0" t="0" r="0" b="6985"/>
                <wp:wrapSquare wrapText="bothSides"/>
                <wp:docPr id="327" name="文字方塊 327"/>
                <wp:cNvGraphicFramePr/>
                <a:graphic xmlns:a="http://schemas.openxmlformats.org/drawingml/2006/main">
                  <a:graphicData uri="http://schemas.microsoft.com/office/word/2010/wordprocessingShape">
                    <wps:wsp>
                      <wps:cNvSpPr txBox="1"/>
                      <wps:spPr>
                        <a:xfrm>
                          <a:off x="0" y="0"/>
                          <a:ext cx="4557600" cy="1422000"/>
                        </a:xfrm>
                        <a:prstGeom prst="rect">
                          <a:avLst/>
                        </a:prstGeom>
                        <a:noFill/>
                        <a:ln w="6350">
                          <a:noFill/>
                        </a:ln>
                        <a:effectLst/>
                      </wps:spPr>
                      <wps:txbx>
                        <w:txbxContent>
                          <w:p w:rsidR="008D44A7" w:rsidRDefault="008D44A7" w:rsidP="00284B0B">
                            <w:pPr>
                              <w:spacing w:afterLines="10" w:after="36" w:line="240" w:lineRule="exact"/>
                              <w:jc w:val="center"/>
                              <w:rPr>
                                <w:rFonts w:ascii="標楷體" w:eastAsia="標楷體" w:hAnsi="標楷體"/>
                                <w:b/>
                                <w:spacing w:val="-4"/>
                              </w:rPr>
                            </w:pPr>
                            <w:r w:rsidRPr="00CA1E56">
                              <w:rPr>
                                <w:rFonts w:ascii="標楷體" w:eastAsia="標楷體" w:hAnsi="標楷體" w:hint="eastAsia"/>
                                <w:b/>
                                <w:spacing w:val="-4"/>
                              </w:rPr>
                              <w:t>表</w:t>
                            </w:r>
                            <w:r>
                              <w:rPr>
                                <w:rFonts w:ascii="標楷體" w:eastAsia="標楷體" w:hAnsi="標楷體" w:hint="eastAsia"/>
                                <w:b/>
                                <w:spacing w:val="-4"/>
                              </w:rPr>
                              <w:t>3</w:t>
                            </w:r>
                            <w:r w:rsidRPr="00CA1E56">
                              <w:rPr>
                                <w:rFonts w:ascii="標楷體" w:eastAsia="標楷體" w:hAnsi="標楷體" w:hint="eastAsia"/>
                                <w:b/>
                                <w:spacing w:val="-4"/>
                              </w:rPr>
                              <w:t xml:space="preserve">　109年度重點管制餐飲業污染物排放及防治設備裝設情形</w:t>
                            </w:r>
                          </w:p>
                          <w:p w:rsidR="008D44A7" w:rsidRPr="00F22291" w:rsidRDefault="008D44A7" w:rsidP="00284B0B">
                            <w:pPr>
                              <w:spacing w:afterLines="10" w:after="36" w:line="240" w:lineRule="exact"/>
                              <w:jc w:val="right"/>
                              <w:rPr>
                                <w:rFonts w:ascii="標楷體" w:eastAsia="標楷體" w:hAnsi="標楷體"/>
                                <w:spacing w:val="-4"/>
                                <w:sz w:val="20"/>
                              </w:rPr>
                            </w:pPr>
                            <w:r w:rsidRPr="00F22291">
                              <w:rPr>
                                <w:rFonts w:ascii="標楷體" w:eastAsia="標楷體" w:hAnsi="標楷體" w:hint="eastAsia"/>
                                <w:spacing w:val="-4"/>
                                <w:sz w:val="20"/>
                              </w:rPr>
                              <w:t>單位：家、公噸、％</w:t>
                            </w:r>
                          </w:p>
                          <w:tbl>
                            <w:tblPr>
                              <w:tblStyle w:val="28"/>
                              <w:tblW w:w="7025" w:type="dxa"/>
                              <w:jc w:val="center"/>
                              <w:tblInd w:w="636" w:type="dxa"/>
                              <w:tblLook w:val="04A0" w:firstRow="1" w:lastRow="0" w:firstColumn="1" w:lastColumn="0" w:noHBand="0" w:noVBand="1"/>
                            </w:tblPr>
                            <w:tblGrid>
                              <w:gridCol w:w="1225"/>
                              <w:gridCol w:w="630"/>
                              <w:gridCol w:w="740"/>
                              <w:gridCol w:w="839"/>
                              <w:gridCol w:w="1176"/>
                              <w:gridCol w:w="1231"/>
                              <w:gridCol w:w="1184"/>
                            </w:tblGrid>
                            <w:tr w:rsidR="008D44A7" w:rsidTr="00787ED7">
                              <w:trPr>
                                <w:trHeight w:val="227"/>
                                <w:jc w:val="center"/>
                              </w:trPr>
                              <w:tc>
                                <w:tcPr>
                                  <w:tcW w:w="1225" w:type="dxa"/>
                                  <w:vMerge w:val="restart"/>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center"/>
                                    <w:rPr>
                                      <w:rFonts w:ascii="標楷體" w:eastAsia="標楷體" w:hAnsi="標楷體"/>
                                      <w:bCs/>
                                      <w:sz w:val="20"/>
                                      <w:szCs w:val="32"/>
                                    </w:rPr>
                                  </w:pPr>
                                  <w:r>
                                    <w:rPr>
                                      <w:rFonts w:ascii="標楷體" w:eastAsia="標楷體" w:hAnsi="標楷體" w:hint="eastAsia"/>
                                      <w:bCs/>
                                      <w:sz w:val="20"/>
                                      <w:szCs w:val="32"/>
                                    </w:rPr>
                                    <w:t>餐飲類別</w:t>
                                  </w:r>
                                </w:p>
                              </w:tc>
                              <w:tc>
                                <w:tcPr>
                                  <w:tcW w:w="630" w:type="dxa"/>
                                  <w:vMerge w:val="restart"/>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center"/>
                                    <w:rPr>
                                      <w:rFonts w:ascii="標楷體" w:eastAsia="標楷體" w:hAnsi="標楷體"/>
                                      <w:bCs/>
                                      <w:sz w:val="20"/>
                                      <w:szCs w:val="32"/>
                                    </w:rPr>
                                  </w:pPr>
                                  <w:r>
                                    <w:rPr>
                                      <w:rFonts w:ascii="標楷體" w:eastAsia="標楷體" w:hAnsi="標楷體" w:hint="eastAsia"/>
                                      <w:bCs/>
                                      <w:sz w:val="20"/>
                                      <w:szCs w:val="32"/>
                                    </w:rPr>
                                    <w:t>列管家數</w:t>
                                  </w:r>
                                </w:p>
                              </w:tc>
                              <w:tc>
                                <w:tcPr>
                                  <w:tcW w:w="1579" w:type="dxa"/>
                                  <w:gridSpan w:val="2"/>
                                  <w:tcBorders>
                                    <w:top w:val="single" w:sz="4" w:space="0" w:color="auto"/>
                                    <w:left w:val="single" w:sz="4" w:space="0" w:color="auto"/>
                                    <w:bottom w:val="single" w:sz="4" w:space="0" w:color="auto"/>
                                    <w:right w:val="single" w:sz="4" w:space="0" w:color="auto"/>
                                  </w:tcBorders>
                                  <w:vAlign w:val="center"/>
                                  <w:hideMark/>
                                </w:tcPr>
                                <w:p w:rsidR="008D44A7" w:rsidRPr="004D209C" w:rsidRDefault="008D44A7" w:rsidP="0053617A">
                                  <w:pPr>
                                    <w:overflowPunct w:val="0"/>
                                    <w:spacing w:line="240" w:lineRule="exact"/>
                                    <w:jc w:val="center"/>
                                    <w:rPr>
                                      <w:rFonts w:ascii="標楷體" w:eastAsia="標楷體" w:hAnsi="標楷體"/>
                                      <w:bCs/>
                                      <w:spacing w:val="-10"/>
                                      <w:sz w:val="20"/>
                                      <w:szCs w:val="32"/>
                                    </w:rPr>
                                  </w:pPr>
                                  <w:r w:rsidRPr="004D209C">
                                    <w:rPr>
                                      <w:rFonts w:ascii="標楷體" w:eastAsia="標楷體" w:hAnsi="標楷體" w:hint="eastAsia"/>
                                      <w:bCs/>
                                      <w:spacing w:val="-10"/>
                                      <w:sz w:val="20"/>
                                      <w:szCs w:val="32"/>
                                    </w:rPr>
                                    <w:t>污染物排放量</w:t>
                                  </w:r>
                                </w:p>
                              </w:tc>
                              <w:tc>
                                <w:tcPr>
                                  <w:tcW w:w="2407" w:type="dxa"/>
                                  <w:gridSpan w:val="2"/>
                                  <w:tcBorders>
                                    <w:top w:val="single" w:sz="4" w:space="0" w:color="auto"/>
                                    <w:left w:val="single" w:sz="4" w:space="0" w:color="auto"/>
                                    <w:bottom w:val="single" w:sz="4" w:space="0" w:color="auto"/>
                                    <w:right w:val="single" w:sz="4" w:space="0" w:color="auto"/>
                                  </w:tcBorders>
                                  <w:vAlign w:val="center"/>
                                  <w:hideMark/>
                                </w:tcPr>
                                <w:p w:rsidR="008D44A7" w:rsidRPr="004D209C" w:rsidRDefault="008D44A7" w:rsidP="0053617A">
                                  <w:pPr>
                                    <w:overflowPunct w:val="0"/>
                                    <w:spacing w:line="240" w:lineRule="exact"/>
                                    <w:jc w:val="center"/>
                                    <w:rPr>
                                      <w:rFonts w:ascii="標楷體" w:eastAsia="標楷體" w:hAnsi="標楷體"/>
                                      <w:bCs/>
                                      <w:spacing w:val="-10"/>
                                      <w:sz w:val="20"/>
                                      <w:szCs w:val="32"/>
                                    </w:rPr>
                                  </w:pPr>
                                  <w:r w:rsidRPr="004D209C">
                                    <w:rPr>
                                      <w:rFonts w:ascii="標楷體" w:eastAsia="標楷體" w:hAnsi="標楷體" w:hint="eastAsia"/>
                                      <w:bCs/>
                                      <w:spacing w:val="-10"/>
                                      <w:sz w:val="20"/>
                                      <w:szCs w:val="32"/>
                                    </w:rPr>
                                    <w:t>前端油煙防制設備裝設比率</w:t>
                                  </w:r>
                                </w:p>
                              </w:tc>
                              <w:tc>
                                <w:tcPr>
                                  <w:tcW w:w="1184" w:type="dxa"/>
                                  <w:vMerge w:val="restart"/>
                                  <w:tcBorders>
                                    <w:top w:val="single" w:sz="4" w:space="0" w:color="auto"/>
                                    <w:left w:val="single" w:sz="4" w:space="0" w:color="auto"/>
                                    <w:bottom w:val="single" w:sz="4" w:space="0" w:color="auto"/>
                                    <w:right w:val="single" w:sz="4" w:space="0" w:color="auto"/>
                                  </w:tcBorders>
                                  <w:vAlign w:val="center"/>
                                  <w:hideMark/>
                                </w:tcPr>
                                <w:p w:rsidR="008D44A7" w:rsidRPr="004D209C" w:rsidRDefault="008D44A7" w:rsidP="0053617A">
                                  <w:pPr>
                                    <w:overflowPunct w:val="0"/>
                                    <w:spacing w:line="240" w:lineRule="exact"/>
                                    <w:jc w:val="center"/>
                                    <w:rPr>
                                      <w:rFonts w:ascii="標楷體" w:eastAsia="標楷體" w:hAnsi="標楷體"/>
                                      <w:bCs/>
                                      <w:spacing w:val="-20"/>
                                      <w:sz w:val="20"/>
                                      <w:szCs w:val="32"/>
                                    </w:rPr>
                                  </w:pPr>
                                  <w:r w:rsidRPr="004D209C">
                                    <w:rPr>
                                      <w:rFonts w:ascii="標楷體" w:eastAsia="標楷體" w:hAnsi="標楷體" w:hint="eastAsia"/>
                                      <w:bCs/>
                                      <w:spacing w:val="-20"/>
                                      <w:sz w:val="20"/>
                                      <w:szCs w:val="32"/>
                                    </w:rPr>
                                    <w:t>後端油煙防制設備裝設比率</w:t>
                                  </w:r>
                                </w:p>
                              </w:tc>
                            </w:tr>
                            <w:tr w:rsidR="008D44A7" w:rsidTr="00787ED7">
                              <w:trPr>
                                <w:trHeight w:val="227"/>
                                <w:jc w:val="center"/>
                              </w:trPr>
                              <w:tc>
                                <w:tcPr>
                                  <w:tcW w:w="1225"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widowControl/>
                                    <w:spacing w:line="240" w:lineRule="exact"/>
                                    <w:rPr>
                                      <w:rFonts w:ascii="標楷體" w:eastAsia="標楷體" w:hAnsi="標楷體"/>
                                      <w:bCs/>
                                      <w:sz w:val="20"/>
                                      <w:szCs w:val="32"/>
                                    </w:rPr>
                                  </w:pPr>
                                </w:p>
                              </w:tc>
                              <w:tc>
                                <w:tcPr>
                                  <w:tcW w:w="630"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widowControl/>
                                    <w:spacing w:line="240" w:lineRule="exact"/>
                                    <w:rPr>
                                      <w:rFonts w:ascii="標楷體" w:eastAsia="標楷體" w:hAnsi="標楷體"/>
                                      <w:bCs/>
                                      <w:sz w:val="20"/>
                                      <w:szCs w:val="32"/>
                                    </w:rPr>
                                  </w:pPr>
                                </w:p>
                              </w:tc>
                              <w:tc>
                                <w:tcPr>
                                  <w:tcW w:w="740"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center"/>
                                    <w:rPr>
                                      <w:rFonts w:ascii="標楷體" w:eastAsia="標楷體" w:hAnsi="標楷體"/>
                                      <w:bCs/>
                                      <w:sz w:val="20"/>
                                      <w:szCs w:val="32"/>
                                    </w:rPr>
                                  </w:pPr>
                                  <w:r>
                                    <w:rPr>
                                      <w:rFonts w:ascii="標楷體" w:eastAsia="標楷體" w:hAnsi="標楷體" w:hint="eastAsia"/>
                                      <w:bCs/>
                                      <w:sz w:val="20"/>
                                      <w:szCs w:val="32"/>
                                    </w:rPr>
                                    <w:t>TSP</w:t>
                                  </w:r>
                                </w:p>
                              </w:tc>
                              <w:tc>
                                <w:tcPr>
                                  <w:tcW w:w="839"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center"/>
                                    <w:rPr>
                                      <w:rFonts w:ascii="標楷體" w:eastAsia="標楷體" w:hAnsi="標楷體"/>
                                      <w:bCs/>
                                      <w:sz w:val="20"/>
                                      <w:szCs w:val="32"/>
                                    </w:rPr>
                                  </w:pPr>
                                  <w:r>
                                    <w:rPr>
                                      <w:rFonts w:ascii="標楷體" w:eastAsia="標楷體" w:hAnsi="標楷體" w:hint="eastAsia"/>
                                      <w:bCs/>
                                      <w:sz w:val="20"/>
                                      <w:szCs w:val="32"/>
                                    </w:rPr>
                                    <w:t>THC</w:t>
                                  </w:r>
                                </w:p>
                              </w:tc>
                              <w:tc>
                                <w:tcPr>
                                  <w:tcW w:w="1176"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center"/>
                                    <w:rPr>
                                      <w:rFonts w:ascii="標楷體" w:eastAsia="標楷體" w:hAnsi="標楷體"/>
                                      <w:bCs/>
                                      <w:sz w:val="20"/>
                                      <w:szCs w:val="32"/>
                                    </w:rPr>
                                  </w:pPr>
                                  <w:r>
                                    <w:rPr>
                                      <w:rFonts w:ascii="標楷體" w:eastAsia="標楷體" w:hAnsi="標楷體" w:hint="eastAsia"/>
                                      <w:bCs/>
                                      <w:sz w:val="20"/>
                                      <w:szCs w:val="32"/>
                                    </w:rPr>
                                    <w:t>捕集氣罩</w:t>
                                  </w:r>
                                </w:p>
                              </w:tc>
                              <w:tc>
                                <w:tcPr>
                                  <w:tcW w:w="1231"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center"/>
                                    <w:rPr>
                                      <w:rFonts w:ascii="標楷體" w:eastAsia="標楷體" w:hAnsi="標楷體"/>
                                      <w:bCs/>
                                      <w:sz w:val="20"/>
                                      <w:szCs w:val="32"/>
                                    </w:rPr>
                                  </w:pPr>
                                  <w:r>
                                    <w:rPr>
                                      <w:rFonts w:ascii="標楷體" w:eastAsia="標楷體" w:hAnsi="標楷體" w:hint="eastAsia"/>
                                      <w:bCs/>
                                      <w:sz w:val="20"/>
                                      <w:szCs w:val="32"/>
                                    </w:rPr>
                                    <w:t>檔板及濾網</w:t>
                                  </w:r>
                                </w:p>
                              </w:tc>
                              <w:tc>
                                <w:tcPr>
                                  <w:tcW w:w="1184"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widowControl/>
                                    <w:spacing w:line="240" w:lineRule="exact"/>
                                    <w:rPr>
                                      <w:rFonts w:ascii="標楷體" w:eastAsia="標楷體" w:hAnsi="標楷體"/>
                                      <w:bCs/>
                                      <w:sz w:val="20"/>
                                      <w:szCs w:val="32"/>
                                    </w:rPr>
                                  </w:pPr>
                                </w:p>
                              </w:tc>
                            </w:tr>
                            <w:tr w:rsidR="008D44A7" w:rsidTr="00787ED7">
                              <w:trPr>
                                <w:trHeight w:val="227"/>
                                <w:jc w:val="center"/>
                              </w:trPr>
                              <w:tc>
                                <w:tcPr>
                                  <w:tcW w:w="1225" w:type="dxa"/>
                                  <w:tcBorders>
                                    <w:top w:val="single" w:sz="4" w:space="0" w:color="auto"/>
                                    <w:left w:val="single" w:sz="4" w:space="0" w:color="auto"/>
                                    <w:bottom w:val="single" w:sz="4" w:space="0" w:color="auto"/>
                                    <w:right w:val="single" w:sz="4" w:space="0" w:color="auto"/>
                                  </w:tcBorders>
                                  <w:hideMark/>
                                </w:tcPr>
                                <w:p w:rsidR="008D44A7" w:rsidRPr="00787ED7" w:rsidRDefault="008D44A7" w:rsidP="0053617A">
                                  <w:pPr>
                                    <w:overflowPunct w:val="0"/>
                                    <w:spacing w:line="240" w:lineRule="exact"/>
                                    <w:jc w:val="both"/>
                                    <w:rPr>
                                      <w:rFonts w:ascii="標楷體" w:eastAsia="標楷體" w:hAnsi="標楷體"/>
                                      <w:bCs/>
                                      <w:sz w:val="20"/>
                                      <w:szCs w:val="32"/>
                                    </w:rPr>
                                  </w:pPr>
                                  <w:r w:rsidRPr="00787ED7">
                                    <w:rPr>
                                      <w:rFonts w:ascii="標楷體" w:eastAsia="標楷體" w:hAnsi="標楷體" w:hint="eastAsia"/>
                                      <w:bCs/>
                                      <w:sz w:val="20"/>
                                      <w:szCs w:val="32"/>
                                    </w:rPr>
                                    <w:t>中式餐飲業</w:t>
                                  </w:r>
                                </w:p>
                              </w:tc>
                              <w:tc>
                                <w:tcPr>
                                  <w:tcW w:w="630"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right"/>
                                    <w:rPr>
                                      <w:rFonts w:ascii="標楷體" w:eastAsia="標楷體" w:hAnsi="標楷體"/>
                                      <w:bCs/>
                                      <w:sz w:val="20"/>
                                      <w:szCs w:val="32"/>
                                    </w:rPr>
                                  </w:pPr>
                                  <w:r>
                                    <w:rPr>
                                      <w:rFonts w:ascii="標楷體" w:eastAsia="標楷體" w:hAnsi="標楷體" w:hint="eastAsia"/>
                                      <w:bCs/>
                                      <w:sz w:val="20"/>
                                      <w:szCs w:val="32"/>
                                    </w:rPr>
                                    <w:t>285</w:t>
                                  </w:r>
                                </w:p>
                              </w:tc>
                              <w:tc>
                                <w:tcPr>
                                  <w:tcW w:w="740"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right"/>
                                    <w:rPr>
                                      <w:rFonts w:ascii="標楷體" w:eastAsia="標楷體" w:hAnsi="標楷體"/>
                                      <w:bCs/>
                                      <w:sz w:val="20"/>
                                      <w:szCs w:val="32"/>
                                    </w:rPr>
                                  </w:pPr>
                                  <w:r>
                                    <w:rPr>
                                      <w:rFonts w:ascii="標楷體" w:eastAsia="標楷體" w:hAnsi="標楷體" w:hint="eastAsia"/>
                                      <w:bCs/>
                                      <w:sz w:val="20"/>
                                      <w:szCs w:val="32"/>
                                    </w:rPr>
                                    <w:t>17.93</w:t>
                                  </w:r>
                                </w:p>
                              </w:tc>
                              <w:tc>
                                <w:tcPr>
                                  <w:tcW w:w="839"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right"/>
                                    <w:rPr>
                                      <w:rFonts w:ascii="標楷體" w:eastAsia="標楷體" w:hAnsi="標楷體"/>
                                      <w:bCs/>
                                      <w:sz w:val="20"/>
                                      <w:szCs w:val="32"/>
                                    </w:rPr>
                                  </w:pPr>
                                  <w:r>
                                    <w:rPr>
                                      <w:rFonts w:ascii="標楷體" w:eastAsia="標楷體" w:hAnsi="標楷體" w:hint="eastAsia"/>
                                      <w:bCs/>
                                      <w:sz w:val="20"/>
                                      <w:szCs w:val="32"/>
                                    </w:rPr>
                                    <w:t>162.91</w:t>
                                  </w:r>
                                </w:p>
                              </w:tc>
                              <w:tc>
                                <w:tcPr>
                                  <w:tcW w:w="1176"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right"/>
                                    <w:rPr>
                                      <w:rFonts w:ascii="標楷體" w:eastAsia="標楷體" w:hAnsi="標楷體"/>
                                      <w:bCs/>
                                      <w:sz w:val="20"/>
                                      <w:szCs w:val="32"/>
                                    </w:rPr>
                                  </w:pPr>
                                  <w:r>
                                    <w:rPr>
                                      <w:rFonts w:ascii="標楷體" w:eastAsia="標楷體" w:hAnsi="標楷體" w:hint="eastAsia"/>
                                      <w:bCs/>
                                      <w:sz w:val="20"/>
                                      <w:szCs w:val="32"/>
                                    </w:rPr>
                                    <w:t>88.42</w:t>
                                  </w:r>
                                </w:p>
                              </w:tc>
                              <w:tc>
                                <w:tcPr>
                                  <w:tcW w:w="1231"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right"/>
                                    <w:rPr>
                                      <w:rFonts w:ascii="標楷體" w:eastAsia="標楷體" w:hAnsi="標楷體"/>
                                      <w:bCs/>
                                      <w:sz w:val="20"/>
                                      <w:szCs w:val="32"/>
                                    </w:rPr>
                                  </w:pPr>
                                  <w:r>
                                    <w:rPr>
                                      <w:rFonts w:ascii="標楷體" w:eastAsia="標楷體" w:hAnsi="標楷體" w:hint="eastAsia"/>
                                      <w:bCs/>
                                      <w:sz w:val="20"/>
                                      <w:szCs w:val="32"/>
                                    </w:rPr>
                                    <w:t>68.07</w:t>
                                  </w:r>
                                </w:p>
                              </w:tc>
                              <w:tc>
                                <w:tcPr>
                                  <w:tcW w:w="1184"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right"/>
                                    <w:rPr>
                                      <w:rFonts w:ascii="標楷體" w:eastAsia="標楷體" w:hAnsi="標楷體"/>
                                      <w:bCs/>
                                      <w:sz w:val="20"/>
                                      <w:szCs w:val="32"/>
                                    </w:rPr>
                                  </w:pPr>
                                  <w:r>
                                    <w:rPr>
                                      <w:rFonts w:ascii="標楷體" w:eastAsia="標楷體" w:hAnsi="標楷體" w:hint="eastAsia"/>
                                      <w:bCs/>
                                      <w:sz w:val="20"/>
                                      <w:szCs w:val="32"/>
                                    </w:rPr>
                                    <w:t>12.28</w:t>
                                  </w:r>
                                </w:p>
                              </w:tc>
                            </w:tr>
                            <w:tr w:rsidR="008D44A7" w:rsidTr="00787ED7">
                              <w:trPr>
                                <w:trHeight w:val="227"/>
                                <w:jc w:val="center"/>
                              </w:trPr>
                              <w:tc>
                                <w:tcPr>
                                  <w:tcW w:w="1225" w:type="dxa"/>
                                  <w:tcBorders>
                                    <w:top w:val="single" w:sz="4" w:space="0" w:color="auto"/>
                                    <w:left w:val="single" w:sz="4" w:space="0" w:color="auto"/>
                                    <w:bottom w:val="single" w:sz="4" w:space="0" w:color="auto"/>
                                    <w:right w:val="single" w:sz="4" w:space="0" w:color="auto"/>
                                  </w:tcBorders>
                                  <w:hideMark/>
                                </w:tcPr>
                                <w:p w:rsidR="008D44A7" w:rsidRPr="00787ED7" w:rsidRDefault="008D44A7" w:rsidP="0053617A">
                                  <w:pPr>
                                    <w:overflowPunct w:val="0"/>
                                    <w:spacing w:line="240" w:lineRule="exact"/>
                                    <w:jc w:val="both"/>
                                    <w:rPr>
                                      <w:rFonts w:ascii="標楷體" w:eastAsia="標楷體" w:hAnsi="標楷體"/>
                                      <w:bCs/>
                                      <w:sz w:val="20"/>
                                      <w:szCs w:val="32"/>
                                    </w:rPr>
                                  </w:pPr>
                                  <w:r w:rsidRPr="00787ED7">
                                    <w:rPr>
                                      <w:rFonts w:ascii="標楷體" w:eastAsia="標楷體" w:hAnsi="標楷體" w:hint="eastAsia"/>
                                      <w:bCs/>
                                      <w:sz w:val="20"/>
                                      <w:szCs w:val="32"/>
                                    </w:rPr>
                                    <w:t>油炸攤販業</w:t>
                                  </w:r>
                                </w:p>
                              </w:tc>
                              <w:tc>
                                <w:tcPr>
                                  <w:tcW w:w="630"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right"/>
                                    <w:rPr>
                                      <w:rFonts w:ascii="標楷體" w:eastAsia="標楷體" w:hAnsi="標楷體"/>
                                      <w:bCs/>
                                      <w:sz w:val="20"/>
                                      <w:szCs w:val="32"/>
                                    </w:rPr>
                                  </w:pPr>
                                  <w:r>
                                    <w:rPr>
                                      <w:rFonts w:ascii="標楷體" w:eastAsia="標楷體" w:hAnsi="標楷體" w:hint="eastAsia"/>
                                      <w:bCs/>
                                      <w:sz w:val="20"/>
                                      <w:szCs w:val="32"/>
                                    </w:rPr>
                                    <w:t>26</w:t>
                                  </w:r>
                                </w:p>
                              </w:tc>
                              <w:tc>
                                <w:tcPr>
                                  <w:tcW w:w="740"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right"/>
                                    <w:rPr>
                                      <w:rFonts w:ascii="標楷體" w:eastAsia="標楷體" w:hAnsi="標楷體"/>
                                      <w:bCs/>
                                      <w:sz w:val="20"/>
                                      <w:szCs w:val="32"/>
                                    </w:rPr>
                                  </w:pPr>
                                  <w:r>
                                    <w:rPr>
                                      <w:rFonts w:ascii="標楷體" w:eastAsia="標楷體" w:hAnsi="標楷體" w:hint="eastAsia"/>
                                      <w:bCs/>
                                      <w:sz w:val="20"/>
                                      <w:szCs w:val="32"/>
                                    </w:rPr>
                                    <w:t>1.64</w:t>
                                  </w:r>
                                </w:p>
                              </w:tc>
                              <w:tc>
                                <w:tcPr>
                                  <w:tcW w:w="839"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right"/>
                                    <w:rPr>
                                      <w:rFonts w:ascii="標楷體" w:eastAsia="標楷體" w:hAnsi="標楷體"/>
                                      <w:bCs/>
                                      <w:sz w:val="20"/>
                                      <w:szCs w:val="32"/>
                                    </w:rPr>
                                  </w:pPr>
                                  <w:r>
                                    <w:rPr>
                                      <w:rFonts w:ascii="標楷體" w:eastAsia="標楷體" w:hAnsi="標楷體" w:hint="eastAsia"/>
                                      <w:bCs/>
                                      <w:sz w:val="20"/>
                                      <w:szCs w:val="32"/>
                                    </w:rPr>
                                    <w:t>14.86</w:t>
                                  </w:r>
                                </w:p>
                              </w:tc>
                              <w:tc>
                                <w:tcPr>
                                  <w:tcW w:w="1176"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right"/>
                                    <w:rPr>
                                      <w:rFonts w:ascii="標楷體" w:eastAsia="標楷體" w:hAnsi="標楷體"/>
                                      <w:bCs/>
                                      <w:sz w:val="20"/>
                                      <w:szCs w:val="32"/>
                                    </w:rPr>
                                  </w:pPr>
                                  <w:r>
                                    <w:rPr>
                                      <w:rFonts w:ascii="標楷體" w:eastAsia="標楷體" w:hAnsi="標楷體" w:hint="eastAsia"/>
                                      <w:bCs/>
                                      <w:sz w:val="20"/>
                                      <w:szCs w:val="32"/>
                                    </w:rPr>
                                    <w:t>80.77</w:t>
                                  </w:r>
                                </w:p>
                              </w:tc>
                              <w:tc>
                                <w:tcPr>
                                  <w:tcW w:w="1231"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right"/>
                                    <w:rPr>
                                      <w:rFonts w:ascii="標楷體" w:eastAsia="標楷體" w:hAnsi="標楷體"/>
                                      <w:bCs/>
                                      <w:sz w:val="20"/>
                                      <w:szCs w:val="32"/>
                                    </w:rPr>
                                  </w:pPr>
                                  <w:r>
                                    <w:rPr>
                                      <w:rFonts w:ascii="標楷體" w:eastAsia="標楷體" w:hAnsi="標楷體" w:hint="eastAsia"/>
                                      <w:bCs/>
                                      <w:sz w:val="20"/>
                                      <w:szCs w:val="32"/>
                                    </w:rPr>
                                    <w:t>42.31</w:t>
                                  </w:r>
                                </w:p>
                              </w:tc>
                              <w:tc>
                                <w:tcPr>
                                  <w:tcW w:w="1184"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right"/>
                                    <w:rPr>
                                      <w:rFonts w:ascii="標楷體" w:eastAsia="標楷體" w:hAnsi="標楷體"/>
                                      <w:bCs/>
                                      <w:sz w:val="20"/>
                                      <w:szCs w:val="32"/>
                                    </w:rPr>
                                  </w:pPr>
                                  <w:r>
                                    <w:rPr>
                                      <w:rFonts w:ascii="標楷體" w:eastAsia="標楷體" w:hAnsi="標楷體" w:hint="eastAsia"/>
                                      <w:bCs/>
                                      <w:sz w:val="20"/>
                                      <w:szCs w:val="32"/>
                                    </w:rPr>
                                    <w:t>23.08</w:t>
                                  </w:r>
                                </w:p>
                              </w:tc>
                            </w:tr>
                            <w:tr w:rsidR="008D44A7" w:rsidTr="00787ED7">
                              <w:trPr>
                                <w:trHeight w:val="227"/>
                                <w:jc w:val="center"/>
                              </w:trPr>
                              <w:tc>
                                <w:tcPr>
                                  <w:tcW w:w="1225" w:type="dxa"/>
                                  <w:tcBorders>
                                    <w:top w:val="single" w:sz="4" w:space="0" w:color="auto"/>
                                    <w:left w:val="single" w:sz="4" w:space="0" w:color="auto"/>
                                    <w:bottom w:val="single" w:sz="4" w:space="0" w:color="auto"/>
                                    <w:right w:val="single" w:sz="4" w:space="0" w:color="auto"/>
                                  </w:tcBorders>
                                  <w:hideMark/>
                                </w:tcPr>
                                <w:p w:rsidR="008D44A7" w:rsidRPr="00787ED7" w:rsidRDefault="008D44A7" w:rsidP="0053617A">
                                  <w:pPr>
                                    <w:overflowPunct w:val="0"/>
                                    <w:spacing w:line="240" w:lineRule="exact"/>
                                    <w:jc w:val="both"/>
                                    <w:rPr>
                                      <w:rFonts w:ascii="標楷體" w:eastAsia="標楷體" w:hAnsi="標楷體"/>
                                      <w:bCs/>
                                      <w:sz w:val="20"/>
                                      <w:szCs w:val="32"/>
                                    </w:rPr>
                                  </w:pPr>
                                  <w:r w:rsidRPr="00787ED7">
                                    <w:rPr>
                                      <w:rFonts w:ascii="標楷體" w:eastAsia="標楷體" w:hAnsi="標楷體" w:hint="eastAsia"/>
                                      <w:bCs/>
                                      <w:sz w:val="20"/>
                                      <w:szCs w:val="32"/>
                                    </w:rPr>
                                    <w:t>燒烤業</w:t>
                                  </w:r>
                                </w:p>
                              </w:tc>
                              <w:tc>
                                <w:tcPr>
                                  <w:tcW w:w="630"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right"/>
                                    <w:rPr>
                                      <w:rFonts w:ascii="標楷體" w:eastAsia="標楷體" w:hAnsi="標楷體"/>
                                      <w:bCs/>
                                      <w:sz w:val="20"/>
                                      <w:szCs w:val="32"/>
                                    </w:rPr>
                                  </w:pPr>
                                  <w:r>
                                    <w:rPr>
                                      <w:rFonts w:ascii="標楷體" w:eastAsia="標楷體" w:hAnsi="標楷體" w:hint="eastAsia"/>
                                      <w:bCs/>
                                      <w:sz w:val="20"/>
                                      <w:szCs w:val="32"/>
                                    </w:rPr>
                                    <w:t>21</w:t>
                                  </w:r>
                                </w:p>
                              </w:tc>
                              <w:tc>
                                <w:tcPr>
                                  <w:tcW w:w="740"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right"/>
                                    <w:rPr>
                                      <w:rFonts w:ascii="標楷體" w:eastAsia="標楷體" w:hAnsi="標楷體"/>
                                      <w:bCs/>
                                      <w:sz w:val="20"/>
                                      <w:szCs w:val="32"/>
                                    </w:rPr>
                                  </w:pPr>
                                  <w:r>
                                    <w:rPr>
                                      <w:rFonts w:ascii="標楷體" w:eastAsia="標楷體" w:hAnsi="標楷體" w:hint="eastAsia"/>
                                      <w:bCs/>
                                      <w:sz w:val="20"/>
                                      <w:szCs w:val="32"/>
                                    </w:rPr>
                                    <w:t>1.32</w:t>
                                  </w:r>
                                </w:p>
                              </w:tc>
                              <w:tc>
                                <w:tcPr>
                                  <w:tcW w:w="839"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right"/>
                                    <w:rPr>
                                      <w:rFonts w:ascii="標楷體" w:eastAsia="標楷體" w:hAnsi="標楷體"/>
                                      <w:bCs/>
                                      <w:sz w:val="20"/>
                                      <w:szCs w:val="32"/>
                                    </w:rPr>
                                  </w:pPr>
                                  <w:r>
                                    <w:rPr>
                                      <w:rFonts w:ascii="標楷體" w:eastAsia="標楷體" w:hAnsi="標楷體" w:hint="eastAsia"/>
                                      <w:bCs/>
                                      <w:sz w:val="20"/>
                                      <w:szCs w:val="32"/>
                                    </w:rPr>
                                    <w:t>12.00</w:t>
                                  </w:r>
                                </w:p>
                              </w:tc>
                              <w:tc>
                                <w:tcPr>
                                  <w:tcW w:w="1176"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right"/>
                                    <w:rPr>
                                      <w:rFonts w:ascii="標楷體" w:eastAsia="標楷體" w:hAnsi="標楷體"/>
                                      <w:bCs/>
                                      <w:sz w:val="20"/>
                                      <w:szCs w:val="32"/>
                                    </w:rPr>
                                  </w:pPr>
                                  <w:r>
                                    <w:rPr>
                                      <w:rFonts w:ascii="標楷體" w:eastAsia="標楷體" w:hAnsi="標楷體" w:hint="eastAsia"/>
                                      <w:bCs/>
                                      <w:sz w:val="20"/>
                                      <w:szCs w:val="32"/>
                                    </w:rPr>
                                    <w:t>66.67</w:t>
                                  </w:r>
                                </w:p>
                              </w:tc>
                              <w:tc>
                                <w:tcPr>
                                  <w:tcW w:w="1231"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right"/>
                                    <w:rPr>
                                      <w:rFonts w:ascii="標楷體" w:eastAsia="標楷體" w:hAnsi="標楷體"/>
                                      <w:bCs/>
                                      <w:sz w:val="20"/>
                                      <w:szCs w:val="32"/>
                                    </w:rPr>
                                  </w:pPr>
                                  <w:r>
                                    <w:rPr>
                                      <w:rFonts w:ascii="標楷體" w:eastAsia="標楷體" w:hAnsi="標楷體" w:hint="eastAsia"/>
                                      <w:bCs/>
                                      <w:sz w:val="20"/>
                                      <w:szCs w:val="32"/>
                                    </w:rPr>
                                    <w:t>71.43</w:t>
                                  </w:r>
                                </w:p>
                              </w:tc>
                              <w:tc>
                                <w:tcPr>
                                  <w:tcW w:w="1184"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right"/>
                                    <w:rPr>
                                      <w:rFonts w:ascii="標楷體" w:eastAsia="標楷體" w:hAnsi="標楷體"/>
                                      <w:bCs/>
                                      <w:sz w:val="20"/>
                                      <w:szCs w:val="32"/>
                                    </w:rPr>
                                  </w:pPr>
                                  <w:r>
                                    <w:rPr>
                                      <w:rFonts w:ascii="標楷體" w:eastAsia="標楷體" w:hAnsi="標楷體" w:hint="eastAsia"/>
                                      <w:bCs/>
                                      <w:sz w:val="20"/>
                                      <w:szCs w:val="32"/>
                                    </w:rPr>
                                    <w:t>71.43</w:t>
                                  </w:r>
                                </w:p>
                              </w:tc>
                            </w:tr>
                          </w:tbl>
                          <w:p w:rsidR="008D44A7" w:rsidRDefault="008D44A7" w:rsidP="00787ED7">
                            <w:pPr>
                              <w:spacing w:line="240" w:lineRule="exact"/>
                              <w:rPr>
                                <w:rFonts w:ascii="標楷體" w:eastAsia="標楷體" w:hAnsi="標楷體"/>
                                <w:sz w:val="18"/>
                              </w:rPr>
                            </w:pPr>
                            <w:r>
                              <w:rPr>
                                <w:rFonts w:ascii="標楷體" w:eastAsia="標楷體" w:hAnsi="標楷體" w:hint="eastAsia"/>
                                <w:sz w:val="18"/>
                              </w:rPr>
                              <w:t>資料來源：整理自澎湖縣政府環境保護局提供資料。</w:t>
                            </w:r>
                          </w:p>
                          <w:p w:rsidR="008D44A7" w:rsidRDefault="008D44A7" w:rsidP="00284B0B">
                            <w:pPr>
                              <w:spacing w:line="240" w:lineRule="exact"/>
                              <w:rPr>
                                <w:rFonts w:ascii="標楷體" w:eastAsia="標楷體" w:hAnsi="標楷體"/>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327" o:spid="_x0000_s1104" type="#_x0000_t202" style="position:absolute;left:0;text-align:left;margin-left:307.65pt;margin-top:510.3pt;width:358.85pt;height:111.95pt;z-index:251812864;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oznUAIAAHAEAAAOAAAAZHJzL2Uyb0RvYy54bWysVEtu2zAQ3RfoHQjua8n/VrAcuAlcFDCS&#10;AE6RNU1RlgCRw5K0JfcCBXqAdN0D9AA9UHKODinLMdKuim6o+XE4896MZheNrMheGFuCSmm/F1Mi&#10;FIesVNuUfrpbvnlLiXVMZawCJVJ6EJZezF+/mtU6EQMooMqEIZhE2aTWKS2c00kUWV4IyWwPtFDo&#10;zMFI5lA12ygzrMbssooGcTyJajCZNsCFtWi9ap10HvLnueDuJs+tcKRKKdbmwmnCufFnNJ+xZGuY&#10;Lkp+LIP9QxWSlQofPaW6Yo6RnSn/SCVLbsBC7nocZAR5XnIResBu+vGLbtYF0yL0guBYfYLJ/r+0&#10;/Hp/a0iZpXQ4mFKimESSnh6+Pv78/vTw6/HHN+LtiFKtbYLBa43hrnkPDbLd2S0affNNbqT/YlsE&#10;/Yj34YSxaBzhaByNx9NJjC6Ovv5ogCQGFqLn69pY90GAJF5IqUESA7Zsv7IOS8HQLsS/pmBZVlUg&#10;slKkTulkOI7DhZMHb1TKx4owEsc0vqW2dC+5ZtMEIKbDrq8NZAds10A7NlbzZYklrZh1t8zgnGAb&#10;OPvuBo+8AnwajhIlBZgvf7P7eKQPvZTUOHcptZ93zAhKqo8KiX3XH438oAZlNJ4OUDHnns25R+3k&#10;JeBo93HLNA+ij3dVJ+YG5D2uyMK/ii6mOL6dUteJl67dBlwxLhaLEISjqZlbqbXmPrUHzgN+19wz&#10;o4+sOCT0GroJZckLctrYlp7FzkFeBuY80C2qSKNXcKwDoccV9Htzroeo5x/F/DcAAAD//wMAUEsD&#10;BBQABgAIAAAAIQDEkkUv4QAAAAoBAAAPAAAAZHJzL2Rvd25yZXYueG1sTI/BTsMwEETvSPyDtUjc&#10;qN2obaoQp6oiVUgIDi29cHPibRIRr0PstoGvZznBcWdGs2/yzeR6ccExdJ40zGcKBFLtbUeNhuPb&#10;7mENIkRD1vSeUMMXBtgUtze5yay/0h4vh9gILqGQGQ1tjEMmZahbdCbM/IDE3smPzkQ+x0ba0Vy5&#10;3PUyUWolnemIP7RmwLLF+uNwdhqey92r2VeJW3/35dPLaTt8Ht+XWt/fTdtHEBGn+BeGX3xGh4KZ&#10;Kn8mG0SvgYdEVlWiViDYT+dpCqJiKVksliCLXP6fUPwAAAD//wMAUEsBAi0AFAAGAAgAAAAhALaD&#10;OJL+AAAA4QEAABMAAAAAAAAAAAAAAAAAAAAAAFtDb250ZW50X1R5cGVzXS54bWxQSwECLQAUAAYA&#10;CAAAACEAOP0h/9YAAACUAQAACwAAAAAAAAAAAAAAAAAvAQAAX3JlbHMvLnJlbHNQSwECLQAUAAYA&#10;CAAAACEA0yKM51ACAABwBAAADgAAAAAAAAAAAAAAAAAuAgAAZHJzL2Uyb0RvYy54bWxQSwECLQAU&#10;AAYACAAAACEAxJJFL+EAAAAKAQAADwAAAAAAAAAAAAAAAACqBAAAZHJzL2Rvd25yZXYueG1sUEsF&#10;BgAAAAAEAAQA8wAAALgFAAAAAA==&#10;" filled="f" stroked="f" strokeweight=".5pt">
                <v:textbox>
                  <w:txbxContent>
                    <w:p w:rsidR="008D44A7" w:rsidRDefault="008D44A7" w:rsidP="00284B0B">
                      <w:pPr>
                        <w:spacing w:afterLines="10" w:after="36" w:line="240" w:lineRule="exact"/>
                        <w:jc w:val="center"/>
                        <w:rPr>
                          <w:rFonts w:ascii="標楷體" w:eastAsia="標楷體" w:hAnsi="標楷體"/>
                          <w:b/>
                          <w:spacing w:val="-4"/>
                        </w:rPr>
                      </w:pPr>
                      <w:r w:rsidRPr="00CA1E56">
                        <w:rPr>
                          <w:rFonts w:ascii="標楷體" w:eastAsia="標楷體" w:hAnsi="標楷體" w:hint="eastAsia"/>
                          <w:b/>
                          <w:spacing w:val="-4"/>
                        </w:rPr>
                        <w:t>表</w:t>
                      </w:r>
                      <w:r>
                        <w:rPr>
                          <w:rFonts w:ascii="標楷體" w:eastAsia="標楷體" w:hAnsi="標楷體" w:hint="eastAsia"/>
                          <w:b/>
                          <w:spacing w:val="-4"/>
                        </w:rPr>
                        <w:t>3</w:t>
                      </w:r>
                      <w:r w:rsidRPr="00CA1E56">
                        <w:rPr>
                          <w:rFonts w:ascii="標楷體" w:eastAsia="標楷體" w:hAnsi="標楷體" w:hint="eastAsia"/>
                          <w:b/>
                          <w:spacing w:val="-4"/>
                        </w:rPr>
                        <w:t xml:space="preserve">　109年度重點管制餐飲業污染物排放及防治設備裝設情形</w:t>
                      </w:r>
                    </w:p>
                    <w:p w:rsidR="008D44A7" w:rsidRPr="00F22291" w:rsidRDefault="008D44A7" w:rsidP="00284B0B">
                      <w:pPr>
                        <w:spacing w:afterLines="10" w:after="36" w:line="240" w:lineRule="exact"/>
                        <w:jc w:val="right"/>
                        <w:rPr>
                          <w:rFonts w:ascii="標楷體" w:eastAsia="標楷體" w:hAnsi="標楷體"/>
                          <w:spacing w:val="-4"/>
                          <w:sz w:val="20"/>
                        </w:rPr>
                      </w:pPr>
                      <w:r w:rsidRPr="00F22291">
                        <w:rPr>
                          <w:rFonts w:ascii="標楷體" w:eastAsia="標楷體" w:hAnsi="標楷體" w:hint="eastAsia"/>
                          <w:spacing w:val="-4"/>
                          <w:sz w:val="20"/>
                        </w:rPr>
                        <w:t>單位：家、公噸、％</w:t>
                      </w:r>
                    </w:p>
                    <w:tbl>
                      <w:tblPr>
                        <w:tblStyle w:val="28"/>
                        <w:tblW w:w="7025" w:type="dxa"/>
                        <w:jc w:val="center"/>
                        <w:tblInd w:w="636" w:type="dxa"/>
                        <w:tblLook w:val="04A0" w:firstRow="1" w:lastRow="0" w:firstColumn="1" w:lastColumn="0" w:noHBand="0" w:noVBand="1"/>
                      </w:tblPr>
                      <w:tblGrid>
                        <w:gridCol w:w="1225"/>
                        <w:gridCol w:w="630"/>
                        <w:gridCol w:w="740"/>
                        <w:gridCol w:w="839"/>
                        <w:gridCol w:w="1176"/>
                        <w:gridCol w:w="1231"/>
                        <w:gridCol w:w="1184"/>
                      </w:tblGrid>
                      <w:tr w:rsidR="008D44A7" w:rsidTr="00787ED7">
                        <w:trPr>
                          <w:trHeight w:val="227"/>
                          <w:jc w:val="center"/>
                        </w:trPr>
                        <w:tc>
                          <w:tcPr>
                            <w:tcW w:w="1225" w:type="dxa"/>
                            <w:vMerge w:val="restart"/>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center"/>
                              <w:rPr>
                                <w:rFonts w:ascii="標楷體" w:eastAsia="標楷體" w:hAnsi="標楷體"/>
                                <w:bCs/>
                                <w:sz w:val="20"/>
                                <w:szCs w:val="32"/>
                              </w:rPr>
                            </w:pPr>
                            <w:r>
                              <w:rPr>
                                <w:rFonts w:ascii="標楷體" w:eastAsia="標楷體" w:hAnsi="標楷體" w:hint="eastAsia"/>
                                <w:bCs/>
                                <w:sz w:val="20"/>
                                <w:szCs w:val="32"/>
                              </w:rPr>
                              <w:t>餐飲類別</w:t>
                            </w:r>
                          </w:p>
                        </w:tc>
                        <w:tc>
                          <w:tcPr>
                            <w:tcW w:w="630" w:type="dxa"/>
                            <w:vMerge w:val="restart"/>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center"/>
                              <w:rPr>
                                <w:rFonts w:ascii="標楷體" w:eastAsia="標楷體" w:hAnsi="標楷體"/>
                                <w:bCs/>
                                <w:sz w:val="20"/>
                                <w:szCs w:val="32"/>
                              </w:rPr>
                            </w:pPr>
                            <w:r>
                              <w:rPr>
                                <w:rFonts w:ascii="標楷體" w:eastAsia="標楷體" w:hAnsi="標楷體" w:hint="eastAsia"/>
                                <w:bCs/>
                                <w:sz w:val="20"/>
                                <w:szCs w:val="32"/>
                              </w:rPr>
                              <w:t>列管家數</w:t>
                            </w:r>
                          </w:p>
                        </w:tc>
                        <w:tc>
                          <w:tcPr>
                            <w:tcW w:w="1579" w:type="dxa"/>
                            <w:gridSpan w:val="2"/>
                            <w:tcBorders>
                              <w:top w:val="single" w:sz="4" w:space="0" w:color="auto"/>
                              <w:left w:val="single" w:sz="4" w:space="0" w:color="auto"/>
                              <w:bottom w:val="single" w:sz="4" w:space="0" w:color="auto"/>
                              <w:right w:val="single" w:sz="4" w:space="0" w:color="auto"/>
                            </w:tcBorders>
                            <w:vAlign w:val="center"/>
                            <w:hideMark/>
                          </w:tcPr>
                          <w:p w:rsidR="008D44A7" w:rsidRPr="004D209C" w:rsidRDefault="008D44A7" w:rsidP="0053617A">
                            <w:pPr>
                              <w:overflowPunct w:val="0"/>
                              <w:spacing w:line="240" w:lineRule="exact"/>
                              <w:jc w:val="center"/>
                              <w:rPr>
                                <w:rFonts w:ascii="標楷體" w:eastAsia="標楷體" w:hAnsi="標楷體"/>
                                <w:bCs/>
                                <w:spacing w:val="-10"/>
                                <w:sz w:val="20"/>
                                <w:szCs w:val="32"/>
                              </w:rPr>
                            </w:pPr>
                            <w:r w:rsidRPr="004D209C">
                              <w:rPr>
                                <w:rFonts w:ascii="標楷體" w:eastAsia="標楷體" w:hAnsi="標楷體" w:hint="eastAsia"/>
                                <w:bCs/>
                                <w:spacing w:val="-10"/>
                                <w:sz w:val="20"/>
                                <w:szCs w:val="32"/>
                              </w:rPr>
                              <w:t>污染物排放量</w:t>
                            </w:r>
                          </w:p>
                        </w:tc>
                        <w:tc>
                          <w:tcPr>
                            <w:tcW w:w="2407" w:type="dxa"/>
                            <w:gridSpan w:val="2"/>
                            <w:tcBorders>
                              <w:top w:val="single" w:sz="4" w:space="0" w:color="auto"/>
                              <w:left w:val="single" w:sz="4" w:space="0" w:color="auto"/>
                              <w:bottom w:val="single" w:sz="4" w:space="0" w:color="auto"/>
                              <w:right w:val="single" w:sz="4" w:space="0" w:color="auto"/>
                            </w:tcBorders>
                            <w:vAlign w:val="center"/>
                            <w:hideMark/>
                          </w:tcPr>
                          <w:p w:rsidR="008D44A7" w:rsidRPr="004D209C" w:rsidRDefault="008D44A7" w:rsidP="0053617A">
                            <w:pPr>
                              <w:overflowPunct w:val="0"/>
                              <w:spacing w:line="240" w:lineRule="exact"/>
                              <w:jc w:val="center"/>
                              <w:rPr>
                                <w:rFonts w:ascii="標楷體" w:eastAsia="標楷體" w:hAnsi="標楷體"/>
                                <w:bCs/>
                                <w:spacing w:val="-10"/>
                                <w:sz w:val="20"/>
                                <w:szCs w:val="32"/>
                              </w:rPr>
                            </w:pPr>
                            <w:r w:rsidRPr="004D209C">
                              <w:rPr>
                                <w:rFonts w:ascii="標楷體" w:eastAsia="標楷體" w:hAnsi="標楷體" w:hint="eastAsia"/>
                                <w:bCs/>
                                <w:spacing w:val="-10"/>
                                <w:sz w:val="20"/>
                                <w:szCs w:val="32"/>
                              </w:rPr>
                              <w:t>前端油煙防制設備裝設比率</w:t>
                            </w:r>
                          </w:p>
                        </w:tc>
                        <w:tc>
                          <w:tcPr>
                            <w:tcW w:w="1184" w:type="dxa"/>
                            <w:vMerge w:val="restart"/>
                            <w:tcBorders>
                              <w:top w:val="single" w:sz="4" w:space="0" w:color="auto"/>
                              <w:left w:val="single" w:sz="4" w:space="0" w:color="auto"/>
                              <w:bottom w:val="single" w:sz="4" w:space="0" w:color="auto"/>
                              <w:right w:val="single" w:sz="4" w:space="0" w:color="auto"/>
                            </w:tcBorders>
                            <w:vAlign w:val="center"/>
                            <w:hideMark/>
                          </w:tcPr>
                          <w:p w:rsidR="008D44A7" w:rsidRPr="004D209C" w:rsidRDefault="008D44A7" w:rsidP="0053617A">
                            <w:pPr>
                              <w:overflowPunct w:val="0"/>
                              <w:spacing w:line="240" w:lineRule="exact"/>
                              <w:jc w:val="center"/>
                              <w:rPr>
                                <w:rFonts w:ascii="標楷體" w:eastAsia="標楷體" w:hAnsi="標楷體"/>
                                <w:bCs/>
                                <w:spacing w:val="-20"/>
                                <w:sz w:val="20"/>
                                <w:szCs w:val="32"/>
                              </w:rPr>
                            </w:pPr>
                            <w:r w:rsidRPr="004D209C">
                              <w:rPr>
                                <w:rFonts w:ascii="標楷體" w:eastAsia="標楷體" w:hAnsi="標楷體" w:hint="eastAsia"/>
                                <w:bCs/>
                                <w:spacing w:val="-20"/>
                                <w:sz w:val="20"/>
                                <w:szCs w:val="32"/>
                              </w:rPr>
                              <w:t>後端油煙防制設備裝設比率</w:t>
                            </w:r>
                          </w:p>
                        </w:tc>
                      </w:tr>
                      <w:tr w:rsidR="008D44A7" w:rsidTr="00787ED7">
                        <w:trPr>
                          <w:trHeight w:val="227"/>
                          <w:jc w:val="center"/>
                        </w:trPr>
                        <w:tc>
                          <w:tcPr>
                            <w:tcW w:w="1225"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widowControl/>
                              <w:spacing w:line="240" w:lineRule="exact"/>
                              <w:rPr>
                                <w:rFonts w:ascii="標楷體" w:eastAsia="標楷體" w:hAnsi="標楷體"/>
                                <w:bCs/>
                                <w:sz w:val="20"/>
                                <w:szCs w:val="32"/>
                              </w:rPr>
                            </w:pPr>
                          </w:p>
                        </w:tc>
                        <w:tc>
                          <w:tcPr>
                            <w:tcW w:w="630"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widowControl/>
                              <w:spacing w:line="240" w:lineRule="exact"/>
                              <w:rPr>
                                <w:rFonts w:ascii="標楷體" w:eastAsia="標楷體" w:hAnsi="標楷體"/>
                                <w:bCs/>
                                <w:sz w:val="20"/>
                                <w:szCs w:val="32"/>
                              </w:rPr>
                            </w:pPr>
                          </w:p>
                        </w:tc>
                        <w:tc>
                          <w:tcPr>
                            <w:tcW w:w="740"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center"/>
                              <w:rPr>
                                <w:rFonts w:ascii="標楷體" w:eastAsia="標楷體" w:hAnsi="標楷體"/>
                                <w:bCs/>
                                <w:sz w:val="20"/>
                                <w:szCs w:val="32"/>
                              </w:rPr>
                            </w:pPr>
                            <w:r>
                              <w:rPr>
                                <w:rFonts w:ascii="標楷體" w:eastAsia="標楷體" w:hAnsi="標楷體" w:hint="eastAsia"/>
                                <w:bCs/>
                                <w:sz w:val="20"/>
                                <w:szCs w:val="32"/>
                              </w:rPr>
                              <w:t>TSP</w:t>
                            </w:r>
                          </w:p>
                        </w:tc>
                        <w:tc>
                          <w:tcPr>
                            <w:tcW w:w="839"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center"/>
                              <w:rPr>
                                <w:rFonts w:ascii="標楷體" w:eastAsia="標楷體" w:hAnsi="標楷體"/>
                                <w:bCs/>
                                <w:sz w:val="20"/>
                                <w:szCs w:val="32"/>
                              </w:rPr>
                            </w:pPr>
                            <w:r>
                              <w:rPr>
                                <w:rFonts w:ascii="標楷體" w:eastAsia="標楷體" w:hAnsi="標楷體" w:hint="eastAsia"/>
                                <w:bCs/>
                                <w:sz w:val="20"/>
                                <w:szCs w:val="32"/>
                              </w:rPr>
                              <w:t>THC</w:t>
                            </w:r>
                          </w:p>
                        </w:tc>
                        <w:tc>
                          <w:tcPr>
                            <w:tcW w:w="1176"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center"/>
                              <w:rPr>
                                <w:rFonts w:ascii="標楷體" w:eastAsia="標楷體" w:hAnsi="標楷體"/>
                                <w:bCs/>
                                <w:sz w:val="20"/>
                                <w:szCs w:val="32"/>
                              </w:rPr>
                            </w:pPr>
                            <w:r>
                              <w:rPr>
                                <w:rFonts w:ascii="標楷體" w:eastAsia="標楷體" w:hAnsi="標楷體" w:hint="eastAsia"/>
                                <w:bCs/>
                                <w:sz w:val="20"/>
                                <w:szCs w:val="32"/>
                              </w:rPr>
                              <w:t>捕集氣罩</w:t>
                            </w:r>
                          </w:p>
                        </w:tc>
                        <w:tc>
                          <w:tcPr>
                            <w:tcW w:w="1231"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center"/>
                              <w:rPr>
                                <w:rFonts w:ascii="標楷體" w:eastAsia="標楷體" w:hAnsi="標楷體"/>
                                <w:bCs/>
                                <w:sz w:val="20"/>
                                <w:szCs w:val="32"/>
                              </w:rPr>
                            </w:pPr>
                            <w:r>
                              <w:rPr>
                                <w:rFonts w:ascii="標楷體" w:eastAsia="標楷體" w:hAnsi="標楷體" w:hint="eastAsia"/>
                                <w:bCs/>
                                <w:sz w:val="20"/>
                                <w:szCs w:val="32"/>
                              </w:rPr>
                              <w:t>檔板及濾網</w:t>
                            </w:r>
                          </w:p>
                        </w:tc>
                        <w:tc>
                          <w:tcPr>
                            <w:tcW w:w="1184"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widowControl/>
                              <w:spacing w:line="240" w:lineRule="exact"/>
                              <w:rPr>
                                <w:rFonts w:ascii="標楷體" w:eastAsia="標楷體" w:hAnsi="標楷體"/>
                                <w:bCs/>
                                <w:sz w:val="20"/>
                                <w:szCs w:val="32"/>
                              </w:rPr>
                            </w:pPr>
                          </w:p>
                        </w:tc>
                      </w:tr>
                      <w:tr w:rsidR="008D44A7" w:rsidTr="00787ED7">
                        <w:trPr>
                          <w:trHeight w:val="227"/>
                          <w:jc w:val="center"/>
                        </w:trPr>
                        <w:tc>
                          <w:tcPr>
                            <w:tcW w:w="1225" w:type="dxa"/>
                            <w:tcBorders>
                              <w:top w:val="single" w:sz="4" w:space="0" w:color="auto"/>
                              <w:left w:val="single" w:sz="4" w:space="0" w:color="auto"/>
                              <w:bottom w:val="single" w:sz="4" w:space="0" w:color="auto"/>
                              <w:right w:val="single" w:sz="4" w:space="0" w:color="auto"/>
                            </w:tcBorders>
                            <w:hideMark/>
                          </w:tcPr>
                          <w:p w:rsidR="008D44A7" w:rsidRPr="00787ED7" w:rsidRDefault="008D44A7" w:rsidP="0053617A">
                            <w:pPr>
                              <w:overflowPunct w:val="0"/>
                              <w:spacing w:line="240" w:lineRule="exact"/>
                              <w:jc w:val="both"/>
                              <w:rPr>
                                <w:rFonts w:ascii="標楷體" w:eastAsia="標楷體" w:hAnsi="標楷體"/>
                                <w:bCs/>
                                <w:sz w:val="20"/>
                                <w:szCs w:val="32"/>
                              </w:rPr>
                            </w:pPr>
                            <w:r w:rsidRPr="00787ED7">
                              <w:rPr>
                                <w:rFonts w:ascii="標楷體" w:eastAsia="標楷體" w:hAnsi="標楷體" w:hint="eastAsia"/>
                                <w:bCs/>
                                <w:sz w:val="20"/>
                                <w:szCs w:val="32"/>
                              </w:rPr>
                              <w:t>中式餐飲業</w:t>
                            </w:r>
                          </w:p>
                        </w:tc>
                        <w:tc>
                          <w:tcPr>
                            <w:tcW w:w="630"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right"/>
                              <w:rPr>
                                <w:rFonts w:ascii="標楷體" w:eastAsia="標楷體" w:hAnsi="標楷體"/>
                                <w:bCs/>
                                <w:sz w:val="20"/>
                                <w:szCs w:val="32"/>
                              </w:rPr>
                            </w:pPr>
                            <w:r>
                              <w:rPr>
                                <w:rFonts w:ascii="標楷體" w:eastAsia="標楷體" w:hAnsi="標楷體" w:hint="eastAsia"/>
                                <w:bCs/>
                                <w:sz w:val="20"/>
                                <w:szCs w:val="32"/>
                              </w:rPr>
                              <w:t>285</w:t>
                            </w:r>
                          </w:p>
                        </w:tc>
                        <w:tc>
                          <w:tcPr>
                            <w:tcW w:w="740"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right"/>
                              <w:rPr>
                                <w:rFonts w:ascii="標楷體" w:eastAsia="標楷體" w:hAnsi="標楷體"/>
                                <w:bCs/>
                                <w:sz w:val="20"/>
                                <w:szCs w:val="32"/>
                              </w:rPr>
                            </w:pPr>
                            <w:r>
                              <w:rPr>
                                <w:rFonts w:ascii="標楷體" w:eastAsia="標楷體" w:hAnsi="標楷體" w:hint="eastAsia"/>
                                <w:bCs/>
                                <w:sz w:val="20"/>
                                <w:szCs w:val="32"/>
                              </w:rPr>
                              <w:t>17.93</w:t>
                            </w:r>
                          </w:p>
                        </w:tc>
                        <w:tc>
                          <w:tcPr>
                            <w:tcW w:w="839"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right"/>
                              <w:rPr>
                                <w:rFonts w:ascii="標楷體" w:eastAsia="標楷體" w:hAnsi="標楷體"/>
                                <w:bCs/>
                                <w:sz w:val="20"/>
                                <w:szCs w:val="32"/>
                              </w:rPr>
                            </w:pPr>
                            <w:r>
                              <w:rPr>
                                <w:rFonts w:ascii="標楷體" w:eastAsia="標楷體" w:hAnsi="標楷體" w:hint="eastAsia"/>
                                <w:bCs/>
                                <w:sz w:val="20"/>
                                <w:szCs w:val="32"/>
                              </w:rPr>
                              <w:t>162.91</w:t>
                            </w:r>
                          </w:p>
                        </w:tc>
                        <w:tc>
                          <w:tcPr>
                            <w:tcW w:w="1176"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right"/>
                              <w:rPr>
                                <w:rFonts w:ascii="標楷體" w:eastAsia="標楷體" w:hAnsi="標楷體"/>
                                <w:bCs/>
                                <w:sz w:val="20"/>
                                <w:szCs w:val="32"/>
                              </w:rPr>
                            </w:pPr>
                            <w:r>
                              <w:rPr>
                                <w:rFonts w:ascii="標楷體" w:eastAsia="標楷體" w:hAnsi="標楷體" w:hint="eastAsia"/>
                                <w:bCs/>
                                <w:sz w:val="20"/>
                                <w:szCs w:val="32"/>
                              </w:rPr>
                              <w:t>88.42</w:t>
                            </w:r>
                          </w:p>
                        </w:tc>
                        <w:tc>
                          <w:tcPr>
                            <w:tcW w:w="1231"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right"/>
                              <w:rPr>
                                <w:rFonts w:ascii="標楷體" w:eastAsia="標楷體" w:hAnsi="標楷體"/>
                                <w:bCs/>
                                <w:sz w:val="20"/>
                                <w:szCs w:val="32"/>
                              </w:rPr>
                            </w:pPr>
                            <w:r>
                              <w:rPr>
                                <w:rFonts w:ascii="標楷體" w:eastAsia="標楷體" w:hAnsi="標楷體" w:hint="eastAsia"/>
                                <w:bCs/>
                                <w:sz w:val="20"/>
                                <w:szCs w:val="32"/>
                              </w:rPr>
                              <w:t>68.07</w:t>
                            </w:r>
                          </w:p>
                        </w:tc>
                        <w:tc>
                          <w:tcPr>
                            <w:tcW w:w="1184"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right"/>
                              <w:rPr>
                                <w:rFonts w:ascii="標楷體" w:eastAsia="標楷體" w:hAnsi="標楷體"/>
                                <w:bCs/>
                                <w:sz w:val="20"/>
                                <w:szCs w:val="32"/>
                              </w:rPr>
                            </w:pPr>
                            <w:r>
                              <w:rPr>
                                <w:rFonts w:ascii="標楷體" w:eastAsia="標楷體" w:hAnsi="標楷體" w:hint="eastAsia"/>
                                <w:bCs/>
                                <w:sz w:val="20"/>
                                <w:szCs w:val="32"/>
                              </w:rPr>
                              <w:t>12.28</w:t>
                            </w:r>
                          </w:p>
                        </w:tc>
                      </w:tr>
                      <w:tr w:rsidR="008D44A7" w:rsidTr="00787ED7">
                        <w:trPr>
                          <w:trHeight w:val="227"/>
                          <w:jc w:val="center"/>
                        </w:trPr>
                        <w:tc>
                          <w:tcPr>
                            <w:tcW w:w="1225" w:type="dxa"/>
                            <w:tcBorders>
                              <w:top w:val="single" w:sz="4" w:space="0" w:color="auto"/>
                              <w:left w:val="single" w:sz="4" w:space="0" w:color="auto"/>
                              <w:bottom w:val="single" w:sz="4" w:space="0" w:color="auto"/>
                              <w:right w:val="single" w:sz="4" w:space="0" w:color="auto"/>
                            </w:tcBorders>
                            <w:hideMark/>
                          </w:tcPr>
                          <w:p w:rsidR="008D44A7" w:rsidRPr="00787ED7" w:rsidRDefault="008D44A7" w:rsidP="0053617A">
                            <w:pPr>
                              <w:overflowPunct w:val="0"/>
                              <w:spacing w:line="240" w:lineRule="exact"/>
                              <w:jc w:val="both"/>
                              <w:rPr>
                                <w:rFonts w:ascii="標楷體" w:eastAsia="標楷體" w:hAnsi="標楷體"/>
                                <w:bCs/>
                                <w:sz w:val="20"/>
                                <w:szCs w:val="32"/>
                              </w:rPr>
                            </w:pPr>
                            <w:r w:rsidRPr="00787ED7">
                              <w:rPr>
                                <w:rFonts w:ascii="標楷體" w:eastAsia="標楷體" w:hAnsi="標楷體" w:hint="eastAsia"/>
                                <w:bCs/>
                                <w:sz w:val="20"/>
                                <w:szCs w:val="32"/>
                              </w:rPr>
                              <w:t>油炸攤販業</w:t>
                            </w:r>
                          </w:p>
                        </w:tc>
                        <w:tc>
                          <w:tcPr>
                            <w:tcW w:w="630"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right"/>
                              <w:rPr>
                                <w:rFonts w:ascii="標楷體" w:eastAsia="標楷體" w:hAnsi="標楷體"/>
                                <w:bCs/>
                                <w:sz w:val="20"/>
                                <w:szCs w:val="32"/>
                              </w:rPr>
                            </w:pPr>
                            <w:r>
                              <w:rPr>
                                <w:rFonts w:ascii="標楷體" w:eastAsia="標楷體" w:hAnsi="標楷體" w:hint="eastAsia"/>
                                <w:bCs/>
                                <w:sz w:val="20"/>
                                <w:szCs w:val="32"/>
                              </w:rPr>
                              <w:t>26</w:t>
                            </w:r>
                          </w:p>
                        </w:tc>
                        <w:tc>
                          <w:tcPr>
                            <w:tcW w:w="740"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right"/>
                              <w:rPr>
                                <w:rFonts w:ascii="標楷體" w:eastAsia="標楷體" w:hAnsi="標楷體"/>
                                <w:bCs/>
                                <w:sz w:val="20"/>
                                <w:szCs w:val="32"/>
                              </w:rPr>
                            </w:pPr>
                            <w:r>
                              <w:rPr>
                                <w:rFonts w:ascii="標楷體" w:eastAsia="標楷體" w:hAnsi="標楷體" w:hint="eastAsia"/>
                                <w:bCs/>
                                <w:sz w:val="20"/>
                                <w:szCs w:val="32"/>
                              </w:rPr>
                              <w:t>1.64</w:t>
                            </w:r>
                          </w:p>
                        </w:tc>
                        <w:tc>
                          <w:tcPr>
                            <w:tcW w:w="839"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right"/>
                              <w:rPr>
                                <w:rFonts w:ascii="標楷體" w:eastAsia="標楷體" w:hAnsi="標楷體"/>
                                <w:bCs/>
                                <w:sz w:val="20"/>
                                <w:szCs w:val="32"/>
                              </w:rPr>
                            </w:pPr>
                            <w:r>
                              <w:rPr>
                                <w:rFonts w:ascii="標楷體" w:eastAsia="標楷體" w:hAnsi="標楷體" w:hint="eastAsia"/>
                                <w:bCs/>
                                <w:sz w:val="20"/>
                                <w:szCs w:val="32"/>
                              </w:rPr>
                              <w:t>14.86</w:t>
                            </w:r>
                          </w:p>
                        </w:tc>
                        <w:tc>
                          <w:tcPr>
                            <w:tcW w:w="1176"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right"/>
                              <w:rPr>
                                <w:rFonts w:ascii="標楷體" w:eastAsia="標楷體" w:hAnsi="標楷體"/>
                                <w:bCs/>
                                <w:sz w:val="20"/>
                                <w:szCs w:val="32"/>
                              </w:rPr>
                            </w:pPr>
                            <w:r>
                              <w:rPr>
                                <w:rFonts w:ascii="標楷體" w:eastAsia="標楷體" w:hAnsi="標楷體" w:hint="eastAsia"/>
                                <w:bCs/>
                                <w:sz w:val="20"/>
                                <w:szCs w:val="32"/>
                              </w:rPr>
                              <w:t>80.77</w:t>
                            </w:r>
                          </w:p>
                        </w:tc>
                        <w:tc>
                          <w:tcPr>
                            <w:tcW w:w="1231"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right"/>
                              <w:rPr>
                                <w:rFonts w:ascii="標楷體" w:eastAsia="標楷體" w:hAnsi="標楷體"/>
                                <w:bCs/>
                                <w:sz w:val="20"/>
                                <w:szCs w:val="32"/>
                              </w:rPr>
                            </w:pPr>
                            <w:r>
                              <w:rPr>
                                <w:rFonts w:ascii="標楷體" w:eastAsia="標楷體" w:hAnsi="標楷體" w:hint="eastAsia"/>
                                <w:bCs/>
                                <w:sz w:val="20"/>
                                <w:szCs w:val="32"/>
                              </w:rPr>
                              <w:t>42.31</w:t>
                            </w:r>
                          </w:p>
                        </w:tc>
                        <w:tc>
                          <w:tcPr>
                            <w:tcW w:w="1184"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right"/>
                              <w:rPr>
                                <w:rFonts w:ascii="標楷體" w:eastAsia="標楷體" w:hAnsi="標楷體"/>
                                <w:bCs/>
                                <w:sz w:val="20"/>
                                <w:szCs w:val="32"/>
                              </w:rPr>
                            </w:pPr>
                            <w:r>
                              <w:rPr>
                                <w:rFonts w:ascii="標楷體" w:eastAsia="標楷體" w:hAnsi="標楷體" w:hint="eastAsia"/>
                                <w:bCs/>
                                <w:sz w:val="20"/>
                                <w:szCs w:val="32"/>
                              </w:rPr>
                              <w:t>23.08</w:t>
                            </w:r>
                          </w:p>
                        </w:tc>
                      </w:tr>
                      <w:tr w:rsidR="008D44A7" w:rsidTr="00787ED7">
                        <w:trPr>
                          <w:trHeight w:val="227"/>
                          <w:jc w:val="center"/>
                        </w:trPr>
                        <w:tc>
                          <w:tcPr>
                            <w:tcW w:w="1225" w:type="dxa"/>
                            <w:tcBorders>
                              <w:top w:val="single" w:sz="4" w:space="0" w:color="auto"/>
                              <w:left w:val="single" w:sz="4" w:space="0" w:color="auto"/>
                              <w:bottom w:val="single" w:sz="4" w:space="0" w:color="auto"/>
                              <w:right w:val="single" w:sz="4" w:space="0" w:color="auto"/>
                            </w:tcBorders>
                            <w:hideMark/>
                          </w:tcPr>
                          <w:p w:rsidR="008D44A7" w:rsidRPr="00787ED7" w:rsidRDefault="008D44A7" w:rsidP="0053617A">
                            <w:pPr>
                              <w:overflowPunct w:val="0"/>
                              <w:spacing w:line="240" w:lineRule="exact"/>
                              <w:jc w:val="both"/>
                              <w:rPr>
                                <w:rFonts w:ascii="標楷體" w:eastAsia="標楷體" w:hAnsi="標楷體"/>
                                <w:bCs/>
                                <w:sz w:val="20"/>
                                <w:szCs w:val="32"/>
                              </w:rPr>
                            </w:pPr>
                            <w:r w:rsidRPr="00787ED7">
                              <w:rPr>
                                <w:rFonts w:ascii="標楷體" w:eastAsia="標楷體" w:hAnsi="標楷體" w:hint="eastAsia"/>
                                <w:bCs/>
                                <w:sz w:val="20"/>
                                <w:szCs w:val="32"/>
                              </w:rPr>
                              <w:t>燒烤業</w:t>
                            </w:r>
                          </w:p>
                        </w:tc>
                        <w:tc>
                          <w:tcPr>
                            <w:tcW w:w="630"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right"/>
                              <w:rPr>
                                <w:rFonts w:ascii="標楷體" w:eastAsia="標楷體" w:hAnsi="標楷體"/>
                                <w:bCs/>
                                <w:sz w:val="20"/>
                                <w:szCs w:val="32"/>
                              </w:rPr>
                            </w:pPr>
                            <w:r>
                              <w:rPr>
                                <w:rFonts w:ascii="標楷體" w:eastAsia="標楷體" w:hAnsi="標楷體" w:hint="eastAsia"/>
                                <w:bCs/>
                                <w:sz w:val="20"/>
                                <w:szCs w:val="32"/>
                              </w:rPr>
                              <w:t>21</w:t>
                            </w:r>
                          </w:p>
                        </w:tc>
                        <w:tc>
                          <w:tcPr>
                            <w:tcW w:w="740"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right"/>
                              <w:rPr>
                                <w:rFonts w:ascii="標楷體" w:eastAsia="標楷體" w:hAnsi="標楷體"/>
                                <w:bCs/>
                                <w:sz w:val="20"/>
                                <w:szCs w:val="32"/>
                              </w:rPr>
                            </w:pPr>
                            <w:r>
                              <w:rPr>
                                <w:rFonts w:ascii="標楷體" w:eastAsia="標楷體" w:hAnsi="標楷體" w:hint="eastAsia"/>
                                <w:bCs/>
                                <w:sz w:val="20"/>
                                <w:szCs w:val="32"/>
                              </w:rPr>
                              <w:t>1.32</w:t>
                            </w:r>
                          </w:p>
                        </w:tc>
                        <w:tc>
                          <w:tcPr>
                            <w:tcW w:w="839"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right"/>
                              <w:rPr>
                                <w:rFonts w:ascii="標楷體" w:eastAsia="標楷體" w:hAnsi="標楷體"/>
                                <w:bCs/>
                                <w:sz w:val="20"/>
                                <w:szCs w:val="32"/>
                              </w:rPr>
                            </w:pPr>
                            <w:r>
                              <w:rPr>
                                <w:rFonts w:ascii="標楷體" w:eastAsia="標楷體" w:hAnsi="標楷體" w:hint="eastAsia"/>
                                <w:bCs/>
                                <w:sz w:val="20"/>
                                <w:szCs w:val="32"/>
                              </w:rPr>
                              <w:t>12.00</w:t>
                            </w:r>
                          </w:p>
                        </w:tc>
                        <w:tc>
                          <w:tcPr>
                            <w:tcW w:w="1176"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right"/>
                              <w:rPr>
                                <w:rFonts w:ascii="標楷體" w:eastAsia="標楷體" w:hAnsi="標楷體"/>
                                <w:bCs/>
                                <w:sz w:val="20"/>
                                <w:szCs w:val="32"/>
                              </w:rPr>
                            </w:pPr>
                            <w:r>
                              <w:rPr>
                                <w:rFonts w:ascii="標楷體" w:eastAsia="標楷體" w:hAnsi="標楷體" w:hint="eastAsia"/>
                                <w:bCs/>
                                <w:sz w:val="20"/>
                                <w:szCs w:val="32"/>
                              </w:rPr>
                              <w:t>66.67</w:t>
                            </w:r>
                          </w:p>
                        </w:tc>
                        <w:tc>
                          <w:tcPr>
                            <w:tcW w:w="1231"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right"/>
                              <w:rPr>
                                <w:rFonts w:ascii="標楷體" w:eastAsia="標楷體" w:hAnsi="標楷體"/>
                                <w:bCs/>
                                <w:sz w:val="20"/>
                                <w:szCs w:val="32"/>
                              </w:rPr>
                            </w:pPr>
                            <w:r>
                              <w:rPr>
                                <w:rFonts w:ascii="標楷體" w:eastAsia="標楷體" w:hAnsi="標楷體" w:hint="eastAsia"/>
                                <w:bCs/>
                                <w:sz w:val="20"/>
                                <w:szCs w:val="32"/>
                              </w:rPr>
                              <w:t>71.43</w:t>
                            </w:r>
                          </w:p>
                        </w:tc>
                        <w:tc>
                          <w:tcPr>
                            <w:tcW w:w="1184"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right"/>
                              <w:rPr>
                                <w:rFonts w:ascii="標楷體" w:eastAsia="標楷體" w:hAnsi="標楷體"/>
                                <w:bCs/>
                                <w:sz w:val="20"/>
                                <w:szCs w:val="32"/>
                              </w:rPr>
                            </w:pPr>
                            <w:r>
                              <w:rPr>
                                <w:rFonts w:ascii="標楷體" w:eastAsia="標楷體" w:hAnsi="標楷體" w:hint="eastAsia"/>
                                <w:bCs/>
                                <w:sz w:val="20"/>
                                <w:szCs w:val="32"/>
                              </w:rPr>
                              <w:t>71.43</w:t>
                            </w:r>
                          </w:p>
                        </w:tc>
                      </w:tr>
                    </w:tbl>
                    <w:p w:rsidR="008D44A7" w:rsidRDefault="008D44A7" w:rsidP="00787ED7">
                      <w:pPr>
                        <w:spacing w:line="240" w:lineRule="exact"/>
                        <w:rPr>
                          <w:rFonts w:ascii="標楷體" w:eastAsia="標楷體" w:hAnsi="標楷體"/>
                          <w:sz w:val="18"/>
                        </w:rPr>
                      </w:pPr>
                      <w:r>
                        <w:rPr>
                          <w:rFonts w:ascii="標楷體" w:eastAsia="標楷體" w:hAnsi="標楷體" w:hint="eastAsia"/>
                          <w:sz w:val="18"/>
                        </w:rPr>
                        <w:t>資料來源：整理自澎湖縣政府環境保護局提供資料。</w:t>
                      </w:r>
                    </w:p>
                    <w:p w:rsidR="008D44A7" w:rsidRDefault="008D44A7" w:rsidP="00284B0B">
                      <w:pPr>
                        <w:spacing w:line="240" w:lineRule="exact"/>
                        <w:rPr>
                          <w:rFonts w:ascii="標楷體" w:eastAsia="標楷體" w:hAnsi="標楷體"/>
                        </w:rPr>
                      </w:pPr>
                    </w:p>
                  </w:txbxContent>
                </v:textbox>
                <w10:wrap type="square" anchorx="margin" anchory="margin"/>
              </v:shape>
            </w:pict>
          </mc:Fallback>
        </mc:AlternateContent>
      </w:r>
      <w:r w:rsidRPr="00284B0B">
        <w:rPr>
          <w:rFonts w:ascii="標楷體" w:eastAsia="標楷體" w:hAnsi="標楷體" w:hint="eastAsia"/>
          <w:bCs/>
          <w:spacing w:val="10"/>
          <w:szCs w:val="24"/>
        </w:rPr>
        <w:t>依空氣污染防制法</w:t>
      </w:r>
      <w:bookmarkStart w:id="7" w:name="23"/>
      <w:r w:rsidRPr="00284B0B">
        <w:rPr>
          <w:rFonts w:ascii="標楷體" w:eastAsia="標楷體" w:hAnsi="標楷體" w:hint="eastAsia"/>
          <w:bCs/>
          <w:spacing w:val="10"/>
          <w:szCs w:val="24"/>
        </w:rPr>
        <w:t>第23條</w:t>
      </w:r>
      <w:bookmarkStart w:id="8" w:name="5"/>
      <w:bookmarkEnd w:id="7"/>
      <w:r w:rsidRPr="00284B0B">
        <w:rPr>
          <w:rFonts w:ascii="標楷體" w:eastAsia="標楷體" w:hAnsi="標楷體" w:hint="eastAsia"/>
          <w:bCs/>
          <w:spacing w:val="10"/>
          <w:szCs w:val="24"/>
        </w:rPr>
        <w:t>第1項規定略以：公私場所應有效收集各種空氣污染物，並維持其空氣污染防制設施或監測設施之正常運作。另依餐飲業空氣污染防制設施管理辦法第5條</w:t>
      </w:r>
      <w:bookmarkEnd w:id="8"/>
      <w:r w:rsidRPr="00284B0B">
        <w:rPr>
          <w:rFonts w:ascii="標楷體" w:eastAsia="標楷體" w:hAnsi="標楷體" w:hint="eastAsia"/>
          <w:bCs/>
          <w:spacing w:val="10"/>
          <w:szCs w:val="24"/>
        </w:rPr>
        <w:t>第1項規定：「列管餐飲業應設置油煙處理設備，其設計處理風量不得小於集氣系統實際集氣風量，並應維持設備正常運作。」環境保護局為改善餐飲用餐及作業環境，減少油煙排放造成環境污染，於109年度委託民間業者辦理「109年度逸散污染源稽查管制暨低碳島抑制逸散揚塵專案計畫」，截至109年底止，餐飲業列管家數計421家，其中以中式餐飲285家最多、攤販43家次之、西式餐飲27家再次之，其餘依序為燒烤業21家、食品加工13家、速食11家、日式及複合式餐飲各11家及10家。據上開專案計畫期末報告載述，餐廳在烹煮過程中容易產生之油煙及異味污染物，主要為粒狀物（</w:t>
      </w:r>
      <w:r w:rsidRPr="00284B0B">
        <w:rPr>
          <w:rFonts w:ascii="標楷體" w:eastAsia="標楷體" w:hAnsi="標楷體"/>
          <w:bCs/>
          <w:spacing w:val="10"/>
          <w:szCs w:val="24"/>
        </w:rPr>
        <w:t>Total Suspended Particulate，下稱TSP</w:t>
      </w:r>
      <w:r w:rsidRPr="00284B0B">
        <w:rPr>
          <w:rFonts w:ascii="標楷體" w:eastAsia="標楷體" w:hAnsi="標楷體" w:hint="eastAsia"/>
          <w:bCs/>
          <w:spacing w:val="10"/>
          <w:szCs w:val="24"/>
        </w:rPr>
        <w:t>）及碳氫化合物（</w:t>
      </w:r>
      <w:r w:rsidRPr="00284B0B">
        <w:rPr>
          <w:rFonts w:ascii="標楷體" w:eastAsia="標楷體" w:hAnsi="標楷體"/>
          <w:bCs/>
          <w:spacing w:val="10"/>
          <w:szCs w:val="24"/>
        </w:rPr>
        <w:t>Total hydrocarbon，下稱THC</w:t>
      </w:r>
      <w:r w:rsidRPr="00284B0B">
        <w:rPr>
          <w:rFonts w:ascii="標楷體" w:eastAsia="標楷體" w:hAnsi="標楷體" w:hint="eastAsia"/>
          <w:bCs/>
          <w:spacing w:val="10"/>
          <w:szCs w:val="24"/>
        </w:rPr>
        <w:t>），並將列管餐飲業均以中式餐飲排放系數予以估算。經查油煙中TSP污染物排放量約25.86公噸/年，排放強度以中式餐飲業17.93公噸最高，其次為油炸攤販業1.64公噸，燒烤業1.32公噸再次之；另THC污染物排放量約221.34公噸/年，排放強度仍以中式餐飲業162.91公噸最高，其次為油炸攤販業14.86公噸，燒烤業12.00公噸再次之。惟中式餐飲、油炸攤販及燒烤等3業者，在前端處理防制設備（捕集氣罩、檔板及濾網)裝設方面，以燒烤業之捕集氣罩66.67％最低，另檔板及濾網，3業者分別僅68.07％、42.31％及71.43％；另在後端處理防制設備裝設方面，3業者亦分別僅12.28％、23.08％及71.43％（表3)，顯示上述3業者前後端油煙之處理防制設備未臻完善。為加強餐飲等業油煙污染管制，經函請積極輔導渠等業者增置完善污染防制設備。據復：除輔導符合「餐飲業空氣污染防制設施管理辦法」列管之餐飲業者，設置空氣污染防制設備外，並積極輔導餐飲業者裝設油煙防制設備，以改進空氣品質。</w:t>
      </w:r>
    </w:p>
    <w:p w:rsidR="00284B0B" w:rsidRPr="00284B0B" w:rsidRDefault="00284B0B" w:rsidP="00787ED7">
      <w:pPr>
        <w:tabs>
          <w:tab w:val="left" w:pos="3544"/>
        </w:tabs>
        <w:overflowPunct w:val="0"/>
        <w:adjustRightInd w:val="0"/>
        <w:spacing w:line="520" w:lineRule="exact"/>
        <w:ind w:firstLineChars="200" w:firstLine="601"/>
        <w:jc w:val="both"/>
        <w:outlineLvl w:val="4"/>
        <w:rPr>
          <w:rFonts w:ascii="標楷體" w:eastAsia="標楷體" w:hAnsi="標楷體"/>
          <w:b/>
          <w:bCs/>
          <w:spacing w:val="10"/>
          <w:sz w:val="28"/>
          <w:szCs w:val="28"/>
        </w:rPr>
      </w:pPr>
      <w:r w:rsidRPr="000F5516">
        <w:rPr>
          <w:rFonts w:ascii="標楷體" w:eastAsia="標楷體" w:hAnsi="標楷體" w:hint="eastAsia"/>
          <w:b/>
          <w:bCs/>
          <w:spacing w:val="10"/>
          <w:sz w:val="28"/>
          <w:szCs w:val="28"/>
        </w:rPr>
        <w:t>4.爭取經費改善與提升公廁品質，惟計畫新建4處公廁因撤案致取消補助，影響執行成效，允宜考量觀光區域需求性與可行性，伺機提出計畫尋求補助或可行替代措施，以提供友善如廁空間與環境。</w:t>
      </w:r>
    </w:p>
    <w:p w:rsidR="00284B0B" w:rsidRPr="00284B0B" w:rsidRDefault="00787ED7" w:rsidP="00787ED7">
      <w:pPr>
        <w:tabs>
          <w:tab w:val="left" w:pos="3544"/>
        </w:tabs>
        <w:overflowPunct w:val="0"/>
        <w:adjustRightInd w:val="0"/>
        <w:spacing w:line="520" w:lineRule="exact"/>
        <w:ind w:firstLineChars="200" w:firstLine="480"/>
        <w:jc w:val="both"/>
        <w:outlineLvl w:val="4"/>
        <w:rPr>
          <w:rFonts w:ascii="標楷體" w:eastAsia="標楷體" w:hAnsi="標楷體"/>
          <w:bCs/>
          <w:spacing w:val="10"/>
          <w:szCs w:val="24"/>
        </w:rPr>
      </w:pPr>
      <w:r w:rsidRPr="000F5516">
        <w:rPr>
          <w:rFonts w:ascii="標楷體" w:eastAsia="標楷體" w:hAnsi="標楷體"/>
          <w:bCs/>
          <w:noProof/>
          <w:spacing w:val="10"/>
          <w:szCs w:val="24"/>
        </w:rPr>
        <mc:AlternateContent>
          <mc:Choice Requires="wps">
            <w:drawing>
              <wp:anchor distT="0" distB="0" distL="114300" distR="114300" simplePos="0" relativeHeight="251811840" behindDoc="0" locked="0" layoutInCell="1" allowOverlap="1" wp14:anchorId="164452A7" wp14:editId="56237FCC">
                <wp:simplePos x="0" y="0"/>
                <wp:positionH relativeFrom="margin">
                  <wp:align>right</wp:align>
                </wp:positionH>
                <wp:positionV relativeFrom="margin">
                  <wp:posOffset>1764030</wp:posOffset>
                </wp:positionV>
                <wp:extent cx="3751200" cy="1886400"/>
                <wp:effectExtent l="0" t="0" r="0" b="0"/>
                <wp:wrapSquare wrapText="bothSides"/>
                <wp:docPr id="32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51200" cy="1886400"/>
                        </a:xfrm>
                        <a:prstGeom prst="rect">
                          <a:avLst/>
                        </a:prstGeom>
                        <a:noFill/>
                        <a:ln w="9525">
                          <a:noFill/>
                          <a:miter lim="800000"/>
                          <a:headEnd/>
                          <a:tailEnd/>
                        </a:ln>
                      </wps:spPr>
                      <wps:txbx>
                        <w:txbxContent>
                          <w:tbl>
                            <w:tblPr>
                              <w:tblW w:w="5799" w:type="dxa"/>
                              <w:jc w:val="center"/>
                              <w:tblInd w:w="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218"/>
                              <w:gridCol w:w="1232"/>
                              <w:gridCol w:w="1130"/>
                              <w:gridCol w:w="1253"/>
                            </w:tblGrid>
                            <w:tr w:rsidR="008D44A7" w:rsidRPr="00603A81" w:rsidTr="00787ED7">
                              <w:trPr>
                                <w:trHeight w:val="227"/>
                                <w:jc w:val="center"/>
                              </w:trPr>
                              <w:tc>
                                <w:tcPr>
                                  <w:tcW w:w="5799" w:type="dxa"/>
                                  <w:gridSpan w:val="5"/>
                                  <w:tcBorders>
                                    <w:top w:val="nil"/>
                                    <w:left w:val="nil"/>
                                    <w:bottom w:val="nil"/>
                                    <w:right w:val="nil"/>
                                  </w:tcBorders>
                                  <w:vAlign w:val="center"/>
                                </w:tcPr>
                                <w:p w:rsidR="008D44A7" w:rsidRDefault="008D44A7" w:rsidP="00C548B8">
                                  <w:pPr>
                                    <w:snapToGrid w:val="0"/>
                                    <w:spacing w:line="240" w:lineRule="exact"/>
                                    <w:jc w:val="center"/>
                                    <w:rPr>
                                      <w:rFonts w:ascii="標楷體" w:eastAsia="標楷體" w:hAnsi="標楷體" w:cs="新細明體"/>
                                      <w:color w:val="000000"/>
                                      <w:kern w:val="0"/>
                                      <w:sz w:val="20"/>
                                    </w:rPr>
                                  </w:pPr>
                                  <w:r w:rsidRPr="00E650AA">
                                    <w:rPr>
                                      <w:rFonts w:ascii="標楷體" w:eastAsia="標楷體" w:hAnsi="標楷體" w:cs="新細明體" w:hint="eastAsia"/>
                                      <w:b/>
                                      <w:color w:val="000000"/>
                                      <w:kern w:val="0"/>
                                      <w:szCs w:val="24"/>
                                    </w:rPr>
                                    <w:t>表</w:t>
                                  </w:r>
                                  <w:r>
                                    <w:rPr>
                                      <w:rFonts w:ascii="標楷體" w:eastAsia="標楷體" w:hAnsi="標楷體" w:cs="新細明體" w:hint="eastAsia"/>
                                      <w:b/>
                                      <w:color w:val="000000"/>
                                      <w:kern w:val="0"/>
                                      <w:szCs w:val="24"/>
                                    </w:rPr>
                                    <w:t>4</w:t>
                                  </w:r>
                                  <w:r w:rsidRPr="00E650AA">
                                    <w:rPr>
                                      <w:rFonts w:ascii="標楷體" w:eastAsia="標楷體" w:hAnsi="標楷體" w:cs="新細明體" w:hint="eastAsia"/>
                                      <w:b/>
                                      <w:color w:val="000000"/>
                                      <w:kern w:val="0"/>
                                      <w:szCs w:val="24"/>
                                    </w:rPr>
                                    <w:t xml:space="preserve">  辦理改善與提升公廁品質計畫</w:t>
                                  </w:r>
                                  <w:r>
                                    <w:rPr>
                                      <w:rFonts w:ascii="標楷體" w:eastAsia="標楷體" w:hAnsi="標楷體" w:cs="新細明體" w:hint="eastAsia"/>
                                      <w:b/>
                                      <w:color w:val="000000"/>
                                      <w:kern w:val="0"/>
                                      <w:szCs w:val="24"/>
                                    </w:rPr>
                                    <w:t>經費</w:t>
                                  </w:r>
                                </w:p>
                              </w:tc>
                            </w:tr>
                            <w:tr w:rsidR="008D44A7" w:rsidRPr="00603A81" w:rsidTr="00787ED7">
                              <w:trPr>
                                <w:trHeight w:val="20"/>
                                <w:jc w:val="center"/>
                              </w:trPr>
                              <w:tc>
                                <w:tcPr>
                                  <w:tcW w:w="5799" w:type="dxa"/>
                                  <w:gridSpan w:val="5"/>
                                  <w:tcBorders>
                                    <w:top w:val="nil"/>
                                    <w:left w:val="nil"/>
                                    <w:bottom w:val="single" w:sz="4" w:space="0" w:color="auto"/>
                                    <w:right w:val="nil"/>
                                    <w:tl2br w:val="nil"/>
                                  </w:tcBorders>
                                  <w:vAlign w:val="center"/>
                                </w:tcPr>
                                <w:p w:rsidR="008D44A7" w:rsidRPr="00CE119D" w:rsidRDefault="008D44A7" w:rsidP="00787ED7">
                                  <w:pPr>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單位：新臺幣元</w:t>
                                  </w:r>
                                </w:p>
                              </w:tc>
                            </w:tr>
                            <w:tr w:rsidR="008D44A7" w:rsidRPr="00603A81" w:rsidTr="002F4217">
                              <w:trPr>
                                <w:trHeight w:val="312"/>
                                <w:jc w:val="center"/>
                              </w:trPr>
                              <w:tc>
                                <w:tcPr>
                                  <w:tcW w:w="966" w:type="dxa"/>
                                  <w:tcBorders>
                                    <w:top w:val="single" w:sz="4" w:space="0" w:color="auto"/>
                                  </w:tcBorders>
                                  <w:vAlign w:val="center"/>
                                </w:tcPr>
                                <w:p w:rsidR="008D44A7" w:rsidRPr="00603A81" w:rsidRDefault="008D44A7" w:rsidP="00C548B8">
                                  <w:pPr>
                                    <w:snapToGrid w:val="0"/>
                                    <w:spacing w:line="240" w:lineRule="exact"/>
                                    <w:jc w:val="center"/>
                                    <w:rPr>
                                      <w:rFonts w:ascii="標楷體" w:eastAsia="標楷體" w:hAnsi="標楷體"/>
                                      <w:sz w:val="20"/>
                                    </w:rPr>
                                  </w:pPr>
                                  <w:r w:rsidRPr="00CE119D">
                                    <w:rPr>
                                      <w:rFonts w:ascii="標楷體" w:eastAsia="標楷體" w:hAnsi="標楷體" w:cs="新細明體" w:hint="eastAsia"/>
                                      <w:color w:val="000000"/>
                                      <w:kern w:val="0"/>
                                      <w:sz w:val="20"/>
                                    </w:rPr>
                                    <w:t>年度</w:t>
                                  </w:r>
                                </w:p>
                              </w:tc>
                              <w:tc>
                                <w:tcPr>
                                  <w:tcW w:w="1218" w:type="dxa"/>
                                  <w:tcBorders>
                                    <w:top w:val="single" w:sz="4" w:space="0" w:color="auto"/>
                                  </w:tcBorders>
                                  <w:vAlign w:val="center"/>
                                </w:tcPr>
                                <w:p w:rsidR="008D44A7" w:rsidRPr="00603A81" w:rsidRDefault="008D44A7" w:rsidP="00C548B8">
                                  <w:pPr>
                                    <w:snapToGrid w:val="0"/>
                                    <w:spacing w:line="240" w:lineRule="exact"/>
                                    <w:jc w:val="center"/>
                                    <w:rPr>
                                      <w:rFonts w:ascii="標楷體" w:eastAsia="標楷體" w:hAnsi="標楷體"/>
                                      <w:sz w:val="20"/>
                                    </w:rPr>
                                  </w:pPr>
                                  <w:r w:rsidRPr="00CE119D">
                                    <w:rPr>
                                      <w:rFonts w:ascii="標楷體" w:eastAsia="標楷體" w:hAnsi="標楷體" w:cs="新細明體" w:hint="eastAsia"/>
                                      <w:color w:val="000000"/>
                                      <w:kern w:val="0"/>
                                      <w:sz w:val="20"/>
                                    </w:rPr>
                                    <w:t>計畫總經費</w:t>
                                  </w:r>
                                </w:p>
                              </w:tc>
                              <w:tc>
                                <w:tcPr>
                                  <w:tcW w:w="1232" w:type="dxa"/>
                                  <w:tcBorders>
                                    <w:top w:val="single" w:sz="4" w:space="0" w:color="auto"/>
                                  </w:tcBorders>
                                  <w:vAlign w:val="center"/>
                                </w:tcPr>
                                <w:p w:rsidR="008D44A7" w:rsidRPr="00603A81" w:rsidRDefault="008D44A7" w:rsidP="00C548B8">
                                  <w:pPr>
                                    <w:snapToGrid w:val="0"/>
                                    <w:spacing w:line="240" w:lineRule="exact"/>
                                    <w:jc w:val="center"/>
                                    <w:rPr>
                                      <w:rFonts w:ascii="標楷體" w:eastAsia="標楷體" w:hAnsi="標楷體"/>
                                      <w:sz w:val="20"/>
                                    </w:rPr>
                                  </w:pPr>
                                  <w:r w:rsidRPr="00CE119D">
                                    <w:rPr>
                                      <w:rFonts w:ascii="標楷體" w:eastAsia="標楷體" w:hAnsi="標楷體" w:cs="新細明體" w:hint="eastAsia"/>
                                      <w:color w:val="000000"/>
                                      <w:kern w:val="0"/>
                                      <w:sz w:val="20"/>
                                    </w:rPr>
                                    <w:t>補助款</w:t>
                                  </w:r>
                                </w:p>
                              </w:tc>
                              <w:tc>
                                <w:tcPr>
                                  <w:tcW w:w="1130" w:type="dxa"/>
                                  <w:tcBorders>
                                    <w:top w:val="single" w:sz="4" w:space="0" w:color="auto"/>
                                  </w:tcBorders>
                                  <w:vAlign w:val="center"/>
                                </w:tcPr>
                                <w:p w:rsidR="008D44A7" w:rsidRPr="00603A81" w:rsidRDefault="008D44A7" w:rsidP="00C548B8">
                                  <w:pPr>
                                    <w:snapToGrid w:val="0"/>
                                    <w:spacing w:line="240" w:lineRule="exact"/>
                                    <w:jc w:val="center"/>
                                    <w:rPr>
                                      <w:rFonts w:ascii="標楷體" w:eastAsia="標楷體" w:hAnsi="標楷體"/>
                                      <w:sz w:val="20"/>
                                    </w:rPr>
                                  </w:pPr>
                                  <w:r>
                                    <w:rPr>
                                      <w:rFonts w:ascii="標楷體" w:eastAsia="標楷體" w:hAnsi="標楷體" w:cs="新細明體" w:hint="eastAsia"/>
                                      <w:color w:val="000000"/>
                                      <w:kern w:val="0"/>
                                      <w:sz w:val="20"/>
                                    </w:rPr>
                                    <w:t>自籌</w:t>
                                  </w:r>
                                  <w:r w:rsidRPr="00CE119D">
                                    <w:rPr>
                                      <w:rFonts w:ascii="標楷體" w:eastAsia="標楷體" w:hAnsi="標楷體" w:cs="新細明體" w:hint="eastAsia"/>
                                      <w:color w:val="000000"/>
                                      <w:kern w:val="0"/>
                                      <w:sz w:val="20"/>
                                    </w:rPr>
                                    <w:t>款</w:t>
                                  </w:r>
                                </w:p>
                              </w:tc>
                              <w:tc>
                                <w:tcPr>
                                  <w:tcW w:w="1253" w:type="dxa"/>
                                  <w:tcBorders>
                                    <w:top w:val="single" w:sz="4" w:space="0" w:color="auto"/>
                                  </w:tcBorders>
                                  <w:vAlign w:val="center"/>
                                </w:tcPr>
                                <w:p w:rsidR="008D44A7" w:rsidRPr="00D014A9" w:rsidRDefault="008D44A7" w:rsidP="00C548B8">
                                  <w:pPr>
                                    <w:snapToGrid w:val="0"/>
                                    <w:spacing w:line="240" w:lineRule="exact"/>
                                    <w:jc w:val="center"/>
                                    <w:rPr>
                                      <w:rFonts w:ascii="標楷體" w:eastAsia="標楷體" w:hAnsi="標楷體" w:cs="新細明體"/>
                                      <w:color w:val="000000"/>
                                      <w:spacing w:val="-16"/>
                                      <w:kern w:val="0"/>
                                      <w:sz w:val="20"/>
                                    </w:rPr>
                                  </w:pPr>
                                  <w:r w:rsidRPr="00D014A9">
                                    <w:rPr>
                                      <w:rFonts w:ascii="標楷體" w:eastAsia="標楷體" w:hAnsi="標楷體" w:cs="新細明體" w:hint="eastAsia"/>
                                      <w:color w:val="000000"/>
                                      <w:spacing w:val="-16"/>
                                      <w:kern w:val="0"/>
                                      <w:sz w:val="20"/>
                                    </w:rPr>
                                    <w:t>撤銷補助金額</w:t>
                                  </w:r>
                                </w:p>
                              </w:tc>
                            </w:tr>
                            <w:tr w:rsidR="008D44A7" w:rsidRPr="00603A81" w:rsidTr="002F4217">
                              <w:trPr>
                                <w:trHeight w:val="312"/>
                                <w:jc w:val="center"/>
                              </w:trPr>
                              <w:tc>
                                <w:tcPr>
                                  <w:tcW w:w="966" w:type="dxa"/>
                                  <w:vAlign w:val="center"/>
                                </w:tcPr>
                                <w:p w:rsidR="008D44A7" w:rsidRPr="001A74FD" w:rsidRDefault="008D44A7" w:rsidP="00C548B8">
                                  <w:pPr>
                                    <w:snapToGrid w:val="0"/>
                                    <w:spacing w:line="240" w:lineRule="exact"/>
                                    <w:jc w:val="center"/>
                                    <w:rPr>
                                      <w:rFonts w:ascii="標楷體" w:eastAsia="標楷體" w:hAnsi="標楷體"/>
                                      <w:b/>
                                      <w:sz w:val="20"/>
                                    </w:rPr>
                                  </w:pPr>
                                  <w:r w:rsidRPr="001A74FD">
                                    <w:rPr>
                                      <w:rFonts w:ascii="標楷體" w:eastAsia="標楷體" w:hAnsi="標楷體" w:cs="新細明體" w:hint="eastAsia"/>
                                      <w:b/>
                                      <w:color w:val="000000"/>
                                      <w:kern w:val="0"/>
                                      <w:sz w:val="20"/>
                                    </w:rPr>
                                    <w:t>合計</w:t>
                                  </w:r>
                                </w:p>
                              </w:tc>
                              <w:tc>
                                <w:tcPr>
                                  <w:tcW w:w="1218" w:type="dxa"/>
                                  <w:vAlign w:val="center"/>
                                </w:tcPr>
                                <w:p w:rsidR="008D44A7" w:rsidRPr="00441C8A" w:rsidRDefault="008D44A7" w:rsidP="00C548B8">
                                  <w:pPr>
                                    <w:snapToGrid w:val="0"/>
                                    <w:spacing w:line="240" w:lineRule="exact"/>
                                    <w:jc w:val="right"/>
                                    <w:rPr>
                                      <w:rFonts w:ascii="標楷體" w:eastAsia="標楷體" w:hAnsi="標楷體"/>
                                      <w:b/>
                                      <w:sz w:val="20"/>
                                    </w:rPr>
                                  </w:pPr>
                                  <w:r w:rsidRPr="00441C8A">
                                    <w:rPr>
                                      <w:rFonts w:ascii="標楷體" w:eastAsia="標楷體" w:hAnsi="標楷體" w:cs="新細明體" w:hint="eastAsia"/>
                                      <w:b/>
                                      <w:color w:val="000000"/>
                                      <w:kern w:val="0"/>
                                      <w:sz w:val="20"/>
                                    </w:rPr>
                                    <w:t>29,774,000</w:t>
                                  </w:r>
                                </w:p>
                              </w:tc>
                              <w:tc>
                                <w:tcPr>
                                  <w:tcW w:w="1232" w:type="dxa"/>
                                  <w:vAlign w:val="center"/>
                                </w:tcPr>
                                <w:p w:rsidR="008D44A7" w:rsidRPr="00441C8A" w:rsidRDefault="008D44A7" w:rsidP="00C548B8">
                                  <w:pPr>
                                    <w:snapToGrid w:val="0"/>
                                    <w:spacing w:line="240" w:lineRule="exact"/>
                                    <w:jc w:val="right"/>
                                    <w:rPr>
                                      <w:rFonts w:ascii="標楷體" w:eastAsia="標楷體" w:hAnsi="標楷體"/>
                                      <w:b/>
                                      <w:sz w:val="20"/>
                                    </w:rPr>
                                  </w:pPr>
                                  <w:r w:rsidRPr="00441C8A">
                                    <w:rPr>
                                      <w:rFonts w:ascii="標楷體" w:eastAsia="標楷體" w:hAnsi="標楷體" w:cs="新細明體" w:hint="eastAsia"/>
                                      <w:b/>
                                      <w:color w:val="000000"/>
                                      <w:kern w:val="0"/>
                                      <w:sz w:val="20"/>
                                    </w:rPr>
                                    <w:t>25,604,000</w:t>
                                  </w:r>
                                </w:p>
                              </w:tc>
                              <w:tc>
                                <w:tcPr>
                                  <w:tcW w:w="1130" w:type="dxa"/>
                                  <w:vAlign w:val="center"/>
                                </w:tcPr>
                                <w:p w:rsidR="008D44A7" w:rsidRPr="00441C8A" w:rsidRDefault="008D44A7" w:rsidP="00C548B8">
                                  <w:pPr>
                                    <w:snapToGrid w:val="0"/>
                                    <w:spacing w:line="240" w:lineRule="exact"/>
                                    <w:jc w:val="right"/>
                                    <w:rPr>
                                      <w:rFonts w:ascii="標楷體" w:eastAsia="標楷體" w:hAnsi="標楷體"/>
                                      <w:b/>
                                      <w:sz w:val="20"/>
                                    </w:rPr>
                                  </w:pPr>
                                  <w:r w:rsidRPr="00441C8A">
                                    <w:rPr>
                                      <w:rFonts w:ascii="標楷體" w:eastAsia="標楷體" w:hAnsi="標楷體" w:cs="新細明體" w:hint="eastAsia"/>
                                      <w:b/>
                                      <w:color w:val="000000"/>
                                      <w:kern w:val="0"/>
                                      <w:sz w:val="20"/>
                                    </w:rPr>
                                    <w:t>4,170,000</w:t>
                                  </w:r>
                                </w:p>
                              </w:tc>
                              <w:tc>
                                <w:tcPr>
                                  <w:tcW w:w="1253" w:type="dxa"/>
                                  <w:vAlign w:val="center"/>
                                </w:tcPr>
                                <w:p w:rsidR="008D44A7" w:rsidRPr="00441C8A" w:rsidRDefault="008D44A7" w:rsidP="00C548B8">
                                  <w:pPr>
                                    <w:snapToGrid w:val="0"/>
                                    <w:spacing w:line="240" w:lineRule="exact"/>
                                    <w:jc w:val="right"/>
                                    <w:rPr>
                                      <w:rFonts w:ascii="標楷體" w:eastAsia="標楷體" w:hAnsi="標楷體"/>
                                      <w:b/>
                                      <w:sz w:val="20"/>
                                    </w:rPr>
                                  </w:pPr>
                                  <w:r w:rsidRPr="00441C8A">
                                    <w:rPr>
                                      <w:rFonts w:ascii="標楷體" w:eastAsia="標楷體" w:hAnsi="標楷體" w:cs="新細明體" w:hint="eastAsia"/>
                                      <w:b/>
                                      <w:color w:val="000000"/>
                                      <w:kern w:val="0"/>
                                      <w:sz w:val="20"/>
                                    </w:rPr>
                                    <w:t>14,582,716</w:t>
                                  </w:r>
                                </w:p>
                              </w:tc>
                            </w:tr>
                            <w:tr w:rsidR="008D44A7" w:rsidRPr="00603A81" w:rsidTr="002F4217">
                              <w:trPr>
                                <w:trHeight w:val="312"/>
                                <w:jc w:val="center"/>
                              </w:trPr>
                              <w:tc>
                                <w:tcPr>
                                  <w:tcW w:w="966" w:type="dxa"/>
                                  <w:vAlign w:val="center"/>
                                </w:tcPr>
                                <w:p w:rsidR="008D44A7" w:rsidRPr="00603A81" w:rsidRDefault="008D44A7" w:rsidP="00C548B8">
                                  <w:pPr>
                                    <w:snapToGrid w:val="0"/>
                                    <w:spacing w:line="240" w:lineRule="exact"/>
                                    <w:jc w:val="center"/>
                                    <w:rPr>
                                      <w:rFonts w:ascii="標楷體" w:eastAsia="標楷體" w:hAnsi="標楷體"/>
                                      <w:sz w:val="20"/>
                                    </w:rPr>
                                  </w:pPr>
                                  <w:r w:rsidRPr="00603A81">
                                    <w:rPr>
                                      <w:rFonts w:ascii="標楷體" w:eastAsia="標楷體" w:hAnsi="標楷體"/>
                                      <w:sz w:val="20"/>
                                    </w:rPr>
                                    <w:t>106</w:t>
                                  </w:r>
                                </w:p>
                              </w:tc>
                              <w:tc>
                                <w:tcPr>
                                  <w:tcW w:w="1218" w:type="dxa"/>
                                  <w:vAlign w:val="center"/>
                                </w:tcPr>
                                <w:p w:rsidR="008D44A7" w:rsidRPr="002E5ABA" w:rsidRDefault="008D44A7" w:rsidP="00C548B8">
                                  <w:pPr>
                                    <w:snapToGrid w:val="0"/>
                                    <w:spacing w:line="240" w:lineRule="exact"/>
                                    <w:jc w:val="right"/>
                                    <w:rPr>
                                      <w:rFonts w:ascii="標楷體" w:eastAsia="標楷體" w:hAnsi="標楷體" w:cs="新細明體"/>
                                      <w:kern w:val="0"/>
                                      <w:sz w:val="20"/>
                                    </w:rPr>
                                  </w:pPr>
                                  <w:r w:rsidRPr="002E5ABA">
                                    <w:rPr>
                                      <w:rFonts w:ascii="標楷體" w:eastAsia="標楷體" w:hAnsi="標楷體" w:cs="新細明體" w:hint="eastAsia"/>
                                      <w:kern w:val="0"/>
                                      <w:sz w:val="20"/>
                                    </w:rPr>
                                    <w:t xml:space="preserve">2,248,000 </w:t>
                                  </w:r>
                                </w:p>
                              </w:tc>
                              <w:tc>
                                <w:tcPr>
                                  <w:tcW w:w="1232" w:type="dxa"/>
                                  <w:vAlign w:val="center"/>
                                </w:tcPr>
                                <w:p w:rsidR="008D44A7" w:rsidRPr="002E5ABA" w:rsidRDefault="008D44A7" w:rsidP="00C548B8">
                                  <w:pPr>
                                    <w:snapToGrid w:val="0"/>
                                    <w:spacing w:line="240" w:lineRule="exact"/>
                                    <w:jc w:val="right"/>
                                    <w:rPr>
                                      <w:rFonts w:ascii="標楷體" w:eastAsia="標楷體" w:hAnsi="標楷體" w:cs="新細明體"/>
                                      <w:kern w:val="0"/>
                                      <w:sz w:val="20"/>
                                    </w:rPr>
                                  </w:pPr>
                                  <w:r w:rsidRPr="002E5ABA">
                                    <w:rPr>
                                      <w:rFonts w:ascii="標楷體" w:eastAsia="標楷體" w:hAnsi="標楷體" w:cs="新細明體" w:hint="eastAsia"/>
                                      <w:kern w:val="0"/>
                                      <w:sz w:val="20"/>
                                    </w:rPr>
                                    <w:t xml:space="preserve">2,000,000 </w:t>
                                  </w:r>
                                </w:p>
                              </w:tc>
                              <w:tc>
                                <w:tcPr>
                                  <w:tcW w:w="1130" w:type="dxa"/>
                                  <w:vAlign w:val="center"/>
                                </w:tcPr>
                                <w:p w:rsidR="008D44A7" w:rsidRPr="002E5ABA" w:rsidRDefault="008D44A7" w:rsidP="00C548B8">
                                  <w:pPr>
                                    <w:snapToGrid w:val="0"/>
                                    <w:spacing w:line="240" w:lineRule="exact"/>
                                    <w:jc w:val="right"/>
                                    <w:rPr>
                                      <w:rFonts w:ascii="標楷體" w:eastAsia="標楷體" w:hAnsi="標楷體" w:cs="新細明體"/>
                                      <w:kern w:val="0"/>
                                      <w:sz w:val="20"/>
                                    </w:rPr>
                                  </w:pPr>
                                  <w:r w:rsidRPr="002E5ABA">
                                    <w:rPr>
                                      <w:rFonts w:ascii="標楷體" w:eastAsia="標楷體" w:hAnsi="標楷體" w:cs="新細明體" w:hint="eastAsia"/>
                                      <w:kern w:val="0"/>
                                      <w:sz w:val="20"/>
                                    </w:rPr>
                                    <w:t xml:space="preserve">248,000 </w:t>
                                  </w:r>
                                </w:p>
                              </w:tc>
                              <w:tc>
                                <w:tcPr>
                                  <w:tcW w:w="1253" w:type="dxa"/>
                                  <w:vAlign w:val="center"/>
                                </w:tcPr>
                                <w:p w:rsidR="008D44A7" w:rsidRPr="002E5ABA" w:rsidRDefault="008D44A7" w:rsidP="00C548B8">
                                  <w:pPr>
                                    <w:snapToGrid w:val="0"/>
                                    <w:spacing w:line="240" w:lineRule="exact"/>
                                    <w:jc w:val="right"/>
                                    <w:rPr>
                                      <w:rFonts w:ascii="標楷體" w:eastAsia="標楷體" w:hAnsi="標楷體" w:cs="新細明體"/>
                                      <w:kern w:val="0"/>
                                      <w:sz w:val="20"/>
                                    </w:rPr>
                                  </w:pPr>
                                  <w:r w:rsidRPr="002E5ABA">
                                    <w:rPr>
                                      <w:rFonts w:ascii="標楷體" w:eastAsia="標楷體" w:hAnsi="標楷體" w:cs="新細明體" w:hint="eastAsia"/>
                                      <w:kern w:val="0"/>
                                      <w:sz w:val="20"/>
                                    </w:rPr>
                                    <w:t xml:space="preserve">2,000,000 </w:t>
                                  </w:r>
                                </w:p>
                              </w:tc>
                            </w:tr>
                            <w:tr w:rsidR="008D44A7" w:rsidRPr="00603A81" w:rsidTr="002F4217">
                              <w:trPr>
                                <w:trHeight w:val="312"/>
                                <w:jc w:val="center"/>
                              </w:trPr>
                              <w:tc>
                                <w:tcPr>
                                  <w:tcW w:w="966" w:type="dxa"/>
                                  <w:vAlign w:val="center"/>
                                </w:tcPr>
                                <w:p w:rsidR="008D44A7" w:rsidRPr="00603A81" w:rsidRDefault="008D44A7" w:rsidP="00C548B8">
                                  <w:pPr>
                                    <w:snapToGrid w:val="0"/>
                                    <w:spacing w:line="240" w:lineRule="exact"/>
                                    <w:jc w:val="center"/>
                                    <w:rPr>
                                      <w:rFonts w:ascii="標楷體" w:eastAsia="標楷體" w:hAnsi="標楷體"/>
                                      <w:sz w:val="20"/>
                                    </w:rPr>
                                  </w:pPr>
                                  <w:r w:rsidRPr="00603A81">
                                    <w:rPr>
                                      <w:rFonts w:ascii="標楷體" w:eastAsia="標楷體" w:hAnsi="標楷體"/>
                                      <w:sz w:val="20"/>
                                    </w:rPr>
                                    <w:t>107</w:t>
                                  </w:r>
                                </w:p>
                              </w:tc>
                              <w:tc>
                                <w:tcPr>
                                  <w:tcW w:w="1218" w:type="dxa"/>
                                  <w:vAlign w:val="center"/>
                                </w:tcPr>
                                <w:p w:rsidR="008D44A7" w:rsidRPr="002E5ABA" w:rsidRDefault="008D44A7" w:rsidP="00C548B8">
                                  <w:pPr>
                                    <w:snapToGrid w:val="0"/>
                                    <w:spacing w:line="240" w:lineRule="exact"/>
                                    <w:jc w:val="right"/>
                                    <w:rPr>
                                      <w:rFonts w:ascii="標楷體" w:eastAsia="標楷體" w:hAnsi="標楷體" w:cs="新細明體"/>
                                      <w:kern w:val="0"/>
                                      <w:sz w:val="20"/>
                                    </w:rPr>
                                  </w:pPr>
                                  <w:r w:rsidRPr="002E5ABA">
                                    <w:rPr>
                                      <w:rFonts w:ascii="標楷體" w:eastAsia="標楷體" w:hAnsi="標楷體" w:cs="新細明體" w:hint="eastAsia"/>
                                      <w:kern w:val="0"/>
                                      <w:sz w:val="20"/>
                                    </w:rPr>
                                    <w:t xml:space="preserve">11,600,000 </w:t>
                                  </w:r>
                                </w:p>
                              </w:tc>
                              <w:tc>
                                <w:tcPr>
                                  <w:tcW w:w="1232" w:type="dxa"/>
                                  <w:vAlign w:val="center"/>
                                </w:tcPr>
                                <w:p w:rsidR="008D44A7" w:rsidRPr="002E5ABA" w:rsidRDefault="008D44A7" w:rsidP="00C548B8">
                                  <w:pPr>
                                    <w:snapToGrid w:val="0"/>
                                    <w:spacing w:line="240" w:lineRule="exact"/>
                                    <w:jc w:val="right"/>
                                    <w:rPr>
                                      <w:rFonts w:ascii="標楷體" w:eastAsia="標楷體" w:hAnsi="標楷體" w:cs="新細明體"/>
                                      <w:kern w:val="0"/>
                                      <w:sz w:val="20"/>
                                    </w:rPr>
                                  </w:pPr>
                                  <w:r w:rsidRPr="002E5ABA">
                                    <w:rPr>
                                      <w:rFonts w:ascii="標楷體" w:eastAsia="標楷體" w:hAnsi="標楷體" w:cs="新細明體" w:hint="eastAsia"/>
                                      <w:kern w:val="0"/>
                                      <w:sz w:val="20"/>
                                    </w:rPr>
                                    <w:t xml:space="preserve">10,000,000 </w:t>
                                  </w:r>
                                </w:p>
                              </w:tc>
                              <w:tc>
                                <w:tcPr>
                                  <w:tcW w:w="1130" w:type="dxa"/>
                                  <w:vAlign w:val="center"/>
                                </w:tcPr>
                                <w:p w:rsidR="008D44A7" w:rsidRPr="002E5ABA" w:rsidRDefault="008D44A7" w:rsidP="00C548B8">
                                  <w:pPr>
                                    <w:snapToGrid w:val="0"/>
                                    <w:spacing w:line="240" w:lineRule="exact"/>
                                    <w:jc w:val="right"/>
                                    <w:rPr>
                                      <w:rFonts w:ascii="標楷體" w:eastAsia="標楷體" w:hAnsi="標楷體" w:cs="新細明體"/>
                                      <w:kern w:val="0"/>
                                      <w:sz w:val="20"/>
                                    </w:rPr>
                                  </w:pPr>
                                  <w:r w:rsidRPr="002E5ABA">
                                    <w:rPr>
                                      <w:rFonts w:ascii="標楷體" w:eastAsia="標楷體" w:hAnsi="標楷體" w:cs="新細明體" w:hint="eastAsia"/>
                                      <w:kern w:val="0"/>
                                      <w:sz w:val="20"/>
                                    </w:rPr>
                                    <w:t xml:space="preserve">1,600,000 </w:t>
                                  </w:r>
                                </w:p>
                              </w:tc>
                              <w:tc>
                                <w:tcPr>
                                  <w:tcW w:w="1253" w:type="dxa"/>
                                  <w:vAlign w:val="center"/>
                                </w:tcPr>
                                <w:p w:rsidR="008D44A7" w:rsidRPr="002E5ABA" w:rsidRDefault="008D44A7" w:rsidP="00C548B8">
                                  <w:pPr>
                                    <w:snapToGrid w:val="0"/>
                                    <w:spacing w:line="240" w:lineRule="exact"/>
                                    <w:jc w:val="right"/>
                                    <w:rPr>
                                      <w:rFonts w:ascii="標楷體" w:eastAsia="標楷體" w:hAnsi="標楷體" w:cs="新細明體"/>
                                      <w:kern w:val="0"/>
                                      <w:sz w:val="20"/>
                                    </w:rPr>
                                  </w:pPr>
                                  <w:r w:rsidRPr="002E5ABA">
                                    <w:rPr>
                                      <w:rFonts w:ascii="標楷體" w:eastAsia="標楷體" w:hAnsi="標楷體" w:cs="新細明體" w:hint="eastAsia"/>
                                      <w:kern w:val="0"/>
                                      <w:sz w:val="20"/>
                                    </w:rPr>
                                    <w:t xml:space="preserve">4,730,716 </w:t>
                                  </w:r>
                                </w:p>
                              </w:tc>
                            </w:tr>
                            <w:tr w:rsidR="008D44A7" w:rsidRPr="00603A81" w:rsidTr="002F4217">
                              <w:trPr>
                                <w:trHeight w:val="312"/>
                                <w:jc w:val="center"/>
                              </w:trPr>
                              <w:tc>
                                <w:tcPr>
                                  <w:tcW w:w="966" w:type="dxa"/>
                                  <w:vAlign w:val="center"/>
                                </w:tcPr>
                                <w:p w:rsidR="008D44A7" w:rsidRPr="00603A81" w:rsidRDefault="008D44A7" w:rsidP="00C548B8">
                                  <w:pPr>
                                    <w:snapToGrid w:val="0"/>
                                    <w:spacing w:line="240" w:lineRule="exact"/>
                                    <w:jc w:val="center"/>
                                    <w:rPr>
                                      <w:rFonts w:ascii="標楷體" w:eastAsia="標楷體" w:hAnsi="標楷體"/>
                                      <w:sz w:val="20"/>
                                    </w:rPr>
                                  </w:pPr>
                                  <w:r w:rsidRPr="00603A81">
                                    <w:rPr>
                                      <w:rFonts w:ascii="標楷體" w:eastAsia="標楷體" w:hAnsi="標楷體"/>
                                      <w:sz w:val="20"/>
                                    </w:rPr>
                                    <w:t>108</w:t>
                                  </w:r>
                                </w:p>
                              </w:tc>
                              <w:tc>
                                <w:tcPr>
                                  <w:tcW w:w="1218" w:type="dxa"/>
                                  <w:vAlign w:val="center"/>
                                </w:tcPr>
                                <w:p w:rsidR="008D44A7" w:rsidRPr="002E5ABA" w:rsidRDefault="008D44A7" w:rsidP="00C548B8">
                                  <w:pPr>
                                    <w:snapToGrid w:val="0"/>
                                    <w:spacing w:line="240" w:lineRule="exact"/>
                                    <w:jc w:val="right"/>
                                    <w:rPr>
                                      <w:rFonts w:ascii="標楷體" w:eastAsia="標楷體" w:hAnsi="標楷體" w:cs="新細明體"/>
                                      <w:kern w:val="0"/>
                                      <w:sz w:val="20"/>
                                    </w:rPr>
                                  </w:pPr>
                                  <w:r w:rsidRPr="002E5ABA">
                                    <w:rPr>
                                      <w:rFonts w:ascii="標楷體" w:eastAsia="標楷體" w:hAnsi="標楷體" w:cs="新細明體" w:hint="eastAsia"/>
                                      <w:kern w:val="0"/>
                                      <w:sz w:val="20"/>
                                    </w:rPr>
                                    <w:t xml:space="preserve">11,730,000 </w:t>
                                  </w:r>
                                </w:p>
                              </w:tc>
                              <w:tc>
                                <w:tcPr>
                                  <w:tcW w:w="1232" w:type="dxa"/>
                                  <w:vAlign w:val="center"/>
                                </w:tcPr>
                                <w:p w:rsidR="008D44A7" w:rsidRPr="002E5ABA" w:rsidRDefault="008D44A7" w:rsidP="00C548B8">
                                  <w:pPr>
                                    <w:snapToGrid w:val="0"/>
                                    <w:spacing w:line="240" w:lineRule="exact"/>
                                    <w:jc w:val="right"/>
                                    <w:rPr>
                                      <w:rFonts w:ascii="標楷體" w:eastAsia="標楷體" w:hAnsi="標楷體" w:cs="新細明體"/>
                                      <w:kern w:val="0"/>
                                      <w:sz w:val="20"/>
                                    </w:rPr>
                                  </w:pPr>
                                  <w:r w:rsidRPr="002E5ABA">
                                    <w:rPr>
                                      <w:rFonts w:ascii="標楷體" w:eastAsia="標楷體" w:hAnsi="標楷體" w:cs="新細明體" w:hint="eastAsia"/>
                                      <w:kern w:val="0"/>
                                      <w:sz w:val="20"/>
                                    </w:rPr>
                                    <w:t xml:space="preserve">10,430,000 </w:t>
                                  </w:r>
                                </w:p>
                              </w:tc>
                              <w:tc>
                                <w:tcPr>
                                  <w:tcW w:w="1130" w:type="dxa"/>
                                  <w:vAlign w:val="center"/>
                                </w:tcPr>
                                <w:p w:rsidR="008D44A7" w:rsidRPr="002E5ABA" w:rsidRDefault="008D44A7" w:rsidP="00C548B8">
                                  <w:pPr>
                                    <w:snapToGrid w:val="0"/>
                                    <w:spacing w:line="240" w:lineRule="exact"/>
                                    <w:jc w:val="right"/>
                                    <w:rPr>
                                      <w:rFonts w:ascii="標楷體" w:eastAsia="標楷體" w:hAnsi="標楷體" w:cs="新細明體"/>
                                      <w:kern w:val="0"/>
                                      <w:sz w:val="20"/>
                                    </w:rPr>
                                  </w:pPr>
                                  <w:r w:rsidRPr="002E5ABA">
                                    <w:rPr>
                                      <w:rFonts w:ascii="標楷體" w:eastAsia="標楷體" w:hAnsi="標楷體" w:cs="新細明體" w:hint="eastAsia"/>
                                      <w:kern w:val="0"/>
                                      <w:sz w:val="20"/>
                                    </w:rPr>
                                    <w:t xml:space="preserve">1,300,000 </w:t>
                                  </w:r>
                                </w:p>
                              </w:tc>
                              <w:tc>
                                <w:tcPr>
                                  <w:tcW w:w="1253" w:type="dxa"/>
                                  <w:vAlign w:val="center"/>
                                </w:tcPr>
                                <w:p w:rsidR="008D44A7" w:rsidRPr="002E5ABA" w:rsidRDefault="008D44A7" w:rsidP="00C548B8">
                                  <w:pPr>
                                    <w:snapToGrid w:val="0"/>
                                    <w:spacing w:line="240" w:lineRule="exact"/>
                                    <w:jc w:val="right"/>
                                    <w:rPr>
                                      <w:rFonts w:ascii="標楷體" w:eastAsia="標楷體" w:hAnsi="標楷體" w:cs="新細明體"/>
                                      <w:kern w:val="0"/>
                                      <w:sz w:val="20"/>
                                    </w:rPr>
                                  </w:pPr>
                                  <w:r w:rsidRPr="002E5ABA">
                                    <w:rPr>
                                      <w:rFonts w:ascii="標楷體" w:eastAsia="標楷體" w:hAnsi="標楷體" w:cs="新細明體" w:hint="eastAsia"/>
                                      <w:kern w:val="0"/>
                                      <w:sz w:val="20"/>
                                    </w:rPr>
                                    <w:t xml:space="preserve">7,852,000 </w:t>
                                  </w:r>
                                </w:p>
                              </w:tc>
                            </w:tr>
                            <w:tr w:rsidR="008D44A7" w:rsidRPr="00603A81" w:rsidTr="00787ED7">
                              <w:trPr>
                                <w:trHeight w:val="20"/>
                                <w:jc w:val="center"/>
                              </w:trPr>
                              <w:tc>
                                <w:tcPr>
                                  <w:tcW w:w="966" w:type="dxa"/>
                                  <w:tcBorders>
                                    <w:bottom w:val="single" w:sz="4" w:space="0" w:color="auto"/>
                                  </w:tcBorders>
                                </w:tcPr>
                                <w:p w:rsidR="008D44A7" w:rsidRPr="00787ED7" w:rsidRDefault="008D44A7" w:rsidP="00C548B8">
                                  <w:pPr>
                                    <w:snapToGrid w:val="0"/>
                                    <w:spacing w:line="240" w:lineRule="exact"/>
                                    <w:jc w:val="center"/>
                                    <w:rPr>
                                      <w:rFonts w:ascii="標楷體" w:eastAsia="標楷體" w:hAnsi="標楷體"/>
                                      <w:sz w:val="20"/>
                                    </w:rPr>
                                  </w:pPr>
                                  <w:r w:rsidRPr="00787ED7">
                                    <w:rPr>
                                      <w:rFonts w:ascii="標楷體" w:eastAsia="標楷體" w:hAnsi="標楷體"/>
                                      <w:sz w:val="20"/>
                                    </w:rPr>
                                    <w:t>108下半年至109</w:t>
                                  </w:r>
                                </w:p>
                              </w:tc>
                              <w:tc>
                                <w:tcPr>
                                  <w:tcW w:w="1218" w:type="dxa"/>
                                  <w:tcBorders>
                                    <w:bottom w:val="single" w:sz="4" w:space="0" w:color="auto"/>
                                  </w:tcBorders>
                                  <w:vAlign w:val="center"/>
                                </w:tcPr>
                                <w:p w:rsidR="008D44A7" w:rsidRPr="002E5ABA" w:rsidRDefault="008D44A7" w:rsidP="00C548B8">
                                  <w:pPr>
                                    <w:snapToGrid w:val="0"/>
                                    <w:spacing w:line="240" w:lineRule="exact"/>
                                    <w:jc w:val="right"/>
                                    <w:rPr>
                                      <w:rFonts w:ascii="標楷體" w:eastAsia="標楷體" w:hAnsi="標楷體"/>
                                      <w:sz w:val="20"/>
                                    </w:rPr>
                                  </w:pPr>
                                  <w:r w:rsidRPr="002E5ABA">
                                    <w:rPr>
                                      <w:rFonts w:ascii="標楷體" w:eastAsia="標楷體" w:hAnsi="標楷體"/>
                                      <w:sz w:val="20"/>
                                    </w:rPr>
                                    <w:t xml:space="preserve">4,196,000 </w:t>
                                  </w:r>
                                </w:p>
                              </w:tc>
                              <w:tc>
                                <w:tcPr>
                                  <w:tcW w:w="1232" w:type="dxa"/>
                                  <w:tcBorders>
                                    <w:bottom w:val="single" w:sz="4" w:space="0" w:color="auto"/>
                                  </w:tcBorders>
                                  <w:vAlign w:val="center"/>
                                </w:tcPr>
                                <w:p w:rsidR="008D44A7" w:rsidRPr="002E5ABA" w:rsidRDefault="008D44A7" w:rsidP="00C548B8">
                                  <w:pPr>
                                    <w:snapToGrid w:val="0"/>
                                    <w:spacing w:line="240" w:lineRule="exact"/>
                                    <w:jc w:val="right"/>
                                    <w:rPr>
                                      <w:rFonts w:ascii="標楷體" w:eastAsia="標楷體" w:hAnsi="標楷體"/>
                                      <w:sz w:val="20"/>
                                    </w:rPr>
                                  </w:pPr>
                                  <w:r w:rsidRPr="002E5ABA">
                                    <w:rPr>
                                      <w:rFonts w:ascii="標楷體" w:eastAsia="標楷體" w:hAnsi="標楷體"/>
                                      <w:sz w:val="20"/>
                                    </w:rPr>
                                    <w:t xml:space="preserve">3,174,000 </w:t>
                                  </w:r>
                                </w:p>
                              </w:tc>
                              <w:tc>
                                <w:tcPr>
                                  <w:tcW w:w="1130" w:type="dxa"/>
                                  <w:tcBorders>
                                    <w:bottom w:val="single" w:sz="4" w:space="0" w:color="auto"/>
                                  </w:tcBorders>
                                  <w:vAlign w:val="center"/>
                                </w:tcPr>
                                <w:p w:rsidR="008D44A7" w:rsidRPr="002E5ABA" w:rsidRDefault="008D44A7" w:rsidP="00C548B8">
                                  <w:pPr>
                                    <w:snapToGrid w:val="0"/>
                                    <w:spacing w:line="240" w:lineRule="exact"/>
                                    <w:jc w:val="right"/>
                                    <w:rPr>
                                      <w:rFonts w:ascii="標楷體" w:eastAsia="標楷體" w:hAnsi="標楷體"/>
                                      <w:sz w:val="20"/>
                                    </w:rPr>
                                  </w:pPr>
                                  <w:r w:rsidRPr="002E5ABA">
                                    <w:rPr>
                                      <w:rFonts w:ascii="標楷體" w:eastAsia="標楷體" w:hAnsi="標楷體"/>
                                      <w:sz w:val="20"/>
                                    </w:rPr>
                                    <w:t xml:space="preserve">1,022,000 </w:t>
                                  </w:r>
                                </w:p>
                              </w:tc>
                              <w:tc>
                                <w:tcPr>
                                  <w:tcW w:w="1253" w:type="dxa"/>
                                  <w:tcBorders>
                                    <w:bottom w:val="single" w:sz="4" w:space="0" w:color="auto"/>
                                  </w:tcBorders>
                                  <w:vAlign w:val="center"/>
                                </w:tcPr>
                                <w:p w:rsidR="008D44A7" w:rsidRPr="002E5ABA" w:rsidRDefault="008D44A7" w:rsidP="00C548B8">
                                  <w:pPr>
                                    <w:snapToGrid w:val="0"/>
                                    <w:spacing w:line="240" w:lineRule="exact"/>
                                    <w:jc w:val="right"/>
                                    <w:rPr>
                                      <w:rFonts w:ascii="標楷體" w:eastAsia="標楷體" w:hAnsi="標楷體"/>
                                      <w:sz w:val="20"/>
                                    </w:rPr>
                                  </w:pPr>
                                  <w:r>
                                    <w:rPr>
                                      <w:rFonts w:ascii="標楷體" w:eastAsia="標楷體" w:hAnsi="標楷體" w:hint="eastAsia"/>
                                      <w:sz w:val="20"/>
                                    </w:rPr>
                                    <w:t>－</w:t>
                                  </w:r>
                                </w:p>
                              </w:tc>
                            </w:tr>
                            <w:tr w:rsidR="008D44A7" w:rsidRPr="00603A81" w:rsidTr="00787ED7">
                              <w:trPr>
                                <w:trHeight w:val="20"/>
                                <w:jc w:val="center"/>
                              </w:trPr>
                              <w:tc>
                                <w:tcPr>
                                  <w:tcW w:w="5799" w:type="dxa"/>
                                  <w:gridSpan w:val="5"/>
                                  <w:tcBorders>
                                    <w:top w:val="nil"/>
                                    <w:left w:val="nil"/>
                                    <w:bottom w:val="nil"/>
                                    <w:right w:val="nil"/>
                                  </w:tcBorders>
                                </w:tcPr>
                                <w:p w:rsidR="008D44A7" w:rsidRPr="00ED74BE" w:rsidRDefault="008D44A7" w:rsidP="00787ED7">
                                  <w:pPr>
                                    <w:snapToGrid w:val="0"/>
                                    <w:spacing w:line="240" w:lineRule="exact"/>
                                    <w:ind w:leftChars="-30" w:left="-72"/>
                                    <w:rPr>
                                      <w:rFonts w:ascii="標楷體" w:eastAsia="標楷體" w:hAnsi="標楷體"/>
                                      <w:sz w:val="18"/>
                                      <w:szCs w:val="18"/>
                                    </w:rPr>
                                  </w:pPr>
                                  <w:r w:rsidRPr="00ED74BE">
                                    <w:rPr>
                                      <w:rFonts w:ascii="標楷體" w:eastAsia="標楷體" w:hAnsi="標楷體"/>
                                      <w:sz w:val="18"/>
                                      <w:szCs w:val="18"/>
                                    </w:rPr>
                                    <w:t>資料來源：整理自</w:t>
                                  </w:r>
                                  <w:r w:rsidRPr="00ED74BE">
                                    <w:rPr>
                                      <w:rFonts w:ascii="標楷體" w:eastAsia="標楷體" w:hAnsi="標楷體" w:hint="eastAsia"/>
                                      <w:sz w:val="18"/>
                                      <w:szCs w:val="18"/>
                                    </w:rPr>
                                    <w:t>澎湖縣政府環境保護</w:t>
                                  </w:r>
                                  <w:r w:rsidRPr="00ED74BE">
                                    <w:rPr>
                                      <w:rFonts w:ascii="標楷體" w:eastAsia="標楷體" w:hAnsi="標楷體"/>
                                      <w:sz w:val="18"/>
                                      <w:szCs w:val="18"/>
                                    </w:rPr>
                                    <w:t>局提供資料。</w:t>
                                  </w:r>
                                </w:p>
                              </w:tc>
                            </w:tr>
                          </w:tbl>
                          <w:p w:rsidR="008D44A7" w:rsidRDefault="008D44A7" w:rsidP="00284B0B"/>
                          <w:p w:rsidR="008D44A7" w:rsidRDefault="008D44A7" w:rsidP="00284B0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05" type="#_x0000_t202" style="position:absolute;left:0;text-align:left;margin-left:244.15pt;margin-top:138.9pt;width:295.35pt;height:148.55pt;z-index:251811840;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m6nJgIAAAEEAAAOAAAAZHJzL2Uyb0RvYy54bWysU11uEzEQfkfiDpbfyWa3SZuusqlKSxFS&#10;+ZEKB3C83qyF7TG2k91wASQOUJ45AAfgQO05GHuTEMEbwg+WxzPzeb5vxvOLXiuyEc5LMBXNR2NK&#10;hOFQS7Oq6If3N89mlPjATM0UGFHRrfD0YvH0ybyzpSigBVULRxDE+LKzFW1DsGWWed4KzfwIrDDo&#10;bMBpFtB0q6x2rEN0rbJiPD7NOnC1dcCF93h7PTjpIuE3jeDhbdN4EYiqKNYW0u7Svox7tpizcuWY&#10;bSXflcH+oQrNpMFHD1DXLDCydvIvKC25Aw9NGHHQGTSN5CJxQDb5+A82dy2zInFBcbw9yOT/Hyx/&#10;s3nniKwrelJgqwzT2KTH+y8PP7493v98+P6VFFGjzvoSQ+8sBof+OfTY68TX21vgHz0xcNUysxKX&#10;zkHXClZjjXnMzI5SBxwfQZbda6jxKbYOkID6xukoIEpCEB17tT30R/SBcLw8OZvm2HRKOPry2ex0&#10;gkZ8g5X7dOt8eClAk3ioqMMBSPBsc+vDELoPia8ZuJFK4T0rlSFdRc+nxTQlHHm0DDijSuqKzsZx&#10;DVMTWb4wdUoOTKrhjLUos6MdmQ6cQ7/sk8pnk72cS6i3KISDYSbxD+GhBfeZkg7nsaL+05o5QYl6&#10;ZVDM83wyiQOcjMn0rEDDHXuWxx5mOEJVNFAyHK9CGvqB8yWK3sgkR+zOUMmuZpyzJOjuT8RBPrZT&#10;1O+fu/gFAAD//wMAUEsDBBQABgAIAAAAIQCmBxSz3AAAAAgBAAAPAAAAZHJzL2Rvd25yZXYueG1s&#10;TI9NT8MwDIbvSPyHyEjcmMO0UVqaTgjEFcT4kLhljddWNE7VZGv595gTu9l6rdfPU25m36sjjbEL&#10;bOB6oUER18F13Bh4f3u6ugUVk2Vn+8Bk4IcibKrzs9IWLkz8SsdtapSUcCysgTaloUCMdUvexkUY&#10;iCXbh9HbJOvYoBvtJOW+x6XWN+htx/KhtQM9tFR/bw/ewMfz/utzpV+aR78epjBrZJ+jMZcX8/0d&#10;qERz+j+GP3xBh0qYduHALqregIgkA8ssEwGJ17nOQO1kyFY5YFXiqUD1CwAA//8DAFBLAQItABQA&#10;BgAIAAAAIQC2gziS/gAAAOEBAAATAAAAAAAAAAAAAAAAAAAAAABbQ29udGVudF9UeXBlc10ueG1s&#10;UEsBAi0AFAAGAAgAAAAhADj9If/WAAAAlAEAAAsAAAAAAAAAAAAAAAAALwEAAF9yZWxzLy5yZWxz&#10;UEsBAi0AFAAGAAgAAAAhAFpibqcmAgAAAQQAAA4AAAAAAAAAAAAAAAAALgIAAGRycy9lMm9Eb2Mu&#10;eG1sUEsBAi0AFAAGAAgAAAAhAKYHFLPcAAAACAEAAA8AAAAAAAAAAAAAAAAAgAQAAGRycy9kb3du&#10;cmV2LnhtbFBLBQYAAAAABAAEAPMAAACJBQAAAAA=&#10;" filled="f" stroked="f">
                <v:textbox>
                  <w:txbxContent>
                    <w:tbl>
                      <w:tblPr>
                        <w:tblW w:w="5799" w:type="dxa"/>
                        <w:jc w:val="center"/>
                        <w:tblInd w:w="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218"/>
                        <w:gridCol w:w="1232"/>
                        <w:gridCol w:w="1130"/>
                        <w:gridCol w:w="1253"/>
                      </w:tblGrid>
                      <w:tr w:rsidR="008D44A7" w:rsidRPr="00603A81" w:rsidTr="00787ED7">
                        <w:trPr>
                          <w:trHeight w:val="227"/>
                          <w:jc w:val="center"/>
                        </w:trPr>
                        <w:tc>
                          <w:tcPr>
                            <w:tcW w:w="5799" w:type="dxa"/>
                            <w:gridSpan w:val="5"/>
                            <w:tcBorders>
                              <w:top w:val="nil"/>
                              <w:left w:val="nil"/>
                              <w:bottom w:val="nil"/>
                              <w:right w:val="nil"/>
                            </w:tcBorders>
                            <w:vAlign w:val="center"/>
                          </w:tcPr>
                          <w:p w:rsidR="008D44A7" w:rsidRDefault="008D44A7" w:rsidP="00C548B8">
                            <w:pPr>
                              <w:snapToGrid w:val="0"/>
                              <w:spacing w:line="240" w:lineRule="exact"/>
                              <w:jc w:val="center"/>
                              <w:rPr>
                                <w:rFonts w:ascii="標楷體" w:eastAsia="標楷體" w:hAnsi="標楷體" w:cs="新細明體"/>
                                <w:color w:val="000000"/>
                                <w:kern w:val="0"/>
                                <w:sz w:val="20"/>
                              </w:rPr>
                            </w:pPr>
                            <w:r w:rsidRPr="00E650AA">
                              <w:rPr>
                                <w:rFonts w:ascii="標楷體" w:eastAsia="標楷體" w:hAnsi="標楷體" w:cs="新細明體" w:hint="eastAsia"/>
                                <w:b/>
                                <w:color w:val="000000"/>
                                <w:kern w:val="0"/>
                                <w:szCs w:val="24"/>
                              </w:rPr>
                              <w:t>表</w:t>
                            </w:r>
                            <w:r>
                              <w:rPr>
                                <w:rFonts w:ascii="標楷體" w:eastAsia="標楷體" w:hAnsi="標楷體" w:cs="新細明體" w:hint="eastAsia"/>
                                <w:b/>
                                <w:color w:val="000000"/>
                                <w:kern w:val="0"/>
                                <w:szCs w:val="24"/>
                              </w:rPr>
                              <w:t>4</w:t>
                            </w:r>
                            <w:r w:rsidRPr="00E650AA">
                              <w:rPr>
                                <w:rFonts w:ascii="標楷體" w:eastAsia="標楷體" w:hAnsi="標楷體" w:cs="新細明體" w:hint="eastAsia"/>
                                <w:b/>
                                <w:color w:val="000000"/>
                                <w:kern w:val="0"/>
                                <w:szCs w:val="24"/>
                              </w:rPr>
                              <w:t xml:space="preserve">  辦理改善與提升公廁品質計畫</w:t>
                            </w:r>
                            <w:r>
                              <w:rPr>
                                <w:rFonts w:ascii="標楷體" w:eastAsia="標楷體" w:hAnsi="標楷體" w:cs="新細明體" w:hint="eastAsia"/>
                                <w:b/>
                                <w:color w:val="000000"/>
                                <w:kern w:val="0"/>
                                <w:szCs w:val="24"/>
                              </w:rPr>
                              <w:t>經費</w:t>
                            </w:r>
                          </w:p>
                        </w:tc>
                      </w:tr>
                      <w:tr w:rsidR="008D44A7" w:rsidRPr="00603A81" w:rsidTr="00787ED7">
                        <w:trPr>
                          <w:trHeight w:val="20"/>
                          <w:jc w:val="center"/>
                        </w:trPr>
                        <w:tc>
                          <w:tcPr>
                            <w:tcW w:w="5799" w:type="dxa"/>
                            <w:gridSpan w:val="5"/>
                            <w:tcBorders>
                              <w:top w:val="nil"/>
                              <w:left w:val="nil"/>
                              <w:bottom w:val="single" w:sz="4" w:space="0" w:color="auto"/>
                              <w:right w:val="nil"/>
                              <w:tl2br w:val="nil"/>
                            </w:tcBorders>
                            <w:vAlign w:val="center"/>
                          </w:tcPr>
                          <w:p w:rsidR="008D44A7" w:rsidRPr="00CE119D" w:rsidRDefault="008D44A7" w:rsidP="00787ED7">
                            <w:pPr>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單位：新臺幣元</w:t>
                            </w:r>
                          </w:p>
                        </w:tc>
                      </w:tr>
                      <w:tr w:rsidR="008D44A7" w:rsidRPr="00603A81" w:rsidTr="002F4217">
                        <w:trPr>
                          <w:trHeight w:val="312"/>
                          <w:jc w:val="center"/>
                        </w:trPr>
                        <w:tc>
                          <w:tcPr>
                            <w:tcW w:w="966" w:type="dxa"/>
                            <w:tcBorders>
                              <w:top w:val="single" w:sz="4" w:space="0" w:color="auto"/>
                            </w:tcBorders>
                            <w:vAlign w:val="center"/>
                          </w:tcPr>
                          <w:p w:rsidR="008D44A7" w:rsidRPr="00603A81" w:rsidRDefault="008D44A7" w:rsidP="00C548B8">
                            <w:pPr>
                              <w:snapToGrid w:val="0"/>
                              <w:spacing w:line="240" w:lineRule="exact"/>
                              <w:jc w:val="center"/>
                              <w:rPr>
                                <w:rFonts w:ascii="標楷體" w:eastAsia="標楷體" w:hAnsi="標楷體"/>
                                <w:sz w:val="20"/>
                              </w:rPr>
                            </w:pPr>
                            <w:r w:rsidRPr="00CE119D">
                              <w:rPr>
                                <w:rFonts w:ascii="標楷體" w:eastAsia="標楷體" w:hAnsi="標楷體" w:cs="新細明體" w:hint="eastAsia"/>
                                <w:color w:val="000000"/>
                                <w:kern w:val="0"/>
                                <w:sz w:val="20"/>
                              </w:rPr>
                              <w:t>年度</w:t>
                            </w:r>
                          </w:p>
                        </w:tc>
                        <w:tc>
                          <w:tcPr>
                            <w:tcW w:w="1218" w:type="dxa"/>
                            <w:tcBorders>
                              <w:top w:val="single" w:sz="4" w:space="0" w:color="auto"/>
                            </w:tcBorders>
                            <w:vAlign w:val="center"/>
                          </w:tcPr>
                          <w:p w:rsidR="008D44A7" w:rsidRPr="00603A81" w:rsidRDefault="008D44A7" w:rsidP="00C548B8">
                            <w:pPr>
                              <w:snapToGrid w:val="0"/>
                              <w:spacing w:line="240" w:lineRule="exact"/>
                              <w:jc w:val="center"/>
                              <w:rPr>
                                <w:rFonts w:ascii="標楷體" w:eastAsia="標楷體" w:hAnsi="標楷體"/>
                                <w:sz w:val="20"/>
                              </w:rPr>
                            </w:pPr>
                            <w:r w:rsidRPr="00CE119D">
                              <w:rPr>
                                <w:rFonts w:ascii="標楷體" w:eastAsia="標楷體" w:hAnsi="標楷體" w:cs="新細明體" w:hint="eastAsia"/>
                                <w:color w:val="000000"/>
                                <w:kern w:val="0"/>
                                <w:sz w:val="20"/>
                              </w:rPr>
                              <w:t>計畫總經費</w:t>
                            </w:r>
                          </w:p>
                        </w:tc>
                        <w:tc>
                          <w:tcPr>
                            <w:tcW w:w="1232" w:type="dxa"/>
                            <w:tcBorders>
                              <w:top w:val="single" w:sz="4" w:space="0" w:color="auto"/>
                            </w:tcBorders>
                            <w:vAlign w:val="center"/>
                          </w:tcPr>
                          <w:p w:rsidR="008D44A7" w:rsidRPr="00603A81" w:rsidRDefault="008D44A7" w:rsidP="00C548B8">
                            <w:pPr>
                              <w:snapToGrid w:val="0"/>
                              <w:spacing w:line="240" w:lineRule="exact"/>
                              <w:jc w:val="center"/>
                              <w:rPr>
                                <w:rFonts w:ascii="標楷體" w:eastAsia="標楷體" w:hAnsi="標楷體"/>
                                <w:sz w:val="20"/>
                              </w:rPr>
                            </w:pPr>
                            <w:r w:rsidRPr="00CE119D">
                              <w:rPr>
                                <w:rFonts w:ascii="標楷體" w:eastAsia="標楷體" w:hAnsi="標楷體" w:cs="新細明體" w:hint="eastAsia"/>
                                <w:color w:val="000000"/>
                                <w:kern w:val="0"/>
                                <w:sz w:val="20"/>
                              </w:rPr>
                              <w:t>補助款</w:t>
                            </w:r>
                          </w:p>
                        </w:tc>
                        <w:tc>
                          <w:tcPr>
                            <w:tcW w:w="1130" w:type="dxa"/>
                            <w:tcBorders>
                              <w:top w:val="single" w:sz="4" w:space="0" w:color="auto"/>
                            </w:tcBorders>
                            <w:vAlign w:val="center"/>
                          </w:tcPr>
                          <w:p w:rsidR="008D44A7" w:rsidRPr="00603A81" w:rsidRDefault="008D44A7" w:rsidP="00C548B8">
                            <w:pPr>
                              <w:snapToGrid w:val="0"/>
                              <w:spacing w:line="240" w:lineRule="exact"/>
                              <w:jc w:val="center"/>
                              <w:rPr>
                                <w:rFonts w:ascii="標楷體" w:eastAsia="標楷體" w:hAnsi="標楷體"/>
                                <w:sz w:val="20"/>
                              </w:rPr>
                            </w:pPr>
                            <w:r>
                              <w:rPr>
                                <w:rFonts w:ascii="標楷體" w:eastAsia="標楷體" w:hAnsi="標楷體" w:cs="新細明體" w:hint="eastAsia"/>
                                <w:color w:val="000000"/>
                                <w:kern w:val="0"/>
                                <w:sz w:val="20"/>
                              </w:rPr>
                              <w:t>自籌</w:t>
                            </w:r>
                            <w:r w:rsidRPr="00CE119D">
                              <w:rPr>
                                <w:rFonts w:ascii="標楷體" w:eastAsia="標楷體" w:hAnsi="標楷體" w:cs="新細明體" w:hint="eastAsia"/>
                                <w:color w:val="000000"/>
                                <w:kern w:val="0"/>
                                <w:sz w:val="20"/>
                              </w:rPr>
                              <w:t>款</w:t>
                            </w:r>
                          </w:p>
                        </w:tc>
                        <w:tc>
                          <w:tcPr>
                            <w:tcW w:w="1253" w:type="dxa"/>
                            <w:tcBorders>
                              <w:top w:val="single" w:sz="4" w:space="0" w:color="auto"/>
                            </w:tcBorders>
                            <w:vAlign w:val="center"/>
                          </w:tcPr>
                          <w:p w:rsidR="008D44A7" w:rsidRPr="00D014A9" w:rsidRDefault="008D44A7" w:rsidP="00C548B8">
                            <w:pPr>
                              <w:snapToGrid w:val="0"/>
                              <w:spacing w:line="240" w:lineRule="exact"/>
                              <w:jc w:val="center"/>
                              <w:rPr>
                                <w:rFonts w:ascii="標楷體" w:eastAsia="標楷體" w:hAnsi="標楷體" w:cs="新細明體"/>
                                <w:color w:val="000000"/>
                                <w:spacing w:val="-16"/>
                                <w:kern w:val="0"/>
                                <w:sz w:val="20"/>
                              </w:rPr>
                            </w:pPr>
                            <w:r w:rsidRPr="00D014A9">
                              <w:rPr>
                                <w:rFonts w:ascii="標楷體" w:eastAsia="標楷體" w:hAnsi="標楷體" w:cs="新細明體" w:hint="eastAsia"/>
                                <w:color w:val="000000"/>
                                <w:spacing w:val="-16"/>
                                <w:kern w:val="0"/>
                                <w:sz w:val="20"/>
                              </w:rPr>
                              <w:t>撤銷補助金額</w:t>
                            </w:r>
                          </w:p>
                        </w:tc>
                      </w:tr>
                      <w:tr w:rsidR="008D44A7" w:rsidRPr="00603A81" w:rsidTr="002F4217">
                        <w:trPr>
                          <w:trHeight w:val="312"/>
                          <w:jc w:val="center"/>
                        </w:trPr>
                        <w:tc>
                          <w:tcPr>
                            <w:tcW w:w="966" w:type="dxa"/>
                            <w:vAlign w:val="center"/>
                          </w:tcPr>
                          <w:p w:rsidR="008D44A7" w:rsidRPr="001A74FD" w:rsidRDefault="008D44A7" w:rsidP="00C548B8">
                            <w:pPr>
                              <w:snapToGrid w:val="0"/>
                              <w:spacing w:line="240" w:lineRule="exact"/>
                              <w:jc w:val="center"/>
                              <w:rPr>
                                <w:rFonts w:ascii="標楷體" w:eastAsia="標楷體" w:hAnsi="標楷體"/>
                                <w:b/>
                                <w:sz w:val="20"/>
                              </w:rPr>
                            </w:pPr>
                            <w:r w:rsidRPr="001A74FD">
                              <w:rPr>
                                <w:rFonts w:ascii="標楷體" w:eastAsia="標楷體" w:hAnsi="標楷體" w:cs="新細明體" w:hint="eastAsia"/>
                                <w:b/>
                                <w:color w:val="000000"/>
                                <w:kern w:val="0"/>
                                <w:sz w:val="20"/>
                              </w:rPr>
                              <w:t>合計</w:t>
                            </w:r>
                          </w:p>
                        </w:tc>
                        <w:tc>
                          <w:tcPr>
                            <w:tcW w:w="1218" w:type="dxa"/>
                            <w:vAlign w:val="center"/>
                          </w:tcPr>
                          <w:p w:rsidR="008D44A7" w:rsidRPr="00441C8A" w:rsidRDefault="008D44A7" w:rsidP="00C548B8">
                            <w:pPr>
                              <w:snapToGrid w:val="0"/>
                              <w:spacing w:line="240" w:lineRule="exact"/>
                              <w:jc w:val="right"/>
                              <w:rPr>
                                <w:rFonts w:ascii="標楷體" w:eastAsia="標楷體" w:hAnsi="標楷體"/>
                                <w:b/>
                                <w:sz w:val="20"/>
                              </w:rPr>
                            </w:pPr>
                            <w:r w:rsidRPr="00441C8A">
                              <w:rPr>
                                <w:rFonts w:ascii="標楷體" w:eastAsia="標楷體" w:hAnsi="標楷體" w:cs="新細明體" w:hint="eastAsia"/>
                                <w:b/>
                                <w:color w:val="000000"/>
                                <w:kern w:val="0"/>
                                <w:sz w:val="20"/>
                              </w:rPr>
                              <w:t>29,774,000</w:t>
                            </w:r>
                          </w:p>
                        </w:tc>
                        <w:tc>
                          <w:tcPr>
                            <w:tcW w:w="1232" w:type="dxa"/>
                            <w:vAlign w:val="center"/>
                          </w:tcPr>
                          <w:p w:rsidR="008D44A7" w:rsidRPr="00441C8A" w:rsidRDefault="008D44A7" w:rsidP="00C548B8">
                            <w:pPr>
                              <w:snapToGrid w:val="0"/>
                              <w:spacing w:line="240" w:lineRule="exact"/>
                              <w:jc w:val="right"/>
                              <w:rPr>
                                <w:rFonts w:ascii="標楷體" w:eastAsia="標楷體" w:hAnsi="標楷體"/>
                                <w:b/>
                                <w:sz w:val="20"/>
                              </w:rPr>
                            </w:pPr>
                            <w:r w:rsidRPr="00441C8A">
                              <w:rPr>
                                <w:rFonts w:ascii="標楷體" w:eastAsia="標楷體" w:hAnsi="標楷體" w:cs="新細明體" w:hint="eastAsia"/>
                                <w:b/>
                                <w:color w:val="000000"/>
                                <w:kern w:val="0"/>
                                <w:sz w:val="20"/>
                              </w:rPr>
                              <w:t>25,604,000</w:t>
                            </w:r>
                          </w:p>
                        </w:tc>
                        <w:tc>
                          <w:tcPr>
                            <w:tcW w:w="1130" w:type="dxa"/>
                            <w:vAlign w:val="center"/>
                          </w:tcPr>
                          <w:p w:rsidR="008D44A7" w:rsidRPr="00441C8A" w:rsidRDefault="008D44A7" w:rsidP="00C548B8">
                            <w:pPr>
                              <w:snapToGrid w:val="0"/>
                              <w:spacing w:line="240" w:lineRule="exact"/>
                              <w:jc w:val="right"/>
                              <w:rPr>
                                <w:rFonts w:ascii="標楷體" w:eastAsia="標楷體" w:hAnsi="標楷體"/>
                                <w:b/>
                                <w:sz w:val="20"/>
                              </w:rPr>
                            </w:pPr>
                            <w:r w:rsidRPr="00441C8A">
                              <w:rPr>
                                <w:rFonts w:ascii="標楷體" w:eastAsia="標楷體" w:hAnsi="標楷體" w:cs="新細明體" w:hint="eastAsia"/>
                                <w:b/>
                                <w:color w:val="000000"/>
                                <w:kern w:val="0"/>
                                <w:sz w:val="20"/>
                              </w:rPr>
                              <w:t>4,170,000</w:t>
                            </w:r>
                          </w:p>
                        </w:tc>
                        <w:tc>
                          <w:tcPr>
                            <w:tcW w:w="1253" w:type="dxa"/>
                            <w:vAlign w:val="center"/>
                          </w:tcPr>
                          <w:p w:rsidR="008D44A7" w:rsidRPr="00441C8A" w:rsidRDefault="008D44A7" w:rsidP="00C548B8">
                            <w:pPr>
                              <w:snapToGrid w:val="0"/>
                              <w:spacing w:line="240" w:lineRule="exact"/>
                              <w:jc w:val="right"/>
                              <w:rPr>
                                <w:rFonts w:ascii="標楷體" w:eastAsia="標楷體" w:hAnsi="標楷體"/>
                                <w:b/>
                                <w:sz w:val="20"/>
                              </w:rPr>
                            </w:pPr>
                            <w:r w:rsidRPr="00441C8A">
                              <w:rPr>
                                <w:rFonts w:ascii="標楷體" w:eastAsia="標楷體" w:hAnsi="標楷體" w:cs="新細明體" w:hint="eastAsia"/>
                                <w:b/>
                                <w:color w:val="000000"/>
                                <w:kern w:val="0"/>
                                <w:sz w:val="20"/>
                              </w:rPr>
                              <w:t>14,582,716</w:t>
                            </w:r>
                          </w:p>
                        </w:tc>
                      </w:tr>
                      <w:tr w:rsidR="008D44A7" w:rsidRPr="00603A81" w:rsidTr="002F4217">
                        <w:trPr>
                          <w:trHeight w:val="312"/>
                          <w:jc w:val="center"/>
                        </w:trPr>
                        <w:tc>
                          <w:tcPr>
                            <w:tcW w:w="966" w:type="dxa"/>
                            <w:vAlign w:val="center"/>
                          </w:tcPr>
                          <w:p w:rsidR="008D44A7" w:rsidRPr="00603A81" w:rsidRDefault="008D44A7" w:rsidP="00C548B8">
                            <w:pPr>
                              <w:snapToGrid w:val="0"/>
                              <w:spacing w:line="240" w:lineRule="exact"/>
                              <w:jc w:val="center"/>
                              <w:rPr>
                                <w:rFonts w:ascii="標楷體" w:eastAsia="標楷體" w:hAnsi="標楷體"/>
                                <w:sz w:val="20"/>
                              </w:rPr>
                            </w:pPr>
                            <w:r w:rsidRPr="00603A81">
                              <w:rPr>
                                <w:rFonts w:ascii="標楷體" w:eastAsia="標楷體" w:hAnsi="標楷體"/>
                                <w:sz w:val="20"/>
                              </w:rPr>
                              <w:t>106</w:t>
                            </w:r>
                          </w:p>
                        </w:tc>
                        <w:tc>
                          <w:tcPr>
                            <w:tcW w:w="1218" w:type="dxa"/>
                            <w:vAlign w:val="center"/>
                          </w:tcPr>
                          <w:p w:rsidR="008D44A7" w:rsidRPr="002E5ABA" w:rsidRDefault="008D44A7" w:rsidP="00C548B8">
                            <w:pPr>
                              <w:snapToGrid w:val="0"/>
                              <w:spacing w:line="240" w:lineRule="exact"/>
                              <w:jc w:val="right"/>
                              <w:rPr>
                                <w:rFonts w:ascii="標楷體" w:eastAsia="標楷體" w:hAnsi="標楷體" w:cs="新細明體"/>
                                <w:kern w:val="0"/>
                                <w:sz w:val="20"/>
                              </w:rPr>
                            </w:pPr>
                            <w:r w:rsidRPr="002E5ABA">
                              <w:rPr>
                                <w:rFonts w:ascii="標楷體" w:eastAsia="標楷體" w:hAnsi="標楷體" w:cs="新細明體" w:hint="eastAsia"/>
                                <w:kern w:val="0"/>
                                <w:sz w:val="20"/>
                              </w:rPr>
                              <w:t xml:space="preserve">2,248,000 </w:t>
                            </w:r>
                          </w:p>
                        </w:tc>
                        <w:tc>
                          <w:tcPr>
                            <w:tcW w:w="1232" w:type="dxa"/>
                            <w:vAlign w:val="center"/>
                          </w:tcPr>
                          <w:p w:rsidR="008D44A7" w:rsidRPr="002E5ABA" w:rsidRDefault="008D44A7" w:rsidP="00C548B8">
                            <w:pPr>
                              <w:snapToGrid w:val="0"/>
                              <w:spacing w:line="240" w:lineRule="exact"/>
                              <w:jc w:val="right"/>
                              <w:rPr>
                                <w:rFonts w:ascii="標楷體" w:eastAsia="標楷體" w:hAnsi="標楷體" w:cs="新細明體"/>
                                <w:kern w:val="0"/>
                                <w:sz w:val="20"/>
                              </w:rPr>
                            </w:pPr>
                            <w:r w:rsidRPr="002E5ABA">
                              <w:rPr>
                                <w:rFonts w:ascii="標楷體" w:eastAsia="標楷體" w:hAnsi="標楷體" w:cs="新細明體" w:hint="eastAsia"/>
                                <w:kern w:val="0"/>
                                <w:sz w:val="20"/>
                              </w:rPr>
                              <w:t xml:space="preserve">2,000,000 </w:t>
                            </w:r>
                          </w:p>
                        </w:tc>
                        <w:tc>
                          <w:tcPr>
                            <w:tcW w:w="1130" w:type="dxa"/>
                            <w:vAlign w:val="center"/>
                          </w:tcPr>
                          <w:p w:rsidR="008D44A7" w:rsidRPr="002E5ABA" w:rsidRDefault="008D44A7" w:rsidP="00C548B8">
                            <w:pPr>
                              <w:snapToGrid w:val="0"/>
                              <w:spacing w:line="240" w:lineRule="exact"/>
                              <w:jc w:val="right"/>
                              <w:rPr>
                                <w:rFonts w:ascii="標楷體" w:eastAsia="標楷體" w:hAnsi="標楷體" w:cs="新細明體"/>
                                <w:kern w:val="0"/>
                                <w:sz w:val="20"/>
                              </w:rPr>
                            </w:pPr>
                            <w:r w:rsidRPr="002E5ABA">
                              <w:rPr>
                                <w:rFonts w:ascii="標楷體" w:eastAsia="標楷體" w:hAnsi="標楷體" w:cs="新細明體" w:hint="eastAsia"/>
                                <w:kern w:val="0"/>
                                <w:sz w:val="20"/>
                              </w:rPr>
                              <w:t xml:space="preserve">248,000 </w:t>
                            </w:r>
                          </w:p>
                        </w:tc>
                        <w:tc>
                          <w:tcPr>
                            <w:tcW w:w="1253" w:type="dxa"/>
                            <w:vAlign w:val="center"/>
                          </w:tcPr>
                          <w:p w:rsidR="008D44A7" w:rsidRPr="002E5ABA" w:rsidRDefault="008D44A7" w:rsidP="00C548B8">
                            <w:pPr>
                              <w:snapToGrid w:val="0"/>
                              <w:spacing w:line="240" w:lineRule="exact"/>
                              <w:jc w:val="right"/>
                              <w:rPr>
                                <w:rFonts w:ascii="標楷體" w:eastAsia="標楷體" w:hAnsi="標楷體" w:cs="新細明體"/>
                                <w:kern w:val="0"/>
                                <w:sz w:val="20"/>
                              </w:rPr>
                            </w:pPr>
                            <w:r w:rsidRPr="002E5ABA">
                              <w:rPr>
                                <w:rFonts w:ascii="標楷體" w:eastAsia="標楷體" w:hAnsi="標楷體" w:cs="新細明體" w:hint="eastAsia"/>
                                <w:kern w:val="0"/>
                                <w:sz w:val="20"/>
                              </w:rPr>
                              <w:t xml:space="preserve">2,000,000 </w:t>
                            </w:r>
                          </w:p>
                        </w:tc>
                      </w:tr>
                      <w:tr w:rsidR="008D44A7" w:rsidRPr="00603A81" w:rsidTr="002F4217">
                        <w:trPr>
                          <w:trHeight w:val="312"/>
                          <w:jc w:val="center"/>
                        </w:trPr>
                        <w:tc>
                          <w:tcPr>
                            <w:tcW w:w="966" w:type="dxa"/>
                            <w:vAlign w:val="center"/>
                          </w:tcPr>
                          <w:p w:rsidR="008D44A7" w:rsidRPr="00603A81" w:rsidRDefault="008D44A7" w:rsidP="00C548B8">
                            <w:pPr>
                              <w:snapToGrid w:val="0"/>
                              <w:spacing w:line="240" w:lineRule="exact"/>
                              <w:jc w:val="center"/>
                              <w:rPr>
                                <w:rFonts w:ascii="標楷體" w:eastAsia="標楷體" w:hAnsi="標楷體"/>
                                <w:sz w:val="20"/>
                              </w:rPr>
                            </w:pPr>
                            <w:r w:rsidRPr="00603A81">
                              <w:rPr>
                                <w:rFonts w:ascii="標楷體" w:eastAsia="標楷體" w:hAnsi="標楷體"/>
                                <w:sz w:val="20"/>
                              </w:rPr>
                              <w:t>107</w:t>
                            </w:r>
                          </w:p>
                        </w:tc>
                        <w:tc>
                          <w:tcPr>
                            <w:tcW w:w="1218" w:type="dxa"/>
                            <w:vAlign w:val="center"/>
                          </w:tcPr>
                          <w:p w:rsidR="008D44A7" w:rsidRPr="002E5ABA" w:rsidRDefault="008D44A7" w:rsidP="00C548B8">
                            <w:pPr>
                              <w:snapToGrid w:val="0"/>
                              <w:spacing w:line="240" w:lineRule="exact"/>
                              <w:jc w:val="right"/>
                              <w:rPr>
                                <w:rFonts w:ascii="標楷體" w:eastAsia="標楷體" w:hAnsi="標楷體" w:cs="新細明體"/>
                                <w:kern w:val="0"/>
                                <w:sz w:val="20"/>
                              </w:rPr>
                            </w:pPr>
                            <w:r w:rsidRPr="002E5ABA">
                              <w:rPr>
                                <w:rFonts w:ascii="標楷體" w:eastAsia="標楷體" w:hAnsi="標楷體" w:cs="新細明體" w:hint="eastAsia"/>
                                <w:kern w:val="0"/>
                                <w:sz w:val="20"/>
                              </w:rPr>
                              <w:t xml:space="preserve">11,600,000 </w:t>
                            </w:r>
                          </w:p>
                        </w:tc>
                        <w:tc>
                          <w:tcPr>
                            <w:tcW w:w="1232" w:type="dxa"/>
                            <w:vAlign w:val="center"/>
                          </w:tcPr>
                          <w:p w:rsidR="008D44A7" w:rsidRPr="002E5ABA" w:rsidRDefault="008D44A7" w:rsidP="00C548B8">
                            <w:pPr>
                              <w:snapToGrid w:val="0"/>
                              <w:spacing w:line="240" w:lineRule="exact"/>
                              <w:jc w:val="right"/>
                              <w:rPr>
                                <w:rFonts w:ascii="標楷體" w:eastAsia="標楷體" w:hAnsi="標楷體" w:cs="新細明體"/>
                                <w:kern w:val="0"/>
                                <w:sz w:val="20"/>
                              </w:rPr>
                            </w:pPr>
                            <w:r w:rsidRPr="002E5ABA">
                              <w:rPr>
                                <w:rFonts w:ascii="標楷體" w:eastAsia="標楷體" w:hAnsi="標楷體" w:cs="新細明體" w:hint="eastAsia"/>
                                <w:kern w:val="0"/>
                                <w:sz w:val="20"/>
                              </w:rPr>
                              <w:t xml:space="preserve">10,000,000 </w:t>
                            </w:r>
                          </w:p>
                        </w:tc>
                        <w:tc>
                          <w:tcPr>
                            <w:tcW w:w="1130" w:type="dxa"/>
                            <w:vAlign w:val="center"/>
                          </w:tcPr>
                          <w:p w:rsidR="008D44A7" w:rsidRPr="002E5ABA" w:rsidRDefault="008D44A7" w:rsidP="00C548B8">
                            <w:pPr>
                              <w:snapToGrid w:val="0"/>
                              <w:spacing w:line="240" w:lineRule="exact"/>
                              <w:jc w:val="right"/>
                              <w:rPr>
                                <w:rFonts w:ascii="標楷體" w:eastAsia="標楷體" w:hAnsi="標楷體" w:cs="新細明體"/>
                                <w:kern w:val="0"/>
                                <w:sz w:val="20"/>
                              </w:rPr>
                            </w:pPr>
                            <w:r w:rsidRPr="002E5ABA">
                              <w:rPr>
                                <w:rFonts w:ascii="標楷體" w:eastAsia="標楷體" w:hAnsi="標楷體" w:cs="新細明體" w:hint="eastAsia"/>
                                <w:kern w:val="0"/>
                                <w:sz w:val="20"/>
                              </w:rPr>
                              <w:t xml:space="preserve">1,600,000 </w:t>
                            </w:r>
                          </w:p>
                        </w:tc>
                        <w:tc>
                          <w:tcPr>
                            <w:tcW w:w="1253" w:type="dxa"/>
                            <w:vAlign w:val="center"/>
                          </w:tcPr>
                          <w:p w:rsidR="008D44A7" w:rsidRPr="002E5ABA" w:rsidRDefault="008D44A7" w:rsidP="00C548B8">
                            <w:pPr>
                              <w:snapToGrid w:val="0"/>
                              <w:spacing w:line="240" w:lineRule="exact"/>
                              <w:jc w:val="right"/>
                              <w:rPr>
                                <w:rFonts w:ascii="標楷體" w:eastAsia="標楷體" w:hAnsi="標楷體" w:cs="新細明體"/>
                                <w:kern w:val="0"/>
                                <w:sz w:val="20"/>
                              </w:rPr>
                            </w:pPr>
                            <w:r w:rsidRPr="002E5ABA">
                              <w:rPr>
                                <w:rFonts w:ascii="標楷體" w:eastAsia="標楷體" w:hAnsi="標楷體" w:cs="新細明體" w:hint="eastAsia"/>
                                <w:kern w:val="0"/>
                                <w:sz w:val="20"/>
                              </w:rPr>
                              <w:t xml:space="preserve">4,730,716 </w:t>
                            </w:r>
                          </w:p>
                        </w:tc>
                      </w:tr>
                      <w:tr w:rsidR="008D44A7" w:rsidRPr="00603A81" w:rsidTr="002F4217">
                        <w:trPr>
                          <w:trHeight w:val="312"/>
                          <w:jc w:val="center"/>
                        </w:trPr>
                        <w:tc>
                          <w:tcPr>
                            <w:tcW w:w="966" w:type="dxa"/>
                            <w:vAlign w:val="center"/>
                          </w:tcPr>
                          <w:p w:rsidR="008D44A7" w:rsidRPr="00603A81" w:rsidRDefault="008D44A7" w:rsidP="00C548B8">
                            <w:pPr>
                              <w:snapToGrid w:val="0"/>
                              <w:spacing w:line="240" w:lineRule="exact"/>
                              <w:jc w:val="center"/>
                              <w:rPr>
                                <w:rFonts w:ascii="標楷體" w:eastAsia="標楷體" w:hAnsi="標楷體"/>
                                <w:sz w:val="20"/>
                              </w:rPr>
                            </w:pPr>
                            <w:r w:rsidRPr="00603A81">
                              <w:rPr>
                                <w:rFonts w:ascii="標楷體" w:eastAsia="標楷體" w:hAnsi="標楷體"/>
                                <w:sz w:val="20"/>
                              </w:rPr>
                              <w:t>108</w:t>
                            </w:r>
                          </w:p>
                        </w:tc>
                        <w:tc>
                          <w:tcPr>
                            <w:tcW w:w="1218" w:type="dxa"/>
                            <w:vAlign w:val="center"/>
                          </w:tcPr>
                          <w:p w:rsidR="008D44A7" w:rsidRPr="002E5ABA" w:rsidRDefault="008D44A7" w:rsidP="00C548B8">
                            <w:pPr>
                              <w:snapToGrid w:val="0"/>
                              <w:spacing w:line="240" w:lineRule="exact"/>
                              <w:jc w:val="right"/>
                              <w:rPr>
                                <w:rFonts w:ascii="標楷體" w:eastAsia="標楷體" w:hAnsi="標楷體" w:cs="新細明體"/>
                                <w:kern w:val="0"/>
                                <w:sz w:val="20"/>
                              </w:rPr>
                            </w:pPr>
                            <w:r w:rsidRPr="002E5ABA">
                              <w:rPr>
                                <w:rFonts w:ascii="標楷體" w:eastAsia="標楷體" w:hAnsi="標楷體" w:cs="新細明體" w:hint="eastAsia"/>
                                <w:kern w:val="0"/>
                                <w:sz w:val="20"/>
                              </w:rPr>
                              <w:t xml:space="preserve">11,730,000 </w:t>
                            </w:r>
                          </w:p>
                        </w:tc>
                        <w:tc>
                          <w:tcPr>
                            <w:tcW w:w="1232" w:type="dxa"/>
                            <w:vAlign w:val="center"/>
                          </w:tcPr>
                          <w:p w:rsidR="008D44A7" w:rsidRPr="002E5ABA" w:rsidRDefault="008D44A7" w:rsidP="00C548B8">
                            <w:pPr>
                              <w:snapToGrid w:val="0"/>
                              <w:spacing w:line="240" w:lineRule="exact"/>
                              <w:jc w:val="right"/>
                              <w:rPr>
                                <w:rFonts w:ascii="標楷體" w:eastAsia="標楷體" w:hAnsi="標楷體" w:cs="新細明體"/>
                                <w:kern w:val="0"/>
                                <w:sz w:val="20"/>
                              </w:rPr>
                            </w:pPr>
                            <w:r w:rsidRPr="002E5ABA">
                              <w:rPr>
                                <w:rFonts w:ascii="標楷體" w:eastAsia="標楷體" w:hAnsi="標楷體" w:cs="新細明體" w:hint="eastAsia"/>
                                <w:kern w:val="0"/>
                                <w:sz w:val="20"/>
                              </w:rPr>
                              <w:t xml:space="preserve">10,430,000 </w:t>
                            </w:r>
                          </w:p>
                        </w:tc>
                        <w:tc>
                          <w:tcPr>
                            <w:tcW w:w="1130" w:type="dxa"/>
                            <w:vAlign w:val="center"/>
                          </w:tcPr>
                          <w:p w:rsidR="008D44A7" w:rsidRPr="002E5ABA" w:rsidRDefault="008D44A7" w:rsidP="00C548B8">
                            <w:pPr>
                              <w:snapToGrid w:val="0"/>
                              <w:spacing w:line="240" w:lineRule="exact"/>
                              <w:jc w:val="right"/>
                              <w:rPr>
                                <w:rFonts w:ascii="標楷體" w:eastAsia="標楷體" w:hAnsi="標楷體" w:cs="新細明體"/>
                                <w:kern w:val="0"/>
                                <w:sz w:val="20"/>
                              </w:rPr>
                            </w:pPr>
                            <w:r w:rsidRPr="002E5ABA">
                              <w:rPr>
                                <w:rFonts w:ascii="標楷體" w:eastAsia="標楷體" w:hAnsi="標楷體" w:cs="新細明體" w:hint="eastAsia"/>
                                <w:kern w:val="0"/>
                                <w:sz w:val="20"/>
                              </w:rPr>
                              <w:t xml:space="preserve">1,300,000 </w:t>
                            </w:r>
                          </w:p>
                        </w:tc>
                        <w:tc>
                          <w:tcPr>
                            <w:tcW w:w="1253" w:type="dxa"/>
                            <w:vAlign w:val="center"/>
                          </w:tcPr>
                          <w:p w:rsidR="008D44A7" w:rsidRPr="002E5ABA" w:rsidRDefault="008D44A7" w:rsidP="00C548B8">
                            <w:pPr>
                              <w:snapToGrid w:val="0"/>
                              <w:spacing w:line="240" w:lineRule="exact"/>
                              <w:jc w:val="right"/>
                              <w:rPr>
                                <w:rFonts w:ascii="標楷體" w:eastAsia="標楷體" w:hAnsi="標楷體" w:cs="新細明體"/>
                                <w:kern w:val="0"/>
                                <w:sz w:val="20"/>
                              </w:rPr>
                            </w:pPr>
                            <w:r w:rsidRPr="002E5ABA">
                              <w:rPr>
                                <w:rFonts w:ascii="標楷體" w:eastAsia="標楷體" w:hAnsi="標楷體" w:cs="新細明體" w:hint="eastAsia"/>
                                <w:kern w:val="0"/>
                                <w:sz w:val="20"/>
                              </w:rPr>
                              <w:t xml:space="preserve">7,852,000 </w:t>
                            </w:r>
                          </w:p>
                        </w:tc>
                      </w:tr>
                      <w:tr w:rsidR="008D44A7" w:rsidRPr="00603A81" w:rsidTr="00787ED7">
                        <w:trPr>
                          <w:trHeight w:val="20"/>
                          <w:jc w:val="center"/>
                        </w:trPr>
                        <w:tc>
                          <w:tcPr>
                            <w:tcW w:w="966" w:type="dxa"/>
                            <w:tcBorders>
                              <w:bottom w:val="single" w:sz="4" w:space="0" w:color="auto"/>
                            </w:tcBorders>
                          </w:tcPr>
                          <w:p w:rsidR="008D44A7" w:rsidRPr="00787ED7" w:rsidRDefault="008D44A7" w:rsidP="00C548B8">
                            <w:pPr>
                              <w:snapToGrid w:val="0"/>
                              <w:spacing w:line="240" w:lineRule="exact"/>
                              <w:jc w:val="center"/>
                              <w:rPr>
                                <w:rFonts w:ascii="標楷體" w:eastAsia="標楷體" w:hAnsi="標楷體"/>
                                <w:sz w:val="20"/>
                              </w:rPr>
                            </w:pPr>
                            <w:r w:rsidRPr="00787ED7">
                              <w:rPr>
                                <w:rFonts w:ascii="標楷體" w:eastAsia="標楷體" w:hAnsi="標楷體"/>
                                <w:sz w:val="20"/>
                              </w:rPr>
                              <w:t>108下半年至109</w:t>
                            </w:r>
                          </w:p>
                        </w:tc>
                        <w:tc>
                          <w:tcPr>
                            <w:tcW w:w="1218" w:type="dxa"/>
                            <w:tcBorders>
                              <w:bottom w:val="single" w:sz="4" w:space="0" w:color="auto"/>
                            </w:tcBorders>
                            <w:vAlign w:val="center"/>
                          </w:tcPr>
                          <w:p w:rsidR="008D44A7" w:rsidRPr="002E5ABA" w:rsidRDefault="008D44A7" w:rsidP="00C548B8">
                            <w:pPr>
                              <w:snapToGrid w:val="0"/>
                              <w:spacing w:line="240" w:lineRule="exact"/>
                              <w:jc w:val="right"/>
                              <w:rPr>
                                <w:rFonts w:ascii="標楷體" w:eastAsia="標楷體" w:hAnsi="標楷體"/>
                                <w:sz w:val="20"/>
                              </w:rPr>
                            </w:pPr>
                            <w:r w:rsidRPr="002E5ABA">
                              <w:rPr>
                                <w:rFonts w:ascii="標楷體" w:eastAsia="標楷體" w:hAnsi="標楷體"/>
                                <w:sz w:val="20"/>
                              </w:rPr>
                              <w:t xml:space="preserve">4,196,000 </w:t>
                            </w:r>
                          </w:p>
                        </w:tc>
                        <w:tc>
                          <w:tcPr>
                            <w:tcW w:w="1232" w:type="dxa"/>
                            <w:tcBorders>
                              <w:bottom w:val="single" w:sz="4" w:space="0" w:color="auto"/>
                            </w:tcBorders>
                            <w:vAlign w:val="center"/>
                          </w:tcPr>
                          <w:p w:rsidR="008D44A7" w:rsidRPr="002E5ABA" w:rsidRDefault="008D44A7" w:rsidP="00C548B8">
                            <w:pPr>
                              <w:snapToGrid w:val="0"/>
                              <w:spacing w:line="240" w:lineRule="exact"/>
                              <w:jc w:val="right"/>
                              <w:rPr>
                                <w:rFonts w:ascii="標楷體" w:eastAsia="標楷體" w:hAnsi="標楷體"/>
                                <w:sz w:val="20"/>
                              </w:rPr>
                            </w:pPr>
                            <w:r w:rsidRPr="002E5ABA">
                              <w:rPr>
                                <w:rFonts w:ascii="標楷體" w:eastAsia="標楷體" w:hAnsi="標楷體"/>
                                <w:sz w:val="20"/>
                              </w:rPr>
                              <w:t xml:space="preserve">3,174,000 </w:t>
                            </w:r>
                          </w:p>
                        </w:tc>
                        <w:tc>
                          <w:tcPr>
                            <w:tcW w:w="1130" w:type="dxa"/>
                            <w:tcBorders>
                              <w:bottom w:val="single" w:sz="4" w:space="0" w:color="auto"/>
                            </w:tcBorders>
                            <w:vAlign w:val="center"/>
                          </w:tcPr>
                          <w:p w:rsidR="008D44A7" w:rsidRPr="002E5ABA" w:rsidRDefault="008D44A7" w:rsidP="00C548B8">
                            <w:pPr>
                              <w:snapToGrid w:val="0"/>
                              <w:spacing w:line="240" w:lineRule="exact"/>
                              <w:jc w:val="right"/>
                              <w:rPr>
                                <w:rFonts w:ascii="標楷體" w:eastAsia="標楷體" w:hAnsi="標楷體"/>
                                <w:sz w:val="20"/>
                              </w:rPr>
                            </w:pPr>
                            <w:r w:rsidRPr="002E5ABA">
                              <w:rPr>
                                <w:rFonts w:ascii="標楷體" w:eastAsia="標楷體" w:hAnsi="標楷體"/>
                                <w:sz w:val="20"/>
                              </w:rPr>
                              <w:t xml:space="preserve">1,022,000 </w:t>
                            </w:r>
                          </w:p>
                        </w:tc>
                        <w:tc>
                          <w:tcPr>
                            <w:tcW w:w="1253" w:type="dxa"/>
                            <w:tcBorders>
                              <w:bottom w:val="single" w:sz="4" w:space="0" w:color="auto"/>
                            </w:tcBorders>
                            <w:vAlign w:val="center"/>
                          </w:tcPr>
                          <w:p w:rsidR="008D44A7" w:rsidRPr="002E5ABA" w:rsidRDefault="008D44A7" w:rsidP="00C548B8">
                            <w:pPr>
                              <w:snapToGrid w:val="0"/>
                              <w:spacing w:line="240" w:lineRule="exact"/>
                              <w:jc w:val="right"/>
                              <w:rPr>
                                <w:rFonts w:ascii="標楷體" w:eastAsia="標楷體" w:hAnsi="標楷體"/>
                                <w:sz w:val="20"/>
                              </w:rPr>
                            </w:pPr>
                            <w:r>
                              <w:rPr>
                                <w:rFonts w:ascii="標楷體" w:eastAsia="標楷體" w:hAnsi="標楷體" w:hint="eastAsia"/>
                                <w:sz w:val="20"/>
                              </w:rPr>
                              <w:t>－</w:t>
                            </w:r>
                          </w:p>
                        </w:tc>
                      </w:tr>
                      <w:tr w:rsidR="008D44A7" w:rsidRPr="00603A81" w:rsidTr="00787ED7">
                        <w:trPr>
                          <w:trHeight w:val="20"/>
                          <w:jc w:val="center"/>
                        </w:trPr>
                        <w:tc>
                          <w:tcPr>
                            <w:tcW w:w="5799" w:type="dxa"/>
                            <w:gridSpan w:val="5"/>
                            <w:tcBorders>
                              <w:top w:val="nil"/>
                              <w:left w:val="nil"/>
                              <w:bottom w:val="nil"/>
                              <w:right w:val="nil"/>
                            </w:tcBorders>
                          </w:tcPr>
                          <w:p w:rsidR="008D44A7" w:rsidRPr="00ED74BE" w:rsidRDefault="008D44A7" w:rsidP="00787ED7">
                            <w:pPr>
                              <w:snapToGrid w:val="0"/>
                              <w:spacing w:line="240" w:lineRule="exact"/>
                              <w:ind w:leftChars="-30" w:left="-72"/>
                              <w:rPr>
                                <w:rFonts w:ascii="標楷體" w:eastAsia="標楷體" w:hAnsi="標楷體"/>
                                <w:sz w:val="18"/>
                                <w:szCs w:val="18"/>
                              </w:rPr>
                            </w:pPr>
                            <w:r w:rsidRPr="00ED74BE">
                              <w:rPr>
                                <w:rFonts w:ascii="標楷體" w:eastAsia="標楷體" w:hAnsi="標楷體"/>
                                <w:sz w:val="18"/>
                                <w:szCs w:val="18"/>
                              </w:rPr>
                              <w:t>資料來源：整理自</w:t>
                            </w:r>
                            <w:r w:rsidRPr="00ED74BE">
                              <w:rPr>
                                <w:rFonts w:ascii="標楷體" w:eastAsia="標楷體" w:hAnsi="標楷體" w:hint="eastAsia"/>
                                <w:sz w:val="18"/>
                                <w:szCs w:val="18"/>
                              </w:rPr>
                              <w:t>澎湖縣政府環境保護</w:t>
                            </w:r>
                            <w:r w:rsidRPr="00ED74BE">
                              <w:rPr>
                                <w:rFonts w:ascii="標楷體" w:eastAsia="標楷體" w:hAnsi="標楷體"/>
                                <w:sz w:val="18"/>
                                <w:szCs w:val="18"/>
                              </w:rPr>
                              <w:t>局提供資料。</w:t>
                            </w:r>
                          </w:p>
                        </w:tc>
                      </w:tr>
                    </w:tbl>
                    <w:p w:rsidR="008D44A7" w:rsidRDefault="008D44A7" w:rsidP="00284B0B"/>
                    <w:p w:rsidR="008D44A7" w:rsidRDefault="008D44A7" w:rsidP="00284B0B"/>
                  </w:txbxContent>
                </v:textbox>
                <w10:wrap type="square" anchorx="margin" anchory="margin"/>
              </v:shape>
            </w:pict>
          </mc:Fallback>
        </mc:AlternateContent>
      </w:r>
      <w:r w:rsidR="00284B0B" w:rsidRPr="00284B0B">
        <w:rPr>
          <w:rFonts w:ascii="標楷體" w:eastAsia="標楷體" w:hAnsi="標楷體" w:hint="eastAsia"/>
          <w:bCs/>
          <w:spacing w:val="10"/>
          <w:szCs w:val="24"/>
        </w:rPr>
        <w:t>環境保護局為提供遊客優質整潔公廁環境，爭取補助辦理建構寧適家園、優質公廁及美質環境推動等計畫，106至109年度獲核定計畫經費2,977萬餘元（表4），辦理公廁新建、整修、清溝除污與公廁周邊環境美化等工作。經查除109年度尚能依計畫辦理外，其餘各年度均有未盡事宜，致撤銷補助經費1,458萬餘元情事，其計畫執行情形，核有下列事項：</w:t>
      </w:r>
      <w:r w:rsidR="002F4217">
        <w:rPr>
          <w:rFonts w:ascii="標楷體" w:eastAsia="標楷體" w:hAnsi="標楷體" w:hint="eastAsia"/>
          <w:bCs/>
          <w:spacing w:val="10"/>
          <w:szCs w:val="24"/>
        </w:rPr>
        <w:t xml:space="preserve"> </w:t>
      </w:r>
    </w:p>
    <w:p w:rsidR="00284B0B" w:rsidRPr="00284B0B" w:rsidRDefault="00284B0B" w:rsidP="00C548B8">
      <w:pPr>
        <w:tabs>
          <w:tab w:val="left" w:pos="3544"/>
        </w:tabs>
        <w:overflowPunct w:val="0"/>
        <w:adjustRightInd w:val="0"/>
        <w:spacing w:line="520" w:lineRule="exact"/>
        <w:ind w:firstLineChars="300" w:firstLine="781"/>
        <w:jc w:val="both"/>
        <w:outlineLvl w:val="4"/>
        <w:rPr>
          <w:rFonts w:ascii="標楷體" w:eastAsia="標楷體" w:hAnsi="標楷體"/>
          <w:bCs/>
          <w:spacing w:val="10"/>
          <w:szCs w:val="24"/>
        </w:rPr>
      </w:pPr>
      <w:r w:rsidRPr="00284B0B">
        <w:rPr>
          <w:rFonts w:ascii="標楷體" w:eastAsia="標楷體" w:hAnsi="標楷體" w:hint="eastAsia"/>
          <w:b/>
          <w:bCs/>
          <w:spacing w:val="10"/>
          <w:szCs w:val="24"/>
        </w:rPr>
        <w:t>（1）爭取補助經費改善與提升公廁品質，惟4處新建公廁工程，未能如期發包而撤案，允宜檢討改善及策進未來，避免類此情事發生，以提升計畫執行成效及確保民眾權益</w:t>
      </w:r>
      <w:r w:rsidRPr="00284B0B">
        <w:rPr>
          <w:rFonts w:ascii="新細明體" w:hAnsi="新細明體" w:hint="eastAsia"/>
          <w:b/>
          <w:bCs/>
          <w:spacing w:val="10"/>
          <w:szCs w:val="24"/>
        </w:rPr>
        <w:t>：</w:t>
      </w:r>
      <w:r w:rsidRPr="00284B0B">
        <w:rPr>
          <w:rFonts w:ascii="標楷體" w:eastAsia="標楷體" w:hAnsi="標楷體" w:hint="eastAsia"/>
          <w:bCs/>
          <w:spacing w:val="10"/>
          <w:szCs w:val="24"/>
        </w:rPr>
        <w:t>該局106至109年度，配合行政院環境保護署（下稱環保署）「建構寧適家園計畫」－營造友善城鄉環境及「優質公廁及美質環境推動計畫（108</w:t>
      </w:r>
      <w:r w:rsidR="00C40059">
        <w:rPr>
          <w:rFonts w:ascii="標楷體" w:eastAsia="標楷體" w:hAnsi="標楷體" w:hint="eastAsia"/>
          <w:bCs/>
          <w:spacing w:val="10"/>
          <w:szCs w:val="24"/>
        </w:rPr>
        <w:t>－</w:t>
      </w:r>
      <w:r w:rsidRPr="00284B0B">
        <w:rPr>
          <w:rFonts w:ascii="標楷體" w:eastAsia="標楷體" w:hAnsi="標楷體" w:hint="eastAsia"/>
          <w:bCs/>
          <w:spacing w:val="10"/>
          <w:szCs w:val="24"/>
        </w:rPr>
        <w:t>113年）」，協助轄內公所爭取經費辦理公廁新建、整建及環境清潔與美化。經查該局配合政策推動營造友善城鄉環境，協助白沙鄉、湖西鄉及望安鄉公所爭取經費新建後寮村、青螺、鼎灣休憩園區及東安村觀光碼頭等4處公廁，惟因土地變更事宜，未能於計畫期限內發包，或用地變更程序冗長及現況與書圖有異，致未能取得建築執照，補助款遭環保署取消，影響計畫執行成效，經函請依主管機關權責，就取消補助經費因素，檢討改善及策進未來，避免類此情事發生，以提升計畫執行成效及確保民眾權益。據復：新建公廁計畫之執行機關多為鄉（市）公所，於工程進度落後時，已函請各公所改善，並召開專家委員會協助公所解決困境。嗣後倘有類似情事，將採走動式管理方式，主動拜訪各公所業務主管，並召開相關會議討論，解決問題，強化各公所執行效能。</w:t>
      </w:r>
    </w:p>
    <w:p w:rsidR="00284B0B" w:rsidRPr="00284B0B" w:rsidRDefault="00284B0B" w:rsidP="00C548B8">
      <w:pPr>
        <w:tabs>
          <w:tab w:val="left" w:pos="3544"/>
        </w:tabs>
        <w:overflowPunct w:val="0"/>
        <w:adjustRightInd w:val="0"/>
        <w:spacing w:line="520" w:lineRule="exact"/>
        <w:ind w:firstLineChars="300" w:firstLine="781"/>
        <w:jc w:val="both"/>
        <w:outlineLvl w:val="4"/>
        <w:rPr>
          <w:rFonts w:ascii="標楷體" w:eastAsia="標楷體" w:hAnsi="標楷體"/>
          <w:bCs/>
          <w:spacing w:val="10"/>
          <w:szCs w:val="24"/>
        </w:rPr>
      </w:pPr>
      <w:r w:rsidRPr="00284B0B">
        <w:rPr>
          <w:rFonts w:ascii="標楷體" w:eastAsia="標楷體" w:hAnsi="標楷體"/>
          <w:b/>
          <w:bCs/>
          <w:spacing w:val="10"/>
          <w:szCs w:val="24"/>
        </w:rPr>
        <w:t>（</w:t>
      </w:r>
      <w:r w:rsidRPr="00284B0B">
        <w:rPr>
          <w:rFonts w:ascii="標楷體" w:eastAsia="標楷體" w:hAnsi="標楷體" w:hint="eastAsia"/>
          <w:b/>
          <w:bCs/>
          <w:spacing w:val="10"/>
          <w:szCs w:val="24"/>
        </w:rPr>
        <w:t>2</w:t>
      </w:r>
      <w:r w:rsidRPr="00284B0B">
        <w:rPr>
          <w:rFonts w:ascii="標楷體" w:eastAsia="標楷體" w:hAnsi="標楷體"/>
          <w:b/>
          <w:bCs/>
          <w:spacing w:val="10"/>
          <w:szCs w:val="24"/>
        </w:rPr>
        <w:t>）以前年度</w:t>
      </w:r>
      <w:r w:rsidRPr="00284B0B">
        <w:rPr>
          <w:rFonts w:ascii="標楷體" w:eastAsia="標楷體" w:hAnsi="標楷體" w:hint="eastAsia"/>
          <w:b/>
          <w:bCs/>
          <w:spacing w:val="10"/>
          <w:szCs w:val="24"/>
        </w:rPr>
        <w:t>未能依計畫於熱門景點或地區新建之公廁，允宜考量觀光區域需求性與可行性，伺機提出計畫尋求補助或可行替代措施，以提供友善如廁空間與環境</w:t>
      </w:r>
      <w:r w:rsidRPr="00284B0B">
        <w:rPr>
          <w:rFonts w:ascii="新細明體" w:hAnsi="新細明體" w:hint="eastAsia"/>
          <w:b/>
          <w:bCs/>
          <w:spacing w:val="10"/>
          <w:szCs w:val="24"/>
        </w:rPr>
        <w:t>：</w:t>
      </w:r>
      <w:r w:rsidRPr="00284B0B">
        <w:rPr>
          <w:rFonts w:ascii="標楷體" w:eastAsia="標楷體" w:hAnsi="標楷體" w:hint="eastAsia"/>
          <w:bCs/>
          <w:spacing w:val="10"/>
          <w:szCs w:val="24"/>
        </w:rPr>
        <w:t xml:space="preserve">該局為提供遊客整潔公廁環境，106至109年度協助轄內公所爭取建構寧適家園、優質公廁及美質環境推動等計畫補助經費，辦理公廁新建、整修、清溝除污與公廁周邊環境美化等工作，惟部分新建公廁未能依計畫建置，影響執行成效，且部分觀光景點尚無公廁，不利遊客如廁，以白沙鄉後寮秘境為例，民眾如有需要，須至距離約1公里（單趟）之後寮遊客中心公廁，不甚友善與便民。經查環保署以發展觀光，必須強化公廁潔淨品質，持續於108至113年度推動「優質公廁及美質環境推動計畫」，讓遊客有友善如廁環境，該計畫在「建構優質公廁」項目，主要係於交通場站、觀光景點及公園等區域，汰換老舊及建設優質公廁，並補助地方政府辦理公廁改善計畫。鑑於白沙鄉後寮村（秘境）、湖西鄉青螺、鼎灣休憩園區及望安鄉東安村觀光碼頭等4處新建公廁，獲環保署106至108年度補助計畫後，未能順利執行，經函請考量觀光區域需求性、民眾關注性與可行性，伺機提出計畫，尋求補助或可行替代措施，以提供友善如廁空間與環境，提升衛生品質與促進觀光。據復：環保署110年度尚未有新建公廁補助計畫，倘有補助計畫，將轉請各單位及鄉（市）公所評估及撰寫計畫，向該署爭取補助經費辦理；另澎湖縣觀光熱門景點或地區，多屬交通部澎湖國家風景區管理處管轄，後續將請該處針對熱門觀光風景區評估公廁使用需求，爭取補助經費，以紓解民眾如廁所需。 </w:t>
      </w:r>
    </w:p>
    <w:p w:rsidR="00284B0B" w:rsidRPr="00284B0B" w:rsidRDefault="00284B0B" w:rsidP="00C548B8">
      <w:pPr>
        <w:adjustRightInd w:val="0"/>
        <w:spacing w:line="500" w:lineRule="exact"/>
        <w:ind w:firstLineChars="100" w:firstLine="300"/>
        <w:jc w:val="both"/>
        <w:outlineLvl w:val="4"/>
        <w:rPr>
          <w:rFonts w:ascii="標楷體" w:eastAsia="標楷體" w:hAnsi="標楷體"/>
          <w:b/>
          <w:bCs/>
          <w:snapToGrid w:val="0"/>
          <w:spacing w:val="10"/>
          <w:kern w:val="0"/>
          <w:sz w:val="28"/>
          <w:szCs w:val="28"/>
        </w:rPr>
      </w:pPr>
      <w:r w:rsidRPr="00284B0B">
        <w:rPr>
          <w:rFonts w:ascii="標楷體" w:eastAsia="標楷體" w:hAnsi="標楷體" w:hint="eastAsia"/>
          <w:b/>
          <w:bCs/>
          <w:snapToGrid w:val="0"/>
          <w:spacing w:val="10"/>
          <w:kern w:val="0"/>
          <w:sz w:val="28"/>
          <w:szCs w:val="28"/>
        </w:rPr>
        <w:t>（四）108年度重要審核意見追蹤查核情形</w:t>
      </w:r>
    </w:p>
    <w:p w:rsidR="00284B0B" w:rsidRPr="00284B0B" w:rsidRDefault="001576C4" w:rsidP="001576C4">
      <w:pPr>
        <w:kinsoku w:val="0"/>
        <w:overflowPunct w:val="0"/>
        <w:autoSpaceDE w:val="0"/>
        <w:spacing w:line="500" w:lineRule="exact"/>
        <w:ind w:firstLineChars="200" w:firstLine="520"/>
        <w:jc w:val="both"/>
        <w:rPr>
          <w:rFonts w:ascii="標楷體" w:eastAsia="標楷體" w:hAnsi="標楷體"/>
          <w:spacing w:val="10"/>
          <w:szCs w:val="24"/>
        </w:rPr>
      </w:pPr>
      <w:r w:rsidRPr="001576C4">
        <w:rPr>
          <w:rFonts w:ascii="標楷體" w:eastAsia="標楷體" w:hAnsi="標楷體" w:hint="eastAsia"/>
          <w:spacing w:val="10"/>
          <w:szCs w:val="24"/>
        </w:rPr>
        <w:t>本室於108年度總決算審核報告列重要審核意見</w:t>
      </w:r>
      <w:r w:rsidR="00284B0B" w:rsidRPr="00284B0B">
        <w:rPr>
          <w:rFonts w:ascii="標楷體" w:eastAsia="標楷體" w:hAnsi="標楷體" w:hint="eastAsia"/>
          <w:spacing w:val="10"/>
          <w:szCs w:val="24"/>
        </w:rPr>
        <w:t>3項，經賡續追蹤查核實際辦理結果，已研謀改善或依改善措施持續辦理中（表5）。</w:t>
      </w:r>
    </w:p>
    <w:p w:rsidR="00284B0B" w:rsidRPr="00284B0B" w:rsidRDefault="00284B0B" w:rsidP="00284B0B">
      <w:pPr>
        <w:widowControl/>
        <w:spacing w:beforeLines="50" w:before="180" w:line="240" w:lineRule="exact"/>
        <w:jc w:val="center"/>
        <w:rPr>
          <w:rFonts w:ascii="標楷體" w:eastAsia="標楷體" w:hAnsi="標楷體"/>
          <w:b/>
          <w:szCs w:val="24"/>
        </w:rPr>
      </w:pPr>
      <w:r w:rsidRPr="00284B0B">
        <w:rPr>
          <w:rFonts w:ascii="標楷體" w:eastAsia="標楷體" w:hAnsi="標楷體" w:hint="eastAsia"/>
          <w:b/>
          <w:szCs w:val="24"/>
        </w:rPr>
        <w:t>表5　108年度審核報告所列環境保護局主管重要審核意見覆核辦理情形</w:t>
      </w:r>
    </w:p>
    <w:tbl>
      <w:tblPr>
        <w:tblW w:w="9649" w:type="dxa"/>
        <w:jc w:val="center"/>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312"/>
        <w:gridCol w:w="2337"/>
      </w:tblGrid>
      <w:tr w:rsidR="00284B0B" w:rsidRPr="00284B0B" w:rsidTr="00C548B8">
        <w:trPr>
          <w:trHeight w:val="397"/>
          <w:jc w:val="center"/>
        </w:trPr>
        <w:tc>
          <w:tcPr>
            <w:tcW w:w="7312" w:type="dxa"/>
            <w:tcBorders>
              <w:top w:val="single" w:sz="4" w:space="0" w:color="auto"/>
              <w:left w:val="single" w:sz="4" w:space="0" w:color="auto"/>
              <w:bottom w:val="single" w:sz="4" w:space="0" w:color="auto"/>
              <w:right w:val="single" w:sz="4" w:space="0" w:color="auto"/>
            </w:tcBorders>
            <w:vAlign w:val="center"/>
            <w:hideMark/>
          </w:tcPr>
          <w:p w:rsidR="00284B0B" w:rsidRPr="00284B0B" w:rsidRDefault="00284B0B" w:rsidP="00284B0B">
            <w:pPr>
              <w:widowControl/>
              <w:spacing w:line="240" w:lineRule="exact"/>
              <w:jc w:val="center"/>
              <w:rPr>
                <w:rFonts w:ascii="標楷體" w:eastAsia="標楷體" w:hAnsi="標楷體"/>
                <w:sz w:val="20"/>
              </w:rPr>
            </w:pPr>
            <w:r w:rsidRPr="00284B0B">
              <w:rPr>
                <w:rFonts w:ascii="標楷體" w:eastAsia="標楷體" w:hAnsi="標楷體" w:hint="eastAsia"/>
                <w:sz w:val="20"/>
              </w:rPr>
              <w:t>重要審核意見標題</w:t>
            </w:r>
          </w:p>
        </w:tc>
        <w:tc>
          <w:tcPr>
            <w:tcW w:w="2337" w:type="dxa"/>
            <w:tcBorders>
              <w:top w:val="single" w:sz="4" w:space="0" w:color="auto"/>
              <w:left w:val="single" w:sz="4" w:space="0" w:color="auto"/>
              <w:bottom w:val="single" w:sz="4" w:space="0" w:color="auto"/>
              <w:right w:val="single" w:sz="4" w:space="0" w:color="auto"/>
            </w:tcBorders>
            <w:vAlign w:val="center"/>
            <w:hideMark/>
          </w:tcPr>
          <w:p w:rsidR="00284B0B" w:rsidRPr="00284B0B" w:rsidRDefault="00284B0B" w:rsidP="00284B0B">
            <w:pPr>
              <w:widowControl/>
              <w:spacing w:line="240" w:lineRule="exact"/>
              <w:jc w:val="center"/>
              <w:rPr>
                <w:rFonts w:ascii="標楷體" w:eastAsia="標楷體" w:hAnsi="標楷體"/>
                <w:sz w:val="20"/>
              </w:rPr>
            </w:pPr>
            <w:r w:rsidRPr="00284B0B">
              <w:rPr>
                <w:rFonts w:ascii="標楷體" w:eastAsia="標楷體" w:hAnsi="標楷體" w:hint="eastAsia"/>
                <w:sz w:val="20"/>
              </w:rPr>
              <w:t>說明</w:t>
            </w:r>
          </w:p>
        </w:tc>
      </w:tr>
      <w:tr w:rsidR="00284B0B" w:rsidRPr="00284B0B" w:rsidTr="00C548B8">
        <w:trPr>
          <w:trHeight w:val="397"/>
          <w:jc w:val="center"/>
        </w:trPr>
        <w:tc>
          <w:tcPr>
            <w:tcW w:w="7312" w:type="dxa"/>
            <w:tcBorders>
              <w:top w:val="single" w:sz="4" w:space="0" w:color="auto"/>
              <w:left w:val="single" w:sz="4" w:space="0" w:color="auto"/>
              <w:bottom w:val="single" w:sz="4" w:space="0" w:color="auto"/>
              <w:right w:val="nil"/>
            </w:tcBorders>
            <w:vAlign w:val="center"/>
            <w:hideMark/>
          </w:tcPr>
          <w:p w:rsidR="00284B0B" w:rsidRPr="00284B0B" w:rsidRDefault="00284B0B" w:rsidP="00284B0B">
            <w:pPr>
              <w:widowControl/>
              <w:spacing w:line="240" w:lineRule="exact"/>
              <w:ind w:left="32" w:hangingChars="16" w:hanging="32"/>
              <w:jc w:val="both"/>
              <w:rPr>
                <w:rFonts w:ascii="標楷體" w:eastAsia="標楷體" w:hAnsi="標楷體"/>
                <w:b/>
                <w:sz w:val="20"/>
              </w:rPr>
            </w:pPr>
            <w:r w:rsidRPr="00284B0B">
              <w:rPr>
                <w:rFonts w:ascii="標楷體" w:eastAsia="標楷體" w:hAnsi="標楷體" w:hint="eastAsia"/>
                <w:b/>
                <w:sz w:val="20"/>
              </w:rPr>
              <w:t>已研謀改善或依改善措施持續辦理</w:t>
            </w:r>
          </w:p>
        </w:tc>
        <w:tc>
          <w:tcPr>
            <w:tcW w:w="2337" w:type="dxa"/>
            <w:tcBorders>
              <w:top w:val="single" w:sz="4" w:space="0" w:color="auto"/>
              <w:left w:val="nil"/>
              <w:bottom w:val="single" w:sz="4" w:space="0" w:color="auto"/>
              <w:right w:val="single" w:sz="4" w:space="0" w:color="auto"/>
            </w:tcBorders>
          </w:tcPr>
          <w:p w:rsidR="00284B0B" w:rsidRPr="00284B0B" w:rsidRDefault="00284B0B" w:rsidP="00284B0B">
            <w:pPr>
              <w:widowControl/>
              <w:spacing w:line="240" w:lineRule="exact"/>
              <w:jc w:val="both"/>
              <w:rPr>
                <w:rFonts w:ascii="標楷體" w:eastAsia="標楷體" w:hAnsi="標楷體"/>
                <w:sz w:val="20"/>
              </w:rPr>
            </w:pPr>
          </w:p>
        </w:tc>
      </w:tr>
      <w:tr w:rsidR="00284B0B" w:rsidRPr="00284B0B" w:rsidTr="0053617A">
        <w:trPr>
          <w:trHeight w:val="567"/>
          <w:jc w:val="center"/>
        </w:trPr>
        <w:tc>
          <w:tcPr>
            <w:tcW w:w="7312" w:type="dxa"/>
            <w:tcBorders>
              <w:top w:val="single" w:sz="4" w:space="0" w:color="auto"/>
              <w:left w:val="single" w:sz="4" w:space="0" w:color="auto"/>
              <w:bottom w:val="single" w:sz="4" w:space="0" w:color="auto"/>
              <w:right w:val="single" w:sz="4" w:space="0" w:color="auto"/>
            </w:tcBorders>
            <w:vAlign w:val="center"/>
            <w:hideMark/>
          </w:tcPr>
          <w:p w:rsidR="00284B0B" w:rsidRPr="00284B0B" w:rsidRDefault="00284B0B" w:rsidP="00284B0B">
            <w:pPr>
              <w:widowControl/>
              <w:spacing w:line="240" w:lineRule="exact"/>
              <w:ind w:left="200" w:hangingChars="100" w:hanging="200"/>
              <w:jc w:val="both"/>
              <w:rPr>
                <w:rFonts w:ascii="標楷體" w:eastAsia="標楷體" w:hAnsi="標楷體"/>
                <w:sz w:val="20"/>
              </w:rPr>
            </w:pPr>
            <w:r w:rsidRPr="00284B0B">
              <w:rPr>
                <w:rFonts w:ascii="標楷體" w:eastAsia="標楷體" w:hAnsi="標楷體" w:hint="eastAsia"/>
                <w:sz w:val="20"/>
              </w:rPr>
              <w:t>1.</w:t>
            </w:r>
            <w:r w:rsidRPr="00284B0B">
              <w:rPr>
                <w:rFonts w:ascii="標楷體" w:eastAsia="標楷體" w:hAnsi="標楷體" w:hint="eastAsia"/>
                <w:bCs/>
                <w:sz w:val="20"/>
              </w:rPr>
              <w:t>執行空氣污染防制措施，空氣品質已獲改善，惟部分防制措施之執行仍待加強，以維護良好空氣及生活環境品質。</w:t>
            </w:r>
          </w:p>
        </w:tc>
        <w:tc>
          <w:tcPr>
            <w:tcW w:w="2337" w:type="dxa"/>
            <w:vMerge w:val="restart"/>
            <w:tcBorders>
              <w:top w:val="single" w:sz="4" w:space="0" w:color="auto"/>
              <w:left w:val="single" w:sz="4" w:space="0" w:color="auto"/>
              <w:right w:val="single" w:sz="4" w:space="0" w:color="auto"/>
              <w:tl2br w:val="single" w:sz="4" w:space="0" w:color="auto"/>
            </w:tcBorders>
          </w:tcPr>
          <w:p w:rsidR="00284B0B" w:rsidRPr="00284B0B" w:rsidRDefault="00284B0B" w:rsidP="00284B0B">
            <w:pPr>
              <w:spacing w:line="240" w:lineRule="exact"/>
              <w:jc w:val="both"/>
              <w:rPr>
                <w:rFonts w:ascii="標楷體" w:eastAsia="標楷體" w:hAnsi="標楷體"/>
                <w:sz w:val="20"/>
              </w:rPr>
            </w:pPr>
          </w:p>
        </w:tc>
      </w:tr>
      <w:tr w:rsidR="00284B0B" w:rsidRPr="00284B0B" w:rsidTr="0053617A">
        <w:trPr>
          <w:trHeight w:val="567"/>
          <w:jc w:val="center"/>
        </w:trPr>
        <w:tc>
          <w:tcPr>
            <w:tcW w:w="7312" w:type="dxa"/>
            <w:tcBorders>
              <w:top w:val="single" w:sz="4" w:space="0" w:color="auto"/>
              <w:left w:val="single" w:sz="4" w:space="0" w:color="auto"/>
              <w:bottom w:val="single" w:sz="4" w:space="0" w:color="auto"/>
              <w:right w:val="single" w:sz="4" w:space="0" w:color="auto"/>
            </w:tcBorders>
            <w:vAlign w:val="center"/>
            <w:hideMark/>
          </w:tcPr>
          <w:p w:rsidR="00284B0B" w:rsidRPr="00284B0B" w:rsidRDefault="00284B0B" w:rsidP="00284B0B">
            <w:pPr>
              <w:widowControl/>
              <w:spacing w:line="240" w:lineRule="exact"/>
              <w:ind w:left="200" w:hangingChars="100" w:hanging="200"/>
              <w:jc w:val="both"/>
              <w:rPr>
                <w:rFonts w:ascii="標楷體" w:eastAsia="標楷體" w:hAnsi="標楷體"/>
                <w:sz w:val="20"/>
              </w:rPr>
            </w:pPr>
            <w:r w:rsidRPr="00284B0B">
              <w:rPr>
                <w:rFonts w:ascii="標楷體" w:eastAsia="標楷體" w:hAnsi="標楷體" w:hint="eastAsia"/>
                <w:sz w:val="20"/>
              </w:rPr>
              <w:t>2.</w:t>
            </w:r>
            <w:r w:rsidRPr="00284B0B">
              <w:rPr>
                <w:rFonts w:ascii="標楷體" w:eastAsia="標楷體" w:hAnsi="標楷體" w:hint="eastAsia"/>
                <w:bCs/>
                <w:sz w:val="20"/>
              </w:rPr>
              <w:t>積極改善廚餘堆肥設備及環境，推動廚餘回收工作，惟廚餘廠營運、廚餘回收及設備採購驗收等尚待加強，以提升廚餘廠興建效益。</w:t>
            </w:r>
          </w:p>
        </w:tc>
        <w:tc>
          <w:tcPr>
            <w:tcW w:w="2337" w:type="dxa"/>
            <w:vMerge/>
            <w:tcBorders>
              <w:left w:val="single" w:sz="4" w:space="0" w:color="auto"/>
              <w:right w:val="single" w:sz="4" w:space="0" w:color="auto"/>
              <w:tl2br w:val="single" w:sz="4" w:space="0" w:color="auto"/>
            </w:tcBorders>
            <w:vAlign w:val="center"/>
            <w:hideMark/>
          </w:tcPr>
          <w:p w:rsidR="00284B0B" w:rsidRPr="00284B0B" w:rsidRDefault="00284B0B" w:rsidP="00284B0B">
            <w:pPr>
              <w:widowControl/>
              <w:spacing w:line="240" w:lineRule="exact"/>
              <w:rPr>
                <w:rFonts w:ascii="標楷體" w:eastAsia="標楷體" w:hAnsi="標楷體"/>
                <w:sz w:val="20"/>
              </w:rPr>
            </w:pPr>
          </w:p>
        </w:tc>
      </w:tr>
      <w:tr w:rsidR="00284B0B" w:rsidRPr="00284B0B" w:rsidTr="0053617A">
        <w:trPr>
          <w:trHeight w:val="794"/>
          <w:jc w:val="center"/>
        </w:trPr>
        <w:tc>
          <w:tcPr>
            <w:tcW w:w="7312" w:type="dxa"/>
            <w:tcBorders>
              <w:top w:val="single" w:sz="4" w:space="0" w:color="auto"/>
              <w:left w:val="single" w:sz="4" w:space="0" w:color="auto"/>
              <w:bottom w:val="single" w:sz="4" w:space="0" w:color="auto"/>
              <w:right w:val="single" w:sz="4" w:space="0" w:color="auto"/>
            </w:tcBorders>
            <w:vAlign w:val="center"/>
          </w:tcPr>
          <w:p w:rsidR="00284B0B" w:rsidRPr="00284B0B" w:rsidRDefault="00284B0B" w:rsidP="00284B0B">
            <w:pPr>
              <w:widowControl/>
              <w:spacing w:line="240" w:lineRule="exact"/>
              <w:ind w:left="200" w:hangingChars="100" w:hanging="200"/>
              <w:jc w:val="both"/>
              <w:rPr>
                <w:rFonts w:ascii="標楷體" w:eastAsia="標楷體" w:hAnsi="標楷體"/>
                <w:sz w:val="20"/>
              </w:rPr>
            </w:pPr>
            <w:r w:rsidRPr="00284B0B">
              <w:rPr>
                <w:rFonts w:ascii="標楷體" w:eastAsia="標楷體" w:hAnsi="標楷體" w:hint="eastAsia"/>
                <w:sz w:val="20"/>
              </w:rPr>
              <w:t>3.</w:t>
            </w:r>
            <w:r w:rsidRPr="00284B0B">
              <w:rPr>
                <w:rFonts w:ascii="標楷體" w:eastAsia="標楷體" w:hAnsi="標楷體" w:hint="eastAsia"/>
                <w:bCs/>
                <w:sz w:val="20"/>
              </w:rPr>
              <w:t>為改善水環境設施，已辦理水質改善監測，惟縣內水庫水質優養化持續存在且未能有效改善，允宜持續向中央爭取經費或編列預算改善自然淨化等相關設施，及加強防制生活污（廢）水流入水庫，以改善水庫水質。</w:t>
            </w:r>
          </w:p>
        </w:tc>
        <w:tc>
          <w:tcPr>
            <w:tcW w:w="2337" w:type="dxa"/>
            <w:vMerge/>
            <w:tcBorders>
              <w:left w:val="single" w:sz="4" w:space="0" w:color="auto"/>
              <w:right w:val="single" w:sz="4" w:space="0" w:color="auto"/>
              <w:tl2br w:val="single" w:sz="4" w:space="0" w:color="auto"/>
            </w:tcBorders>
            <w:vAlign w:val="center"/>
          </w:tcPr>
          <w:p w:rsidR="00284B0B" w:rsidRPr="00284B0B" w:rsidRDefault="00284B0B" w:rsidP="00284B0B">
            <w:pPr>
              <w:widowControl/>
              <w:spacing w:line="240" w:lineRule="exact"/>
              <w:ind w:left="200" w:hangingChars="100" w:hanging="200"/>
              <w:jc w:val="both"/>
              <w:rPr>
                <w:rFonts w:ascii="標楷體" w:eastAsia="標楷體" w:hAnsi="標楷體"/>
                <w:sz w:val="20"/>
              </w:rPr>
            </w:pPr>
          </w:p>
        </w:tc>
      </w:tr>
    </w:tbl>
    <w:p w:rsidR="004A4DF0" w:rsidRDefault="004A4DF0" w:rsidP="001F3E63">
      <w:pPr>
        <w:rPr>
          <w:rFonts w:ascii="標楷體" w:eastAsia="標楷體" w:hAnsi="標楷體"/>
          <w:spacing w:val="10"/>
          <w:szCs w:val="24"/>
        </w:rPr>
      </w:pPr>
    </w:p>
    <w:p w:rsidR="00876023" w:rsidRPr="00876023" w:rsidRDefault="00876023" w:rsidP="00876023">
      <w:pPr>
        <w:snapToGrid w:val="0"/>
        <w:jc w:val="both"/>
        <w:rPr>
          <w:rFonts w:ascii="標楷體" w:eastAsia="標楷體" w:hAnsi="標楷體"/>
          <w:b/>
          <w:spacing w:val="10"/>
          <w:sz w:val="34"/>
          <w:szCs w:val="34"/>
        </w:rPr>
      </w:pPr>
      <w:r w:rsidRPr="00876023">
        <w:rPr>
          <w:rFonts w:ascii="標楷體" w:eastAsia="標楷體" w:hAnsi="標楷體" w:hint="eastAsia"/>
          <w:b/>
          <w:spacing w:val="10"/>
          <w:sz w:val="40"/>
          <w:szCs w:val="34"/>
        </w:rPr>
        <w:t>玖、消防局主管</w:t>
      </w:r>
    </w:p>
    <w:p w:rsidR="00876023" w:rsidRPr="00876023" w:rsidRDefault="00876023" w:rsidP="00876023">
      <w:pPr>
        <w:adjustRightInd w:val="0"/>
        <w:spacing w:line="460" w:lineRule="exact"/>
        <w:ind w:firstLineChars="200" w:firstLine="520"/>
        <w:jc w:val="both"/>
        <w:rPr>
          <w:rFonts w:ascii="標楷體" w:eastAsia="標楷體" w:hAnsi="標楷體"/>
          <w:spacing w:val="10"/>
        </w:rPr>
      </w:pPr>
      <w:r w:rsidRPr="00876023">
        <w:rPr>
          <w:rFonts w:ascii="標楷體" w:eastAsia="標楷體" w:hAnsi="標楷體" w:hint="eastAsia"/>
          <w:spacing w:val="10"/>
        </w:rPr>
        <w:t xml:space="preserve">消防局主管僅消防局1個機關，掌理全縣火災預防、災害搶救及緊急救護等業務。茲將109年度決算審核結果說明如次： </w:t>
      </w:r>
    </w:p>
    <w:p w:rsidR="00876023" w:rsidRPr="00876023" w:rsidRDefault="00876023" w:rsidP="00876023">
      <w:pPr>
        <w:adjustRightInd w:val="0"/>
        <w:spacing w:line="460" w:lineRule="exact"/>
        <w:ind w:firstLineChars="100" w:firstLine="300"/>
        <w:jc w:val="both"/>
        <w:outlineLvl w:val="4"/>
        <w:rPr>
          <w:rFonts w:ascii="標楷體" w:eastAsia="標楷體" w:hAnsi="標楷體"/>
          <w:sz w:val="32"/>
          <w:szCs w:val="32"/>
        </w:rPr>
      </w:pPr>
      <w:r w:rsidRPr="00876023">
        <w:rPr>
          <w:rFonts w:ascii="標楷體" w:eastAsia="標楷體" w:hAnsi="標楷體" w:hint="eastAsia"/>
          <w:b/>
          <w:bCs/>
          <w:snapToGrid w:val="0"/>
          <w:spacing w:val="10"/>
          <w:kern w:val="0"/>
          <w:sz w:val="28"/>
          <w:szCs w:val="32"/>
        </w:rPr>
        <w:t>（一）計畫實施之查核</w:t>
      </w:r>
      <w:r w:rsidR="00AF2A49">
        <w:rPr>
          <w:rFonts w:ascii="標楷體" w:eastAsia="標楷體" w:hAnsi="標楷體" w:hint="eastAsia"/>
          <w:b/>
          <w:bCs/>
          <w:snapToGrid w:val="0"/>
          <w:spacing w:val="10"/>
          <w:kern w:val="0"/>
          <w:sz w:val="28"/>
          <w:szCs w:val="32"/>
        </w:rPr>
        <w:t xml:space="preserve"> </w:t>
      </w:r>
    </w:p>
    <w:p w:rsidR="00876023" w:rsidRPr="00876023" w:rsidRDefault="00876023" w:rsidP="00876023">
      <w:pPr>
        <w:spacing w:line="460" w:lineRule="exact"/>
        <w:ind w:firstLineChars="200" w:firstLine="561"/>
        <w:jc w:val="both"/>
        <w:rPr>
          <w:rFonts w:ascii="標楷體" w:eastAsia="標楷體" w:hAnsi="標楷體"/>
          <w:szCs w:val="24"/>
        </w:rPr>
      </w:pPr>
      <w:r w:rsidRPr="00876023">
        <w:rPr>
          <w:rFonts w:ascii="標楷體" w:eastAsia="標楷體" w:hAnsi="標楷體" w:hint="eastAsia"/>
          <w:b/>
          <w:bCs/>
          <w:noProof/>
          <w:sz w:val="28"/>
          <w:szCs w:val="28"/>
        </w:rPr>
        <mc:AlternateContent>
          <mc:Choice Requires="wps">
            <w:drawing>
              <wp:anchor distT="0" distB="0" distL="114300" distR="114300" simplePos="0" relativeHeight="251816960" behindDoc="0" locked="0" layoutInCell="1" allowOverlap="1" wp14:anchorId="0BF7A8EE" wp14:editId="37186F9A">
                <wp:simplePos x="0" y="0"/>
                <wp:positionH relativeFrom="margin">
                  <wp:align>right</wp:align>
                </wp:positionH>
                <wp:positionV relativeFrom="margin">
                  <wp:posOffset>1296035</wp:posOffset>
                </wp:positionV>
                <wp:extent cx="2870200" cy="2927350"/>
                <wp:effectExtent l="0" t="0" r="0" b="6350"/>
                <wp:wrapSquare wrapText="bothSides"/>
                <wp:docPr id="330" name="文字方塊 330"/>
                <wp:cNvGraphicFramePr/>
                <a:graphic xmlns:a="http://schemas.openxmlformats.org/drawingml/2006/main">
                  <a:graphicData uri="http://schemas.microsoft.com/office/word/2010/wordprocessingShape">
                    <wps:wsp>
                      <wps:cNvSpPr txBox="1"/>
                      <wps:spPr>
                        <a:xfrm>
                          <a:off x="0" y="0"/>
                          <a:ext cx="2870200" cy="2927616"/>
                        </a:xfrm>
                        <a:prstGeom prst="rect">
                          <a:avLst/>
                        </a:prstGeom>
                        <a:noFill/>
                        <a:ln w="6350">
                          <a:noFill/>
                        </a:ln>
                        <a:effectLst/>
                      </wps:spPr>
                      <wps:txbx>
                        <w:txbxContent>
                          <w:p w:rsidR="008D44A7" w:rsidRDefault="008D44A7" w:rsidP="00876023">
                            <w:pPr>
                              <w:spacing w:line="240" w:lineRule="exact"/>
                              <w:jc w:val="center"/>
                              <w:rPr>
                                <w:rFonts w:ascii="標楷體" w:eastAsia="標楷體" w:hAnsi="標楷體"/>
                                <w:b/>
                                <w:spacing w:val="-4"/>
                              </w:rPr>
                            </w:pPr>
                            <w:r w:rsidRPr="004B0EB9">
                              <w:rPr>
                                <w:rFonts w:ascii="標楷體" w:eastAsia="標楷體" w:hAnsi="標楷體" w:hint="eastAsia"/>
                                <w:b/>
                                <w:spacing w:val="-4"/>
                              </w:rPr>
                              <w:t>圖1　消防局主管施政績效評估結果</w:t>
                            </w:r>
                          </w:p>
                          <w:p w:rsidR="008D44A7" w:rsidRDefault="008D44A7" w:rsidP="00876023">
                            <w:pPr>
                              <w:jc w:val="center"/>
                              <w:rPr>
                                <w:rFonts w:ascii="標楷體" w:eastAsia="標楷體" w:hAnsi="標楷體"/>
                                <w:b/>
                                <w:spacing w:val="-4"/>
                              </w:rPr>
                            </w:pPr>
                            <w:r>
                              <w:rPr>
                                <w:rFonts w:ascii="標楷體" w:eastAsia="標楷體" w:hAnsi="標楷體"/>
                                <w:b/>
                                <w:noProof/>
                                <w:spacing w:val="-4"/>
                              </w:rPr>
                              <w:drawing>
                                <wp:inline distT="0" distB="0" distL="0" distR="0" wp14:anchorId="5FDED570" wp14:editId="02AF0F5F">
                                  <wp:extent cx="2700000" cy="2447757"/>
                                  <wp:effectExtent l="0" t="0" r="5715" b="0"/>
                                  <wp:docPr id="337" name="圖片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74">
                                            <a:extLst>
                                              <a:ext uri="{28A0092B-C50C-407E-A947-70E740481C1C}">
                                                <a14:useLocalDpi xmlns:a14="http://schemas.microsoft.com/office/drawing/2010/main" val="0"/>
                                              </a:ext>
                                            </a:extLst>
                                          </a:blip>
                                          <a:srcRect r="1184"/>
                                          <a:stretch/>
                                        </pic:blipFill>
                                        <pic:spPr bwMode="auto">
                                          <a:xfrm>
                                            <a:off x="0" y="0"/>
                                            <a:ext cx="2700000" cy="2447757"/>
                                          </a:xfrm>
                                          <a:prstGeom prst="rect">
                                            <a:avLst/>
                                          </a:prstGeom>
                                          <a:noFill/>
                                          <a:ln>
                                            <a:noFill/>
                                          </a:ln>
                                          <a:extLst>
                                            <a:ext uri="{53640926-AAD7-44D8-BBD7-CCE9431645EC}">
                                              <a14:shadowObscured xmlns:a14="http://schemas.microsoft.com/office/drawing/2010/main"/>
                                            </a:ext>
                                          </a:extLst>
                                        </pic:spPr>
                                      </pic:pic>
                                    </a:graphicData>
                                  </a:graphic>
                                </wp:inline>
                              </w:drawing>
                            </w:r>
                          </w:p>
                          <w:p w:rsidR="008D44A7" w:rsidRPr="00652EBB" w:rsidRDefault="008D44A7" w:rsidP="00876023">
                            <w:pPr>
                              <w:spacing w:line="240" w:lineRule="exact"/>
                              <w:rPr>
                                <w:rFonts w:ascii="標楷體" w:eastAsia="標楷體" w:hAnsi="標楷體"/>
                                <w:sz w:val="18"/>
                              </w:rPr>
                            </w:pPr>
                            <w:r w:rsidRPr="00652EBB">
                              <w:rPr>
                                <w:rFonts w:ascii="標楷體" w:eastAsia="標楷體" w:hAnsi="標楷體" w:hint="eastAsia"/>
                                <w:sz w:val="18"/>
                              </w:rPr>
                              <w:t>資料來源： 10</w:t>
                            </w:r>
                            <w:r>
                              <w:rPr>
                                <w:rFonts w:ascii="標楷體" w:eastAsia="標楷體" w:hAnsi="標楷體" w:hint="eastAsia"/>
                                <w:sz w:val="18"/>
                              </w:rPr>
                              <w:t>8</w:t>
                            </w:r>
                            <w:r w:rsidRPr="00652EBB">
                              <w:rPr>
                                <w:rFonts w:ascii="標楷體" w:eastAsia="標楷體" w:hAnsi="標楷體" w:hint="eastAsia"/>
                                <w:sz w:val="18"/>
                              </w:rPr>
                              <w:t>、10</w:t>
                            </w:r>
                            <w:r>
                              <w:rPr>
                                <w:rFonts w:ascii="標楷體" w:eastAsia="標楷體" w:hAnsi="標楷體" w:hint="eastAsia"/>
                                <w:sz w:val="18"/>
                              </w:rPr>
                              <w:t>9</w:t>
                            </w:r>
                            <w:r w:rsidRPr="00652EBB">
                              <w:rPr>
                                <w:rFonts w:ascii="標楷體" w:eastAsia="標楷體" w:hAnsi="標楷體" w:hint="eastAsia"/>
                                <w:sz w:val="18"/>
                              </w:rPr>
                              <w:t>年度澎湖縣政府施政績效報告。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330" o:spid="_x0000_s1106" type="#_x0000_t202" style="position:absolute;left:0;text-align:left;margin-left:174.8pt;margin-top:102.05pt;width:226pt;height:230.5pt;z-index:251816960;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4VVTwIAAHAEAAAOAAAAZHJzL2Uyb0RvYy54bWysVEtu2zAQ3RfoHQjua8n/RLAcuAlcFAiS&#10;AE6RNU1RlgCKw5K0JfcCBXqAdN0D9AA9UHKODinLMdKuim7o+emR896MZxdNJclOGFuCSmm/F1Mi&#10;FIesVJuUfrpfvjujxDqmMiZBiZTuhaUX87dvZrVOxAAKkJkwBEGUTWqd0sI5nUSR5YWomO2BFgqT&#10;OZiKOXTNJsoMqxG9ktEgjidRDSbTBriwFqNXbZLOA36eC+5u89wKR2RK8W0unCaca39G8xlLNobp&#10;ouSHZ7B/eEXFSoWXHqGumGNka8o/oKqSG7CQux6HKoI8L7kIPWA3/fhVN6uCaRF6QXKsPtJk/x8s&#10;v9ndGVJmKR0OkR/FKhTp+fHr08/vz4+/nn58Iz6OLNXaJli80ljumvfQoNpd3GLQN9/kpvK/2BbB&#10;POLtjxyLxhGOwcHZNEbhKOGYG5wPppP+xONEL59rY90HARXxRkoNihi4Zbtr69rSrsTfpmBZShmE&#10;lIrUKZ0Mx3H44JhBcKl8rQgjcYDxLbVP95Zr1k0gYjru+lpDtsd2DbRjYzVflvika2bdHTM4J9gG&#10;zr67xSOXgFfDwaKkAPPlb3Ffj/JhlpIa5y6l9vOWGUGJ/KhQ2PP+aISwLjij8XSAjjnNrE8zaltd&#10;Ao52H7dM82D6eic7MzdQPeCKLPytmGKK490pdZ156dptwBXjYrEIRTiamrlrtdLcQ3viPOH3zQMz&#10;+qCKQ0FvoJtQlrwSp61t5VlsHeRlUM4T3bKKinsHxzpof1hBvzenfqh6+aOY/wYAAP//AwBQSwME&#10;FAAGAAgAAAAhAHX5h0bgAAAACAEAAA8AAABkcnMvZG93bnJldi54bWxMj0FLw0AQhe+C/2GZgje7&#10;SWhCiZmUEiiC6KG1F2+b7DQJze7G7LaN/nrHkx7fvOG97xWb2QziSpPvnUWIlxEIso3TvW0Rju+7&#10;xzUIH5TVanCWEL7Iw6a8vytUrt3N7ul6CK3gEOtzhdCFMOZS+qYjo/zSjWTZO7nJqMByaqWe1I3D&#10;zSCTKMqkUb3lhk6NVHXUnA8Xg/BS7d7Uvk7M+nuonl9P2/Hz+JEiPizm7ROIQHP4e4ZffEaHkplq&#10;d7HaiwGBhwSEJFrFINhepQlfaoQsS2OQZSH/Dyh/AAAA//8DAFBLAQItABQABgAIAAAAIQC2gziS&#10;/gAAAOEBAAATAAAAAAAAAAAAAAAAAAAAAABbQ29udGVudF9UeXBlc10ueG1sUEsBAi0AFAAGAAgA&#10;AAAhADj9If/WAAAAlAEAAAsAAAAAAAAAAAAAAAAALwEAAF9yZWxzLy5yZWxzUEsBAi0AFAAGAAgA&#10;AAAhABh7hVVPAgAAcAQAAA4AAAAAAAAAAAAAAAAALgIAAGRycy9lMm9Eb2MueG1sUEsBAi0AFAAG&#10;AAgAAAAhAHX5h0bgAAAACAEAAA8AAAAAAAAAAAAAAAAAqQQAAGRycy9kb3ducmV2LnhtbFBLBQYA&#10;AAAABAAEAPMAAAC2BQAAAAA=&#10;" filled="f" stroked="f" strokeweight=".5pt">
                <v:textbox>
                  <w:txbxContent>
                    <w:p w:rsidR="008D44A7" w:rsidRDefault="008D44A7" w:rsidP="00876023">
                      <w:pPr>
                        <w:spacing w:line="240" w:lineRule="exact"/>
                        <w:jc w:val="center"/>
                        <w:rPr>
                          <w:rFonts w:ascii="標楷體" w:eastAsia="標楷體" w:hAnsi="標楷體"/>
                          <w:b/>
                          <w:spacing w:val="-4"/>
                        </w:rPr>
                      </w:pPr>
                      <w:r w:rsidRPr="004B0EB9">
                        <w:rPr>
                          <w:rFonts w:ascii="標楷體" w:eastAsia="標楷體" w:hAnsi="標楷體" w:hint="eastAsia"/>
                          <w:b/>
                          <w:spacing w:val="-4"/>
                        </w:rPr>
                        <w:t>圖1　消防局主管施政績效評估結果</w:t>
                      </w:r>
                    </w:p>
                    <w:p w:rsidR="008D44A7" w:rsidRDefault="008D44A7" w:rsidP="00876023">
                      <w:pPr>
                        <w:jc w:val="center"/>
                        <w:rPr>
                          <w:rFonts w:ascii="標楷體" w:eastAsia="標楷體" w:hAnsi="標楷體"/>
                          <w:b/>
                          <w:spacing w:val="-4"/>
                        </w:rPr>
                      </w:pPr>
                      <w:r>
                        <w:rPr>
                          <w:rFonts w:ascii="標楷體" w:eastAsia="標楷體" w:hAnsi="標楷體"/>
                          <w:b/>
                          <w:noProof/>
                          <w:spacing w:val="-4"/>
                        </w:rPr>
                        <w:drawing>
                          <wp:inline distT="0" distB="0" distL="0" distR="0" wp14:anchorId="5FDED570" wp14:editId="02AF0F5F">
                            <wp:extent cx="2700000" cy="2447757"/>
                            <wp:effectExtent l="0" t="0" r="5715" b="0"/>
                            <wp:docPr id="337" name="圖片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75">
                                      <a:extLst>
                                        <a:ext uri="{28A0092B-C50C-407E-A947-70E740481C1C}">
                                          <a14:useLocalDpi xmlns:a14="http://schemas.microsoft.com/office/drawing/2010/main" val="0"/>
                                        </a:ext>
                                      </a:extLst>
                                    </a:blip>
                                    <a:srcRect r="1184"/>
                                    <a:stretch/>
                                  </pic:blipFill>
                                  <pic:spPr bwMode="auto">
                                    <a:xfrm>
                                      <a:off x="0" y="0"/>
                                      <a:ext cx="2700000" cy="2447757"/>
                                    </a:xfrm>
                                    <a:prstGeom prst="rect">
                                      <a:avLst/>
                                    </a:prstGeom>
                                    <a:noFill/>
                                    <a:ln>
                                      <a:noFill/>
                                    </a:ln>
                                    <a:extLst>
                                      <a:ext uri="{53640926-AAD7-44D8-BBD7-CCE9431645EC}">
                                        <a14:shadowObscured xmlns:a14="http://schemas.microsoft.com/office/drawing/2010/main"/>
                                      </a:ext>
                                    </a:extLst>
                                  </pic:spPr>
                                </pic:pic>
                              </a:graphicData>
                            </a:graphic>
                          </wp:inline>
                        </w:drawing>
                      </w:r>
                    </w:p>
                    <w:p w:rsidR="008D44A7" w:rsidRPr="00652EBB" w:rsidRDefault="008D44A7" w:rsidP="00876023">
                      <w:pPr>
                        <w:spacing w:line="240" w:lineRule="exact"/>
                        <w:rPr>
                          <w:rFonts w:ascii="標楷體" w:eastAsia="標楷體" w:hAnsi="標楷體"/>
                          <w:sz w:val="18"/>
                        </w:rPr>
                      </w:pPr>
                      <w:r w:rsidRPr="00652EBB">
                        <w:rPr>
                          <w:rFonts w:ascii="標楷體" w:eastAsia="標楷體" w:hAnsi="標楷體" w:hint="eastAsia"/>
                          <w:sz w:val="18"/>
                        </w:rPr>
                        <w:t>資料來源： 10</w:t>
                      </w:r>
                      <w:r>
                        <w:rPr>
                          <w:rFonts w:ascii="標楷體" w:eastAsia="標楷體" w:hAnsi="標楷體" w:hint="eastAsia"/>
                          <w:sz w:val="18"/>
                        </w:rPr>
                        <w:t>8</w:t>
                      </w:r>
                      <w:r w:rsidRPr="00652EBB">
                        <w:rPr>
                          <w:rFonts w:ascii="標楷體" w:eastAsia="標楷體" w:hAnsi="標楷體" w:hint="eastAsia"/>
                          <w:sz w:val="18"/>
                        </w:rPr>
                        <w:t>、10</w:t>
                      </w:r>
                      <w:r>
                        <w:rPr>
                          <w:rFonts w:ascii="標楷體" w:eastAsia="標楷體" w:hAnsi="標楷體" w:hint="eastAsia"/>
                          <w:sz w:val="18"/>
                        </w:rPr>
                        <w:t>9</w:t>
                      </w:r>
                      <w:r w:rsidRPr="00652EBB">
                        <w:rPr>
                          <w:rFonts w:ascii="標楷體" w:eastAsia="標楷體" w:hAnsi="標楷體" w:hint="eastAsia"/>
                          <w:sz w:val="18"/>
                        </w:rPr>
                        <w:t>年度澎湖縣政府施政績效報告。</w:t>
                      </w:r>
                    </w:p>
                  </w:txbxContent>
                </v:textbox>
                <w10:wrap type="square" anchorx="margin" anchory="margin"/>
              </v:shape>
            </w:pict>
          </mc:Fallback>
        </mc:AlternateContent>
      </w:r>
      <w:r w:rsidRPr="00876023">
        <w:rPr>
          <w:rFonts w:ascii="標楷體" w:eastAsia="標楷體" w:hAnsi="標楷體" w:hint="eastAsia"/>
          <w:spacing w:val="10"/>
          <w:szCs w:val="24"/>
        </w:rPr>
        <w:t>業務計畫3項，下分工作計畫4項，包括加強消防安全檢查與宣導、建構消防救災體系、充實消防救護設備、強化災害防救演練、精進消防人員訓練及消防廳舍維護等重要施政項目，並依據上揭施政目標，編定策略績效目標13項，再結合共同性目標，訂定32項年度衡量指標，執行結果，達成年度績效目標28項，未達目標4項，整體目標達成比率較108年度下降（圖1）。又上開4項工作計畫，其中已執行完成者3項，尚在執行者1項，主要係增建工程、提升緊急救災救護通訊設備計畫、充實義消火災搶救個人裝備尚在執行中。</w:t>
      </w:r>
      <w:r w:rsidR="00A53B71">
        <w:rPr>
          <w:rFonts w:ascii="標楷體" w:eastAsia="標楷體" w:hAnsi="標楷體" w:hint="eastAsia"/>
          <w:spacing w:val="10"/>
          <w:szCs w:val="24"/>
        </w:rPr>
        <w:t xml:space="preserve"> </w:t>
      </w:r>
    </w:p>
    <w:p w:rsidR="00876023" w:rsidRPr="00876023" w:rsidRDefault="00876023" w:rsidP="00876023">
      <w:pPr>
        <w:spacing w:line="460" w:lineRule="exact"/>
        <w:ind w:firstLineChars="200" w:firstLine="520"/>
        <w:jc w:val="both"/>
        <w:rPr>
          <w:rFonts w:ascii="標楷體" w:eastAsia="標楷體" w:hAnsi="標楷體"/>
          <w:color w:val="FF0000"/>
          <w:spacing w:val="10"/>
          <w:szCs w:val="24"/>
        </w:rPr>
      </w:pPr>
      <w:r w:rsidRPr="00876023">
        <w:rPr>
          <w:rFonts w:ascii="標楷體" w:eastAsia="標楷體" w:hAnsi="標楷體" w:hint="eastAsia"/>
          <w:spacing w:val="10"/>
          <w:szCs w:val="24"/>
        </w:rPr>
        <w:t xml:space="preserve">109年度消防局主管各項業務計畫執行成效，經內政部考核結果，災害防救深耕第3期計畫，考評成績為特優。 </w:t>
      </w:r>
    </w:p>
    <w:p w:rsidR="00876023" w:rsidRPr="00876023" w:rsidRDefault="00876023" w:rsidP="00876023">
      <w:pPr>
        <w:adjustRightInd w:val="0"/>
        <w:spacing w:line="460" w:lineRule="exact"/>
        <w:ind w:firstLineChars="100" w:firstLine="300"/>
        <w:jc w:val="both"/>
        <w:outlineLvl w:val="4"/>
        <w:rPr>
          <w:rFonts w:ascii="標楷體" w:eastAsia="標楷體" w:hAnsi="標楷體"/>
          <w:b/>
          <w:bCs/>
          <w:snapToGrid w:val="0"/>
          <w:spacing w:val="10"/>
          <w:kern w:val="0"/>
          <w:sz w:val="32"/>
          <w:szCs w:val="32"/>
        </w:rPr>
      </w:pPr>
      <w:r w:rsidRPr="00876023">
        <w:rPr>
          <w:rFonts w:ascii="標楷體" w:eastAsia="標楷體" w:hAnsi="標楷體" w:hint="eastAsia"/>
          <w:b/>
          <w:bCs/>
          <w:snapToGrid w:val="0"/>
          <w:spacing w:val="10"/>
          <w:kern w:val="0"/>
          <w:sz w:val="28"/>
          <w:szCs w:val="32"/>
        </w:rPr>
        <w:t>（二）預算執行之審核</w:t>
      </w:r>
      <w:r w:rsidRPr="00876023">
        <w:rPr>
          <w:rFonts w:ascii="標楷體" w:eastAsia="標楷體" w:hAnsi="標楷體" w:hint="eastAsia"/>
          <w:b/>
          <w:bCs/>
          <w:snapToGrid w:val="0"/>
          <w:spacing w:val="10"/>
          <w:kern w:val="0"/>
          <w:sz w:val="32"/>
          <w:szCs w:val="32"/>
        </w:rPr>
        <w:t xml:space="preserve"> </w:t>
      </w:r>
    </w:p>
    <w:p w:rsidR="00876023" w:rsidRPr="00876023" w:rsidRDefault="00876023" w:rsidP="00876023">
      <w:pPr>
        <w:spacing w:line="460" w:lineRule="exact"/>
        <w:ind w:firstLineChars="200" w:firstLine="520"/>
        <w:jc w:val="both"/>
        <w:rPr>
          <w:rFonts w:ascii="標楷體" w:eastAsia="標楷體" w:hAnsi="標楷體"/>
          <w:spacing w:val="10"/>
          <w:szCs w:val="24"/>
        </w:rPr>
      </w:pPr>
      <w:r w:rsidRPr="00876023">
        <w:rPr>
          <w:rFonts w:ascii="標楷體" w:eastAsia="標楷體" w:hAnsi="標楷體" w:hint="eastAsia"/>
          <w:spacing w:val="10"/>
          <w:szCs w:val="24"/>
        </w:rPr>
        <w:t>1.歲入原編列預算數1,525萬元，</w:t>
      </w:r>
      <w:r w:rsidRPr="00876023">
        <w:rPr>
          <w:rFonts w:ascii="標楷體" w:eastAsia="標楷體" w:hAnsi="標楷體" w:hint="eastAsia"/>
          <w:spacing w:val="10"/>
          <w:kern w:val="0"/>
          <w:szCs w:val="24"/>
        </w:rPr>
        <w:t>經追減預算13萬餘元，</w:t>
      </w:r>
      <w:r w:rsidRPr="00876023">
        <w:rPr>
          <w:rFonts w:ascii="標楷體" w:eastAsia="標楷體" w:hAnsi="標楷體" w:hint="eastAsia"/>
          <w:spacing w:val="10"/>
          <w:szCs w:val="24"/>
        </w:rPr>
        <w:t>合計1,511萬餘元，決算審核結果，審定實現數870萬餘元，應收保留數624萬餘元，主要係中央補助款依計畫執行進度核撥，合計決算審定數為1,495萬餘元，較預算短收16萬餘元（1.11％），主要係中央計畫型補助款較預計減少。</w:t>
      </w:r>
    </w:p>
    <w:p w:rsidR="00876023" w:rsidRPr="00876023" w:rsidRDefault="00876023" w:rsidP="00876023">
      <w:pPr>
        <w:spacing w:line="460" w:lineRule="exact"/>
        <w:ind w:firstLineChars="200" w:firstLine="520"/>
        <w:jc w:val="both"/>
        <w:rPr>
          <w:rFonts w:ascii="標楷體" w:eastAsia="標楷體" w:hAnsi="標楷體"/>
          <w:spacing w:val="10"/>
          <w:szCs w:val="24"/>
        </w:rPr>
      </w:pPr>
      <w:r w:rsidRPr="00876023">
        <w:rPr>
          <w:rFonts w:ascii="標楷體" w:eastAsia="標楷體" w:hAnsi="標楷體" w:hint="eastAsia"/>
          <w:spacing w:val="10"/>
          <w:szCs w:val="24"/>
        </w:rPr>
        <w:t>2.以前年度歲入轉入數計674萬餘元，決算審核結果，審定實現數612萬餘元（90.79％），減免數32萬餘元（4.76％），係中央補助款賸餘辦理註銷；應收保</w:t>
      </w:r>
      <w:r w:rsidRPr="00876023">
        <w:rPr>
          <w:rFonts w:ascii="標楷體" w:eastAsia="標楷體" w:hAnsi="標楷體" w:hint="eastAsia"/>
          <w:spacing w:val="4"/>
          <w:szCs w:val="24"/>
        </w:rPr>
        <w:t>留數30萬元（4.45％），係違反消防法及爆竹煙火管理條例行政罰鍰尚待收繳。</w:t>
      </w:r>
    </w:p>
    <w:p w:rsidR="00876023" w:rsidRPr="00D93B34" w:rsidRDefault="00876023" w:rsidP="00D93B34">
      <w:pPr>
        <w:spacing w:line="460" w:lineRule="exact"/>
        <w:ind w:firstLineChars="200" w:firstLine="512"/>
        <w:jc w:val="both"/>
        <w:rPr>
          <w:rFonts w:ascii="標楷體" w:eastAsia="標楷體" w:hAnsi="標楷體"/>
          <w:spacing w:val="8"/>
          <w:szCs w:val="24"/>
        </w:rPr>
      </w:pPr>
      <w:r w:rsidRPr="00D93B34">
        <w:rPr>
          <w:rFonts w:ascii="標楷體" w:eastAsia="標楷體" w:hAnsi="標楷體" w:hint="eastAsia"/>
          <w:spacing w:val="8"/>
          <w:szCs w:val="24"/>
        </w:rPr>
        <w:t>3.歲出原編列預算數3億5,238萬餘元，經追</w:t>
      </w:r>
      <w:r w:rsidRPr="00D93B34">
        <w:rPr>
          <w:rFonts w:ascii="標楷體" w:eastAsia="標楷體" w:hAnsi="標楷體" w:hint="eastAsia"/>
          <w:spacing w:val="8"/>
          <w:kern w:val="0"/>
          <w:szCs w:val="24"/>
        </w:rPr>
        <w:t>減</w:t>
      </w:r>
      <w:r w:rsidRPr="00D93B34">
        <w:rPr>
          <w:rFonts w:ascii="標楷體" w:eastAsia="標楷體" w:hAnsi="標楷體" w:hint="eastAsia"/>
          <w:spacing w:val="8"/>
          <w:szCs w:val="24"/>
        </w:rPr>
        <w:t>預算90萬餘元，並因補助澎湖縣救難協會救難船艇維修</w:t>
      </w:r>
      <w:r w:rsidR="00D93B34" w:rsidRPr="00D93B34">
        <w:rPr>
          <w:rFonts w:ascii="標楷體" w:eastAsia="標楷體" w:hAnsi="標楷體" w:hint="eastAsia"/>
          <w:spacing w:val="8"/>
          <w:szCs w:val="24"/>
        </w:rPr>
        <w:t>所需經</w:t>
      </w:r>
      <w:r w:rsidRPr="00D93B34">
        <w:rPr>
          <w:rFonts w:ascii="標楷體" w:eastAsia="標楷體" w:hAnsi="標楷體" w:hint="eastAsia"/>
          <w:spacing w:val="8"/>
          <w:szCs w:val="24"/>
        </w:rPr>
        <w:t>費，</w:t>
      </w:r>
      <w:r w:rsidRPr="00D93B34">
        <w:rPr>
          <w:rFonts w:ascii="標楷體" w:eastAsia="標楷體" w:hAnsi="標楷體" w:hint="eastAsia"/>
          <w:spacing w:val="8"/>
          <w:kern w:val="0"/>
          <w:szCs w:val="24"/>
        </w:rPr>
        <w:t>動支第二預備金50萬元，</w:t>
      </w:r>
      <w:r w:rsidRPr="00D93B34">
        <w:rPr>
          <w:rFonts w:ascii="標楷體" w:eastAsia="標楷體" w:hAnsi="標楷體" w:hint="eastAsia"/>
          <w:spacing w:val="8"/>
          <w:szCs w:val="24"/>
        </w:rPr>
        <w:t>合計3億5,197萬餘元，決算審核結果，審定實現數3億1,558萬餘元（89.66％），應付保留數1,359萬餘元（3.86％），保留原因詳「（一）計畫實施之查核」說明；合計決算審定數為3億2,917萬餘元，預算賸餘2,279萬餘元（6.48％），主要係人事費賸餘及消防業務按實際需要減少支出。</w:t>
      </w:r>
    </w:p>
    <w:p w:rsidR="00876023" w:rsidRPr="00876023" w:rsidRDefault="00876023" w:rsidP="00876023">
      <w:pPr>
        <w:spacing w:line="460" w:lineRule="exact"/>
        <w:ind w:firstLineChars="200" w:firstLine="520"/>
        <w:jc w:val="both"/>
        <w:rPr>
          <w:rFonts w:ascii="標楷體" w:eastAsia="標楷體" w:hAnsi="標楷體"/>
          <w:spacing w:val="10"/>
          <w:szCs w:val="24"/>
        </w:rPr>
      </w:pPr>
      <w:r w:rsidRPr="00876023">
        <w:rPr>
          <w:rFonts w:ascii="標楷體" w:eastAsia="標楷體" w:hAnsi="標楷體" w:hint="eastAsia"/>
          <w:spacing w:val="10"/>
          <w:szCs w:val="24"/>
        </w:rPr>
        <w:t xml:space="preserve">4.以前年度歲出轉入數計2,700萬餘元，決算審核結果，審定實現數2,628萬餘元（97.35％）；減免數71萬餘元（2.65％），係計畫結餘款辦理註銷。 </w:t>
      </w:r>
    </w:p>
    <w:p w:rsidR="00876023" w:rsidRPr="00876023" w:rsidRDefault="00876023" w:rsidP="00876023">
      <w:pPr>
        <w:adjustRightInd w:val="0"/>
        <w:spacing w:line="460" w:lineRule="exact"/>
        <w:ind w:firstLineChars="100" w:firstLine="300"/>
        <w:jc w:val="both"/>
        <w:outlineLvl w:val="4"/>
        <w:rPr>
          <w:rFonts w:ascii="標楷體" w:eastAsia="標楷體" w:hAnsi="標楷體"/>
          <w:b/>
          <w:bCs/>
          <w:snapToGrid w:val="0"/>
          <w:spacing w:val="10"/>
          <w:kern w:val="0"/>
          <w:sz w:val="28"/>
          <w:szCs w:val="32"/>
        </w:rPr>
      </w:pPr>
      <w:r w:rsidRPr="00876023">
        <w:rPr>
          <w:rFonts w:ascii="標楷體" w:eastAsia="標楷體" w:hAnsi="標楷體" w:hint="eastAsia"/>
          <w:b/>
          <w:bCs/>
          <w:snapToGrid w:val="0"/>
          <w:spacing w:val="10"/>
          <w:kern w:val="0"/>
          <w:sz w:val="28"/>
          <w:szCs w:val="32"/>
        </w:rPr>
        <w:t xml:space="preserve">（三）重要審核意見 </w:t>
      </w:r>
    </w:p>
    <w:p w:rsidR="00876023" w:rsidRPr="00876023" w:rsidRDefault="00876023" w:rsidP="0024404C">
      <w:pPr>
        <w:adjustRightInd w:val="0"/>
        <w:snapToGrid w:val="0"/>
        <w:spacing w:line="460" w:lineRule="exact"/>
        <w:ind w:firstLineChars="200" w:firstLine="601"/>
        <w:jc w:val="both"/>
        <w:rPr>
          <w:rFonts w:ascii="標楷體" w:eastAsia="標楷體" w:hAnsi="標楷體"/>
          <w:b/>
          <w:bCs/>
          <w:spacing w:val="10"/>
          <w:kern w:val="0"/>
          <w:sz w:val="22"/>
        </w:rPr>
      </w:pPr>
      <w:r w:rsidRPr="0024404C">
        <w:rPr>
          <w:rFonts w:ascii="標楷體" w:eastAsia="標楷體" w:hAnsi="標楷體" w:hint="eastAsia"/>
          <w:b/>
          <w:bCs/>
          <w:spacing w:val="10"/>
          <w:kern w:val="0"/>
          <w:sz w:val="28"/>
        </w:rPr>
        <w:t>1.辦理消防水源設置、檢查及管理維護，惟部分地區消防栓設置數量相對較低，或漏列管消防栓數，且消防栓之檢查及管理維護未臻完善，允宜參酌人口密度、區域特性增設消防栓，充實救災水源，並加強消防水源檢查勤務作業及落實督導考核。</w:t>
      </w:r>
    </w:p>
    <w:p w:rsidR="00876023" w:rsidRPr="00876023" w:rsidRDefault="00876023" w:rsidP="0024404C">
      <w:pPr>
        <w:overflowPunct w:val="0"/>
        <w:spacing w:line="480" w:lineRule="exact"/>
        <w:ind w:firstLineChars="200" w:firstLine="480"/>
        <w:jc w:val="both"/>
        <w:rPr>
          <w:rFonts w:ascii="標楷體" w:eastAsia="標楷體" w:hAnsi="標楷體"/>
          <w:bCs/>
          <w:spacing w:val="10"/>
          <w:kern w:val="0"/>
        </w:rPr>
      </w:pPr>
      <w:r w:rsidRPr="00876023">
        <w:rPr>
          <w:rFonts w:ascii="標楷體" w:eastAsia="標楷體" w:hAnsi="標楷體"/>
          <w:bCs/>
          <w:noProof/>
          <w:spacing w:val="10"/>
          <w:kern w:val="0"/>
        </w:rPr>
        <mc:AlternateContent>
          <mc:Choice Requires="wps">
            <w:drawing>
              <wp:anchor distT="0" distB="0" distL="114300" distR="114300" simplePos="0" relativeHeight="251817984" behindDoc="0" locked="0" layoutInCell="1" allowOverlap="1" wp14:anchorId="3F7E492D" wp14:editId="6ACA2234">
                <wp:simplePos x="0" y="0"/>
                <wp:positionH relativeFrom="margin">
                  <wp:align>right</wp:align>
                </wp:positionH>
                <wp:positionV relativeFrom="margin">
                  <wp:align>bottom</wp:align>
                </wp:positionV>
                <wp:extent cx="3063240" cy="2966720"/>
                <wp:effectExtent l="0" t="0" r="0" b="5080"/>
                <wp:wrapSquare wrapText="bothSides"/>
                <wp:docPr id="331" name="文字方塊 3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3240" cy="2966720"/>
                        </a:xfrm>
                        <a:prstGeom prst="rect">
                          <a:avLst/>
                        </a:prstGeom>
                        <a:noFill/>
                        <a:ln w="9525">
                          <a:noFill/>
                          <a:miter lim="800000"/>
                          <a:headEnd/>
                          <a:tailEnd/>
                        </a:ln>
                      </wps:spPr>
                      <wps:txbx>
                        <w:txbxContent>
                          <w:tbl>
                            <w:tblPr>
                              <w:tblW w:w="4736" w:type="dxa"/>
                              <w:jc w:val="center"/>
                              <w:tblInd w:w="7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09"/>
                              <w:gridCol w:w="709"/>
                              <w:gridCol w:w="781"/>
                              <w:gridCol w:w="671"/>
                              <w:gridCol w:w="672"/>
                              <w:gridCol w:w="514"/>
                              <w:gridCol w:w="680"/>
                            </w:tblGrid>
                            <w:tr w:rsidR="008D44A7" w:rsidTr="0053617A">
                              <w:trPr>
                                <w:trHeight w:val="284"/>
                                <w:jc w:val="center"/>
                              </w:trPr>
                              <w:tc>
                                <w:tcPr>
                                  <w:tcW w:w="4736" w:type="dxa"/>
                                  <w:gridSpan w:val="7"/>
                                  <w:tcBorders>
                                    <w:top w:val="nil"/>
                                    <w:left w:val="nil"/>
                                    <w:bottom w:val="nil"/>
                                    <w:right w:val="nil"/>
                                  </w:tcBorders>
                                  <w:vAlign w:val="center"/>
                                  <w:hideMark/>
                                </w:tcPr>
                                <w:p w:rsidR="008D44A7" w:rsidRDefault="008D44A7" w:rsidP="0053617A">
                                  <w:pPr>
                                    <w:widowControl/>
                                    <w:snapToGrid w:val="0"/>
                                    <w:spacing w:line="240" w:lineRule="exact"/>
                                    <w:ind w:left="649" w:hangingChars="270" w:hanging="649"/>
                                    <w:rPr>
                                      <w:rFonts w:ascii="標楷體" w:eastAsia="標楷體" w:hAnsi="標楷體" w:cs="新細明體"/>
                                      <w:color w:val="000000"/>
                                      <w:kern w:val="0"/>
                                      <w:szCs w:val="24"/>
                                    </w:rPr>
                                  </w:pPr>
                                  <w:r>
                                    <w:rPr>
                                      <w:rFonts w:ascii="標楷體" w:eastAsia="標楷體" w:hAnsi="標楷體" w:cs="新細明體" w:hint="eastAsia"/>
                                      <w:b/>
                                      <w:bCs/>
                                      <w:color w:val="000000"/>
                                      <w:kern w:val="0"/>
                                      <w:szCs w:val="24"/>
                                    </w:rPr>
                                    <w:t>表1　截至109年8月底止馬公市設籍戶數1,000戶以上地區之每千戶消防栓數</w:t>
                                  </w:r>
                                </w:p>
                              </w:tc>
                            </w:tr>
                            <w:tr w:rsidR="008D44A7" w:rsidTr="0053617A">
                              <w:trPr>
                                <w:trHeight w:val="284"/>
                                <w:jc w:val="center"/>
                              </w:trPr>
                              <w:tc>
                                <w:tcPr>
                                  <w:tcW w:w="4736" w:type="dxa"/>
                                  <w:gridSpan w:val="7"/>
                                  <w:tcBorders>
                                    <w:top w:val="nil"/>
                                    <w:left w:val="nil"/>
                                    <w:bottom w:val="single" w:sz="4" w:space="0" w:color="auto"/>
                                    <w:right w:val="nil"/>
                                  </w:tcBorders>
                                  <w:vAlign w:val="center"/>
                                  <w:hideMark/>
                                </w:tcPr>
                                <w:p w:rsidR="008D44A7" w:rsidRDefault="008D44A7" w:rsidP="0053617A">
                                  <w:pPr>
                                    <w:widowControl/>
                                    <w:snapToGrid w:val="0"/>
                                    <w:spacing w:line="240" w:lineRule="exact"/>
                                    <w:jc w:val="right"/>
                                    <w:rPr>
                                      <w:rFonts w:ascii="標楷體" w:eastAsia="標楷體" w:hAnsi="標楷體" w:cs="新細明體"/>
                                      <w:bCs/>
                                      <w:color w:val="000000"/>
                                      <w:kern w:val="0"/>
                                      <w:sz w:val="20"/>
                                    </w:rPr>
                                  </w:pPr>
                                  <w:r>
                                    <w:rPr>
                                      <w:rFonts w:ascii="標楷體" w:eastAsia="標楷體" w:hAnsi="標楷體" w:cs="新細明體" w:hint="eastAsia"/>
                                      <w:bCs/>
                                      <w:color w:val="000000"/>
                                      <w:kern w:val="0"/>
                                      <w:sz w:val="20"/>
                                    </w:rPr>
                                    <w:t>單位：支、戶、人</w:t>
                                  </w:r>
                                </w:p>
                              </w:tc>
                            </w:tr>
                            <w:tr w:rsidR="008D44A7" w:rsidTr="0053617A">
                              <w:trPr>
                                <w:trHeight w:val="227"/>
                                <w:jc w:val="center"/>
                              </w:trPr>
                              <w:tc>
                                <w:tcPr>
                                  <w:tcW w:w="709" w:type="dxa"/>
                                  <w:vMerge w:val="restart"/>
                                  <w:tcBorders>
                                    <w:top w:val="single" w:sz="4" w:space="0" w:color="auto"/>
                                    <w:left w:val="single" w:sz="4" w:space="0" w:color="auto"/>
                                    <w:bottom w:val="single" w:sz="4" w:space="0" w:color="auto"/>
                                    <w:right w:val="single" w:sz="4" w:space="0" w:color="auto"/>
                                  </w:tcBorders>
                                  <w:vAlign w:val="center"/>
                                  <w:hideMark/>
                                </w:tcPr>
                                <w:p w:rsidR="008D44A7" w:rsidRPr="002E0565" w:rsidRDefault="008D44A7" w:rsidP="0053617A">
                                  <w:pPr>
                                    <w:widowControl/>
                                    <w:snapToGrid w:val="0"/>
                                    <w:spacing w:line="240" w:lineRule="exact"/>
                                    <w:jc w:val="center"/>
                                    <w:rPr>
                                      <w:rFonts w:ascii="標楷體" w:eastAsia="標楷體" w:hAnsi="標楷體" w:cs="新細明體"/>
                                      <w:color w:val="000000"/>
                                      <w:spacing w:val="-20"/>
                                      <w:kern w:val="0"/>
                                      <w:sz w:val="20"/>
                                    </w:rPr>
                                  </w:pPr>
                                  <w:r w:rsidRPr="002E0565">
                                    <w:rPr>
                                      <w:rFonts w:ascii="標楷體" w:eastAsia="標楷體" w:hAnsi="標楷體" w:cs="新細明體" w:hint="eastAsia"/>
                                      <w:color w:val="000000"/>
                                      <w:spacing w:val="-20"/>
                                      <w:kern w:val="0"/>
                                      <w:sz w:val="20"/>
                                    </w:rPr>
                                    <w:t>縣、鄉(市)、里</w:t>
                                  </w:r>
                                </w:p>
                              </w:tc>
                              <w:tc>
                                <w:tcPr>
                                  <w:tcW w:w="709" w:type="dxa"/>
                                  <w:vMerge w:val="restart"/>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53617A">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戶數</w:t>
                                  </w:r>
                                </w:p>
                              </w:tc>
                              <w:tc>
                                <w:tcPr>
                                  <w:tcW w:w="781" w:type="dxa"/>
                                  <w:vMerge w:val="restart"/>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53617A">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人口數</w:t>
                                  </w:r>
                                </w:p>
                              </w:tc>
                              <w:tc>
                                <w:tcPr>
                                  <w:tcW w:w="1857" w:type="dxa"/>
                                  <w:gridSpan w:val="3"/>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53617A">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消防栓</w:t>
                                  </w:r>
                                </w:p>
                              </w:tc>
                              <w:tc>
                                <w:tcPr>
                                  <w:tcW w:w="680" w:type="dxa"/>
                                  <w:vMerge w:val="restart"/>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每千戶</w:t>
                                  </w:r>
                                </w:p>
                                <w:p w:rsidR="008D44A7" w:rsidRDefault="008D44A7" w:rsidP="0053617A">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消防栓</w:t>
                                  </w:r>
                                </w:p>
                              </w:tc>
                            </w:tr>
                            <w:tr w:rsidR="008D44A7" w:rsidTr="0053617A">
                              <w:trPr>
                                <w:trHeight w:val="227"/>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widowControl/>
                                    <w:spacing w:line="240" w:lineRule="exact"/>
                                    <w:rPr>
                                      <w:rFonts w:ascii="標楷體" w:eastAsia="標楷體" w:hAnsi="標楷體" w:cs="新細明體"/>
                                      <w:color w:val="000000"/>
                                      <w:kern w:val="0"/>
                                      <w:sz w:val="2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widowControl/>
                                    <w:spacing w:line="240" w:lineRule="exact"/>
                                    <w:rPr>
                                      <w:rFonts w:ascii="標楷體" w:eastAsia="標楷體" w:hAnsi="標楷體" w:cs="新細明體"/>
                                      <w:color w:val="000000"/>
                                      <w:kern w:val="0"/>
                                      <w:sz w:val="20"/>
                                    </w:rPr>
                                  </w:pPr>
                                </w:p>
                              </w:tc>
                              <w:tc>
                                <w:tcPr>
                                  <w:tcW w:w="781"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widowControl/>
                                    <w:spacing w:line="240" w:lineRule="exact"/>
                                    <w:rPr>
                                      <w:rFonts w:ascii="標楷體" w:eastAsia="標楷體" w:hAnsi="標楷體" w:cs="新細明體"/>
                                      <w:color w:val="000000"/>
                                      <w:kern w:val="0"/>
                                      <w:sz w:val="20"/>
                                    </w:rPr>
                                  </w:pPr>
                                </w:p>
                              </w:tc>
                              <w:tc>
                                <w:tcPr>
                                  <w:tcW w:w="671"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53617A">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地上式</w:t>
                                  </w:r>
                                </w:p>
                              </w:tc>
                              <w:tc>
                                <w:tcPr>
                                  <w:tcW w:w="672"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53617A">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地下式</w:t>
                                  </w:r>
                                </w:p>
                              </w:tc>
                              <w:tc>
                                <w:tcPr>
                                  <w:tcW w:w="514"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合計</w:t>
                                  </w:r>
                                </w:p>
                              </w:tc>
                              <w:tc>
                                <w:tcPr>
                                  <w:tcW w:w="680"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widowControl/>
                                    <w:spacing w:line="240" w:lineRule="exact"/>
                                    <w:rPr>
                                      <w:rFonts w:ascii="標楷體" w:eastAsia="標楷體" w:hAnsi="標楷體" w:cs="新細明體"/>
                                      <w:color w:val="000000"/>
                                      <w:kern w:val="0"/>
                                      <w:sz w:val="20"/>
                                    </w:rPr>
                                  </w:pPr>
                                </w:p>
                              </w:tc>
                            </w:tr>
                            <w:tr w:rsidR="008D44A7" w:rsidTr="0053617A">
                              <w:trPr>
                                <w:trHeight w:val="227"/>
                                <w:jc w:val="center"/>
                              </w:trPr>
                              <w:tc>
                                <w:tcPr>
                                  <w:tcW w:w="709" w:type="dxa"/>
                                  <w:tcBorders>
                                    <w:top w:val="single" w:sz="4" w:space="0" w:color="auto"/>
                                    <w:left w:val="single" w:sz="4" w:space="0" w:color="auto"/>
                                    <w:bottom w:val="double" w:sz="4" w:space="0" w:color="auto"/>
                                    <w:right w:val="single" w:sz="4" w:space="0" w:color="auto"/>
                                  </w:tcBorders>
                                  <w:noWrap/>
                                  <w:vAlign w:val="center"/>
                                  <w:hideMark/>
                                </w:tcPr>
                                <w:p w:rsidR="008D44A7" w:rsidRDefault="008D44A7" w:rsidP="0053617A">
                                  <w:pPr>
                                    <w:widowControl/>
                                    <w:snapToGrid w:val="0"/>
                                    <w:spacing w:line="240" w:lineRule="exact"/>
                                    <w:jc w:val="center"/>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澎湖縣</w:t>
                                  </w:r>
                                </w:p>
                              </w:tc>
                              <w:tc>
                                <w:tcPr>
                                  <w:tcW w:w="709" w:type="dxa"/>
                                  <w:tcBorders>
                                    <w:top w:val="single" w:sz="4" w:space="0" w:color="auto"/>
                                    <w:left w:val="single" w:sz="4" w:space="0" w:color="auto"/>
                                    <w:bottom w:val="double" w:sz="4" w:space="0" w:color="auto"/>
                                    <w:right w:val="single" w:sz="4" w:space="0" w:color="auto"/>
                                  </w:tcBorders>
                                  <w:noWrap/>
                                  <w:vAlign w:val="center"/>
                                  <w:hideMark/>
                                </w:tcPr>
                                <w:p w:rsidR="008D44A7" w:rsidRDefault="008D44A7" w:rsidP="0053617A">
                                  <w:pPr>
                                    <w:widowControl/>
                                    <w:snapToGrid w:val="0"/>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41,429</w:t>
                                  </w:r>
                                </w:p>
                              </w:tc>
                              <w:tc>
                                <w:tcPr>
                                  <w:tcW w:w="781" w:type="dxa"/>
                                  <w:tcBorders>
                                    <w:top w:val="single" w:sz="4" w:space="0" w:color="auto"/>
                                    <w:left w:val="single" w:sz="4" w:space="0" w:color="auto"/>
                                    <w:bottom w:val="double" w:sz="4" w:space="0" w:color="auto"/>
                                    <w:right w:val="single" w:sz="4" w:space="0" w:color="auto"/>
                                  </w:tcBorders>
                                  <w:noWrap/>
                                  <w:vAlign w:val="center"/>
                                  <w:hideMark/>
                                </w:tcPr>
                                <w:p w:rsidR="008D44A7" w:rsidRDefault="008D44A7" w:rsidP="0053617A">
                                  <w:pPr>
                                    <w:widowControl/>
                                    <w:snapToGrid w:val="0"/>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105,277</w:t>
                                  </w:r>
                                </w:p>
                              </w:tc>
                              <w:tc>
                                <w:tcPr>
                                  <w:tcW w:w="671" w:type="dxa"/>
                                  <w:tcBorders>
                                    <w:top w:val="single" w:sz="4" w:space="0" w:color="auto"/>
                                    <w:left w:val="single" w:sz="4" w:space="0" w:color="auto"/>
                                    <w:bottom w:val="double" w:sz="4" w:space="0" w:color="auto"/>
                                    <w:right w:val="single" w:sz="4" w:space="0" w:color="auto"/>
                                  </w:tcBorders>
                                  <w:noWrap/>
                                  <w:vAlign w:val="center"/>
                                  <w:hideMark/>
                                </w:tcPr>
                                <w:p w:rsidR="008D44A7" w:rsidRDefault="008D44A7" w:rsidP="0053617A">
                                  <w:pPr>
                                    <w:widowControl/>
                                    <w:snapToGrid w:val="0"/>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264</w:t>
                                  </w:r>
                                </w:p>
                              </w:tc>
                              <w:tc>
                                <w:tcPr>
                                  <w:tcW w:w="672" w:type="dxa"/>
                                  <w:tcBorders>
                                    <w:top w:val="single" w:sz="4" w:space="0" w:color="auto"/>
                                    <w:left w:val="single" w:sz="4" w:space="0" w:color="auto"/>
                                    <w:bottom w:val="double" w:sz="4" w:space="0" w:color="auto"/>
                                    <w:right w:val="single" w:sz="4" w:space="0" w:color="auto"/>
                                  </w:tcBorders>
                                  <w:noWrap/>
                                  <w:vAlign w:val="center"/>
                                  <w:hideMark/>
                                </w:tcPr>
                                <w:p w:rsidR="008D44A7" w:rsidRDefault="008D44A7" w:rsidP="0053617A">
                                  <w:pPr>
                                    <w:widowControl/>
                                    <w:snapToGrid w:val="0"/>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598</w:t>
                                  </w:r>
                                </w:p>
                              </w:tc>
                              <w:tc>
                                <w:tcPr>
                                  <w:tcW w:w="514" w:type="dxa"/>
                                  <w:tcBorders>
                                    <w:top w:val="single" w:sz="4" w:space="0" w:color="auto"/>
                                    <w:left w:val="single" w:sz="4" w:space="0" w:color="auto"/>
                                    <w:bottom w:val="double" w:sz="4" w:space="0" w:color="auto"/>
                                    <w:right w:val="single" w:sz="4" w:space="0" w:color="auto"/>
                                  </w:tcBorders>
                                  <w:noWrap/>
                                  <w:vAlign w:val="center"/>
                                  <w:hideMark/>
                                </w:tcPr>
                                <w:p w:rsidR="008D44A7" w:rsidRDefault="008D44A7" w:rsidP="0053617A">
                                  <w:pPr>
                                    <w:widowControl/>
                                    <w:snapToGrid w:val="0"/>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862</w:t>
                                  </w:r>
                                </w:p>
                              </w:tc>
                              <w:tc>
                                <w:tcPr>
                                  <w:tcW w:w="680" w:type="dxa"/>
                                  <w:tcBorders>
                                    <w:top w:val="single" w:sz="4" w:space="0" w:color="auto"/>
                                    <w:left w:val="single" w:sz="4" w:space="0" w:color="auto"/>
                                    <w:bottom w:val="double" w:sz="4" w:space="0" w:color="auto"/>
                                    <w:right w:val="single" w:sz="4" w:space="0" w:color="auto"/>
                                  </w:tcBorders>
                                  <w:noWrap/>
                                  <w:vAlign w:val="center"/>
                                  <w:hideMark/>
                                </w:tcPr>
                                <w:p w:rsidR="008D44A7" w:rsidRDefault="008D44A7" w:rsidP="0053617A">
                                  <w:pPr>
                                    <w:widowControl/>
                                    <w:snapToGrid w:val="0"/>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20.81</w:t>
                                  </w:r>
                                </w:p>
                              </w:tc>
                            </w:tr>
                            <w:tr w:rsidR="008D44A7" w:rsidTr="0053617A">
                              <w:trPr>
                                <w:trHeight w:val="227"/>
                                <w:jc w:val="center"/>
                              </w:trPr>
                              <w:tc>
                                <w:tcPr>
                                  <w:tcW w:w="709" w:type="dxa"/>
                                  <w:tcBorders>
                                    <w:top w:val="double" w:sz="4" w:space="0" w:color="auto"/>
                                    <w:left w:val="single" w:sz="4" w:space="0" w:color="auto"/>
                                    <w:bottom w:val="double" w:sz="4" w:space="0" w:color="auto"/>
                                    <w:right w:val="single" w:sz="4" w:space="0" w:color="auto"/>
                                  </w:tcBorders>
                                  <w:noWrap/>
                                  <w:vAlign w:val="center"/>
                                  <w:hideMark/>
                                </w:tcPr>
                                <w:p w:rsidR="008D44A7" w:rsidRDefault="008D44A7" w:rsidP="0053617A">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馬公市</w:t>
                                  </w:r>
                                </w:p>
                              </w:tc>
                              <w:tc>
                                <w:tcPr>
                                  <w:tcW w:w="709" w:type="dxa"/>
                                  <w:tcBorders>
                                    <w:top w:val="double" w:sz="4" w:space="0" w:color="auto"/>
                                    <w:left w:val="single" w:sz="4" w:space="0" w:color="auto"/>
                                    <w:bottom w:val="double" w:sz="4" w:space="0" w:color="auto"/>
                                    <w:right w:val="single" w:sz="4" w:space="0" w:color="auto"/>
                                  </w:tcBorders>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25,251</w:t>
                                  </w:r>
                                </w:p>
                              </w:tc>
                              <w:tc>
                                <w:tcPr>
                                  <w:tcW w:w="781" w:type="dxa"/>
                                  <w:tcBorders>
                                    <w:top w:val="double" w:sz="4" w:space="0" w:color="auto"/>
                                    <w:left w:val="single" w:sz="4" w:space="0" w:color="auto"/>
                                    <w:bottom w:val="double" w:sz="4" w:space="0" w:color="auto"/>
                                    <w:right w:val="single" w:sz="4" w:space="0" w:color="auto"/>
                                  </w:tcBorders>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62,764</w:t>
                                  </w:r>
                                </w:p>
                              </w:tc>
                              <w:tc>
                                <w:tcPr>
                                  <w:tcW w:w="671" w:type="dxa"/>
                                  <w:tcBorders>
                                    <w:top w:val="double" w:sz="4" w:space="0" w:color="auto"/>
                                    <w:left w:val="single" w:sz="4" w:space="0" w:color="auto"/>
                                    <w:bottom w:val="double" w:sz="4" w:space="0" w:color="auto"/>
                                    <w:right w:val="single" w:sz="4" w:space="0" w:color="auto"/>
                                  </w:tcBorders>
                                  <w:noWrap/>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217</w:t>
                                  </w:r>
                                </w:p>
                              </w:tc>
                              <w:tc>
                                <w:tcPr>
                                  <w:tcW w:w="672" w:type="dxa"/>
                                  <w:tcBorders>
                                    <w:top w:val="double" w:sz="4" w:space="0" w:color="auto"/>
                                    <w:left w:val="single" w:sz="4" w:space="0" w:color="auto"/>
                                    <w:bottom w:val="double" w:sz="4" w:space="0" w:color="auto"/>
                                    <w:right w:val="single" w:sz="4" w:space="0" w:color="auto"/>
                                  </w:tcBorders>
                                  <w:noWrap/>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324</w:t>
                                  </w:r>
                                </w:p>
                              </w:tc>
                              <w:tc>
                                <w:tcPr>
                                  <w:tcW w:w="514" w:type="dxa"/>
                                  <w:tcBorders>
                                    <w:top w:val="double" w:sz="4" w:space="0" w:color="auto"/>
                                    <w:left w:val="single" w:sz="4" w:space="0" w:color="auto"/>
                                    <w:bottom w:val="double" w:sz="4" w:space="0" w:color="auto"/>
                                    <w:right w:val="single" w:sz="4" w:space="0" w:color="auto"/>
                                  </w:tcBorders>
                                  <w:noWrap/>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541</w:t>
                                  </w:r>
                                </w:p>
                              </w:tc>
                              <w:tc>
                                <w:tcPr>
                                  <w:tcW w:w="680" w:type="dxa"/>
                                  <w:tcBorders>
                                    <w:top w:val="double" w:sz="4" w:space="0" w:color="auto"/>
                                    <w:left w:val="single" w:sz="4" w:space="0" w:color="auto"/>
                                    <w:bottom w:val="double" w:sz="4" w:space="0" w:color="auto"/>
                                    <w:right w:val="single" w:sz="4" w:space="0" w:color="auto"/>
                                  </w:tcBorders>
                                  <w:noWrap/>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21.42</w:t>
                                  </w:r>
                                </w:p>
                              </w:tc>
                            </w:tr>
                            <w:tr w:rsidR="008D44A7" w:rsidTr="0053617A">
                              <w:trPr>
                                <w:trHeight w:val="227"/>
                                <w:jc w:val="center"/>
                              </w:trPr>
                              <w:tc>
                                <w:tcPr>
                                  <w:tcW w:w="709" w:type="dxa"/>
                                  <w:tcBorders>
                                    <w:top w:val="double" w:sz="4" w:space="0" w:color="auto"/>
                                    <w:left w:val="single" w:sz="4" w:space="0" w:color="auto"/>
                                    <w:bottom w:val="single" w:sz="4" w:space="0" w:color="auto"/>
                                    <w:right w:val="single" w:sz="4" w:space="0" w:color="auto"/>
                                  </w:tcBorders>
                                  <w:noWrap/>
                                  <w:vAlign w:val="center"/>
                                  <w:hideMark/>
                                </w:tcPr>
                                <w:p w:rsidR="008D44A7" w:rsidRDefault="008D44A7" w:rsidP="0053617A">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西衛里</w:t>
                                  </w:r>
                                </w:p>
                              </w:tc>
                              <w:tc>
                                <w:tcPr>
                                  <w:tcW w:w="709" w:type="dxa"/>
                                  <w:tcBorders>
                                    <w:top w:val="double" w:sz="4" w:space="0" w:color="auto"/>
                                    <w:left w:val="single" w:sz="4" w:space="0" w:color="auto"/>
                                    <w:bottom w:val="single" w:sz="4" w:space="0" w:color="auto"/>
                                    <w:right w:val="single" w:sz="4" w:space="0" w:color="auto"/>
                                  </w:tcBorders>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3,362</w:t>
                                  </w:r>
                                </w:p>
                              </w:tc>
                              <w:tc>
                                <w:tcPr>
                                  <w:tcW w:w="781" w:type="dxa"/>
                                  <w:tcBorders>
                                    <w:top w:val="double" w:sz="4" w:space="0" w:color="auto"/>
                                    <w:left w:val="single" w:sz="4" w:space="0" w:color="auto"/>
                                    <w:bottom w:val="single" w:sz="4" w:space="0" w:color="auto"/>
                                    <w:right w:val="single" w:sz="4" w:space="0" w:color="auto"/>
                                  </w:tcBorders>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6,727</w:t>
                                  </w:r>
                                </w:p>
                              </w:tc>
                              <w:tc>
                                <w:tcPr>
                                  <w:tcW w:w="671" w:type="dxa"/>
                                  <w:tcBorders>
                                    <w:top w:val="double" w:sz="4" w:space="0" w:color="auto"/>
                                    <w:left w:val="single" w:sz="4" w:space="0" w:color="auto"/>
                                    <w:bottom w:val="single" w:sz="4" w:space="0" w:color="auto"/>
                                    <w:right w:val="single" w:sz="4" w:space="0" w:color="auto"/>
                                  </w:tcBorders>
                                  <w:noWrap/>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6</w:t>
                                  </w:r>
                                </w:p>
                              </w:tc>
                              <w:tc>
                                <w:tcPr>
                                  <w:tcW w:w="672" w:type="dxa"/>
                                  <w:tcBorders>
                                    <w:top w:val="double" w:sz="4" w:space="0" w:color="auto"/>
                                    <w:left w:val="single" w:sz="4" w:space="0" w:color="auto"/>
                                    <w:bottom w:val="single" w:sz="4" w:space="0" w:color="auto"/>
                                    <w:right w:val="single" w:sz="4" w:space="0" w:color="auto"/>
                                  </w:tcBorders>
                                  <w:noWrap/>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19</w:t>
                                  </w:r>
                                </w:p>
                              </w:tc>
                              <w:tc>
                                <w:tcPr>
                                  <w:tcW w:w="514" w:type="dxa"/>
                                  <w:tcBorders>
                                    <w:top w:val="double" w:sz="4" w:space="0" w:color="auto"/>
                                    <w:left w:val="single" w:sz="4" w:space="0" w:color="auto"/>
                                    <w:bottom w:val="single" w:sz="4" w:space="0" w:color="auto"/>
                                    <w:right w:val="single" w:sz="4" w:space="0" w:color="auto"/>
                                  </w:tcBorders>
                                  <w:noWrap/>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25</w:t>
                                  </w:r>
                                </w:p>
                              </w:tc>
                              <w:tc>
                                <w:tcPr>
                                  <w:tcW w:w="680" w:type="dxa"/>
                                  <w:tcBorders>
                                    <w:top w:val="double" w:sz="4" w:space="0" w:color="auto"/>
                                    <w:left w:val="single" w:sz="4" w:space="0" w:color="auto"/>
                                    <w:bottom w:val="single" w:sz="4" w:space="0" w:color="auto"/>
                                    <w:right w:val="single" w:sz="4" w:space="0" w:color="auto"/>
                                  </w:tcBorders>
                                  <w:noWrap/>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hint="eastAsia"/>
                                      <w:color w:val="000000"/>
                                      <w:sz w:val="20"/>
                                    </w:rPr>
                                    <w:t xml:space="preserve">7.44 </w:t>
                                  </w:r>
                                </w:p>
                              </w:tc>
                            </w:tr>
                            <w:tr w:rsidR="008D44A7" w:rsidTr="0053617A">
                              <w:trPr>
                                <w:trHeight w:val="227"/>
                                <w:jc w:val="center"/>
                              </w:trPr>
                              <w:tc>
                                <w:tcPr>
                                  <w:tcW w:w="709" w:type="dxa"/>
                                  <w:tcBorders>
                                    <w:top w:val="single" w:sz="4" w:space="0" w:color="auto"/>
                                    <w:left w:val="single" w:sz="4" w:space="0" w:color="auto"/>
                                    <w:bottom w:val="single" w:sz="4" w:space="0" w:color="auto"/>
                                    <w:right w:val="single" w:sz="4" w:space="0" w:color="auto"/>
                                  </w:tcBorders>
                                  <w:noWrap/>
                                  <w:vAlign w:val="center"/>
                                </w:tcPr>
                                <w:p w:rsidR="008D44A7" w:rsidRDefault="008D44A7" w:rsidP="0053617A">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朝陽里</w:t>
                                  </w:r>
                                </w:p>
                              </w:tc>
                              <w:tc>
                                <w:tcPr>
                                  <w:tcW w:w="709" w:type="dxa"/>
                                  <w:tcBorders>
                                    <w:top w:val="single" w:sz="4" w:space="0" w:color="auto"/>
                                    <w:left w:val="single" w:sz="4" w:space="0" w:color="auto"/>
                                    <w:bottom w:val="single" w:sz="4" w:space="0" w:color="auto"/>
                                    <w:right w:val="single" w:sz="4" w:space="0" w:color="auto"/>
                                  </w:tcBorders>
                                  <w:vAlign w:val="center"/>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2,294</w:t>
                                  </w:r>
                                </w:p>
                              </w:tc>
                              <w:tc>
                                <w:tcPr>
                                  <w:tcW w:w="781" w:type="dxa"/>
                                  <w:tcBorders>
                                    <w:top w:val="single" w:sz="4" w:space="0" w:color="auto"/>
                                    <w:left w:val="single" w:sz="4" w:space="0" w:color="auto"/>
                                    <w:bottom w:val="single" w:sz="4" w:space="0" w:color="auto"/>
                                    <w:right w:val="single" w:sz="4" w:space="0" w:color="auto"/>
                                  </w:tcBorders>
                                  <w:vAlign w:val="center"/>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6,123</w:t>
                                  </w:r>
                                </w:p>
                              </w:tc>
                              <w:tc>
                                <w:tcPr>
                                  <w:tcW w:w="671" w:type="dxa"/>
                                  <w:tcBorders>
                                    <w:top w:val="single" w:sz="4" w:space="0" w:color="auto"/>
                                    <w:left w:val="single" w:sz="4" w:space="0" w:color="auto"/>
                                    <w:bottom w:val="single" w:sz="4" w:space="0" w:color="auto"/>
                                    <w:right w:val="single" w:sz="4" w:space="0" w:color="auto"/>
                                  </w:tcBorders>
                                  <w:noWrap/>
                                  <w:vAlign w:val="center"/>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16</w:t>
                                  </w:r>
                                </w:p>
                              </w:tc>
                              <w:tc>
                                <w:tcPr>
                                  <w:tcW w:w="672" w:type="dxa"/>
                                  <w:tcBorders>
                                    <w:top w:val="single" w:sz="4" w:space="0" w:color="auto"/>
                                    <w:left w:val="single" w:sz="4" w:space="0" w:color="auto"/>
                                    <w:bottom w:val="single" w:sz="4" w:space="0" w:color="auto"/>
                                    <w:right w:val="single" w:sz="4" w:space="0" w:color="auto"/>
                                  </w:tcBorders>
                                  <w:noWrap/>
                                  <w:vAlign w:val="center"/>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16</w:t>
                                  </w:r>
                                </w:p>
                              </w:tc>
                              <w:tc>
                                <w:tcPr>
                                  <w:tcW w:w="514" w:type="dxa"/>
                                  <w:tcBorders>
                                    <w:top w:val="single" w:sz="4" w:space="0" w:color="auto"/>
                                    <w:left w:val="single" w:sz="4" w:space="0" w:color="auto"/>
                                    <w:bottom w:val="single" w:sz="4" w:space="0" w:color="auto"/>
                                    <w:right w:val="single" w:sz="4" w:space="0" w:color="auto"/>
                                  </w:tcBorders>
                                  <w:noWrap/>
                                  <w:vAlign w:val="center"/>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32</w:t>
                                  </w:r>
                                </w:p>
                              </w:tc>
                              <w:tc>
                                <w:tcPr>
                                  <w:tcW w:w="680" w:type="dxa"/>
                                  <w:tcBorders>
                                    <w:top w:val="single" w:sz="4" w:space="0" w:color="auto"/>
                                    <w:left w:val="single" w:sz="4" w:space="0" w:color="auto"/>
                                    <w:bottom w:val="single" w:sz="4" w:space="0" w:color="auto"/>
                                    <w:right w:val="single" w:sz="4" w:space="0" w:color="auto"/>
                                  </w:tcBorders>
                                  <w:noWrap/>
                                  <w:vAlign w:val="center"/>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hint="eastAsia"/>
                                      <w:color w:val="000000"/>
                                      <w:sz w:val="20"/>
                                    </w:rPr>
                                    <w:t xml:space="preserve">13.95 </w:t>
                                  </w:r>
                                </w:p>
                              </w:tc>
                            </w:tr>
                            <w:tr w:rsidR="008D44A7" w:rsidTr="0053617A">
                              <w:trPr>
                                <w:trHeight w:val="227"/>
                                <w:jc w:val="center"/>
                              </w:trPr>
                              <w:tc>
                                <w:tcPr>
                                  <w:tcW w:w="709"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53617A">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石泉里</w:t>
                                  </w:r>
                                </w:p>
                              </w:tc>
                              <w:tc>
                                <w:tcPr>
                                  <w:tcW w:w="709"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1,136</w:t>
                                  </w:r>
                                </w:p>
                              </w:tc>
                              <w:tc>
                                <w:tcPr>
                                  <w:tcW w:w="781"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3,112</w:t>
                                  </w:r>
                                </w:p>
                              </w:tc>
                              <w:tc>
                                <w:tcPr>
                                  <w:tcW w:w="671"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p>
                              </w:tc>
                              <w:tc>
                                <w:tcPr>
                                  <w:tcW w:w="672"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15</w:t>
                                  </w:r>
                                </w:p>
                              </w:tc>
                              <w:tc>
                                <w:tcPr>
                                  <w:tcW w:w="514"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16</w:t>
                                  </w:r>
                                </w:p>
                              </w:tc>
                              <w:tc>
                                <w:tcPr>
                                  <w:tcW w:w="680"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hint="eastAsia"/>
                                      <w:color w:val="000000"/>
                                      <w:sz w:val="20"/>
                                    </w:rPr>
                                    <w:t xml:space="preserve">14.08 </w:t>
                                  </w:r>
                                </w:p>
                              </w:tc>
                            </w:tr>
                            <w:tr w:rsidR="008D44A7" w:rsidTr="0053617A">
                              <w:trPr>
                                <w:trHeight w:val="227"/>
                                <w:jc w:val="center"/>
                              </w:trPr>
                              <w:tc>
                                <w:tcPr>
                                  <w:tcW w:w="709" w:type="dxa"/>
                                  <w:tcBorders>
                                    <w:top w:val="single" w:sz="4" w:space="0" w:color="auto"/>
                                    <w:left w:val="single" w:sz="4" w:space="0" w:color="auto"/>
                                    <w:bottom w:val="single" w:sz="4" w:space="0" w:color="auto"/>
                                    <w:right w:val="single" w:sz="4" w:space="0" w:color="auto"/>
                                  </w:tcBorders>
                                  <w:noWrap/>
                                  <w:vAlign w:val="center"/>
                                </w:tcPr>
                                <w:p w:rsidR="008D44A7" w:rsidRDefault="008D44A7" w:rsidP="0053617A">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光榮里</w:t>
                                  </w:r>
                                </w:p>
                              </w:tc>
                              <w:tc>
                                <w:tcPr>
                                  <w:tcW w:w="709" w:type="dxa"/>
                                  <w:tcBorders>
                                    <w:top w:val="single" w:sz="4" w:space="0" w:color="auto"/>
                                    <w:left w:val="single" w:sz="4" w:space="0" w:color="auto"/>
                                    <w:bottom w:val="single" w:sz="4" w:space="0" w:color="auto"/>
                                    <w:right w:val="single" w:sz="4" w:space="0" w:color="auto"/>
                                  </w:tcBorders>
                                  <w:vAlign w:val="center"/>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1,916</w:t>
                                  </w:r>
                                </w:p>
                              </w:tc>
                              <w:tc>
                                <w:tcPr>
                                  <w:tcW w:w="781" w:type="dxa"/>
                                  <w:tcBorders>
                                    <w:top w:val="single" w:sz="4" w:space="0" w:color="auto"/>
                                    <w:left w:val="single" w:sz="4" w:space="0" w:color="auto"/>
                                    <w:bottom w:val="single" w:sz="4" w:space="0" w:color="auto"/>
                                    <w:right w:val="single" w:sz="4" w:space="0" w:color="auto"/>
                                  </w:tcBorders>
                                  <w:vAlign w:val="center"/>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4,740</w:t>
                                  </w:r>
                                </w:p>
                              </w:tc>
                              <w:tc>
                                <w:tcPr>
                                  <w:tcW w:w="671" w:type="dxa"/>
                                  <w:tcBorders>
                                    <w:top w:val="single" w:sz="4" w:space="0" w:color="auto"/>
                                    <w:left w:val="single" w:sz="4" w:space="0" w:color="auto"/>
                                    <w:bottom w:val="single" w:sz="4" w:space="0" w:color="auto"/>
                                    <w:right w:val="single" w:sz="4" w:space="0" w:color="auto"/>
                                  </w:tcBorders>
                                  <w:noWrap/>
                                  <w:vAlign w:val="center"/>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14</w:t>
                                  </w:r>
                                </w:p>
                              </w:tc>
                              <w:tc>
                                <w:tcPr>
                                  <w:tcW w:w="672" w:type="dxa"/>
                                  <w:tcBorders>
                                    <w:top w:val="single" w:sz="4" w:space="0" w:color="auto"/>
                                    <w:left w:val="single" w:sz="4" w:space="0" w:color="auto"/>
                                    <w:bottom w:val="single" w:sz="4" w:space="0" w:color="auto"/>
                                    <w:right w:val="single" w:sz="4" w:space="0" w:color="auto"/>
                                  </w:tcBorders>
                                  <w:noWrap/>
                                  <w:vAlign w:val="center"/>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18</w:t>
                                  </w:r>
                                </w:p>
                              </w:tc>
                              <w:tc>
                                <w:tcPr>
                                  <w:tcW w:w="514" w:type="dxa"/>
                                  <w:tcBorders>
                                    <w:top w:val="single" w:sz="4" w:space="0" w:color="auto"/>
                                    <w:left w:val="single" w:sz="4" w:space="0" w:color="auto"/>
                                    <w:bottom w:val="single" w:sz="4" w:space="0" w:color="auto"/>
                                    <w:right w:val="single" w:sz="4" w:space="0" w:color="auto"/>
                                  </w:tcBorders>
                                  <w:noWrap/>
                                  <w:vAlign w:val="center"/>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32</w:t>
                                  </w:r>
                                </w:p>
                              </w:tc>
                              <w:tc>
                                <w:tcPr>
                                  <w:tcW w:w="680" w:type="dxa"/>
                                  <w:tcBorders>
                                    <w:top w:val="single" w:sz="4" w:space="0" w:color="auto"/>
                                    <w:left w:val="single" w:sz="4" w:space="0" w:color="auto"/>
                                    <w:bottom w:val="single" w:sz="4" w:space="0" w:color="auto"/>
                                    <w:right w:val="single" w:sz="4" w:space="0" w:color="auto"/>
                                  </w:tcBorders>
                                  <w:noWrap/>
                                  <w:vAlign w:val="center"/>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hint="eastAsia"/>
                                      <w:color w:val="000000"/>
                                      <w:sz w:val="20"/>
                                    </w:rPr>
                                    <w:t xml:space="preserve">16.70 </w:t>
                                  </w:r>
                                </w:p>
                              </w:tc>
                            </w:tr>
                            <w:tr w:rsidR="008D44A7" w:rsidTr="0053617A">
                              <w:trPr>
                                <w:trHeight w:val="227"/>
                                <w:jc w:val="center"/>
                              </w:trPr>
                              <w:tc>
                                <w:tcPr>
                                  <w:tcW w:w="709" w:type="dxa"/>
                                  <w:tcBorders>
                                    <w:top w:val="single" w:sz="4" w:space="0" w:color="auto"/>
                                    <w:left w:val="single" w:sz="4" w:space="0" w:color="auto"/>
                                    <w:bottom w:val="single" w:sz="4" w:space="0" w:color="auto"/>
                                    <w:right w:val="single" w:sz="4" w:space="0" w:color="auto"/>
                                  </w:tcBorders>
                                  <w:noWrap/>
                                  <w:vAlign w:val="center"/>
                                </w:tcPr>
                                <w:p w:rsidR="008D44A7" w:rsidRDefault="008D44A7" w:rsidP="0053617A">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東文里</w:t>
                                  </w:r>
                                </w:p>
                              </w:tc>
                              <w:tc>
                                <w:tcPr>
                                  <w:tcW w:w="709" w:type="dxa"/>
                                  <w:tcBorders>
                                    <w:top w:val="single" w:sz="4" w:space="0" w:color="auto"/>
                                    <w:left w:val="single" w:sz="4" w:space="0" w:color="auto"/>
                                    <w:bottom w:val="single" w:sz="4" w:space="0" w:color="auto"/>
                                    <w:right w:val="single" w:sz="4" w:space="0" w:color="auto"/>
                                  </w:tcBorders>
                                  <w:vAlign w:val="center"/>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1,409</w:t>
                                  </w:r>
                                </w:p>
                              </w:tc>
                              <w:tc>
                                <w:tcPr>
                                  <w:tcW w:w="781" w:type="dxa"/>
                                  <w:tcBorders>
                                    <w:top w:val="single" w:sz="4" w:space="0" w:color="auto"/>
                                    <w:left w:val="single" w:sz="4" w:space="0" w:color="auto"/>
                                    <w:bottom w:val="single" w:sz="4" w:space="0" w:color="auto"/>
                                    <w:right w:val="single" w:sz="4" w:space="0" w:color="auto"/>
                                  </w:tcBorders>
                                  <w:vAlign w:val="center"/>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4,086</w:t>
                                  </w:r>
                                </w:p>
                              </w:tc>
                              <w:tc>
                                <w:tcPr>
                                  <w:tcW w:w="671" w:type="dxa"/>
                                  <w:tcBorders>
                                    <w:top w:val="single" w:sz="4" w:space="0" w:color="auto"/>
                                    <w:left w:val="single" w:sz="4" w:space="0" w:color="auto"/>
                                    <w:bottom w:val="single" w:sz="4" w:space="0" w:color="auto"/>
                                    <w:right w:val="single" w:sz="4" w:space="0" w:color="auto"/>
                                  </w:tcBorders>
                                  <w:noWrap/>
                                  <w:vAlign w:val="center"/>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10</w:t>
                                  </w:r>
                                </w:p>
                              </w:tc>
                              <w:tc>
                                <w:tcPr>
                                  <w:tcW w:w="672" w:type="dxa"/>
                                  <w:tcBorders>
                                    <w:top w:val="single" w:sz="4" w:space="0" w:color="auto"/>
                                    <w:left w:val="single" w:sz="4" w:space="0" w:color="auto"/>
                                    <w:bottom w:val="single" w:sz="4" w:space="0" w:color="auto"/>
                                    <w:right w:val="single" w:sz="4" w:space="0" w:color="auto"/>
                                  </w:tcBorders>
                                  <w:noWrap/>
                                  <w:vAlign w:val="center"/>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16</w:t>
                                  </w:r>
                                </w:p>
                              </w:tc>
                              <w:tc>
                                <w:tcPr>
                                  <w:tcW w:w="514" w:type="dxa"/>
                                  <w:tcBorders>
                                    <w:top w:val="single" w:sz="4" w:space="0" w:color="auto"/>
                                    <w:left w:val="single" w:sz="4" w:space="0" w:color="auto"/>
                                    <w:bottom w:val="single" w:sz="4" w:space="0" w:color="auto"/>
                                    <w:right w:val="single" w:sz="4" w:space="0" w:color="auto"/>
                                  </w:tcBorders>
                                  <w:noWrap/>
                                  <w:vAlign w:val="center"/>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26</w:t>
                                  </w:r>
                                </w:p>
                              </w:tc>
                              <w:tc>
                                <w:tcPr>
                                  <w:tcW w:w="680" w:type="dxa"/>
                                  <w:tcBorders>
                                    <w:top w:val="single" w:sz="4" w:space="0" w:color="auto"/>
                                    <w:left w:val="single" w:sz="4" w:space="0" w:color="auto"/>
                                    <w:bottom w:val="single" w:sz="4" w:space="0" w:color="auto"/>
                                    <w:right w:val="single" w:sz="4" w:space="0" w:color="auto"/>
                                  </w:tcBorders>
                                  <w:noWrap/>
                                  <w:vAlign w:val="center"/>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hint="eastAsia"/>
                                      <w:color w:val="000000"/>
                                      <w:sz w:val="20"/>
                                    </w:rPr>
                                    <w:t xml:space="preserve">18.45 </w:t>
                                  </w:r>
                                </w:p>
                              </w:tc>
                            </w:tr>
                            <w:tr w:rsidR="008D44A7" w:rsidTr="0053617A">
                              <w:trPr>
                                <w:trHeight w:val="227"/>
                                <w:jc w:val="center"/>
                              </w:trPr>
                              <w:tc>
                                <w:tcPr>
                                  <w:tcW w:w="709"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53617A">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西文里</w:t>
                                  </w:r>
                                </w:p>
                              </w:tc>
                              <w:tc>
                                <w:tcPr>
                                  <w:tcW w:w="709"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1,497</w:t>
                                  </w:r>
                                </w:p>
                              </w:tc>
                              <w:tc>
                                <w:tcPr>
                                  <w:tcW w:w="781"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3,977</w:t>
                                  </w:r>
                                </w:p>
                              </w:tc>
                              <w:tc>
                                <w:tcPr>
                                  <w:tcW w:w="671"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17</w:t>
                                  </w:r>
                                </w:p>
                              </w:tc>
                              <w:tc>
                                <w:tcPr>
                                  <w:tcW w:w="672"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16</w:t>
                                  </w:r>
                                </w:p>
                              </w:tc>
                              <w:tc>
                                <w:tcPr>
                                  <w:tcW w:w="514"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33</w:t>
                                  </w:r>
                                </w:p>
                              </w:tc>
                              <w:tc>
                                <w:tcPr>
                                  <w:tcW w:w="680"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hint="eastAsia"/>
                                      <w:color w:val="000000"/>
                                      <w:sz w:val="20"/>
                                    </w:rPr>
                                    <w:t xml:space="preserve">22.04 </w:t>
                                  </w:r>
                                </w:p>
                              </w:tc>
                            </w:tr>
                            <w:tr w:rsidR="008D44A7" w:rsidTr="0053617A">
                              <w:trPr>
                                <w:trHeight w:val="227"/>
                                <w:jc w:val="center"/>
                              </w:trPr>
                              <w:tc>
                                <w:tcPr>
                                  <w:tcW w:w="709"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53617A">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陽明里</w:t>
                                  </w:r>
                                </w:p>
                              </w:tc>
                              <w:tc>
                                <w:tcPr>
                                  <w:tcW w:w="709"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1,117</w:t>
                                  </w:r>
                                </w:p>
                              </w:tc>
                              <w:tc>
                                <w:tcPr>
                                  <w:tcW w:w="781"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2,826</w:t>
                                  </w:r>
                                </w:p>
                              </w:tc>
                              <w:tc>
                                <w:tcPr>
                                  <w:tcW w:w="671"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19</w:t>
                                  </w:r>
                                </w:p>
                              </w:tc>
                              <w:tc>
                                <w:tcPr>
                                  <w:tcW w:w="672"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12</w:t>
                                  </w:r>
                                </w:p>
                              </w:tc>
                              <w:tc>
                                <w:tcPr>
                                  <w:tcW w:w="514"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31</w:t>
                                  </w:r>
                                </w:p>
                              </w:tc>
                              <w:tc>
                                <w:tcPr>
                                  <w:tcW w:w="680"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hint="eastAsia"/>
                                      <w:color w:val="000000"/>
                                      <w:sz w:val="20"/>
                                    </w:rPr>
                                    <w:t xml:space="preserve">27.75 </w:t>
                                  </w:r>
                                </w:p>
                              </w:tc>
                            </w:tr>
                            <w:tr w:rsidR="008D44A7" w:rsidTr="0053617A">
                              <w:trPr>
                                <w:trHeight w:val="227"/>
                                <w:jc w:val="center"/>
                              </w:trPr>
                              <w:tc>
                                <w:tcPr>
                                  <w:tcW w:w="709"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53617A">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鎖港里</w:t>
                                  </w:r>
                                </w:p>
                              </w:tc>
                              <w:tc>
                                <w:tcPr>
                                  <w:tcW w:w="709"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1,066</w:t>
                                  </w:r>
                                </w:p>
                              </w:tc>
                              <w:tc>
                                <w:tcPr>
                                  <w:tcW w:w="781"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2,870</w:t>
                                  </w:r>
                                </w:p>
                              </w:tc>
                              <w:tc>
                                <w:tcPr>
                                  <w:tcW w:w="671"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w:t>
                                  </w:r>
                                </w:p>
                              </w:tc>
                              <w:tc>
                                <w:tcPr>
                                  <w:tcW w:w="672"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34</w:t>
                                  </w:r>
                                </w:p>
                              </w:tc>
                              <w:tc>
                                <w:tcPr>
                                  <w:tcW w:w="514"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37</w:t>
                                  </w:r>
                                </w:p>
                              </w:tc>
                              <w:tc>
                                <w:tcPr>
                                  <w:tcW w:w="680"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hint="eastAsia"/>
                                      <w:color w:val="000000"/>
                                      <w:sz w:val="20"/>
                                    </w:rPr>
                                    <w:t xml:space="preserve">34.71 </w:t>
                                  </w:r>
                                </w:p>
                              </w:tc>
                            </w:tr>
                            <w:tr w:rsidR="008D44A7" w:rsidTr="0053617A">
                              <w:trPr>
                                <w:trHeight w:val="284"/>
                                <w:jc w:val="center"/>
                              </w:trPr>
                              <w:tc>
                                <w:tcPr>
                                  <w:tcW w:w="4736" w:type="dxa"/>
                                  <w:gridSpan w:val="7"/>
                                  <w:tcBorders>
                                    <w:top w:val="single" w:sz="4" w:space="0" w:color="auto"/>
                                    <w:left w:val="nil"/>
                                    <w:bottom w:val="nil"/>
                                    <w:right w:val="nil"/>
                                  </w:tcBorders>
                                  <w:noWrap/>
                                  <w:vAlign w:val="center"/>
                                  <w:hideMark/>
                                </w:tcPr>
                                <w:p w:rsidR="008D44A7" w:rsidRDefault="008D44A7" w:rsidP="0053617A">
                                  <w:pPr>
                                    <w:widowControl/>
                                    <w:snapToGrid w:val="0"/>
                                    <w:spacing w:line="240" w:lineRule="exact"/>
                                    <w:rPr>
                                      <w:rFonts w:ascii="標楷體" w:eastAsia="標楷體" w:hAnsi="標楷體"/>
                                      <w:sz w:val="18"/>
                                      <w:szCs w:val="18"/>
                                    </w:rPr>
                                  </w:pPr>
                                  <w:r>
                                    <w:rPr>
                                      <w:rFonts w:ascii="標楷體" w:eastAsia="標楷體" w:hAnsi="標楷體" w:hint="eastAsia"/>
                                      <w:sz w:val="18"/>
                                      <w:szCs w:val="18"/>
                                    </w:rPr>
                                    <w:t>註:</w:t>
                                  </w:r>
                                  <w:r w:rsidRPr="002E0565">
                                    <w:rPr>
                                      <w:rFonts w:ascii="標楷體" w:eastAsia="標楷體" w:hAnsi="標楷體" w:hint="eastAsia"/>
                                      <w:spacing w:val="-2"/>
                                      <w:sz w:val="18"/>
                                      <w:szCs w:val="18"/>
                                    </w:rPr>
                                    <w:t>1.每千戶消防栓數=(消防栓總數／戶籍登記戶數)</w:t>
                                  </w:r>
                                  <w:r>
                                    <w:rPr>
                                      <w:rFonts w:ascii="標楷體" w:eastAsia="標楷體" w:hAnsi="標楷體" w:hint="eastAsia"/>
                                      <w:spacing w:val="-2"/>
                                      <w:sz w:val="18"/>
                                      <w:szCs w:val="18"/>
                                    </w:rPr>
                                    <w:t>×</w:t>
                                  </w:r>
                                  <w:r w:rsidRPr="002E0565">
                                    <w:rPr>
                                      <w:rFonts w:ascii="標楷體" w:eastAsia="標楷體" w:hAnsi="標楷體" w:hint="eastAsia"/>
                                      <w:spacing w:val="-2"/>
                                      <w:sz w:val="18"/>
                                      <w:szCs w:val="18"/>
                                    </w:rPr>
                                    <w:t>1,000。</w:t>
                                  </w:r>
                                </w:p>
                                <w:p w:rsidR="008D44A7" w:rsidRDefault="008D44A7" w:rsidP="0053617A">
                                  <w:pPr>
                                    <w:snapToGrid w:val="0"/>
                                    <w:spacing w:line="240" w:lineRule="exact"/>
                                    <w:ind w:leftChars="120" w:left="468" w:hangingChars="100" w:hanging="180"/>
                                    <w:rPr>
                                      <w:rFonts w:ascii="標楷體" w:eastAsia="標楷體" w:hAnsi="標楷體"/>
                                      <w:color w:val="000000"/>
                                      <w:sz w:val="18"/>
                                      <w:szCs w:val="18"/>
                                    </w:rPr>
                                  </w:pPr>
                                  <w:r>
                                    <w:rPr>
                                      <w:rFonts w:ascii="標楷體" w:eastAsia="標楷體" w:hAnsi="標楷體" w:hint="eastAsia"/>
                                      <w:sz w:val="18"/>
                                      <w:szCs w:val="18"/>
                                    </w:rPr>
                                    <w:t>2.整理自澎湖縣縣政府人口統計資料、澎湖縣政府消防局提供資料。</w:t>
                                  </w:r>
                                </w:p>
                              </w:tc>
                            </w:tr>
                          </w:tbl>
                          <w:p w:rsidR="008D44A7" w:rsidRDefault="008D44A7" w:rsidP="0087602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字方塊 331" o:spid="_x0000_s1107" type="#_x0000_t202" style="position:absolute;left:0;text-align:left;margin-left:190pt;margin-top:0;width:241.2pt;height:233.6pt;z-index:251817984;visibility:visible;mso-wrap-style:square;mso-width-percent:0;mso-height-percent:0;mso-wrap-distance-left:9pt;mso-wrap-distance-top:0;mso-wrap-distance-right:9pt;mso-wrap-distance-bottom:0;mso-position-horizontal:right;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RyJJwIAAAMEAAAOAAAAZHJzL2Uyb0RvYy54bWysU11uEzEQfkfiDpbfySabnzarbKrSUoRU&#10;fqTCARyvN2the4ztZDdcAIkDlGcOwAE4UHsOxt4kRPCG8INle2a+me+b8eKi04pshfMSTElHgyEl&#10;wnCopFmX9MP7m2fnlPjATMUUGFHSnfD0Yvn0yaK1hcihAVUJRxDE+KK1JW1CsEWWed4IzfwArDBo&#10;rMFpFvDq1lnlWIvoWmX5cDjLWnCVdcCF9/h63RvpMuHXteDhbV17EYgqKdYW0u7Svop7tlywYu2Y&#10;bSTfl8H+oQrNpMGkR6hrFhjZOPkXlJbcgYc6DDjoDOpacpE4IJvR8A82dw2zInFBcbw9yuT/Hyx/&#10;s33niKxKOh6PKDFMY5Me7788/Pj2eP/z4ftXEt9Rpdb6Ap3vLLqH7jl02O3E2Ntb4B89MXDVMLMW&#10;l85B2whWYZUpMjsJ7XF8BFm1r6HCZGwTIAF1tdNRQhSFIDp2a3fskOgC4fg4Hs7G+QRNHG35fDY7&#10;y1MPM1Ycwq3z4aUATeKhpA5HIMGz7a0PSARdDy4xm4EbqVQaA2VIW9L5NJ+mgBOLlgGnVEld0vNh&#10;XP3cRJYvTJWCA5OqP2MCZTBPpB2Z9pxDt+qSzmezg5wrqHYohIN+KvEX4aEB95mSFieypP7ThjlB&#10;iXplUMz5aBKZh3SZTCNz4k4tq1MLMxyhShoo6Y9XIY19z/kSRa9lkiOW2VeyrxknLam0/xVxlE/v&#10;yev3313+AgAA//8DAFBLAwQUAAYACAAAACEAbit+cNoAAAAFAQAADwAAAGRycy9kb3ducmV2Lnht&#10;bEyPT0/DMAzF70h8h8hI3JhDVcYoTScE4gpi/JG4ZY3XVjRO1WRr+fYYLuNiPetZ7/1crmffqwON&#10;sQts4HKhQRHXwXXcGHh7fbxYgYrJsrN9YDLwTRHW1elJaQsXJn6hwyY1SkI4FtZAm9JQIMa6JW/j&#10;IgzE4u3C6G2SdWzQjXaScN9jpvUSve1YGlo70H1L9ddm7w28P+0+P3L93Dz4q2EKs0b2N2jM+dl8&#10;dwsq0ZyOx/CLL+hQCdM27NlF1RuQR9LfFC9fZTmorYjldQZYlfifvvoBAAD//wMAUEsBAi0AFAAG&#10;AAgAAAAhALaDOJL+AAAA4QEAABMAAAAAAAAAAAAAAAAAAAAAAFtDb250ZW50X1R5cGVzXS54bWxQ&#10;SwECLQAUAAYACAAAACEAOP0h/9YAAACUAQAACwAAAAAAAAAAAAAAAAAvAQAAX3JlbHMvLnJlbHNQ&#10;SwECLQAUAAYACAAAACEAjyUciScCAAADBAAADgAAAAAAAAAAAAAAAAAuAgAAZHJzL2Uyb0RvYy54&#10;bWxQSwECLQAUAAYACAAAACEAbit+cNoAAAAFAQAADwAAAAAAAAAAAAAAAACBBAAAZHJzL2Rvd25y&#10;ZXYueG1sUEsFBgAAAAAEAAQA8wAAAIgFAAAAAA==&#10;" filled="f" stroked="f">
                <v:textbox>
                  <w:txbxContent>
                    <w:tbl>
                      <w:tblPr>
                        <w:tblW w:w="4736" w:type="dxa"/>
                        <w:jc w:val="center"/>
                        <w:tblInd w:w="7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09"/>
                        <w:gridCol w:w="709"/>
                        <w:gridCol w:w="781"/>
                        <w:gridCol w:w="671"/>
                        <w:gridCol w:w="672"/>
                        <w:gridCol w:w="514"/>
                        <w:gridCol w:w="680"/>
                      </w:tblGrid>
                      <w:tr w:rsidR="008D44A7" w:rsidTr="0053617A">
                        <w:trPr>
                          <w:trHeight w:val="284"/>
                          <w:jc w:val="center"/>
                        </w:trPr>
                        <w:tc>
                          <w:tcPr>
                            <w:tcW w:w="4736" w:type="dxa"/>
                            <w:gridSpan w:val="7"/>
                            <w:tcBorders>
                              <w:top w:val="nil"/>
                              <w:left w:val="nil"/>
                              <w:bottom w:val="nil"/>
                              <w:right w:val="nil"/>
                            </w:tcBorders>
                            <w:vAlign w:val="center"/>
                            <w:hideMark/>
                          </w:tcPr>
                          <w:p w:rsidR="008D44A7" w:rsidRDefault="008D44A7" w:rsidP="0053617A">
                            <w:pPr>
                              <w:widowControl/>
                              <w:snapToGrid w:val="0"/>
                              <w:spacing w:line="240" w:lineRule="exact"/>
                              <w:ind w:left="649" w:hangingChars="270" w:hanging="649"/>
                              <w:rPr>
                                <w:rFonts w:ascii="標楷體" w:eastAsia="標楷體" w:hAnsi="標楷體" w:cs="新細明體"/>
                                <w:color w:val="000000"/>
                                <w:kern w:val="0"/>
                                <w:szCs w:val="24"/>
                              </w:rPr>
                            </w:pPr>
                            <w:r>
                              <w:rPr>
                                <w:rFonts w:ascii="標楷體" w:eastAsia="標楷體" w:hAnsi="標楷體" w:cs="新細明體" w:hint="eastAsia"/>
                                <w:b/>
                                <w:bCs/>
                                <w:color w:val="000000"/>
                                <w:kern w:val="0"/>
                                <w:szCs w:val="24"/>
                              </w:rPr>
                              <w:t>表1　截至109年8月底止馬公市設籍戶數1,000戶以上地區之每千戶消防栓數</w:t>
                            </w:r>
                          </w:p>
                        </w:tc>
                      </w:tr>
                      <w:tr w:rsidR="008D44A7" w:rsidTr="0053617A">
                        <w:trPr>
                          <w:trHeight w:val="284"/>
                          <w:jc w:val="center"/>
                        </w:trPr>
                        <w:tc>
                          <w:tcPr>
                            <w:tcW w:w="4736" w:type="dxa"/>
                            <w:gridSpan w:val="7"/>
                            <w:tcBorders>
                              <w:top w:val="nil"/>
                              <w:left w:val="nil"/>
                              <w:bottom w:val="single" w:sz="4" w:space="0" w:color="auto"/>
                              <w:right w:val="nil"/>
                            </w:tcBorders>
                            <w:vAlign w:val="center"/>
                            <w:hideMark/>
                          </w:tcPr>
                          <w:p w:rsidR="008D44A7" w:rsidRDefault="008D44A7" w:rsidP="0053617A">
                            <w:pPr>
                              <w:widowControl/>
                              <w:snapToGrid w:val="0"/>
                              <w:spacing w:line="240" w:lineRule="exact"/>
                              <w:jc w:val="right"/>
                              <w:rPr>
                                <w:rFonts w:ascii="標楷體" w:eastAsia="標楷體" w:hAnsi="標楷體" w:cs="新細明體"/>
                                <w:bCs/>
                                <w:color w:val="000000"/>
                                <w:kern w:val="0"/>
                                <w:sz w:val="20"/>
                              </w:rPr>
                            </w:pPr>
                            <w:r>
                              <w:rPr>
                                <w:rFonts w:ascii="標楷體" w:eastAsia="標楷體" w:hAnsi="標楷體" w:cs="新細明體" w:hint="eastAsia"/>
                                <w:bCs/>
                                <w:color w:val="000000"/>
                                <w:kern w:val="0"/>
                                <w:sz w:val="20"/>
                              </w:rPr>
                              <w:t>單位：支、戶、人</w:t>
                            </w:r>
                          </w:p>
                        </w:tc>
                      </w:tr>
                      <w:tr w:rsidR="008D44A7" w:rsidTr="0053617A">
                        <w:trPr>
                          <w:trHeight w:val="227"/>
                          <w:jc w:val="center"/>
                        </w:trPr>
                        <w:tc>
                          <w:tcPr>
                            <w:tcW w:w="709" w:type="dxa"/>
                            <w:vMerge w:val="restart"/>
                            <w:tcBorders>
                              <w:top w:val="single" w:sz="4" w:space="0" w:color="auto"/>
                              <w:left w:val="single" w:sz="4" w:space="0" w:color="auto"/>
                              <w:bottom w:val="single" w:sz="4" w:space="0" w:color="auto"/>
                              <w:right w:val="single" w:sz="4" w:space="0" w:color="auto"/>
                            </w:tcBorders>
                            <w:vAlign w:val="center"/>
                            <w:hideMark/>
                          </w:tcPr>
                          <w:p w:rsidR="008D44A7" w:rsidRPr="002E0565" w:rsidRDefault="008D44A7" w:rsidP="0053617A">
                            <w:pPr>
                              <w:widowControl/>
                              <w:snapToGrid w:val="0"/>
                              <w:spacing w:line="240" w:lineRule="exact"/>
                              <w:jc w:val="center"/>
                              <w:rPr>
                                <w:rFonts w:ascii="標楷體" w:eastAsia="標楷體" w:hAnsi="標楷體" w:cs="新細明體"/>
                                <w:color w:val="000000"/>
                                <w:spacing w:val="-20"/>
                                <w:kern w:val="0"/>
                                <w:sz w:val="20"/>
                              </w:rPr>
                            </w:pPr>
                            <w:r w:rsidRPr="002E0565">
                              <w:rPr>
                                <w:rFonts w:ascii="標楷體" w:eastAsia="標楷體" w:hAnsi="標楷體" w:cs="新細明體" w:hint="eastAsia"/>
                                <w:color w:val="000000"/>
                                <w:spacing w:val="-20"/>
                                <w:kern w:val="0"/>
                                <w:sz w:val="20"/>
                              </w:rPr>
                              <w:t>縣、鄉(市)、里</w:t>
                            </w:r>
                          </w:p>
                        </w:tc>
                        <w:tc>
                          <w:tcPr>
                            <w:tcW w:w="709" w:type="dxa"/>
                            <w:vMerge w:val="restart"/>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53617A">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戶數</w:t>
                            </w:r>
                          </w:p>
                        </w:tc>
                        <w:tc>
                          <w:tcPr>
                            <w:tcW w:w="781" w:type="dxa"/>
                            <w:vMerge w:val="restart"/>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53617A">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人口數</w:t>
                            </w:r>
                          </w:p>
                        </w:tc>
                        <w:tc>
                          <w:tcPr>
                            <w:tcW w:w="1857" w:type="dxa"/>
                            <w:gridSpan w:val="3"/>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53617A">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消防栓</w:t>
                            </w:r>
                          </w:p>
                        </w:tc>
                        <w:tc>
                          <w:tcPr>
                            <w:tcW w:w="680" w:type="dxa"/>
                            <w:vMerge w:val="restart"/>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每千戶</w:t>
                            </w:r>
                          </w:p>
                          <w:p w:rsidR="008D44A7" w:rsidRDefault="008D44A7" w:rsidP="0053617A">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消防栓</w:t>
                            </w:r>
                          </w:p>
                        </w:tc>
                      </w:tr>
                      <w:tr w:rsidR="008D44A7" w:rsidTr="0053617A">
                        <w:trPr>
                          <w:trHeight w:val="227"/>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widowControl/>
                              <w:spacing w:line="240" w:lineRule="exact"/>
                              <w:rPr>
                                <w:rFonts w:ascii="標楷體" w:eastAsia="標楷體" w:hAnsi="標楷體" w:cs="新細明體"/>
                                <w:color w:val="000000"/>
                                <w:kern w:val="0"/>
                                <w:sz w:val="2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widowControl/>
                              <w:spacing w:line="240" w:lineRule="exact"/>
                              <w:rPr>
                                <w:rFonts w:ascii="標楷體" w:eastAsia="標楷體" w:hAnsi="標楷體" w:cs="新細明體"/>
                                <w:color w:val="000000"/>
                                <w:kern w:val="0"/>
                                <w:sz w:val="20"/>
                              </w:rPr>
                            </w:pPr>
                          </w:p>
                        </w:tc>
                        <w:tc>
                          <w:tcPr>
                            <w:tcW w:w="781"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widowControl/>
                              <w:spacing w:line="240" w:lineRule="exact"/>
                              <w:rPr>
                                <w:rFonts w:ascii="標楷體" w:eastAsia="標楷體" w:hAnsi="標楷體" w:cs="新細明體"/>
                                <w:color w:val="000000"/>
                                <w:kern w:val="0"/>
                                <w:sz w:val="20"/>
                              </w:rPr>
                            </w:pPr>
                          </w:p>
                        </w:tc>
                        <w:tc>
                          <w:tcPr>
                            <w:tcW w:w="671"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53617A">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地上式</w:t>
                            </w:r>
                          </w:p>
                        </w:tc>
                        <w:tc>
                          <w:tcPr>
                            <w:tcW w:w="672"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53617A">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地下式</w:t>
                            </w:r>
                          </w:p>
                        </w:tc>
                        <w:tc>
                          <w:tcPr>
                            <w:tcW w:w="514"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合計</w:t>
                            </w:r>
                          </w:p>
                        </w:tc>
                        <w:tc>
                          <w:tcPr>
                            <w:tcW w:w="680"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widowControl/>
                              <w:spacing w:line="240" w:lineRule="exact"/>
                              <w:rPr>
                                <w:rFonts w:ascii="標楷體" w:eastAsia="標楷體" w:hAnsi="標楷體" w:cs="新細明體"/>
                                <w:color w:val="000000"/>
                                <w:kern w:val="0"/>
                                <w:sz w:val="20"/>
                              </w:rPr>
                            </w:pPr>
                          </w:p>
                        </w:tc>
                      </w:tr>
                      <w:tr w:rsidR="008D44A7" w:rsidTr="0053617A">
                        <w:trPr>
                          <w:trHeight w:val="227"/>
                          <w:jc w:val="center"/>
                        </w:trPr>
                        <w:tc>
                          <w:tcPr>
                            <w:tcW w:w="709" w:type="dxa"/>
                            <w:tcBorders>
                              <w:top w:val="single" w:sz="4" w:space="0" w:color="auto"/>
                              <w:left w:val="single" w:sz="4" w:space="0" w:color="auto"/>
                              <w:bottom w:val="double" w:sz="4" w:space="0" w:color="auto"/>
                              <w:right w:val="single" w:sz="4" w:space="0" w:color="auto"/>
                            </w:tcBorders>
                            <w:noWrap/>
                            <w:vAlign w:val="center"/>
                            <w:hideMark/>
                          </w:tcPr>
                          <w:p w:rsidR="008D44A7" w:rsidRDefault="008D44A7" w:rsidP="0053617A">
                            <w:pPr>
                              <w:widowControl/>
                              <w:snapToGrid w:val="0"/>
                              <w:spacing w:line="240" w:lineRule="exact"/>
                              <w:jc w:val="center"/>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澎湖縣</w:t>
                            </w:r>
                          </w:p>
                        </w:tc>
                        <w:tc>
                          <w:tcPr>
                            <w:tcW w:w="709" w:type="dxa"/>
                            <w:tcBorders>
                              <w:top w:val="single" w:sz="4" w:space="0" w:color="auto"/>
                              <w:left w:val="single" w:sz="4" w:space="0" w:color="auto"/>
                              <w:bottom w:val="double" w:sz="4" w:space="0" w:color="auto"/>
                              <w:right w:val="single" w:sz="4" w:space="0" w:color="auto"/>
                            </w:tcBorders>
                            <w:noWrap/>
                            <w:vAlign w:val="center"/>
                            <w:hideMark/>
                          </w:tcPr>
                          <w:p w:rsidR="008D44A7" w:rsidRDefault="008D44A7" w:rsidP="0053617A">
                            <w:pPr>
                              <w:widowControl/>
                              <w:snapToGrid w:val="0"/>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41,429</w:t>
                            </w:r>
                          </w:p>
                        </w:tc>
                        <w:tc>
                          <w:tcPr>
                            <w:tcW w:w="781" w:type="dxa"/>
                            <w:tcBorders>
                              <w:top w:val="single" w:sz="4" w:space="0" w:color="auto"/>
                              <w:left w:val="single" w:sz="4" w:space="0" w:color="auto"/>
                              <w:bottom w:val="double" w:sz="4" w:space="0" w:color="auto"/>
                              <w:right w:val="single" w:sz="4" w:space="0" w:color="auto"/>
                            </w:tcBorders>
                            <w:noWrap/>
                            <w:vAlign w:val="center"/>
                            <w:hideMark/>
                          </w:tcPr>
                          <w:p w:rsidR="008D44A7" w:rsidRDefault="008D44A7" w:rsidP="0053617A">
                            <w:pPr>
                              <w:widowControl/>
                              <w:snapToGrid w:val="0"/>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105,277</w:t>
                            </w:r>
                          </w:p>
                        </w:tc>
                        <w:tc>
                          <w:tcPr>
                            <w:tcW w:w="671" w:type="dxa"/>
                            <w:tcBorders>
                              <w:top w:val="single" w:sz="4" w:space="0" w:color="auto"/>
                              <w:left w:val="single" w:sz="4" w:space="0" w:color="auto"/>
                              <w:bottom w:val="double" w:sz="4" w:space="0" w:color="auto"/>
                              <w:right w:val="single" w:sz="4" w:space="0" w:color="auto"/>
                            </w:tcBorders>
                            <w:noWrap/>
                            <w:vAlign w:val="center"/>
                            <w:hideMark/>
                          </w:tcPr>
                          <w:p w:rsidR="008D44A7" w:rsidRDefault="008D44A7" w:rsidP="0053617A">
                            <w:pPr>
                              <w:widowControl/>
                              <w:snapToGrid w:val="0"/>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264</w:t>
                            </w:r>
                          </w:p>
                        </w:tc>
                        <w:tc>
                          <w:tcPr>
                            <w:tcW w:w="672" w:type="dxa"/>
                            <w:tcBorders>
                              <w:top w:val="single" w:sz="4" w:space="0" w:color="auto"/>
                              <w:left w:val="single" w:sz="4" w:space="0" w:color="auto"/>
                              <w:bottom w:val="double" w:sz="4" w:space="0" w:color="auto"/>
                              <w:right w:val="single" w:sz="4" w:space="0" w:color="auto"/>
                            </w:tcBorders>
                            <w:noWrap/>
                            <w:vAlign w:val="center"/>
                            <w:hideMark/>
                          </w:tcPr>
                          <w:p w:rsidR="008D44A7" w:rsidRDefault="008D44A7" w:rsidP="0053617A">
                            <w:pPr>
                              <w:widowControl/>
                              <w:snapToGrid w:val="0"/>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598</w:t>
                            </w:r>
                          </w:p>
                        </w:tc>
                        <w:tc>
                          <w:tcPr>
                            <w:tcW w:w="514" w:type="dxa"/>
                            <w:tcBorders>
                              <w:top w:val="single" w:sz="4" w:space="0" w:color="auto"/>
                              <w:left w:val="single" w:sz="4" w:space="0" w:color="auto"/>
                              <w:bottom w:val="double" w:sz="4" w:space="0" w:color="auto"/>
                              <w:right w:val="single" w:sz="4" w:space="0" w:color="auto"/>
                            </w:tcBorders>
                            <w:noWrap/>
                            <w:vAlign w:val="center"/>
                            <w:hideMark/>
                          </w:tcPr>
                          <w:p w:rsidR="008D44A7" w:rsidRDefault="008D44A7" w:rsidP="0053617A">
                            <w:pPr>
                              <w:widowControl/>
                              <w:snapToGrid w:val="0"/>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862</w:t>
                            </w:r>
                          </w:p>
                        </w:tc>
                        <w:tc>
                          <w:tcPr>
                            <w:tcW w:w="680" w:type="dxa"/>
                            <w:tcBorders>
                              <w:top w:val="single" w:sz="4" w:space="0" w:color="auto"/>
                              <w:left w:val="single" w:sz="4" w:space="0" w:color="auto"/>
                              <w:bottom w:val="double" w:sz="4" w:space="0" w:color="auto"/>
                              <w:right w:val="single" w:sz="4" w:space="0" w:color="auto"/>
                            </w:tcBorders>
                            <w:noWrap/>
                            <w:vAlign w:val="center"/>
                            <w:hideMark/>
                          </w:tcPr>
                          <w:p w:rsidR="008D44A7" w:rsidRDefault="008D44A7" w:rsidP="0053617A">
                            <w:pPr>
                              <w:widowControl/>
                              <w:snapToGrid w:val="0"/>
                              <w:spacing w:line="240" w:lineRule="exact"/>
                              <w:jc w:val="right"/>
                              <w:rPr>
                                <w:rFonts w:ascii="標楷體" w:eastAsia="標楷體" w:hAnsi="標楷體" w:cs="新細明體"/>
                                <w:b/>
                                <w:color w:val="000000"/>
                                <w:kern w:val="0"/>
                                <w:sz w:val="20"/>
                              </w:rPr>
                            </w:pPr>
                            <w:r>
                              <w:rPr>
                                <w:rFonts w:ascii="標楷體" w:eastAsia="標楷體" w:hAnsi="標楷體" w:cs="新細明體" w:hint="eastAsia"/>
                                <w:b/>
                                <w:color w:val="000000"/>
                                <w:kern w:val="0"/>
                                <w:sz w:val="20"/>
                              </w:rPr>
                              <w:t>20.81</w:t>
                            </w:r>
                          </w:p>
                        </w:tc>
                      </w:tr>
                      <w:tr w:rsidR="008D44A7" w:rsidTr="0053617A">
                        <w:trPr>
                          <w:trHeight w:val="227"/>
                          <w:jc w:val="center"/>
                        </w:trPr>
                        <w:tc>
                          <w:tcPr>
                            <w:tcW w:w="709" w:type="dxa"/>
                            <w:tcBorders>
                              <w:top w:val="double" w:sz="4" w:space="0" w:color="auto"/>
                              <w:left w:val="single" w:sz="4" w:space="0" w:color="auto"/>
                              <w:bottom w:val="double" w:sz="4" w:space="0" w:color="auto"/>
                              <w:right w:val="single" w:sz="4" w:space="0" w:color="auto"/>
                            </w:tcBorders>
                            <w:noWrap/>
                            <w:vAlign w:val="center"/>
                            <w:hideMark/>
                          </w:tcPr>
                          <w:p w:rsidR="008D44A7" w:rsidRDefault="008D44A7" w:rsidP="0053617A">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馬公市</w:t>
                            </w:r>
                          </w:p>
                        </w:tc>
                        <w:tc>
                          <w:tcPr>
                            <w:tcW w:w="709" w:type="dxa"/>
                            <w:tcBorders>
                              <w:top w:val="double" w:sz="4" w:space="0" w:color="auto"/>
                              <w:left w:val="single" w:sz="4" w:space="0" w:color="auto"/>
                              <w:bottom w:val="double" w:sz="4" w:space="0" w:color="auto"/>
                              <w:right w:val="single" w:sz="4" w:space="0" w:color="auto"/>
                            </w:tcBorders>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25,251</w:t>
                            </w:r>
                          </w:p>
                        </w:tc>
                        <w:tc>
                          <w:tcPr>
                            <w:tcW w:w="781" w:type="dxa"/>
                            <w:tcBorders>
                              <w:top w:val="double" w:sz="4" w:space="0" w:color="auto"/>
                              <w:left w:val="single" w:sz="4" w:space="0" w:color="auto"/>
                              <w:bottom w:val="double" w:sz="4" w:space="0" w:color="auto"/>
                              <w:right w:val="single" w:sz="4" w:space="0" w:color="auto"/>
                            </w:tcBorders>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62,764</w:t>
                            </w:r>
                          </w:p>
                        </w:tc>
                        <w:tc>
                          <w:tcPr>
                            <w:tcW w:w="671" w:type="dxa"/>
                            <w:tcBorders>
                              <w:top w:val="double" w:sz="4" w:space="0" w:color="auto"/>
                              <w:left w:val="single" w:sz="4" w:space="0" w:color="auto"/>
                              <w:bottom w:val="double" w:sz="4" w:space="0" w:color="auto"/>
                              <w:right w:val="single" w:sz="4" w:space="0" w:color="auto"/>
                            </w:tcBorders>
                            <w:noWrap/>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217</w:t>
                            </w:r>
                          </w:p>
                        </w:tc>
                        <w:tc>
                          <w:tcPr>
                            <w:tcW w:w="672" w:type="dxa"/>
                            <w:tcBorders>
                              <w:top w:val="double" w:sz="4" w:space="0" w:color="auto"/>
                              <w:left w:val="single" w:sz="4" w:space="0" w:color="auto"/>
                              <w:bottom w:val="double" w:sz="4" w:space="0" w:color="auto"/>
                              <w:right w:val="single" w:sz="4" w:space="0" w:color="auto"/>
                            </w:tcBorders>
                            <w:noWrap/>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324</w:t>
                            </w:r>
                          </w:p>
                        </w:tc>
                        <w:tc>
                          <w:tcPr>
                            <w:tcW w:w="514" w:type="dxa"/>
                            <w:tcBorders>
                              <w:top w:val="double" w:sz="4" w:space="0" w:color="auto"/>
                              <w:left w:val="single" w:sz="4" w:space="0" w:color="auto"/>
                              <w:bottom w:val="double" w:sz="4" w:space="0" w:color="auto"/>
                              <w:right w:val="single" w:sz="4" w:space="0" w:color="auto"/>
                            </w:tcBorders>
                            <w:noWrap/>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541</w:t>
                            </w:r>
                          </w:p>
                        </w:tc>
                        <w:tc>
                          <w:tcPr>
                            <w:tcW w:w="680" w:type="dxa"/>
                            <w:tcBorders>
                              <w:top w:val="double" w:sz="4" w:space="0" w:color="auto"/>
                              <w:left w:val="single" w:sz="4" w:space="0" w:color="auto"/>
                              <w:bottom w:val="double" w:sz="4" w:space="0" w:color="auto"/>
                              <w:right w:val="single" w:sz="4" w:space="0" w:color="auto"/>
                            </w:tcBorders>
                            <w:noWrap/>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21.42</w:t>
                            </w:r>
                          </w:p>
                        </w:tc>
                      </w:tr>
                      <w:tr w:rsidR="008D44A7" w:rsidTr="0053617A">
                        <w:trPr>
                          <w:trHeight w:val="227"/>
                          <w:jc w:val="center"/>
                        </w:trPr>
                        <w:tc>
                          <w:tcPr>
                            <w:tcW w:w="709" w:type="dxa"/>
                            <w:tcBorders>
                              <w:top w:val="double" w:sz="4" w:space="0" w:color="auto"/>
                              <w:left w:val="single" w:sz="4" w:space="0" w:color="auto"/>
                              <w:bottom w:val="single" w:sz="4" w:space="0" w:color="auto"/>
                              <w:right w:val="single" w:sz="4" w:space="0" w:color="auto"/>
                            </w:tcBorders>
                            <w:noWrap/>
                            <w:vAlign w:val="center"/>
                            <w:hideMark/>
                          </w:tcPr>
                          <w:p w:rsidR="008D44A7" w:rsidRDefault="008D44A7" w:rsidP="0053617A">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西衛里</w:t>
                            </w:r>
                          </w:p>
                        </w:tc>
                        <w:tc>
                          <w:tcPr>
                            <w:tcW w:w="709" w:type="dxa"/>
                            <w:tcBorders>
                              <w:top w:val="double" w:sz="4" w:space="0" w:color="auto"/>
                              <w:left w:val="single" w:sz="4" w:space="0" w:color="auto"/>
                              <w:bottom w:val="single" w:sz="4" w:space="0" w:color="auto"/>
                              <w:right w:val="single" w:sz="4" w:space="0" w:color="auto"/>
                            </w:tcBorders>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3,362</w:t>
                            </w:r>
                          </w:p>
                        </w:tc>
                        <w:tc>
                          <w:tcPr>
                            <w:tcW w:w="781" w:type="dxa"/>
                            <w:tcBorders>
                              <w:top w:val="double" w:sz="4" w:space="0" w:color="auto"/>
                              <w:left w:val="single" w:sz="4" w:space="0" w:color="auto"/>
                              <w:bottom w:val="single" w:sz="4" w:space="0" w:color="auto"/>
                              <w:right w:val="single" w:sz="4" w:space="0" w:color="auto"/>
                            </w:tcBorders>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6,727</w:t>
                            </w:r>
                          </w:p>
                        </w:tc>
                        <w:tc>
                          <w:tcPr>
                            <w:tcW w:w="671" w:type="dxa"/>
                            <w:tcBorders>
                              <w:top w:val="double" w:sz="4" w:space="0" w:color="auto"/>
                              <w:left w:val="single" w:sz="4" w:space="0" w:color="auto"/>
                              <w:bottom w:val="single" w:sz="4" w:space="0" w:color="auto"/>
                              <w:right w:val="single" w:sz="4" w:space="0" w:color="auto"/>
                            </w:tcBorders>
                            <w:noWrap/>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6</w:t>
                            </w:r>
                          </w:p>
                        </w:tc>
                        <w:tc>
                          <w:tcPr>
                            <w:tcW w:w="672" w:type="dxa"/>
                            <w:tcBorders>
                              <w:top w:val="double" w:sz="4" w:space="0" w:color="auto"/>
                              <w:left w:val="single" w:sz="4" w:space="0" w:color="auto"/>
                              <w:bottom w:val="single" w:sz="4" w:space="0" w:color="auto"/>
                              <w:right w:val="single" w:sz="4" w:space="0" w:color="auto"/>
                            </w:tcBorders>
                            <w:noWrap/>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19</w:t>
                            </w:r>
                          </w:p>
                        </w:tc>
                        <w:tc>
                          <w:tcPr>
                            <w:tcW w:w="514" w:type="dxa"/>
                            <w:tcBorders>
                              <w:top w:val="double" w:sz="4" w:space="0" w:color="auto"/>
                              <w:left w:val="single" w:sz="4" w:space="0" w:color="auto"/>
                              <w:bottom w:val="single" w:sz="4" w:space="0" w:color="auto"/>
                              <w:right w:val="single" w:sz="4" w:space="0" w:color="auto"/>
                            </w:tcBorders>
                            <w:noWrap/>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25</w:t>
                            </w:r>
                          </w:p>
                        </w:tc>
                        <w:tc>
                          <w:tcPr>
                            <w:tcW w:w="680" w:type="dxa"/>
                            <w:tcBorders>
                              <w:top w:val="double" w:sz="4" w:space="0" w:color="auto"/>
                              <w:left w:val="single" w:sz="4" w:space="0" w:color="auto"/>
                              <w:bottom w:val="single" w:sz="4" w:space="0" w:color="auto"/>
                              <w:right w:val="single" w:sz="4" w:space="0" w:color="auto"/>
                            </w:tcBorders>
                            <w:noWrap/>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hint="eastAsia"/>
                                <w:color w:val="000000"/>
                                <w:sz w:val="20"/>
                              </w:rPr>
                              <w:t xml:space="preserve">7.44 </w:t>
                            </w:r>
                          </w:p>
                        </w:tc>
                      </w:tr>
                      <w:tr w:rsidR="008D44A7" w:rsidTr="0053617A">
                        <w:trPr>
                          <w:trHeight w:val="227"/>
                          <w:jc w:val="center"/>
                        </w:trPr>
                        <w:tc>
                          <w:tcPr>
                            <w:tcW w:w="709" w:type="dxa"/>
                            <w:tcBorders>
                              <w:top w:val="single" w:sz="4" w:space="0" w:color="auto"/>
                              <w:left w:val="single" w:sz="4" w:space="0" w:color="auto"/>
                              <w:bottom w:val="single" w:sz="4" w:space="0" w:color="auto"/>
                              <w:right w:val="single" w:sz="4" w:space="0" w:color="auto"/>
                            </w:tcBorders>
                            <w:noWrap/>
                            <w:vAlign w:val="center"/>
                          </w:tcPr>
                          <w:p w:rsidR="008D44A7" w:rsidRDefault="008D44A7" w:rsidP="0053617A">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朝陽里</w:t>
                            </w:r>
                          </w:p>
                        </w:tc>
                        <w:tc>
                          <w:tcPr>
                            <w:tcW w:w="709" w:type="dxa"/>
                            <w:tcBorders>
                              <w:top w:val="single" w:sz="4" w:space="0" w:color="auto"/>
                              <w:left w:val="single" w:sz="4" w:space="0" w:color="auto"/>
                              <w:bottom w:val="single" w:sz="4" w:space="0" w:color="auto"/>
                              <w:right w:val="single" w:sz="4" w:space="0" w:color="auto"/>
                            </w:tcBorders>
                            <w:vAlign w:val="center"/>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2,294</w:t>
                            </w:r>
                          </w:p>
                        </w:tc>
                        <w:tc>
                          <w:tcPr>
                            <w:tcW w:w="781" w:type="dxa"/>
                            <w:tcBorders>
                              <w:top w:val="single" w:sz="4" w:space="0" w:color="auto"/>
                              <w:left w:val="single" w:sz="4" w:space="0" w:color="auto"/>
                              <w:bottom w:val="single" w:sz="4" w:space="0" w:color="auto"/>
                              <w:right w:val="single" w:sz="4" w:space="0" w:color="auto"/>
                            </w:tcBorders>
                            <w:vAlign w:val="center"/>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6,123</w:t>
                            </w:r>
                          </w:p>
                        </w:tc>
                        <w:tc>
                          <w:tcPr>
                            <w:tcW w:w="671" w:type="dxa"/>
                            <w:tcBorders>
                              <w:top w:val="single" w:sz="4" w:space="0" w:color="auto"/>
                              <w:left w:val="single" w:sz="4" w:space="0" w:color="auto"/>
                              <w:bottom w:val="single" w:sz="4" w:space="0" w:color="auto"/>
                              <w:right w:val="single" w:sz="4" w:space="0" w:color="auto"/>
                            </w:tcBorders>
                            <w:noWrap/>
                            <w:vAlign w:val="center"/>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16</w:t>
                            </w:r>
                          </w:p>
                        </w:tc>
                        <w:tc>
                          <w:tcPr>
                            <w:tcW w:w="672" w:type="dxa"/>
                            <w:tcBorders>
                              <w:top w:val="single" w:sz="4" w:space="0" w:color="auto"/>
                              <w:left w:val="single" w:sz="4" w:space="0" w:color="auto"/>
                              <w:bottom w:val="single" w:sz="4" w:space="0" w:color="auto"/>
                              <w:right w:val="single" w:sz="4" w:space="0" w:color="auto"/>
                            </w:tcBorders>
                            <w:noWrap/>
                            <w:vAlign w:val="center"/>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16</w:t>
                            </w:r>
                          </w:p>
                        </w:tc>
                        <w:tc>
                          <w:tcPr>
                            <w:tcW w:w="514" w:type="dxa"/>
                            <w:tcBorders>
                              <w:top w:val="single" w:sz="4" w:space="0" w:color="auto"/>
                              <w:left w:val="single" w:sz="4" w:space="0" w:color="auto"/>
                              <w:bottom w:val="single" w:sz="4" w:space="0" w:color="auto"/>
                              <w:right w:val="single" w:sz="4" w:space="0" w:color="auto"/>
                            </w:tcBorders>
                            <w:noWrap/>
                            <w:vAlign w:val="center"/>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32</w:t>
                            </w:r>
                          </w:p>
                        </w:tc>
                        <w:tc>
                          <w:tcPr>
                            <w:tcW w:w="680" w:type="dxa"/>
                            <w:tcBorders>
                              <w:top w:val="single" w:sz="4" w:space="0" w:color="auto"/>
                              <w:left w:val="single" w:sz="4" w:space="0" w:color="auto"/>
                              <w:bottom w:val="single" w:sz="4" w:space="0" w:color="auto"/>
                              <w:right w:val="single" w:sz="4" w:space="0" w:color="auto"/>
                            </w:tcBorders>
                            <w:noWrap/>
                            <w:vAlign w:val="center"/>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hint="eastAsia"/>
                                <w:color w:val="000000"/>
                                <w:sz w:val="20"/>
                              </w:rPr>
                              <w:t xml:space="preserve">13.95 </w:t>
                            </w:r>
                          </w:p>
                        </w:tc>
                      </w:tr>
                      <w:tr w:rsidR="008D44A7" w:rsidTr="0053617A">
                        <w:trPr>
                          <w:trHeight w:val="227"/>
                          <w:jc w:val="center"/>
                        </w:trPr>
                        <w:tc>
                          <w:tcPr>
                            <w:tcW w:w="709"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53617A">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石泉里</w:t>
                            </w:r>
                          </w:p>
                        </w:tc>
                        <w:tc>
                          <w:tcPr>
                            <w:tcW w:w="709"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1,136</w:t>
                            </w:r>
                          </w:p>
                        </w:tc>
                        <w:tc>
                          <w:tcPr>
                            <w:tcW w:w="781"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3,112</w:t>
                            </w:r>
                          </w:p>
                        </w:tc>
                        <w:tc>
                          <w:tcPr>
                            <w:tcW w:w="671"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w:t>
                            </w:r>
                          </w:p>
                        </w:tc>
                        <w:tc>
                          <w:tcPr>
                            <w:tcW w:w="672"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15</w:t>
                            </w:r>
                          </w:p>
                        </w:tc>
                        <w:tc>
                          <w:tcPr>
                            <w:tcW w:w="514"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16</w:t>
                            </w:r>
                          </w:p>
                        </w:tc>
                        <w:tc>
                          <w:tcPr>
                            <w:tcW w:w="680"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hint="eastAsia"/>
                                <w:color w:val="000000"/>
                                <w:sz w:val="20"/>
                              </w:rPr>
                              <w:t xml:space="preserve">14.08 </w:t>
                            </w:r>
                          </w:p>
                        </w:tc>
                      </w:tr>
                      <w:tr w:rsidR="008D44A7" w:rsidTr="0053617A">
                        <w:trPr>
                          <w:trHeight w:val="227"/>
                          <w:jc w:val="center"/>
                        </w:trPr>
                        <w:tc>
                          <w:tcPr>
                            <w:tcW w:w="709" w:type="dxa"/>
                            <w:tcBorders>
                              <w:top w:val="single" w:sz="4" w:space="0" w:color="auto"/>
                              <w:left w:val="single" w:sz="4" w:space="0" w:color="auto"/>
                              <w:bottom w:val="single" w:sz="4" w:space="0" w:color="auto"/>
                              <w:right w:val="single" w:sz="4" w:space="0" w:color="auto"/>
                            </w:tcBorders>
                            <w:noWrap/>
                            <w:vAlign w:val="center"/>
                          </w:tcPr>
                          <w:p w:rsidR="008D44A7" w:rsidRDefault="008D44A7" w:rsidP="0053617A">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光榮里</w:t>
                            </w:r>
                          </w:p>
                        </w:tc>
                        <w:tc>
                          <w:tcPr>
                            <w:tcW w:w="709" w:type="dxa"/>
                            <w:tcBorders>
                              <w:top w:val="single" w:sz="4" w:space="0" w:color="auto"/>
                              <w:left w:val="single" w:sz="4" w:space="0" w:color="auto"/>
                              <w:bottom w:val="single" w:sz="4" w:space="0" w:color="auto"/>
                              <w:right w:val="single" w:sz="4" w:space="0" w:color="auto"/>
                            </w:tcBorders>
                            <w:vAlign w:val="center"/>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1,916</w:t>
                            </w:r>
                          </w:p>
                        </w:tc>
                        <w:tc>
                          <w:tcPr>
                            <w:tcW w:w="781" w:type="dxa"/>
                            <w:tcBorders>
                              <w:top w:val="single" w:sz="4" w:space="0" w:color="auto"/>
                              <w:left w:val="single" w:sz="4" w:space="0" w:color="auto"/>
                              <w:bottom w:val="single" w:sz="4" w:space="0" w:color="auto"/>
                              <w:right w:val="single" w:sz="4" w:space="0" w:color="auto"/>
                            </w:tcBorders>
                            <w:vAlign w:val="center"/>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4,740</w:t>
                            </w:r>
                          </w:p>
                        </w:tc>
                        <w:tc>
                          <w:tcPr>
                            <w:tcW w:w="671" w:type="dxa"/>
                            <w:tcBorders>
                              <w:top w:val="single" w:sz="4" w:space="0" w:color="auto"/>
                              <w:left w:val="single" w:sz="4" w:space="0" w:color="auto"/>
                              <w:bottom w:val="single" w:sz="4" w:space="0" w:color="auto"/>
                              <w:right w:val="single" w:sz="4" w:space="0" w:color="auto"/>
                            </w:tcBorders>
                            <w:noWrap/>
                            <w:vAlign w:val="center"/>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14</w:t>
                            </w:r>
                          </w:p>
                        </w:tc>
                        <w:tc>
                          <w:tcPr>
                            <w:tcW w:w="672" w:type="dxa"/>
                            <w:tcBorders>
                              <w:top w:val="single" w:sz="4" w:space="0" w:color="auto"/>
                              <w:left w:val="single" w:sz="4" w:space="0" w:color="auto"/>
                              <w:bottom w:val="single" w:sz="4" w:space="0" w:color="auto"/>
                              <w:right w:val="single" w:sz="4" w:space="0" w:color="auto"/>
                            </w:tcBorders>
                            <w:noWrap/>
                            <w:vAlign w:val="center"/>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18</w:t>
                            </w:r>
                          </w:p>
                        </w:tc>
                        <w:tc>
                          <w:tcPr>
                            <w:tcW w:w="514" w:type="dxa"/>
                            <w:tcBorders>
                              <w:top w:val="single" w:sz="4" w:space="0" w:color="auto"/>
                              <w:left w:val="single" w:sz="4" w:space="0" w:color="auto"/>
                              <w:bottom w:val="single" w:sz="4" w:space="0" w:color="auto"/>
                              <w:right w:val="single" w:sz="4" w:space="0" w:color="auto"/>
                            </w:tcBorders>
                            <w:noWrap/>
                            <w:vAlign w:val="center"/>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32</w:t>
                            </w:r>
                          </w:p>
                        </w:tc>
                        <w:tc>
                          <w:tcPr>
                            <w:tcW w:w="680" w:type="dxa"/>
                            <w:tcBorders>
                              <w:top w:val="single" w:sz="4" w:space="0" w:color="auto"/>
                              <w:left w:val="single" w:sz="4" w:space="0" w:color="auto"/>
                              <w:bottom w:val="single" w:sz="4" w:space="0" w:color="auto"/>
                              <w:right w:val="single" w:sz="4" w:space="0" w:color="auto"/>
                            </w:tcBorders>
                            <w:noWrap/>
                            <w:vAlign w:val="center"/>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hint="eastAsia"/>
                                <w:color w:val="000000"/>
                                <w:sz w:val="20"/>
                              </w:rPr>
                              <w:t xml:space="preserve">16.70 </w:t>
                            </w:r>
                          </w:p>
                        </w:tc>
                      </w:tr>
                      <w:tr w:rsidR="008D44A7" w:rsidTr="0053617A">
                        <w:trPr>
                          <w:trHeight w:val="227"/>
                          <w:jc w:val="center"/>
                        </w:trPr>
                        <w:tc>
                          <w:tcPr>
                            <w:tcW w:w="709" w:type="dxa"/>
                            <w:tcBorders>
                              <w:top w:val="single" w:sz="4" w:space="0" w:color="auto"/>
                              <w:left w:val="single" w:sz="4" w:space="0" w:color="auto"/>
                              <w:bottom w:val="single" w:sz="4" w:space="0" w:color="auto"/>
                              <w:right w:val="single" w:sz="4" w:space="0" w:color="auto"/>
                            </w:tcBorders>
                            <w:noWrap/>
                            <w:vAlign w:val="center"/>
                          </w:tcPr>
                          <w:p w:rsidR="008D44A7" w:rsidRDefault="008D44A7" w:rsidP="0053617A">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東文里</w:t>
                            </w:r>
                          </w:p>
                        </w:tc>
                        <w:tc>
                          <w:tcPr>
                            <w:tcW w:w="709" w:type="dxa"/>
                            <w:tcBorders>
                              <w:top w:val="single" w:sz="4" w:space="0" w:color="auto"/>
                              <w:left w:val="single" w:sz="4" w:space="0" w:color="auto"/>
                              <w:bottom w:val="single" w:sz="4" w:space="0" w:color="auto"/>
                              <w:right w:val="single" w:sz="4" w:space="0" w:color="auto"/>
                            </w:tcBorders>
                            <w:vAlign w:val="center"/>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1,409</w:t>
                            </w:r>
                          </w:p>
                        </w:tc>
                        <w:tc>
                          <w:tcPr>
                            <w:tcW w:w="781" w:type="dxa"/>
                            <w:tcBorders>
                              <w:top w:val="single" w:sz="4" w:space="0" w:color="auto"/>
                              <w:left w:val="single" w:sz="4" w:space="0" w:color="auto"/>
                              <w:bottom w:val="single" w:sz="4" w:space="0" w:color="auto"/>
                              <w:right w:val="single" w:sz="4" w:space="0" w:color="auto"/>
                            </w:tcBorders>
                            <w:vAlign w:val="center"/>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4,086</w:t>
                            </w:r>
                          </w:p>
                        </w:tc>
                        <w:tc>
                          <w:tcPr>
                            <w:tcW w:w="671" w:type="dxa"/>
                            <w:tcBorders>
                              <w:top w:val="single" w:sz="4" w:space="0" w:color="auto"/>
                              <w:left w:val="single" w:sz="4" w:space="0" w:color="auto"/>
                              <w:bottom w:val="single" w:sz="4" w:space="0" w:color="auto"/>
                              <w:right w:val="single" w:sz="4" w:space="0" w:color="auto"/>
                            </w:tcBorders>
                            <w:noWrap/>
                            <w:vAlign w:val="center"/>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10</w:t>
                            </w:r>
                          </w:p>
                        </w:tc>
                        <w:tc>
                          <w:tcPr>
                            <w:tcW w:w="672" w:type="dxa"/>
                            <w:tcBorders>
                              <w:top w:val="single" w:sz="4" w:space="0" w:color="auto"/>
                              <w:left w:val="single" w:sz="4" w:space="0" w:color="auto"/>
                              <w:bottom w:val="single" w:sz="4" w:space="0" w:color="auto"/>
                              <w:right w:val="single" w:sz="4" w:space="0" w:color="auto"/>
                            </w:tcBorders>
                            <w:noWrap/>
                            <w:vAlign w:val="center"/>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16</w:t>
                            </w:r>
                          </w:p>
                        </w:tc>
                        <w:tc>
                          <w:tcPr>
                            <w:tcW w:w="514" w:type="dxa"/>
                            <w:tcBorders>
                              <w:top w:val="single" w:sz="4" w:space="0" w:color="auto"/>
                              <w:left w:val="single" w:sz="4" w:space="0" w:color="auto"/>
                              <w:bottom w:val="single" w:sz="4" w:space="0" w:color="auto"/>
                              <w:right w:val="single" w:sz="4" w:space="0" w:color="auto"/>
                            </w:tcBorders>
                            <w:noWrap/>
                            <w:vAlign w:val="center"/>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26</w:t>
                            </w:r>
                          </w:p>
                        </w:tc>
                        <w:tc>
                          <w:tcPr>
                            <w:tcW w:w="680" w:type="dxa"/>
                            <w:tcBorders>
                              <w:top w:val="single" w:sz="4" w:space="0" w:color="auto"/>
                              <w:left w:val="single" w:sz="4" w:space="0" w:color="auto"/>
                              <w:bottom w:val="single" w:sz="4" w:space="0" w:color="auto"/>
                              <w:right w:val="single" w:sz="4" w:space="0" w:color="auto"/>
                            </w:tcBorders>
                            <w:noWrap/>
                            <w:vAlign w:val="center"/>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hint="eastAsia"/>
                                <w:color w:val="000000"/>
                                <w:sz w:val="20"/>
                              </w:rPr>
                              <w:t xml:space="preserve">18.45 </w:t>
                            </w:r>
                          </w:p>
                        </w:tc>
                      </w:tr>
                      <w:tr w:rsidR="008D44A7" w:rsidTr="0053617A">
                        <w:trPr>
                          <w:trHeight w:val="227"/>
                          <w:jc w:val="center"/>
                        </w:trPr>
                        <w:tc>
                          <w:tcPr>
                            <w:tcW w:w="709"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53617A">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西文里</w:t>
                            </w:r>
                          </w:p>
                        </w:tc>
                        <w:tc>
                          <w:tcPr>
                            <w:tcW w:w="709"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1,497</w:t>
                            </w:r>
                          </w:p>
                        </w:tc>
                        <w:tc>
                          <w:tcPr>
                            <w:tcW w:w="781"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3,977</w:t>
                            </w:r>
                          </w:p>
                        </w:tc>
                        <w:tc>
                          <w:tcPr>
                            <w:tcW w:w="671"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17</w:t>
                            </w:r>
                          </w:p>
                        </w:tc>
                        <w:tc>
                          <w:tcPr>
                            <w:tcW w:w="672"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16</w:t>
                            </w:r>
                          </w:p>
                        </w:tc>
                        <w:tc>
                          <w:tcPr>
                            <w:tcW w:w="514"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33</w:t>
                            </w:r>
                          </w:p>
                        </w:tc>
                        <w:tc>
                          <w:tcPr>
                            <w:tcW w:w="680"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hint="eastAsia"/>
                                <w:color w:val="000000"/>
                                <w:sz w:val="20"/>
                              </w:rPr>
                              <w:t xml:space="preserve">22.04 </w:t>
                            </w:r>
                          </w:p>
                        </w:tc>
                      </w:tr>
                      <w:tr w:rsidR="008D44A7" w:rsidTr="0053617A">
                        <w:trPr>
                          <w:trHeight w:val="227"/>
                          <w:jc w:val="center"/>
                        </w:trPr>
                        <w:tc>
                          <w:tcPr>
                            <w:tcW w:w="709"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53617A">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陽明里</w:t>
                            </w:r>
                          </w:p>
                        </w:tc>
                        <w:tc>
                          <w:tcPr>
                            <w:tcW w:w="709"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1,117</w:t>
                            </w:r>
                          </w:p>
                        </w:tc>
                        <w:tc>
                          <w:tcPr>
                            <w:tcW w:w="781"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2,826</w:t>
                            </w:r>
                          </w:p>
                        </w:tc>
                        <w:tc>
                          <w:tcPr>
                            <w:tcW w:w="671"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19</w:t>
                            </w:r>
                          </w:p>
                        </w:tc>
                        <w:tc>
                          <w:tcPr>
                            <w:tcW w:w="672"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12</w:t>
                            </w:r>
                          </w:p>
                        </w:tc>
                        <w:tc>
                          <w:tcPr>
                            <w:tcW w:w="514"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31</w:t>
                            </w:r>
                          </w:p>
                        </w:tc>
                        <w:tc>
                          <w:tcPr>
                            <w:tcW w:w="680"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hint="eastAsia"/>
                                <w:color w:val="000000"/>
                                <w:sz w:val="20"/>
                              </w:rPr>
                              <w:t xml:space="preserve">27.75 </w:t>
                            </w:r>
                          </w:p>
                        </w:tc>
                      </w:tr>
                      <w:tr w:rsidR="008D44A7" w:rsidTr="0053617A">
                        <w:trPr>
                          <w:trHeight w:val="227"/>
                          <w:jc w:val="center"/>
                        </w:trPr>
                        <w:tc>
                          <w:tcPr>
                            <w:tcW w:w="709"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53617A">
                            <w:pPr>
                              <w:widowControl/>
                              <w:snapToGrid w:val="0"/>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鎖港里</w:t>
                            </w:r>
                          </w:p>
                        </w:tc>
                        <w:tc>
                          <w:tcPr>
                            <w:tcW w:w="709"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1,066</w:t>
                            </w:r>
                          </w:p>
                        </w:tc>
                        <w:tc>
                          <w:tcPr>
                            <w:tcW w:w="781"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2,870</w:t>
                            </w:r>
                          </w:p>
                        </w:tc>
                        <w:tc>
                          <w:tcPr>
                            <w:tcW w:w="671"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w:t>
                            </w:r>
                          </w:p>
                        </w:tc>
                        <w:tc>
                          <w:tcPr>
                            <w:tcW w:w="672"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34</w:t>
                            </w:r>
                          </w:p>
                        </w:tc>
                        <w:tc>
                          <w:tcPr>
                            <w:tcW w:w="514"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37</w:t>
                            </w:r>
                          </w:p>
                        </w:tc>
                        <w:tc>
                          <w:tcPr>
                            <w:tcW w:w="680" w:type="dxa"/>
                            <w:tcBorders>
                              <w:top w:val="single" w:sz="4" w:space="0" w:color="auto"/>
                              <w:left w:val="single" w:sz="4" w:space="0" w:color="auto"/>
                              <w:bottom w:val="single" w:sz="4" w:space="0" w:color="auto"/>
                              <w:right w:val="single" w:sz="4" w:space="0" w:color="auto"/>
                            </w:tcBorders>
                            <w:noWrap/>
                            <w:vAlign w:val="center"/>
                            <w:hideMark/>
                          </w:tcPr>
                          <w:p w:rsidR="008D44A7" w:rsidRDefault="008D44A7" w:rsidP="0053617A">
                            <w:pPr>
                              <w:widowControl/>
                              <w:snapToGrid w:val="0"/>
                              <w:spacing w:line="240" w:lineRule="exact"/>
                              <w:jc w:val="right"/>
                              <w:rPr>
                                <w:rFonts w:ascii="標楷體" w:eastAsia="標楷體" w:hAnsi="標楷體" w:cs="新細明體"/>
                                <w:color w:val="000000"/>
                                <w:kern w:val="0"/>
                                <w:sz w:val="20"/>
                              </w:rPr>
                            </w:pPr>
                            <w:r>
                              <w:rPr>
                                <w:rFonts w:ascii="標楷體" w:eastAsia="標楷體" w:hAnsi="標楷體" w:hint="eastAsia"/>
                                <w:color w:val="000000"/>
                                <w:sz w:val="20"/>
                              </w:rPr>
                              <w:t xml:space="preserve">34.71 </w:t>
                            </w:r>
                          </w:p>
                        </w:tc>
                      </w:tr>
                      <w:tr w:rsidR="008D44A7" w:rsidTr="0053617A">
                        <w:trPr>
                          <w:trHeight w:val="284"/>
                          <w:jc w:val="center"/>
                        </w:trPr>
                        <w:tc>
                          <w:tcPr>
                            <w:tcW w:w="4736" w:type="dxa"/>
                            <w:gridSpan w:val="7"/>
                            <w:tcBorders>
                              <w:top w:val="single" w:sz="4" w:space="0" w:color="auto"/>
                              <w:left w:val="nil"/>
                              <w:bottom w:val="nil"/>
                              <w:right w:val="nil"/>
                            </w:tcBorders>
                            <w:noWrap/>
                            <w:vAlign w:val="center"/>
                            <w:hideMark/>
                          </w:tcPr>
                          <w:p w:rsidR="008D44A7" w:rsidRDefault="008D44A7" w:rsidP="0053617A">
                            <w:pPr>
                              <w:widowControl/>
                              <w:snapToGrid w:val="0"/>
                              <w:spacing w:line="240" w:lineRule="exact"/>
                              <w:rPr>
                                <w:rFonts w:ascii="標楷體" w:eastAsia="標楷體" w:hAnsi="標楷體"/>
                                <w:sz w:val="18"/>
                                <w:szCs w:val="18"/>
                              </w:rPr>
                            </w:pPr>
                            <w:r>
                              <w:rPr>
                                <w:rFonts w:ascii="標楷體" w:eastAsia="標楷體" w:hAnsi="標楷體" w:hint="eastAsia"/>
                                <w:sz w:val="18"/>
                                <w:szCs w:val="18"/>
                              </w:rPr>
                              <w:t>註:</w:t>
                            </w:r>
                            <w:r w:rsidRPr="002E0565">
                              <w:rPr>
                                <w:rFonts w:ascii="標楷體" w:eastAsia="標楷體" w:hAnsi="標楷體" w:hint="eastAsia"/>
                                <w:spacing w:val="-2"/>
                                <w:sz w:val="18"/>
                                <w:szCs w:val="18"/>
                              </w:rPr>
                              <w:t>1.每千戶消防栓數=(消防栓總數／戶籍登記戶數)</w:t>
                            </w:r>
                            <w:r>
                              <w:rPr>
                                <w:rFonts w:ascii="標楷體" w:eastAsia="標楷體" w:hAnsi="標楷體" w:hint="eastAsia"/>
                                <w:spacing w:val="-2"/>
                                <w:sz w:val="18"/>
                                <w:szCs w:val="18"/>
                              </w:rPr>
                              <w:t>×</w:t>
                            </w:r>
                            <w:r w:rsidRPr="002E0565">
                              <w:rPr>
                                <w:rFonts w:ascii="標楷體" w:eastAsia="標楷體" w:hAnsi="標楷體" w:hint="eastAsia"/>
                                <w:spacing w:val="-2"/>
                                <w:sz w:val="18"/>
                                <w:szCs w:val="18"/>
                              </w:rPr>
                              <w:t>1,000。</w:t>
                            </w:r>
                          </w:p>
                          <w:p w:rsidR="008D44A7" w:rsidRDefault="008D44A7" w:rsidP="0053617A">
                            <w:pPr>
                              <w:snapToGrid w:val="0"/>
                              <w:spacing w:line="240" w:lineRule="exact"/>
                              <w:ind w:leftChars="120" w:left="468" w:hangingChars="100" w:hanging="180"/>
                              <w:rPr>
                                <w:rFonts w:ascii="標楷體" w:eastAsia="標楷體" w:hAnsi="標楷體"/>
                                <w:color w:val="000000"/>
                                <w:sz w:val="18"/>
                                <w:szCs w:val="18"/>
                              </w:rPr>
                            </w:pPr>
                            <w:r>
                              <w:rPr>
                                <w:rFonts w:ascii="標楷體" w:eastAsia="標楷體" w:hAnsi="標楷體" w:hint="eastAsia"/>
                                <w:sz w:val="18"/>
                                <w:szCs w:val="18"/>
                              </w:rPr>
                              <w:t>2.整理自澎湖縣縣政府人口統計資料、澎湖縣政府消防局提供資料。</w:t>
                            </w:r>
                          </w:p>
                        </w:tc>
                      </w:tr>
                    </w:tbl>
                    <w:p w:rsidR="008D44A7" w:rsidRDefault="008D44A7" w:rsidP="00876023"/>
                  </w:txbxContent>
                </v:textbox>
                <w10:wrap type="square" anchorx="margin" anchory="margin"/>
              </v:shape>
            </w:pict>
          </mc:Fallback>
        </mc:AlternateContent>
      </w:r>
      <w:r w:rsidRPr="00876023">
        <w:rPr>
          <w:rFonts w:ascii="標楷體" w:eastAsia="標楷體" w:hAnsi="標楷體" w:hint="eastAsia"/>
          <w:bCs/>
          <w:spacing w:val="10"/>
          <w:kern w:val="0"/>
        </w:rPr>
        <w:t xml:space="preserve">消防局轄管2個救災救護大隊，下分15個消防分隊，負責縣內消防救災及水源設置與管理維護，107至109年度累計編列預算數136萬餘元，累計執行數45萬餘元，辦理消防水源設置、檢查及管理維護，經查其執行情形，核有下列事項： </w:t>
      </w:r>
    </w:p>
    <w:p w:rsidR="00876023" w:rsidRPr="00876023" w:rsidRDefault="00876023" w:rsidP="00876023">
      <w:pPr>
        <w:widowControl/>
        <w:tabs>
          <w:tab w:val="left" w:pos="1418"/>
          <w:tab w:val="left" w:pos="2748"/>
          <w:tab w:val="left" w:pos="3664"/>
          <w:tab w:val="left" w:pos="4580"/>
          <w:tab w:val="left" w:pos="5496"/>
          <w:tab w:val="left" w:pos="6412"/>
          <w:tab w:val="left" w:pos="7328"/>
          <w:tab w:val="left" w:pos="7800"/>
        </w:tabs>
        <w:overflowPunct w:val="0"/>
        <w:spacing w:line="460" w:lineRule="exact"/>
        <w:ind w:firstLineChars="300" w:firstLine="781"/>
        <w:jc w:val="both"/>
        <w:rPr>
          <w:rFonts w:ascii="標楷體" w:eastAsia="標楷體" w:hAnsi="標楷體"/>
          <w:bCs/>
          <w:spacing w:val="10"/>
          <w:kern w:val="0"/>
        </w:rPr>
      </w:pPr>
      <w:r w:rsidRPr="00876023">
        <w:rPr>
          <w:rFonts w:ascii="標楷體" w:eastAsia="標楷體" w:hAnsi="標楷體" w:hint="eastAsia"/>
          <w:b/>
          <w:bCs/>
          <w:spacing w:val="10"/>
          <w:kern w:val="0"/>
        </w:rPr>
        <w:t>（1）澎湖縣每千戶消防栓數優於全國平均值，惟部分馬公市設籍戶數1,000戶以上地區消防栓設置數量相對較低，允宜參酌人口密度、區域特性增設消防栓，充實救災水源，保障居民生命財產安全：</w:t>
      </w:r>
      <w:r w:rsidRPr="00876023">
        <w:rPr>
          <w:rFonts w:ascii="標楷體" w:eastAsia="標楷體" w:hAnsi="標楷體" w:hint="eastAsia"/>
          <w:bCs/>
          <w:spacing w:val="10"/>
          <w:kern w:val="0"/>
        </w:rPr>
        <w:t>依消防法第17條規定：「直轄市、縣（市）政府，為消防需要，應會同自來水事業機構選定適當地點，設置消防栓，所需費用由直轄市、縣（市）政府、鄉（鎮、市）公所酌予補助；其保養、維護由自來水事業機構負責。」又依救火栓設置標準第5條規定：「救火栓設置之間距及數量應視當地之區域性質、消防設備、人口密度、建築物、氣象條件及其他相關因素設置。但在市中心區以每隔60公尺至120公尺設置1處為原則，其密度應使每處救火栓與其四周救火栓之消防能力範圍彼此銜接。」據中華民國統計資訊網－</w:t>
      </w:r>
      <w:r w:rsidR="00044FF8" w:rsidRPr="00876023">
        <w:rPr>
          <w:rFonts w:ascii="標楷體" w:eastAsia="標楷體" w:hAnsi="標楷體" w:hint="eastAsia"/>
          <w:bCs/>
          <w:spacing w:val="10"/>
          <w:kern w:val="0"/>
        </w:rPr>
        <w:t>市</w:t>
      </w:r>
      <w:r w:rsidRPr="00876023">
        <w:rPr>
          <w:rFonts w:ascii="標楷體" w:eastAsia="標楷體" w:hAnsi="標楷體" w:hint="eastAsia"/>
          <w:bCs/>
          <w:spacing w:val="10"/>
          <w:kern w:val="0"/>
        </w:rPr>
        <w:t>縣重要統計指標－公共安全－每千戶消防栓數統計資料，澎湖縣108年度每千戶消防栓數為20.66支，優於全國平均值18.71支。經該局提供截至109年8月底止，澎湖縣轄內862支消防栓座標，運用內政部社會經濟統計地理資訊，結合馬公市</w:t>
      </w:r>
      <w:bookmarkStart w:id="9" w:name="_Hlk26625456"/>
      <w:r w:rsidRPr="00876023">
        <w:rPr>
          <w:rFonts w:ascii="標楷體" w:eastAsia="標楷體" w:hAnsi="標楷體" w:hint="eastAsia"/>
          <w:bCs/>
          <w:spacing w:val="10"/>
          <w:kern w:val="0"/>
        </w:rPr>
        <w:t>設籍戶數</w:t>
      </w:r>
      <w:bookmarkEnd w:id="9"/>
      <w:r w:rsidRPr="00876023">
        <w:rPr>
          <w:rFonts w:ascii="標楷體" w:eastAsia="標楷體" w:hAnsi="標楷體" w:hint="eastAsia"/>
          <w:bCs/>
          <w:spacing w:val="10"/>
          <w:kern w:val="0"/>
        </w:rPr>
        <w:t>，套疊消防栓分布及人口戶數，計算</w:t>
      </w:r>
      <w:bookmarkStart w:id="10" w:name="_Hlk26625604"/>
      <w:r w:rsidRPr="00876023">
        <w:rPr>
          <w:rFonts w:ascii="標楷體" w:eastAsia="標楷體" w:hAnsi="標楷體" w:hint="eastAsia"/>
          <w:bCs/>
          <w:spacing w:val="10"/>
          <w:kern w:val="0"/>
        </w:rPr>
        <w:t>每千戶消防栓數</w:t>
      </w:r>
      <w:bookmarkEnd w:id="10"/>
      <w:r w:rsidRPr="00876023">
        <w:rPr>
          <w:rFonts w:ascii="標楷體" w:eastAsia="標楷體" w:hAnsi="標楷體" w:hint="eastAsia"/>
          <w:bCs/>
          <w:spacing w:val="10"/>
          <w:kern w:val="0"/>
        </w:rPr>
        <w:t>，發現西衛、朝陽、石泉、光榮及東文等5里每千戶消防栓數低於馬公市平均值，其中西衛里僅7.44支（表1、圖</w:t>
      </w:r>
      <w:r w:rsidRPr="00876023">
        <w:rPr>
          <w:rFonts w:ascii="標楷體" w:eastAsia="標楷體" w:hAnsi="標楷體" w:cs="新細明體"/>
          <w:noProof/>
          <w:spacing w:val="10"/>
          <w:kern w:val="0"/>
          <w:szCs w:val="24"/>
        </w:rPr>
        <w:t>2</w:t>
      </w:r>
      <w:r w:rsidRPr="00876023">
        <w:rPr>
          <w:rFonts w:ascii="標楷體" w:eastAsia="標楷體" w:hAnsi="標楷體" w:hint="eastAsia"/>
          <w:bCs/>
          <w:spacing w:val="10"/>
          <w:kern w:val="0"/>
        </w:rPr>
        <w:t>）。按西衛、石泉地區近年來農變建住宅快速成長，該住宅區出入交通道路多為單向通道，不僅入口處狹窄，住宅周遭亦乏消防設施，不利消防救災，經函請參酌人口密度、區域特性設置消防栓，充實救災水源，保障居民生命財產安全。據復：已運用GoogleMap火警斑點圖及甲種搶救圖資，分析現有消防栓設置處所密集度及消防水源中繼距離，並實施現埸勘察，評估建築物、區域性質及實際需求，將於五福路幸福風、西衛里漂洋過海民宿前等2處新增消防栓，以提升該里救災水源量能。</w:t>
      </w:r>
    </w:p>
    <w:p w:rsidR="00876023" w:rsidRPr="003C5586" w:rsidRDefault="00876023" w:rsidP="0024404C">
      <w:pPr>
        <w:widowControl/>
        <w:tabs>
          <w:tab w:val="left" w:pos="1418"/>
          <w:tab w:val="left" w:pos="2748"/>
          <w:tab w:val="left" w:pos="3664"/>
          <w:tab w:val="left" w:pos="4580"/>
          <w:tab w:val="left" w:pos="5496"/>
          <w:tab w:val="left" w:pos="6412"/>
          <w:tab w:val="left" w:pos="7328"/>
          <w:tab w:val="left" w:pos="7800"/>
        </w:tabs>
        <w:overflowPunct w:val="0"/>
        <w:spacing w:line="460" w:lineRule="exact"/>
        <w:ind w:firstLineChars="300" w:firstLine="720"/>
        <w:jc w:val="both"/>
        <w:rPr>
          <w:rFonts w:ascii="標楷體" w:eastAsia="標楷體" w:hAnsi="標楷體"/>
          <w:bCs/>
          <w:spacing w:val="12"/>
          <w:kern w:val="0"/>
        </w:rPr>
      </w:pPr>
      <w:r w:rsidRPr="003C5586">
        <w:rPr>
          <w:rFonts w:ascii="新細明體" w:hAnsi="新細明體" w:cs="新細明體"/>
          <w:noProof/>
          <w:spacing w:val="12"/>
          <w:kern w:val="0"/>
          <w:szCs w:val="24"/>
        </w:rPr>
        <mc:AlternateContent>
          <mc:Choice Requires="wps">
            <w:drawing>
              <wp:anchor distT="0" distB="0" distL="114300" distR="114300" simplePos="0" relativeHeight="251822080" behindDoc="0" locked="0" layoutInCell="1" allowOverlap="1" wp14:anchorId="4C2F8680" wp14:editId="5647CA92">
                <wp:simplePos x="0" y="0"/>
                <wp:positionH relativeFrom="margin">
                  <wp:align>right</wp:align>
                </wp:positionH>
                <wp:positionV relativeFrom="margin">
                  <wp:posOffset>71755</wp:posOffset>
                </wp:positionV>
                <wp:extent cx="3286800" cy="2689200"/>
                <wp:effectExtent l="0" t="0" r="0" b="0"/>
                <wp:wrapSquare wrapText="bothSides"/>
                <wp:docPr id="332" name="文字方塊 3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6800" cy="2689200"/>
                        </a:xfrm>
                        <a:prstGeom prst="rect">
                          <a:avLst/>
                        </a:prstGeom>
                        <a:noFill/>
                        <a:ln w="9525">
                          <a:noFill/>
                          <a:miter lim="800000"/>
                          <a:headEnd/>
                          <a:tailEnd/>
                        </a:ln>
                      </wps:spPr>
                      <wps:txbx>
                        <w:txbxContent>
                          <w:p w:rsidR="008D44A7" w:rsidRDefault="008D44A7" w:rsidP="00876023">
                            <w:pPr>
                              <w:spacing w:line="240" w:lineRule="exact"/>
                              <w:jc w:val="center"/>
                              <w:rPr>
                                <w:rFonts w:ascii="標楷體" w:eastAsia="標楷體" w:hAnsi="標楷體"/>
                                <w:b/>
                                <w:szCs w:val="24"/>
                              </w:rPr>
                            </w:pPr>
                            <w:r>
                              <w:rPr>
                                <w:rFonts w:ascii="標楷體" w:eastAsia="標楷體" w:hAnsi="標楷體" w:hint="eastAsia"/>
                                <w:b/>
                                <w:szCs w:val="24"/>
                              </w:rPr>
                              <w:t>圖2　澎湖縣消防栓分布及人口戶數情形</w:t>
                            </w:r>
                          </w:p>
                          <w:p w:rsidR="008D44A7" w:rsidRDefault="008D44A7" w:rsidP="00876023">
                            <w:pPr>
                              <w:jc w:val="center"/>
                              <w:rPr>
                                <w:rFonts w:ascii="標楷體" w:eastAsia="標楷體" w:hAnsi="標楷體"/>
                                <w:szCs w:val="24"/>
                              </w:rPr>
                            </w:pPr>
                            <w:r>
                              <w:rPr>
                                <w:rFonts w:eastAsia="Times New Roman"/>
                                <w:noProof/>
                                <w:kern w:val="0"/>
                                <w:sz w:val="20"/>
                              </w:rPr>
                              <w:drawing>
                                <wp:inline distT="0" distB="0" distL="0" distR="0" wp14:anchorId="3FEFE4F8" wp14:editId="712FC99E">
                                  <wp:extent cx="3098482" cy="2198670"/>
                                  <wp:effectExtent l="0" t="0" r="6985" b="0"/>
                                  <wp:docPr id="338"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7"/>
                                          <pic:cNvPicPr>
                                            <a:picLocks noChangeAspect="1" noChangeArrowheads="1"/>
                                          </pic:cNvPicPr>
                                        </pic:nvPicPr>
                                        <pic:blipFill>
                                          <a:blip r:embed="rId76">
                                            <a:extLst>
                                              <a:ext uri="{BEBA8EAE-BF5A-486C-A8C5-ECC9F3942E4B}">
                                                <a14:imgProps xmlns:a14="http://schemas.microsoft.com/office/drawing/2010/main">
                                                  <a14:imgLayer r:embed="rId77">
                                                    <a14:imgEffect>
                                                      <a14:saturation sat="0"/>
                                                    </a14:imgEffect>
                                                  </a14:imgLayer>
                                                </a14:imgProps>
                                              </a:ext>
                                              <a:ext uri="{28A0092B-C50C-407E-A947-70E740481C1C}">
                                                <a14:useLocalDpi xmlns:a14="http://schemas.microsoft.com/office/drawing/2010/main" val="0"/>
                                              </a:ext>
                                            </a:extLst>
                                          </a:blip>
                                          <a:srcRect l="34267" t="10641" r="4633" b="7339"/>
                                          <a:stretch>
                                            <a:fillRect/>
                                          </a:stretch>
                                        </pic:blipFill>
                                        <pic:spPr bwMode="auto">
                                          <a:xfrm>
                                            <a:off x="0" y="0"/>
                                            <a:ext cx="3116563" cy="2211500"/>
                                          </a:xfrm>
                                          <a:prstGeom prst="rect">
                                            <a:avLst/>
                                          </a:prstGeom>
                                          <a:noFill/>
                                          <a:ln>
                                            <a:noFill/>
                                          </a:ln>
                                        </pic:spPr>
                                      </pic:pic>
                                    </a:graphicData>
                                  </a:graphic>
                                </wp:inline>
                              </w:drawing>
                            </w:r>
                          </w:p>
                          <w:p w:rsidR="008D44A7" w:rsidRDefault="008D44A7" w:rsidP="00876023">
                            <w:pPr>
                              <w:snapToGrid w:val="0"/>
                              <w:spacing w:line="240" w:lineRule="exact"/>
                              <w:rPr>
                                <w:rFonts w:ascii="標楷體" w:eastAsia="標楷體" w:hAnsi="標楷體"/>
                                <w:spacing w:val="-2"/>
                                <w:sz w:val="18"/>
                                <w:szCs w:val="18"/>
                              </w:rPr>
                            </w:pPr>
                            <w:r>
                              <w:rPr>
                                <w:rFonts w:ascii="標楷體" w:eastAsia="標楷體" w:hAnsi="標楷體" w:hint="eastAsia"/>
                                <w:spacing w:val="-2"/>
                                <w:sz w:val="18"/>
                                <w:szCs w:val="18"/>
                              </w:rPr>
                              <w:t>資料來源：整理自澎湖縣政府消防局提供及人口統計資料。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字方塊 332" o:spid="_x0000_s1108" type="#_x0000_t202" style="position:absolute;left:0;text-align:left;margin-left:207.6pt;margin-top:5.65pt;width:258.8pt;height:211.75pt;z-index:251822080;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8b5JwIAAAMEAAAOAAAAZHJzL2Uyb0RvYy54bWysU12O0zAQfkfiDpbfadr0Z9uo6WrZZRHS&#10;8iMtHMB1nMbC9hjbbbJcAIkDLM8cgANwoN1zMHbaUsEbIg+R7fF8M983n5fnnVZkJ5yXYEo6Ggwp&#10;EYZDJc2mpB/eXz+bU+IDMxVTYERJ74Sn56unT5atLUQODahKOIIgxhetLWkTgi2yzPNGaOYHYIXB&#10;YA1Os4Bbt8kqx1pE1yrLh8NZ1oKrrAMuvMfTqz5IVwm/rgUPb+vai0BUSbG3kP4u/dfxn62WrNg4&#10;ZhvJ922wf+hCM2mw6BHqigVGtk7+BaUld+ChDgMOOoO6llwkDshmNPyDzW3DrEhcUBxvjzL5/wfL&#10;3+zeOSKrko7HOSWGaRzS4/2Xhx/fHu9/Pnz/SuI5qtRaX+DlW4vXQ/ccOpx2YuztDfCPnhi4bJjZ&#10;iAvnoG0Eq7DLUczMTlJ7HB9B1u1rqLAY2wZIQF3tdJQQRSGIjtO6O05IdIFwPBzn89l8iCGOsXw2&#10;X6AHUg1WHNKt8+GlAE3ioqQOLZDg2e7Gh9gOKw5XYjUD11KpZANlSFvSxTSfpoSTiJYBXaqkLilW&#10;x6/3TWT5wlQpOTCp+jUWUGZPOzLtOYdu3SWdz84Ocq6hukMhHPSuxFeEiwbcZ0padGRJ/actc4IS&#10;9cqgmIvRZBItnDaT6VmOG3caWZ9GmOEIVdJASb+8DMn2PecLFL2WSY44nb6Tfc/otKTS/lVEK5/u&#10;063fb3f1CwAA//8DAFBLAwQUAAYACAAAACEAZqjTLN0AAAAHAQAADwAAAGRycy9kb3ducmV2Lnht&#10;bEyPwU7DMBBE70j8g7WVuFE7NC0ljVMhEFdQC63EzY23SUS8jmK3CX/f7QmOOzOaeZuvR9eKM/ah&#10;8aQhmSoQSKW3DVUavj7f7pcgQjRkTesJNfxigHVxe5ObzPqBNnjexkpwCYXMaKhj7DIpQ1mjM2Hq&#10;OyT2jr53JvLZV9L2ZuBy18oHpRbSmYZ4oTYdvtRY/mxPTsPu/fi9T9VH9erm3eBHJck9Sa3vJuPz&#10;CkTEMf6F4YrP6FAw08GfyAbRauBHIqvJDAS78+RxAeKgIZ2lS5BFLv/zFxcAAAD//wMAUEsBAi0A&#10;FAAGAAgAAAAhALaDOJL+AAAA4QEAABMAAAAAAAAAAAAAAAAAAAAAAFtDb250ZW50X1R5cGVzXS54&#10;bWxQSwECLQAUAAYACAAAACEAOP0h/9YAAACUAQAACwAAAAAAAAAAAAAAAAAvAQAAX3JlbHMvLnJl&#10;bHNQSwECLQAUAAYACAAAACEAFoPG+ScCAAADBAAADgAAAAAAAAAAAAAAAAAuAgAAZHJzL2Uyb0Rv&#10;Yy54bWxQSwECLQAUAAYACAAAACEAZqjTLN0AAAAHAQAADwAAAAAAAAAAAAAAAACBBAAAZHJzL2Rv&#10;d25yZXYueG1sUEsFBgAAAAAEAAQA8wAAAIsFAAAAAA==&#10;" filled="f" stroked="f">
                <v:textbox>
                  <w:txbxContent>
                    <w:p w:rsidR="008D44A7" w:rsidRDefault="008D44A7" w:rsidP="00876023">
                      <w:pPr>
                        <w:spacing w:line="240" w:lineRule="exact"/>
                        <w:jc w:val="center"/>
                        <w:rPr>
                          <w:rFonts w:ascii="標楷體" w:eastAsia="標楷體" w:hAnsi="標楷體"/>
                          <w:b/>
                          <w:szCs w:val="24"/>
                        </w:rPr>
                      </w:pPr>
                      <w:r>
                        <w:rPr>
                          <w:rFonts w:ascii="標楷體" w:eastAsia="標楷體" w:hAnsi="標楷體" w:hint="eastAsia"/>
                          <w:b/>
                          <w:szCs w:val="24"/>
                        </w:rPr>
                        <w:t>圖2　澎湖縣消防栓分布及人口戶數情形</w:t>
                      </w:r>
                    </w:p>
                    <w:p w:rsidR="008D44A7" w:rsidRDefault="008D44A7" w:rsidP="00876023">
                      <w:pPr>
                        <w:jc w:val="center"/>
                        <w:rPr>
                          <w:rFonts w:ascii="標楷體" w:eastAsia="標楷體" w:hAnsi="標楷體"/>
                          <w:szCs w:val="24"/>
                        </w:rPr>
                      </w:pPr>
                      <w:r>
                        <w:rPr>
                          <w:rFonts w:eastAsia="Times New Roman"/>
                          <w:noProof/>
                          <w:kern w:val="0"/>
                          <w:sz w:val="20"/>
                        </w:rPr>
                        <w:drawing>
                          <wp:inline distT="0" distB="0" distL="0" distR="0" wp14:anchorId="3FEFE4F8" wp14:editId="712FC99E">
                            <wp:extent cx="3098482" cy="2198670"/>
                            <wp:effectExtent l="0" t="0" r="6985" b="0"/>
                            <wp:docPr id="338"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7"/>
                                    <pic:cNvPicPr>
                                      <a:picLocks noChangeAspect="1" noChangeArrowheads="1"/>
                                    </pic:cNvPicPr>
                                  </pic:nvPicPr>
                                  <pic:blipFill>
                                    <a:blip r:embed="rId78">
                                      <a:extLst>
                                        <a:ext uri="{BEBA8EAE-BF5A-486C-A8C5-ECC9F3942E4B}">
                                          <a14:imgProps xmlns:a14="http://schemas.microsoft.com/office/drawing/2010/main">
                                            <a14:imgLayer r:embed="rId79">
                                              <a14:imgEffect>
                                                <a14:saturation sat="0"/>
                                              </a14:imgEffect>
                                            </a14:imgLayer>
                                          </a14:imgProps>
                                        </a:ext>
                                        <a:ext uri="{28A0092B-C50C-407E-A947-70E740481C1C}">
                                          <a14:useLocalDpi xmlns:a14="http://schemas.microsoft.com/office/drawing/2010/main" val="0"/>
                                        </a:ext>
                                      </a:extLst>
                                    </a:blip>
                                    <a:srcRect l="34267" t="10641" r="4633" b="7339"/>
                                    <a:stretch>
                                      <a:fillRect/>
                                    </a:stretch>
                                  </pic:blipFill>
                                  <pic:spPr bwMode="auto">
                                    <a:xfrm>
                                      <a:off x="0" y="0"/>
                                      <a:ext cx="3116563" cy="2211500"/>
                                    </a:xfrm>
                                    <a:prstGeom prst="rect">
                                      <a:avLst/>
                                    </a:prstGeom>
                                    <a:noFill/>
                                    <a:ln>
                                      <a:noFill/>
                                    </a:ln>
                                  </pic:spPr>
                                </pic:pic>
                              </a:graphicData>
                            </a:graphic>
                          </wp:inline>
                        </w:drawing>
                      </w:r>
                    </w:p>
                    <w:p w:rsidR="008D44A7" w:rsidRDefault="008D44A7" w:rsidP="00876023">
                      <w:pPr>
                        <w:snapToGrid w:val="0"/>
                        <w:spacing w:line="240" w:lineRule="exact"/>
                        <w:rPr>
                          <w:rFonts w:ascii="標楷體" w:eastAsia="標楷體" w:hAnsi="標楷體"/>
                          <w:spacing w:val="-2"/>
                          <w:sz w:val="18"/>
                          <w:szCs w:val="18"/>
                        </w:rPr>
                      </w:pPr>
                      <w:r>
                        <w:rPr>
                          <w:rFonts w:ascii="標楷體" w:eastAsia="標楷體" w:hAnsi="標楷體" w:hint="eastAsia"/>
                          <w:spacing w:val="-2"/>
                          <w:sz w:val="18"/>
                          <w:szCs w:val="18"/>
                        </w:rPr>
                        <w:t>資料來源：整理自澎湖縣政府消防局提供及人口統計資料。</w:t>
                      </w:r>
                    </w:p>
                  </w:txbxContent>
                </v:textbox>
                <w10:wrap type="square" anchorx="margin" anchory="margin"/>
              </v:shape>
            </w:pict>
          </mc:Fallback>
        </mc:AlternateContent>
      </w:r>
      <w:r w:rsidRPr="003C5586">
        <w:rPr>
          <w:rFonts w:ascii="新細明體" w:hAnsi="新細明體" w:cs="新細明體"/>
          <w:noProof/>
          <w:spacing w:val="12"/>
          <w:kern w:val="0"/>
          <w:szCs w:val="24"/>
        </w:rPr>
        <mc:AlternateContent>
          <mc:Choice Requires="wps">
            <w:drawing>
              <wp:anchor distT="0" distB="0" distL="114300" distR="114300" simplePos="0" relativeHeight="251819008" behindDoc="0" locked="0" layoutInCell="1" allowOverlap="1" wp14:anchorId="1B33165D" wp14:editId="11EDA0AA">
                <wp:simplePos x="0" y="0"/>
                <wp:positionH relativeFrom="margin">
                  <wp:align>right</wp:align>
                </wp:positionH>
                <wp:positionV relativeFrom="margin">
                  <wp:posOffset>5941060</wp:posOffset>
                </wp:positionV>
                <wp:extent cx="3265200" cy="2862000"/>
                <wp:effectExtent l="0" t="0" r="0" b="0"/>
                <wp:wrapSquare wrapText="bothSides"/>
                <wp:docPr id="33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65200" cy="2862000"/>
                        </a:xfrm>
                        <a:prstGeom prst="rect">
                          <a:avLst/>
                        </a:prstGeom>
                        <a:noFill/>
                        <a:ln w="9525">
                          <a:noFill/>
                          <a:miter lim="800000"/>
                          <a:headEnd/>
                          <a:tailEnd/>
                        </a:ln>
                      </wps:spPr>
                      <wps:txbx>
                        <w:txbxContent>
                          <w:p w:rsidR="008D44A7" w:rsidRDefault="008D44A7" w:rsidP="00876023">
                            <w:pPr>
                              <w:snapToGrid w:val="0"/>
                              <w:spacing w:line="240" w:lineRule="exact"/>
                              <w:ind w:left="673" w:hangingChars="280" w:hanging="673"/>
                              <w:rPr>
                                <w:rFonts w:ascii="標楷體" w:eastAsia="標楷體" w:hAnsi="標楷體"/>
                                <w:b/>
                              </w:rPr>
                            </w:pPr>
                            <w:r>
                              <w:rPr>
                                <w:rFonts w:ascii="標楷體" w:eastAsia="標楷體" w:hAnsi="標楷體" w:hint="eastAsia"/>
                                <w:b/>
                              </w:rPr>
                              <w:t xml:space="preserve">圖3　</w:t>
                            </w:r>
                            <w:r w:rsidRPr="003A1D14">
                              <w:rPr>
                                <w:rFonts w:ascii="標楷體" w:eastAsia="標楷體" w:hAnsi="標楷體" w:hint="eastAsia"/>
                                <w:b/>
                                <w:spacing w:val="-10"/>
                              </w:rPr>
                              <w:t>消防局與自來水公司列管消防栓分布情形</w:t>
                            </w:r>
                          </w:p>
                          <w:p w:rsidR="008D44A7" w:rsidRDefault="008D44A7" w:rsidP="00876023">
                            <w:pPr>
                              <w:ind w:left="560" w:hangingChars="280" w:hanging="560"/>
                              <w:jc w:val="center"/>
                              <w:rPr>
                                <w:rFonts w:ascii="Calibri" w:hAnsi="Calibri"/>
                              </w:rPr>
                            </w:pPr>
                            <w:r>
                              <w:rPr>
                                <w:rFonts w:eastAsia="Times New Roman"/>
                                <w:noProof/>
                                <w:kern w:val="0"/>
                                <w:sz w:val="20"/>
                              </w:rPr>
                              <w:drawing>
                                <wp:inline distT="0" distB="0" distL="0" distR="0" wp14:anchorId="3BACC657" wp14:editId="6E41C873">
                                  <wp:extent cx="3069359" cy="2239767"/>
                                  <wp:effectExtent l="0" t="0" r="0" b="8255"/>
                                  <wp:docPr id="339" name="圖片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6"/>
                                          <pic:cNvPicPr>
                                            <a:picLocks noChangeAspect="1" noChangeArrowheads="1"/>
                                          </pic:cNvPicPr>
                                        </pic:nvPicPr>
                                        <pic:blipFill>
                                          <a:blip r:embed="rId80">
                                            <a:extLst>
                                              <a:ext uri="{BEBA8EAE-BF5A-486C-A8C5-ECC9F3942E4B}">
                                                <a14:imgProps xmlns:a14="http://schemas.microsoft.com/office/drawing/2010/main">
                                                  <a14:imgLayer r:embed="rId81">
                                                    <a14:imgEffect>
                                                      <a14:saturation sat="0"/>
                                                    </a14:imgEffect>
                                                  </a14:imgLayer>
                                                </a14:imgProps>
                                              </a:ext>
                                              <a:ext uri="{28A0092B-C50C-407E-A947-70E740481C1C}">
                                                <a14:useLocalDpi xmlns:a14="http://schemas.microsoft.com/office/drawing/2010/main" val="0"/>
                                              </a:ext>
                                            </a:extLst>
                                          </a:blip>
                                          <a:srcRect l="19405" t="26607" r="38176" b="19817"/>
                                          <a:stretch>
                                            <a:fillRect/>
                                          </a:stretch>
                                        </pic:blipFill>
                                        <pic:spPr bwMode="auto">
                                          <a:xfrm>
                                            <a:off x="0" y="0"/>
                                            <a:ext cx="3072808" cy="2242284"/>
                                          </a:xfrm>
                                          <a:prstGeom prst="rect">
                                            <a:avLst/>
                                          </a:prstGeom>
                                          <a:noFill/>
                                          <a:ln>
                                            <a:noFill/>
                                          </a:ln>
                                        </pic:spPr>
                                      </pic:pic>
                                    </a:graphicData>
                                  </a:graphic>
                                </wp:inline>
                              </w:drawing>
                            </w:r>
                          </w:p>
                          <w:p w:rsidR="008D44A7" w:rsidRDefault="008D44A7" w:rsidP="00876023">
                            <w:pPr>
                              <w:snapToGrid w:val="0"/>
                              <w:spacing w:line="240" w:lineRule="exact"/>
                              <w:ind w:left="900" w:hangingChars="500" w:hanging="900"/>
                              <w:rPr>
                                <w:rFonts w:ascii="標楷體" w:eastAsia="標楷體" w:hAnsi="標楷體"/>
                                <w:sz w:val="18"/>
                                <w:szCs w:val="18"/>
                              </w:rPr>
                            </w:pPr>
                            <w:r>
                              <w:rPr>
                                <w:rFonts w:ascii="標楷體" w:eastAsia="標楷體" w:hAnsi="標楷體" w:hint="eastAsia"/>
                                <w:sz w:val="18"/>
                                <w:szCs w:val="18"/>
                              </w:rPr>
                              <w:t>資料來源：整理自澎湖縣政府消防局提供及政府資料開放平臺資料。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09" type="#_x0000_t202" style="position:absolute;left:0;text-align:left;margin-left:205.9pt;margin-top:467.8pt;width:257.1pt;height:225.35pt;z-index:251819008;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FB8JgIAAAEEAAAOAAAAZHJzL2Uyb0RvYy54bWysU11uEzEQfkfiDpbfySabn6arbKrSUoRU&#10;fqTCARyvN2the4ztZDdcAIkDlGcOwAE4UHsOxt4kRPCGeLHGnplv5vtmvLjotCJb4bwEU9LRYEiJ&#10;MBwqadYl/fD+5tmcEh+YqZgCI0q6E55eLJ8+WbS2EDk0oCrhCIIYX7S2pE0ItsgyzxuhmR+AFQad&#10;NTjNAl7dOqscaxFdqywfDmdZC66yDrjwHl+veyddJvy6Fjy8rWsvAlElxd5COl06V/HMlgtWrB2z&#10;jeT7Ntg/dKGZNFj0CHXNAiMbJ/+C0pI78FCHAQedQV1LLhIHZDMa/sHmrmFWJC4ojrdHmfz/g+Vv&#10;tu8ckVVJx+MxJYZpHNLj/ZeHH98e738+fP9K8qhRa32BoXcWg0P3HDqcdeLr7S3wj54YuGqYWYtL&#10;56BtBKuwx1HMzE5SexwfQVbta6iwFNsESEBd7XQUECUhiI6z2h3nI7pAOD6O89kUh04JR18+n6Gd&#10;Jpix4pBunQ8vBWgSjZI6XIAEz7a3PsR2WHEIidUM3Eil0hIoQ9qSnk/zaUo48WgZcEeV1CWdY8W+&#10;JisiyxemSsmBSdXbWECZPe3ItOcculWXVD6bH+RcQbVDIRz0O4l/CI0G3GdKWtzHkvpPG+YEJeqV&#10;QTHPR5NJXOB0mUzPcry4U8/q1MMMR6iSBkp68yqkpe85X6LotUxyxOn0nex7xj1LKu3/RFzk03uK&#10;+v1zl78AAAD//wMAUEsDBBQABgAIAAAAIQCo3aCO3gAAAAkBAAAPAAAAZHJzL2Rvd25yZXYueG1s&#10;TI/NTsMwEITvSH0Haytxo3abJmpDnKoq4gqi/Ejc3HibRMTrKHab8PYsJziOZjTzTbGbXCeuOITW&#10;k4blQoFAqrxtqdbw9vp4twERoiFrOk+o4RsD7MrZTWFy60d6wesx1oJLKORGQxNjn0sZqgadCQvf&#10;I7F39oMzkeVQSzuYkctdJ1dKZdKZlnihMT0eGqy+jhen4f3p/PmxVs/1g0v70U9KkttKrW/n0/4e&#10;RMQp/oXhF5/RoWSmk7+QDaLTwEeihm2SZiDYTpfrFYgT55JNloAsC/n/QfkDAAD//wMAUEsBAi0A&#10;FAAGAAgAAAAhALaDOJL+AAAA4QEAABMAAAAAAAAAAAAAAAAAAAAAAFtDb250ZW50X1R5cGVzXS54&#10;bWxQSwECLQAUAAYACAAAACEAOP0h/9YAAACUAQAACwAAAAAAAAAAAAAAAAAvAQAAX3JlbHMvLnJl&#10;bHNQSwECLQAUAAYACAAAACEALJhQfCYCAAABBAAADgAAAAAAAAAAAAAAAAAuAgAAZHJzL2Uyb0Rv&#10;Yy54bWxQSwECLQAUAAYACAAAACEAqN2gjt4AAAAJAQAADwAAAAAAAAAAAAAAAACABAAAZHJzL2Rv&#10;d25yZXYueG1sUEsFBgAAAAAEAAQA8wAAAIsFAAAAAA==&#10;" filled="f" stroked="f">
                <v:textbox>
                  <w:txbxContent>
                    <w:p w:rsidR="008D44A7" w:rsidRDefault="008D44A7" w:rsidP="00876023">
                      <w:pPr>
                        <w:snapToGrid w:val="0"/>
                        <w:spacing w:line="240" w:lineRule="exact"/>
                        <w:ind w:left="673" w:hangingChars="280" w:hanging="673"/>
                        <w:rPr>
                          <w:rFonts w:ascii="標楷體" w:eastAsia="標楷體" w:hAnsi="標楷體"/>
                          <w:b/>
                        </w:rPr>
                      </w:pPr>
                      <w:r>
                        <w:rPr>
                          <w:rFonts w:ascii="標楷體" w:eastAsia="標楷體" w:hAnsi="標楷體" w:hint="eastAsia"/>
                          <w:b/>
                        </w:rPr>
                        <w:t xml:space="preserve">圖3　</w:t>
                      </w:r>
                      <w:r w:rsidRPr="003A1D14">
                        <w:rPr>
                          <w:rFonts w:ascii="標楷體" w:eastAsia="標楷體" w:hAnsi="標楷體" w:hint="eastAsia"/>
                          <w:b/>
                          <w:spacing w:val="-10"/>
                        </w:rPr>
                        <w:t>消防局與自來水公司列管消防栓分布情形</w:t>
                      </w:r>
                    </w:p>
                    <w:p w:rsidR="008D44A7" w:rsidRDefault="008D44A7" w:rsidP="00876023">
                      <w:pPr>
                        <w:ind w:left="560" w:hangingChars="280" w:hanging="560"/>
                        <w:jc w:val="center"/>
                        <w:rPr>
                          <w:rFonts w:ascii="Calibri" w:hAnsi="Calibri"/>
                        </w:rPr>
                      </w:pPr>
                      <w:r>
                        <w:rPr>
                          <w:rFonts w:eastAsia="Times New Roman"/>
                          <w:noProof/>
                          <w:kern w:val="0"/>
                          <w:sz w:val="20"/>
                        </w:rPr>
                        <w:drawing>
                          <wp:inline distT="0" distB="0" distL="0" distR="0" wp14:anchorId="3BACC657" wp14:editId="6E41C873">
                            <wp:extent cx="3069359" cy="2239767"/>
                            <wp:effectExtent l="0" t="0" r="0" b="8255"/>
                            <wp:docPr id="339" name="圖片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6"/>
                                    <pic:cNvPicPr>
                                      <a:picLocks noChangeAspect="1" noChangeArrowheads="1"/>
                                    </pic:cNvPicPr>
                                  </pic:nvPicPr>
                                  <pic:blipFill>
                                    <a:blip r:embed="rId82">
                                      <a:extLst>
                                        <a:ext uri="{BEBA8EAE-BF5A-486C-A8C5-ECC9F3942E4B}">
                                          <a14:imgProps xmlns:a14="http://schemas.microsoft.com/office/drawing/2010/main">
                                            <a14:imgLayer r:embed="rId83">
                                              <a14:imgEffect>
                                                <a14:saturation sat="0"/>
                                              </a14:imgEffect>
                                            </a14:imgLayer>
                                          </a14:imgProps>
                                        </a:ext>
                                        <a:ext uri="{28A0092B-C50C-407E-A947-70E740481C1C}">
                                          <a14:useLocalDpi xmlns:a14="http://schemas.microsoft.com/office/drawing/2010/main" val="0"/>
                                        </a:ext>
                                      </a:extLst>
                                    </a:blip>
                                    <a:srcRect l="19405" t="26607" r="38176" b="19817"/>
                                    <a:stretch>
                                      <a:fillRect/>
                                    </a:stretch>
                                  </pic:blipFill>
                                  <pic:spPr bwMode="auto">
                                    <a:xfrm>
                                      <a:off x="0" y="0"/>
                                      <a:ext cx="3072808" cy="2242284"/>
                                    </a:xfrm>
                                    <a:prstGeom prst="rect">
                                      <a:avLst/>
                                    </a:prstGeom>
                                    <a:noFill/>
                                    <a:ln>
                                      <a:noFill/>
                                    </a:ln>
                                  </pic:spPr>
                                </pic:pic>
                              </a:graphicData>
                            </a:graphic>
                          </wp:inline>
                        </w:drawing>
                      </w:r>
                    </w:p>
                    <w:p w:rsidR="008D44A7" w:rsidRDefault="008D44A7" w:rsidP="00876023">
                      <w:pPr>
                        <w:snapToGrid w:val="0"/>
                        <w:spacing w:line="240" w:lineRule="exact"/>
                        <w:ind w:left="900" w:hangingChars="500" w:hanging="900"/>
                        <w:rPr>
                          <w:rFonts w:ascii="標楷體" w:eastAsia="標楷體" w:hAnsi="標楷體"/>
                          <w:sz w:val="18"/>
                          <w:szCs w:val="18"/>
                        </w:rPr>
                      </w:pPr>
                      <w:r>
                        <w:rPr>
                          <w:rFonts w:ascii="標楷體" w:eastAsia="標楷體" w:hAnsi="標楷體" w:hint="eastAsia"/>
                          <w:sz w:val="18"/>
                          <w:szCs w:val="18"/>
                        </w:rPr>
                        <w:t>資料來源：整理自澎湖縣政府消防局提供及政府資料開放平臺資料。</w:t>
                      </w:r>
                    </w:p>
                  </w:txbxContent>
                </v:textbox>
                <w10:wrap type="square" anchorx="margin" anchory="margin"/>
              </v:shape>
            </w:pict>
          </mc:Fallback>
        </mc:AlternateContent>
      </w:r>
      <w:r w:rsidRPr="003C5586">
        <w:rPr>
          <w:rFonts w:ascii="標楷體" w:eastAsia="標楷體" w:hAnsi="標楷體" w:hint="eastAsia"/>
          <w:b/>
          <w:bCs/>
          <w:spacing w:val="12"/>
          <w:kern w:val="0"/>
        </w:rPr>
        <w:t>（2）部分消防栓漏列管，或消防栓座標點位錯置，允宜儘速洽自來水公司釐清差異原委，並強化消防栓列管及查察作業：</w:t>
      </w:r>
      <w:r w:rsidRPr="003C5586">
        <w:rPr>
          <w:rFonts w:ascii="標楷體" w:eastAsia="標楷體" w:hAnsi="標楷體" w:hint="eastAsia"/>
          <w:bCs/>
          <w:spacing w:val="12"/>
          <w:kern w:val="0"/>
        </w:rPr>
        <w:t>依救火栓設置標準第12條規定：「自來水事業設置救火栓後，應將規格、位置及其他相關資料建檔，並通知當地消防機關查察及協助管理。」又依消防勤務實施要點第11點第4款規定，水源調查：針對轄區內各種消防用水源予以列管檢查。據該局提供上述列管862支消防栓座標，與自政府資料開放平臺下載之台灣自來水股份有限公司（下稱自來水公司）消防栓資料，運用地理資訊</w:t>
      </w:r>
      <w:r w:rsidR="002F4217">
        <w:rPr>
          <w:rFonts w:ascii="標楷體" w:eastAsia="標楷體" w:hAnsi="標楷體" w:hint="eastAsia"/>
          <w:bCs/>
          <w:spacing w:val="12"/>
          <w:kern w:val="0"/>
        </w:rPr>
        <w:t>系統</w:t>
      </w:r>
      <w:r w:rsidRPr="003C5586">
        <w:rPr>
          <w:rFonts w:ascii="標楷體" w:eastAsia="標楷體" w:hAnsi="標楷體" w:hint="eastAsia"/>
          <w:bCs/>
          <w:spacing w:val="12"/>
          <w:kern w:val="0"/>
        </w:rPr>
        <w:t xml:space="preserve">套疊，發現該局列管消防栓數量，與自來水公司列管澎湖縣消防栓1,108支，差異246支（圖3），據述主要係自來水公司列管之消防栓，因操作設備不相容，故未列管該消防水源。再經實地抽核馬公市區13支消防栓，發現該局漏列管後窟潭18-40號消防栓1支，又有9支消防栓座標點位錯置（表2）。鑑於掌握消防栓水源點位及數量資訊為火災搶救時不可或缺之一環，亦影響火災發生時相關搶救作業及車輛調度派遣，經函請儘速洽自來水公司釐清差異原委，並強化消防栓列管及查察作業。據復：已釐正漏列管之消防栓資料，並俟110年自來水公司完成消防栓清查作業後，一併更新列管數量，及督促各分隊，注意定期檢視及調整消防栓之座標資料，以供救災使用。 </w:t>
      </w:r>
    </w:p>
    <w:p w:rsidR="00876023" w:rsidRPr="00876023" w:rsidRDefault="00876023" w:rsidP="0024404C">
      <w:pPr>
        <w:widowControl/>
        <w:tabs>
          <w:tab w:val="left" w:pos="1418"/>
          <w:tab w:val="left" w:pos="2748"/>
          <w:tab w:val="left" w:pos="3664"/>
          <w:tab w:val="left" w:pos="4580"/>
          <w:tab w:val="left" w:pos="5496"/>
          <w:tab w:val="left" w:pos="6412"/>
          <w:tab w:val="left" w:pos="7328"/>
          <w:tab w:val="left" w:pos="7800"/>
        </w:tabs>
        <w:overflowPunct w:val="0"/>
        <w:spacing w:line="460" w:lineRule="exact"/>
        <w:ind w:firstLineChars="300" w:firstLine="720"/>
        <w:jc w:val="both"/>
        <w:rPr>
          <w:rFonts w:ascii="標楷體" w:eastAsia="標楷體" w:hAnsi="標楷體"/>
          <w:bCs/>
          <w:spacing w:val="10"/>
          <w:kern w:val="0"/>
        </w:rPr>
      </w:pPr>
      <w:r w:rsidRPr="00876023">
        <w:rPr>
          <w:rFonts w:ascii="新細明體" w:hAnsi="新細明體" w:cs="新細明體"/>
          <w:noProof/>
          <w:kern w:val="0"/>
          <w:szCs w:val="24"/>
        </w:rPr>
        <mc:AlternateContent>
          <mc:Choice Requires="wps">
            <w:drawing>
              <wp:anchor distT="0" distB="0" distL="114300" distR="114300" simplePos="0" relativeHeight="251821056" behindDoc="0" locked="0" layoutInCell="1" allowOverlap="1" wp14:anchorId="24980D74" wp14:editId="7848E385">
                <wp:simplePos x="0" y="0"/>
                <wp:positionH relativeFrom="margin">
                  <wp:align>right</wp:align>
                </wp:positionH>
                <wp:positionV relativeFrom="margin">
                  <wp:posOffset>4788535</wp:posOffset>
                </wp:positionV>
                <wp:extent cx="4075200" cy="2948400"/>
                <wp:effectExtent l="0" t="0" r="0" b="4445"/>
                <wp:wrapSquare wrapText="bothSides"/>
                <wp:docPr id="334" name="文字方塊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75200" cy="2948400"/>
                        </a:xfrm>
                        <a:prstGeom prst="rect">
                          <a:avLst/>
                        </a:prstGeom>
                        <a:noFill/>
                        <a:ln w="9525">
                          <a:noFill/>
                          <a:miter lim="800000"/>
                          <a:headEnd/>
                          <a:tailEnd/>
                        </a:ln>
                      </wps:spPr>
                      <wps:txbx>
                        <w:txbxContent>
                          <w:tbl>
                            <w:tblPr>
                              <w:tblStyle w:val="11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6"/>
                              <w:gridCol w:w="3156"/>
                            </w:tblGrid>
                            <w:tr w:rsidR="008D44A7">
                              <w:trPr>
                                <w:trHeight w:val="2625"/>
                              </w:trPr>
                              <w:tc>
                                <w:tcPr>
                                  <w:tcW w:w="3126" w:type="dxa"/>
                                  <w:hideMark/>
                                </w:tcPr>
                                <w:p w:rsidR="008D44A7" w:rsidRDefault="008D44A7" w:rsidP="0053617A">
                                  <w:pPr>
                                    <w:ind w:left="400" w:hanging="400"/>
                                  </w:pPr>
                                  <w:r>
                                    <w:rPr>
                                      <w:noProof/>
                                      <w:kern w:val="0"/>
                                      <w:sz w:val="20"/>
                                    </w:rPr>
                                    <w:drawing>
                                      <wp:inline distT="0" distB="0" distL="0" distR="0" wp14:anchorId="3AC7B695" wp14:editId="1AB44F44">
                                        <wp:extent cx="2219289" cy="1692000"/>
                                        <wp:effectExtent l="111125" t="60325" r="102235" b="140335"/>
                                        <wp:docPr id="340" name="圖片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7"/>
                                                <pic:cNvPicPr>
                                                  <a:picLocks noChangeAspect="1" noChangeArrowheads="1"/>
                                                </pic:cNvPicPr>
                                              </pic:nvPicPr>
                                              <pic:blipFill>
                                                <a:blip r:embed="rId84">
                                                  <a:extLst>
                                                    <a:ext uri="{BEBA8EAE-BF5A-486C-A8C5-ECC9F3942E4B}">
                                                      <a14:imgProps xmlns:a14="http://schemas.microsoft.com/office/drawing/2010/main">
                                                        <a14:imgLayer r:embed="rId85">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rot="5400000">
                                                  <a:off x="0" y="0"/>
                                                  <a:ext cx="2219289" cy="1692000"/>
                                                </a:xfrm>
                                                <a:prstGeom prst="roundRect">
                                                  <a:avLst>
                                                    <a:gd name="adj" fmla="val 16667"/>
                                                  </a:avLst>
                                                </a:prstGeom>
                                                <a:ln w="3175">
                                                  <a:solidFill>
                                                    <a:srgbClr val="00000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tc>
                              <w:tc>
                                <w:tcPr>
                                  <w:tcW w:w="3186" w:type="dxa"/>
                                  <w:hideMark/>
                                </w:tcPr>
                                <w:p w:rsidR="008D44A7" w:rsidRDefault="008D44A7" w:rsidP="0053617A">
                                  <w:pPr>
                                    <w:ind w:left="400" w:hanging="400"/>
                                  </w:pPr>
                                  <w:r>
                                    <w:rPr>
                                      <w:noProof/>
                                      <w:kern w:val="0"/>
                                      <w:sz w:val="20"/>
                                    </w:rPr>
                                    <w:drawing>
                                      <wp:inline distT="0" distB="0" distL="0" distR="0" wp14:anchorId="1251B514" wp14:editId="639C7DC8">
                                        <wp:extent cx="2225721" cy="1656000"/>
                                        <wp:effectExtent l="113665" t="57785" r="97790" b="135890"/>
                                        <wp:docPr id="341" name="圖片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8"/>
                                                <pic:cNvPicPr>
                                                  <a:picLocks noChangeAspect="1" noChangeArrowheads="1"/>
                                                </pic:cNvPicPr>
                                              </pic:nvPicPr>
                                              <pic:blipFill>
                                                <a:blip r:embed="rId86">
                                                  <a:extLst>
                                                    <a:ext uri="{BEBA8EAE-BF5A-486C-A8C5-ECC9F3942E4B}">
                                                      <a14:imgProps xmlns:a14="http://schemas.microsoft.com/office/drawing/2010/main">
                                                        <a14:imgLayer r:embed="rId87">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rot="5400000">
                                                  <a:off x="0" y="0"/>
                                                  <a:ext cx="2225721" cy="1656000"/>
                                                </a:xfrm>
                                                <a:prstGeom prst="roundRect">
                                                  <a:avLst>
                                                    <a:gd name="adj" fmla="val 16667"/>
                                                  </a:avLst>
                                                </a:prstGeom>
                                                <a:ln w="3175">
                                                  <a:solidFill>
                                                    <a:srgbClr val="00000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tc>
                            </w:tr>
                            <w:tr w:rsidR="008D44A7" w:rsidTr="0053617A">
                              <w:trPr>
                                <w:trHeight w:val="277"/>
                              </w:trPr>
                              <w:tc>
                                <w:tcPr>
                                  <w:tcW w:w="6312" w:type="dxa"/>
                                  <w:gridSpan w:val="2"/>
                                  <w:hideMark/>
                                </w:tcPr>
                                <w:p w:rsidR="008D44A7" w:rsidRDefault="008D44A7" w:rsidP="0053617A">
                                  <w:pPr>
                                    <w:snapToGrid w:val="0"/>
                                    <w:spacing w:line="240" w:lineRule="exact"/>
                                    <w:ind w:left="841" w:hanging="841"/>
                                    <w:jc w:val="center"/>
                                    <w:rPr>
                                      <w:rFonts w:ascii="標楷體" w:eastAsia="標楷體" w:hAnsi="標楷體"/>
                                      <w:noProof/>
                                      <w:sz w:val="20"/>
                                    </w:rPr>
                                  </w:pPr>
                                  <w:r>
                                    <w:rPr>
                                      <w:rFonts w:ascii="標楷體" w:eastAsia="標楷體" w:hAnsi="標楷體" w:hint="eastAsia"/>
                                      <w:b/>
                                    </w:rPr>
                                    <w:t>消防栓5公尺內劃設機車停車格</w:t>
                                  </w:r>
                                </w:p>
                              </w:tc>
                            </w:tr>
                          </w:tbl>
                          <w:p w:rsidR="008D44A7" w:rsidRPr="00F0182C" w:rsidRDefault="008D44A7" w:rsidP="00876023">
                            <w:pPr>
                              <w:snapToGrid w:val="0"/>
                              <w:spacing w:line="240" w:lineRule="exact"/>
                              <w:jc w:val="center"/>
                              <w:rPr>
                                <w:rFonts w:ascii="標楷體" w:eastAsia="標楷體" w:hAnsi="標楷體"/>
                                <w:sz w:val="18"/>
                                <w:szCs w:val="18"/>
                              </w:rPr>
                            </w:pPr>
                            <w:r>
                              <w:rPr>
                                <w:rFonts w:ascii="標楷體" w:eastAsia="標楷體" w:hAnsi="標楷體" w:hint="eastAsia"/>
                                <w:sz w:val="18"/>
                                <w:szCs w:val="18"/>
                              </w:rPr>
                              <w:t>（圖片來源：本室自行拍攝）</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字方塊 4" o:spid="_x0000_s1110" type="#_x0000_t202" style="position:absolute;left:0;text-align:left;margin-left:269.7pt;margin-top:377.05pt;width:320.9pt;height:232.15pt;z-index:251821056;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F5kJgIAAAEEAAAOAAAAZHJzL2Uyb0RvYy54bWysU11uEzEQfkfiDpbfySbphiSrbKrSUoRU&#10;fqTCARyvN2the4ztZDdcoBIHKM8cgANwoPYcjL1JiOAN4QfL45n5PN8348V5pxXZCuclmJKOBkNK&#10;hOFQSbMu6ccP189mlPjATMUUGFHSnfD0fPn0yaK1hRhDA6oSjiCI8UVrS9qEYIss87wRmvkBWGHQ&#10;WYPTLKDp1lnlWIvoWmXj4fB51oKrrAMuvMfbq95Jlwm/rgUP7+rai0BUSbG2kHaX9lXcs+WCFWvH&#10;bCP5vgz2D1VoJg0+eoS6YoGRjZN/QWnJHXiow4CDzqCuJReJA7IZDf9gc9swKxIXFMfbo0z+/8Hy&#10;t9v3jsiqpGdnOSWGaWzS4/3dw49vj/c/H75/JXnUqLW+wNBbi8GhewEd9jrx9fYG+CdPDFw2zKzF&#10;hXPQNoJVWOMoZmYnqT2OjyCr9g1U+BTbBEhAXe10FBAlIYiOvdod+yO6QDhe5sPpBJtOCUffeJ7P&#10;cjTiG6w4pFvnwysBmsRDSR0OQIJn2xsf+tBDSHzNwLVUCu9ZoQxpSzqfjCcp4cSjZcAZVVKXdDaM&#10;q5+ayPKlqVJyYFL1Z6xFmT3tyLTnHLpVl1Sezg9yrqDaoRAO+pnEP4SHBtwXSlqcx5L6zxvmBCXq&#10;tUEx56M8jwOcjHwyHaPhTj2rUw8zHKFKGijpj5chDX3P+QJFr2WSI3anr2RfM85ZEnT/J+Ign9op&#10;6vfPXf4CAAD//wMAUEsDBBQABgAIAAAAIQDYygMU3QAAAAkBAAAPAAAAZHJzL2Rvd25yZXYueG1s&#10;TI/LTsMwEEX3SPyDNUjsqJ0qLSVkUiEQWxDlIbFz42kSEY+j2G3C3zOsYDm6V3fOKbez79WJxtgF&#10;RsgWBhRxHVzHDcLb6+PVBlRMlp3tAxPCN0XYVudnpS1cmPiFTrvUKBnhWFiENqWh0DrWLXkbF2Eg&#10;luwQRm+TnGOj3WgnGfe9Xhqz1t52LB9aO9B9S/XX7ugR3p8Onx+5eW4e/GqYwmw0+xuNeHkx392C&#10;SjSnvzL84gs6VMK0D0d2UfUIIpIQrld5BkridZ6JyV56y2yTg65K/d+g+gEAAP//AwBQSwECLQAU&#10;AAYACAAAACEAtoM4kv4AAADhAQAAEwAAAAAAAAAAAAAAAAAAAAAAW0NvbnRlbnRfVHlwZXNdLnht&#10;bFBLAQItABQABgAIAAAAIQA4/SH/1gAAAJQBAAALAAAAAAAAAAAAAAAAAC8BAABfcmVscy8ucmVs&#10;c1BLAQItABQABgAIAAAAIQDIVF5kJgIAAAEEAAAOAAAAAAAAAAAAAAAAAC4CAABkcnMvZTJvRG9j&#10;LnhtbFBLAQItABQABgAIAAAAIQDYygMU3QAAAAkBAAAPAAAAAAAAAAAAAAAAAIAEAABkcnMvZG93&#10;bnJldi54bWxQSwUGAAAAAAQABADzAAAAigUAAAAA&#10;" filled="f" stroked="f">
                <v:textbox>
                  <w:txbxContent>
                    <w:tbl>
                      <w:tblPr>
                        <w:tblStyle w:val="11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6"/>
                        <w:gridCol w:w="3156"/>
                      </w:tblGrid>
                      <w:tr w:rsidR="008D44A7">
                        <w:trPr>
                          <w:trHeight w:val="2625"/>
                        </w:trPr>
                        <w:tc>
                          <w:tcPr>
                            <w:tcW w:w="3126" w:type="dxa"/>
                            <w:hideMark/>
                          </w:tcPr>
                          <w:p w:rsidR="008D44A7" w:rsidRDefault="008D44A7" w:rsidP="0053617A">
                            <w:pPr>
                              <w:ind w:left="400" w:hanging="400"/>
                            </w:pPr>
                            <w:r>
                              <w:rPr>
                                <w:noProof/>
                                <w:kern w:val="0"/>
                                <w:sz w:val="20"/>
                              </w:rPr>
                              <w:drawing>
                                <wp:inline distT="0" distB="0" distL="0" distR="0" wp14:anchorId="3AC7B695" wp14:editId="1AB44F44">
                                  <wp:extent cx="2219289" cy="1692000"/>
                                  <wp:effectExtent l="111125" t="60325" r="102235" b="140335"/>
                                  <wp:docPr id="340" name="圖片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7"/>
                                          <pic:cNvPicPr>
                                            <a:picLocks noChangeAspect="1" noChangeArrowheads="1"/>
                                          </pic:cNvPicPr>
                                        </pic:nvPicPr>
                                        <pic:blipFill>
                                          <a:blip r:embed="rId88">
                                            <a:extLst>
                                              <a:ext uri="{BEBA8EAE-BF5A-486C-A8C5-ECC9F3942E4B}">
                                                <a14:imgProps xmlns:a14="http://schemas.microsoft.com/office/drawing/2010/main">
                                                  <a14:imgLayer r:embed="rId89">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rot="5400000">
                                            <a:off x="0" y="0"/>
                                            <a:ext cx="2219289" cy="1692000"/>
                                          </a:xfrm>
                                          <a:prstGeom prst="roundRect">
                                            <a:avLst>
                                              <a:gd name="adj" fmla="val 16667"/>
                                            </a:avLst>
                                          </a:prstGeom>
                                          <a:ln w="3175">
                                            <a:solidFill>
                                              <a:srgbClr val="00000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tc>
                        <w:tc>
                          <w:tcPr>
                            <w:tcW w:w="3186" w:type="dxa"/>
                            <w:hideMark/>
                          </w:tcPr>
                          <w:p w:rsidR="008D44A7" w:rsidRDefault="008D44A7" w:rsidP="0053617A">
                            <w:pPr>
                              <w:ind w:left="400" w:hanging="400"/>
                            </w:pPr>
                            <w:r>
                              <w:rPr>
                                <w:noProof/>
                                <w:kern w:val="0"/>
                                <w:sz w:val="20"/>
                              </w:rPr>
                              <w:drawing>
                                <wp:inline distT="0" distB="0" distL="0" distR="0" wp14:anchorId="1251B514" wp14:editId="639C7DC8">
                                  <wp:extent cx="2225721" cy="1656000"/>
                                  <wp:effectExtent l="113665" t="57785" r="97790" b="135890"/>
                                  <wp:docPr id="341" name="圖片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8"/>
                                          <pic:cNvPicPr>
                                            <a:picLocks noChangeAspect="1" noChangeArrowheads="1"/>
                                          </pic:cNvPicPr>
                                        </pic:nvPicPr>
                                        <pic:blipFill>
                                          <a:blip r:embed="rId90">
                                            <a:extLst>
                                              <a:ext uri="{BEBA8EAE-BF5A-486C-A8C5-ECC9F3942E4B}">
                                                <a14:imgProps xmlns:a14="http://schemas.microsoft.com/office/drawing/2010/main">
                                                  <a14:imgLayer r:embed="rId91">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rot="5400000">
                                            <a:off x="0" y="0"/>
                                            <a:ext cx="2225721" cy="1656000"/>
                                          </a:xfrm>
                                          <a:prstGeom prst="roundRect">
                                            <a:avLst>
                                              <a:gd name="adj" fmla="val 16667"/>
                                            </a:avLst>
                                          </a:prstGeom>
                                          <a:ln w="3175">
                                            <a:solidFill>
                                              <a:srgbClr val="00000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tc>
                      </w:tr>
                      <w:tr w:rsidR="008D44A7" w:rsidTr="0053617A">
                        <w:trPr>
                          <w:trHeight w:val="277"/>
                        </w:trPr>
                        <w:tc>
                          <w:tcPr>
                            <w:tcW w:w="6312" w:type="dxa"/>
                            <w:gridSpan w:val="2"/>
                            <w:hideMark/>
                          </w:tcPr>
                          <w:p w:rsidR="008D44A7" w:rsidRDefault="008D44A7" w:rsidP="0053617A">
                            <w:pPr>
                              <w:snapToGrid w:val="0"/>
                              <w:spacing w:line="240" w:lineRule="exact"/>
                              <w:ind w:left="841" w:hanging="841"/>
                              <w:jc w:val="center"/>
                              <w:rPr>
                                <w:rFonts w:ascii="標楷體" w:eastAsia="標楷體" w:hAnsi="標楷體"/>
                                <w:noProof/>
                                <w:sz w:val="20"/>
                              </w:rPr>
                            </w:pPr>
                            <w:r>
                              <w:rPr>
                                <w:rFonts w:ascii="標楷體" w:eastAsia="標楷體" w:hAnsi="標楷體" w:hint="eastAsia"/>
                                <w:b/>
                              </w:rPr>
                              <w:t>消防栓5公尺內劃設機車停車格</w:t>
                            </w:r>
                          </w:p>
                        </w:tc>
                      </w:tr>
                    </w:tbl>
                    <w:p w:rsidR="008D44A7" w:rsidRPr="00F0182C" w:rsidRDefault="008D44A7" w:rsidP="00876023">
                      <w:pPr>
                        <w:snapToGrid w:val="0"/>
                        <w:spacing w:line="240" w:lineRule="exact"/>
                        <w:jc w:val="center"/>
                        <w:rPr>
                          <w:rFonts w:ascii="標楷體" w:eastAsia="標楷體" w:hAnsi="標楷體"/>
                          <w:sz w:val="18"/>
                          <w:szCs w:val="18"/>
                        </w:rPr>
                      </w:pPr>
                      <w:r>
                        <w:rPr>
                          <w:rFonts w:ascii="標楷體" w:eastAsia="標楷體" w:hAnsi="標楷體" w:hint="eastAsia"/>
                          <w:sz w:val="18"/>
                          <w:szCs w:val="18"/>
                        </w:rPr>
                        <w:t>（圖片來源：本室自行拍攝）</w:t>
                      </w:r>
                    </w:p>
                  </w:txbxContent>
                </v:textbox>
                <w10:wrap type="square" anchorx="margin" anchory="margin"/>
              </v:shape>
            </w:pict>
          </mc:Fallback>
        </mc:AlternateContent>
      </w:r>
      <w:r w:rsidRPr="00876023">
        <w:rPr>
          <w:rFonts w:ascii="新細明體" w:hAnsi="新細明體" w:cs="新細明體"/>
          <w:noProof/>
          <w:kern w:val="0"/>
          <w:szCs w:val="24"/>
        </w:rPr>
        <mc:AlternateContent>
          <mc:Choice Requires="wps">
            <w:drawing>
              <wp:anchor distT="0" distB="0" distL="114300" distR="114300" simplePos="0" relativeHeight="251820032" behindDoc="0" locked="0" layoutInCell="1" allowOverlap="1" wp14:anchorId="1F4D50FE" wp14:editId="7428D47F">
                <wp:simplePos x="0" y="0"/>
                <wp:positionH relativeFrom="margin">
                  <wp:align>right</wp:align>
                </wp:positionH>
                <wp:positionV relativeFrom="margin">
                  <wp:align>top</wp:align>
                </wp:positionV>
                <wp:extent cx="2645410" cy="2172970"/>
                <wp:effectExtent l="0" t="0" r="0" b="0"/>
                <wp:wrapSquare wrapText="bothSides"/>
                <wp:docPr id="33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5993" cy="2172970"/>
                        </a:xfrm>
                        <a:prstGeom prst="rect">
                          <a:avLst/>
                        </a:prstGeom>
                        <a:noFill/>
                        <a:ln w="9525">
                          <a:noFill/>
                          <a:miter lim="800000"/>
                          <a:headEnd/>
                          <a:tailEnd/>
                        </a:ln>
                      </wps:spPr>
                      <wps:txbx>
                        <w:txbxContent>
                          <w:tbl>
                            <w:tblPr>
                              <w:tblStyle w:val="112"/>
                              <w:tblW w:w="4051" w:type="dxa"/>
                              <w:jc w:val="center"/>
                              <w:tblInd w:w="315" w:type="dxa"/>
                              <w:tblLook w:val="04A0" w:firstRow="1" w:lastRow="0" w:firstColumn="1" w:lastColumn="0" w:noHBand="0" w:noVBand="1"/>
                            </w:tblPr>
                            <w:tblGrid>
                              <w:gridCol w:w="2632"/>
                              <w:gridCol w:w="1419"/>
                            </w:tblGrid>
                            <w:tr w:rsidR="008D44A7" w:rsidTr="0053617A">
                              <w:trPr>
                                <w:trHeight w:val="227"/>
                                <w:jc w:val="center"/>
                              </w:trPr>
                              <w:tc>
                                <w:tcPr>
                                  <w:tcW w:w="4051" w:type="dxa"/>
                                  <w:gridSpan w:val="2"/>
                                  <w:tcBorders>
                                    <w:top w:val="nil"/>
                                    <w:left w:val="nil"/>
                                    <w:bottom w:val="single" w:sz="4" w:space="0" w:color="auto"/>
                                    <w:right w:val="nil"/>
                                  </w:tcBorders>
                                  <w:hideMark/>
                                </w:tcPr>
                                <w:p w:rsidR="008D44A7" w:rsidRDefault="008D44A7" w:rsidP="0053617A">
                                  <w:pPr>
                                    <w:snapToGrid w:val="0"/>
                                    <w:spacing w:line="240" w:lineRule="exact"/>
                                    <w:jc w:val="center"/>
                                    <w:rPr>
                                      <w:rFonts w:ascii="標楷體" w:eastAsia="標楷體" w:hAnsi="標楷體"/>
                                      <w:b/>
                                      <w:szCs w:val="24"/>
                                    </w:rPr>
                                  </w:pPr>
                                  <w:r>
                                    <w:rPr>
                                      <w:rFonts w:ascii="標楷體" w:eastAsia="標楷體" w:hAnsi="標楷體" w:hint="eastAsia"/>
                                      <w:b/>
                                      <w:szCs w:val="24"/>
                                    </w:rPr>
                                    <w:t>表2　實地勘查消防栓之態樣情形</w:t>
                                  </w:r>
                                </w:p>
                              </w:tc>
                            </w:tr>
                            <w:tr w:rsidR="008D44A7" w:rsidTr="0053617A">
                              <w:trPr>
                                <w:trHeight w:val="227"/>
                                <w:jc w:val="center"/>
                              </w:trPr>
                              <w:tc>
                                <w:tcPr>
                                  <w:tcW w:w="2632"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jc w:val="center"/>
                                    <w:rPr>
                                      <w:rFonts w:ascii="標楷體" w:eastAsia="標楷體" w:hAnsi="標楷體"/>
                                      <w:sz w:val="20"/>
                                    </w:rPr>
                                  </w:pPr>
                                  <w:r>
                                    <w:rPr>
                                      <w:rFonts w:ascii="標楷體" w:eastAsia="標楷體" w:hAnsi="標楷體" w:hint="eastAsia"/>
                                      <w:sz w:val="20"/>
                                    </w:rPr>
                                    <w:t>消防栓地點</w:t>
                                  </w:r>
                                </w:p>
                              </w:tc>
                              <w:tc>
                                <w:tcPr>
                                  <w:tcW w:w="1419"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jc w:val="center"/>
                                    <w:rPr>
                                      <w:rFonts w:ascii="標楷體" w:eastAsia="標楷體" w:hAnsi="標楷體"/>
                                      <w:sz w:val="20"/>
                                    </w:rPr>
                                  </w:pPr>
                                  <w:r>
                                    <w:rPr>
                                      <w:rFonts w:ascii="標楷體" w:eastAsia="標楷體" w:hAnsi="標楷體" w:hint="eastAsia"/>
                                      <w:sz w:val="20"/>
                                    </w:rPr>
                                    <w:t>態樣</w:t>
                                  </w:r>
                                </w:p>
                              </w:tc>
                            </w:tr>
                            <w:tr w:rsidR="008D44A7" w:rsidTr="0053617A">
                              <w:trPr>
                                <w:trHeight w:val="227"/>
                                <w:jc w:val="center"/>
                              </w:trPr>
                              <w:tc>
                                <w:tcPr>
                                  <w:tcW w:w="2632"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後窟潭18-40號</w:t>
                                  </w:r>
                                </w:p>
                              </w:tc>
                              <w:tc>
                                <w:tcPr>
                                  <w:tcW w:w="1419"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漏列管</w:t>
                                  </w:r>
                                </w:p>
                              </w:tc>
                            </w:tr>
                            <w:tr w:rsidR="008D44A7" w:rsidTr="0053617A">
                              <w:trPr>
                                <w:trHeight w:val="227"/>
                                <w:jc w:val="center"/>
                              </w:trPr>
                              <w:tc>
                                <w:tcPr>
                                  <w:tcW w:w="2632"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五福路78巷之鐵櫃旁</w:t>
                                  </w:r>
                                </w:p>
                              </w:tc>
                              <w:tc>
                                <w:tcPr>
                                  <w:tcW w:w="1419"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座標點位錯置</w:t>
                                  </w:r>
                                </w:p>
                              </w:tc>
                            </w:tr>
                            <w:tr w:rsidR="008D44A7" w:rsidTr="0053617A">
                              <w:trPr>
                                <w:trHeight w:val="227"/>
                                <w:jc w:val="center"/>
                              </w:trPr>
                              <w:tc>
                                <w:tcPr>
                                  <w:tcW w:w="2632" w:type="dxa"/>
                                  <w:tcBorders>
                                    <w:top w:val="single" w:sz="4" w:space="0" w:color="auto"/>
                                    <w:left w:val="single" w:sz="4" w:space="0" w:color="auto"/>
                                    <w:bottom w:val="single" w:sz="4" w:space="0" w:color="auto"/>
                                    <w:right w:val="single" w:sz="4" w:space="0" w:color="auto"/>
                                  </w:tcBorders>
                                  <w:hideMark/>
                                </w:tcPr>
                                <w:p w:rsidR="008D44A7" w:rsidRPr="00B53711" w:rsidRDefault="008D44A7">
                                  <w:pPr>
                                    <w:snapToGrid w:val="0"/>
                                    <w:spacing w:line="240" w:lineRule="exact"/>
                                    <w:rPr>
                                      <w:rFonts w:ascii="標楷體" w:eastAsia="標楷體" w:hAnsi="標楷體"/>
                                      <w:spacing w:val="-10"/>
                                      <w:sz w:val="20"/>
                                    </w:rPr>
                                  </w:pPr>
                                  <w:r w:rsidRPr="00B53711">
                                    <w:rPr>
                                      <w:rFonts w:ascii="標楷體" w:eastAsia="標楷體" w:hAnsi="標楷體" w:hint="eastAsia"/>
                                      <w:spacing w:val="-10"/>
                                      <w:sz w:val="20"/>
                                    </w:rPr>
                                    <w:t>介壽路之老人福利促進會門口</w:t>
                                  </w:r>
                                </w:p>
                              </w:tc>
                              <w:tc>
                                <w:tcPr>
                                  <w:tcW w:w="1419"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座標點位錯置</w:t>
                                  </w:r>
                                </w:p>
                              </w:tc>
                            </w:tr>
                            <w:tr w:rsidR="008D44A7" w:rsidTr="0053617A">
                              <w:trPr>
                                <w:trHeight w:val="227"/>
                                <w:jc w:val="center"/>
                              </w:trPr>
                              <w:tc>
                                <w:tcPr>
                                  <w:tcW w:w="2632"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介壽路靠泊人行道底</w:t>
                                  </w:r>
                                </w:p>
                              </w:tc>
                              <w:tc>
                                <w:tcPr>
                                  <w:tcW w:w="1419"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座標點位錯置</w:t>
                                  </w:r>
                                </w:p>
                              </w:tc>
                            </w:tr>
                            <w:tr w:rsidR="008D44A7" w:rsidTr="0053617A">
                              <w:trPr>
                                <w:trHeight w:val="227"/>
                                <w:jc w:val="center"/>
                              </w:trPr>
                              <w:tc>
                                <w:tcPr>
                                  <w:tcW w:w="2632" w:type="dxa"/>
                                  <w:tcBorders>
                                    <w:top w:val="single" w:sz="4" w:space="0" w:color="auto"/>
                                    <w:left w:val="single" w:sz="4" w:space="0" w:color="auto"/>
                                    <w:bottom w:val="single" w:sz="4" w:space="0" w:color="auto"/>
                                    <w:right w:val="single" w:sz="4" w:space="0" w:color="auto"/>
                                  </w:tcBorders>
                                  <w:hideMark/>
                                </w:tcPr>
                                <w:p w:rsidR="008D44A7" w:rsidRPr="00B53711" w:rsidRDefault="008D44A7">
                                  <w:pPr>
                                    <w:snapToGrid w:val="0"/>
                                    <w:spacing w:line="240" w:lineRule="exact"/>
                                    <w:rPr>
                                      <w:rFonts w:ascii="標楷體" w:eastAsia="標楷體" w:hAnsi="標楷體"/>
                                      <w:spacing w:val="-14"/>
                                      <w:sz w:val="20"/>
                                    </w:rPr>
                                  </w:pPr>
                                  <w:r w:rsidRPr="00B53711">
                                    <w:rPr>
                                      <w:rFonts w:ascii="標楷體" w:eastAsia="標楷體" w:hAnsi="標楷體" w:hint="eastAsia"/>
                                      <w:spacing w:val="-14"/>
                                      <w:sz w:val="20"/>
                                    </w:rPr>
                                    <w:t>毋忘在莒服務處左側單行道路口</w:t>
                                  </w:r>
                                </w:p>
                              </w:tc>
                              <w:tc>
                                <w:tcPr>
                                  <w:tcW w:w="1419"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座標點位錯置</w:t>
                                  </w:r>
                                </w:p>
                              </w:tc>
                            </w:tr>
                            <w:tr w:rsidR="008D44A7" w:rsidTr="0053617A">
                              <w:trPr>
                                <w:trHeight w:val="227"/>
                                <w:jc w:val="center"/>
                              </w:trPr>
                              <w:tc>
                                <w:tcPr>
                                  <w:tcW w:w="2632"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衛生局北側機車停車場</w:t>
                                  </w:r>
                                </w:p>
                              </w:tc>
                              <w:tc>
                                <w:tcPr>
                                  <w:tcW w:w="1419"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2個座標點位</w:t>
                                  </w:r>
                                </w:p>
                              </w:tc>
                            </w:tr>
                            <w:tr w:rsidR="008D44A7" w:rsidTr="0053617A">
                              <w:trPr>
                                <w:trHeight w:val="227"/>
                                <w:jc w:val="center"/>
                              </w:trPr>
                              <w:tc>
                                <w:tcPr>
                                  <w:tcW w:w="2632"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樹德路與民族路口</w:t>
                                  </w:r>
                                </w:p>
                              </w:tc>
                              <w:tc>
                                <w:tcPr>
                                  <w:tcW w:w="1419"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2個座標點位</w:t>
                                  </w:r>
                                </w:p>
                              </w:tc>
                            </w:tr>
                            <w:tr w:rsidR="008D44A7" w:rsidTr="0053617A">
                              <w:trPr>
                                <w:trHeight w:val="227"/>
                                <w:jc w:val="center"/>
                              </w:trPr>
                              <w:tc>
                                <w:tcPr>
                                  <w:tcW w:w="2632" w:type="dxa"/>
                                  <w:tcBorders>
                                    <w:top w:val="single" w:sz="4" w:space="0" w:color="auto"/>
                                    <w:left w:val="single" w:sz="4" w:space="0" w:color="auto"/>
                                    <w:bottom w:val="single" w:sz="4" w:space="0" w:color="auto"/>
                                    <w:right w:val="single" w:sz="4" w:space="0" w:color="auto"/>
                                  </w:tcBorders>
                                  <w:hideMark/>
                                </w:tcPr>
                                <w:p w:rsidR="008D44A7" w:rsidRPr="00B53711" w:rsidRDefault="008D44A7">
                                  <w:pPr>
                                    <w:snapToGrid w:val="0"/>
                                    <w:spacing w:line="240" w:lineRule="exact"/>
                                    <w:rPr>
                                      <w:rFonts w:ascii="標楷體" w:eastAsia="標楷體" w:hAnsi="標楷體"/>
                                      <w:spacing w:val="-10"/>
                                      <w:sz w:val="20"/>
                                    </w:rPr>
                                  </w:pPr>
                                  <w:r w:rsidRPr="00B53711">
                                    <w:rPr>
                                      <w:rFonts w:ascii="標楷體" w:eastAsia="標楷體" w:hAnsi="標楷體" w:hint="eastAsia"/>
                                      <w:spacing w:val="-10"/>
                                      <w:sz w:val="20"/>
                                    </w:rPr>
                                    <w:t>北辰全聯對面巷子第一個巷口</w:t>
                                  </w:r>
                                </w:p>
                              </w:tc>
                              <w:tc>
                                <w:tcPr>
                                  <w:tcW w:w="1419"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無座標點位</w:t>
                                  </w:r>
                                </w:p>
                              </w:tc>
                            </w:tr>
                            <w:tr w:rsidR="008D44A7" w:rsidTr="0053617A">
                              <w:trPr>
                                <w:trHeight w:val="227"/>
                                <w:jc w:val="center"/>
                              </w:trPr>
                              <w:tc>
                                <w:tcPr>
                                  <w:tcW w:w="2632"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北辰comebuy店門口</w:t>
                                  </w:r>
                                </w:p>
                              </w:tc>
                              <w:tc>
                                <w:tcPr>
                                  <w:tcW w:w="1419"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無座標點位</w:t>
                                  </w:r>
                                </w:p>
                              </w:tc>
                            </w:tr>
                            <w:tr w:rsidR="008D44A7" w:rsidTr="0053617A">
                              <w:trPr>
                                <w:trHeight w:val="227"/>
                                <w:jc w:val="center"/>
                              </w:trPr>
                              <w:tc>
                                <w:tcPr>
                                  <w:tcW w:w="2632"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六合路青青草原路邊</w:t>
                                  </w:r>
                                </w:p>
                              </w:tc>
                              <w:tc>
                                <w:tcPr>
                                  <w:tcW w:w="1419"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無座標點位</w:t>
                                  </w:r>
                                </w:p>
                              </w:tc>
                            </w:tr>
                            <w:tr w:rsidR="008D44A7" w:rsidTr="0053617A">
                              <w:trPr>
                                <w:trHeight w:val="227"/>
                                <w:jc w:val="center"/>
                              </w:trPr>
                              <w:tc>
                                <w:tcPr>
                                  <w:tcW w:w="4051" w:type="dxa"/>
                                  <w:gridSpan w:val="2"/>
                                  <w:tcBorders>
                                    <w:top w:val="single" w:sz="4" w:space="0" w:color="auto"/>
                                    <w:left w:val="nil"/>
                                    <w:bottom w:val="nil"/>
                                    <w:right w:val="nil"/>
                                  </w:tcBorders>
                                  <w:hideMark/>
                                </w:tcPr>
                                <w:p w:rsidR="008D44A7" w:rsidRDefault="008D44A7" w:rsidP="00787ED7">
                                  <w:pPr>
                                    <w:snapToGrid w:val="0"/>
                                    <w:spacing w:line="240" w:lineRule="exact"/>
                                    <w:ind w:leftChars="-30" w:left="-72"/>
                                    <w:rPr>
                                      <w:rFonts w:ascii="標楷體" w:eastAsia="標楷體" w:hAnsi="標楷體"/>
                                      <w:sz w:val="18"/>
                                      <w:szCs w:val="18"/>
                                    </w:rPr>
                                  </w:pPr>
                                  <w:r w:rsidRPr="00510C06">
                                    <w:rPr>
                                      <w:rFonts w:ascii="標楷體" w:eastAsia="標楷體" w:hAnsi="標楷體" w:hint="eastAsia"/>
                                      <w:sz w:val="18"/>
                                      <w:szCs w:val="18"/>
                                    </w:rPr>
                                    <w:t>資料來源：</w:t>
                                  </w:r>
                                  <w:r>
                                    <w:rPr>
                                      <w:rFonts w:ascii="標楷體" w:eastAsia="標楷體" w:hAnsi="標楷體" w:hint="eastAsia"/>
                                      <w:sz w:val="18"/>
                                      <w:szCs w:val="18"/>
                                    </w:rPr>
                                    <w:t>本室自行整理資料。</w:t>
                                  </w:r>
                                </w:p>
                              </w:tc>
                            </w:tr>
                          </w:tbl>
                          <w:p w:rsidR="008D44A7" w:rsidRDefault="008D44A7" w:rsidP="00876023">
                            <w:pPr>
                              <w:rPr>
                                <w:rFonts w:ascii="Calibri" w:hAnsi="Calibri"/>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11" type="#_x0000_t202" style="position:absolute;left:0;text-align:left;margin-left:157.1pt;margin-top:0;width:208.3pt;height:171.1pt;z-index:251820032;visibility:visible;mso-wrap-style:square;mso-width-percent:0;mso-height-percent:0;mso-wrap-distance-left:9pt;mso-wrap-distance-top:0;mso-wrap-distance-right:9pt;mso-wrap-distance-bottom:0;mso-position-horizontal:right;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CoX6JwIAAAEEAAAOAAAAZHJzL2Uyb0RvYy54bWysU11uEzEQfkfiDpbfySabpE1W2VSlpQip&#10;/EiFAzheb9bC9hjbyW64QCUOUJ45AAfgQO05GHvTNII3xD5Ynh3P5/m++bw467QiW+G8BFPS0WBI&#10;iTAcKmnWJf308erFjBIfmKmYAiNKuhOeni2fP1u0thA5NKAq4QiCGF+0tqRNCLbIMs8boZkfgBUG&#10;kzU4zQKGbp1VjrWIrlWWD4cnWQuusg648B7/XvZJukz4dS14eF/XXgSiSoq9hbS6tK7imi0XrFg7&#10;ZhvJ922wf+hCM2nw0gPUJQuMbJz8C0pL7sBDHQYcdAZ1LblIHJDNaPgHm5uGWZG4oDjeHmTy/w+W&#10;v9t+cERWJR2Pp5QYpnFID3e39z+/P9z9uv/xjeRRo9b6Ao/eWDwcupfQ4awTX2+vgX/2xMBFw8xa&#10;nDsHbSNYhT2OYmV2VNrj+Aiyat9ChVexTYAE1NVORwFREoLoOKvdYT6iC4Tjz/xkMp3Px5RwzOWj&#10;03x+miaYseKx3DofXgvQJG5K6tAACZ5tr32I7bDi8Ui8zcCVVCqZQBnSlnQ+zaep4CijZUCPKqlL&#10;OhvGr3dNZPnKVKk4MKn6PV6gzJ52ZNpzDt2qSyrPUnHUZAXVDoVw0HsS3xBuGnBfKWnRjyX1XzbM&#10;CUrUG4NizkeTSTRwCibT0xwDd5xZHWeY4QhV0kBJv70IyfQ953MUvZZJjqdO9j2jz5JK+zcRjXwc&#10;p1NPL3f5GwAA//8DAFBLAwQUAAYACAAAACEArqH6itsAAAAFAQAADwAAAGRycy9kb3ducmV2Lnht&#10;bEyPwU7DMBBE70j8g7VI3Oi6aRqVEKdCVFxBLVCJmxtvk4h4HcVuE/4ew6VcVhrNaOZtsZ5sJ840&#10;+NaxgvlMgiCunGm5VvD+9ny3AuGDZqM7x6Tgmzysy+urQufGjbyl8y7UIpawz7WCJoQ+R/RVQ1b7&#10;meuJo3d0g9UhyqFGM+gxltsOEykztLrluNDonp4aqr52J6vg4+X4uU/la72xy350k0S296jU7c30&#10;+AAi0BQuYfjFj+hQRqaDO7HxolMQHwl/N3rpPMtAHBQs0iQBLAv8T1/+AAAA//8DAFBLAQItABQA&#10;BgAIAAAAIQC2gziS/gAAAOEBAAATAAAAAAAAAAAAAAAAAAAAAABbQ29udGVudF9UeXBlc10ueG1s&#10;UEsBAi0AFAAGAAgAAAAhADj9If/WAAAAlAEAAAsAAAAAAAAAAAAAAAAALwEAAF9yZWxzLy5yZWxz&#10;UEsBAi0AFAAGAAgAAAAhAKYKhfonAgAAAQQAAA4AAAAAAAAAAAAAAAAALgIAAGRycy9lMm9Eb2Mu&#10;eG1sUEsBAi0AFAAGAAgAAAAhAK6h+orbAAAABQEAAA8AAAAAAAAAAAAAAAAAgQQAAGRycy9kb3du&#10;cmV2LnhtbFBLBQYAAAAABAAEAPMAAACJBQAAAAA=&#10;" filled="f" stroked="f">
                <v:textbox>
                  <w:txbxContent>
                    <w:tbl>
                      <w:tblPr>
                        <w:tblStyle w:val="112"/>
                        <w:tblW w:w="4051" w:type="dxa"/>
                        <w:jc w:val="center"/>
                        <w:tblInd w:w="315" w:type="dxa"/>
                        <w:tblLook w:val="04A0" w:firstRow="1" w:lastRow="0" w:firstColumn="1" w:lastColumn="0" w:noHBand="0" w:noVBand="1"/>
                      </w:tblPr>
                      <w:tblGrid>
                        <w:gridCol w:w="2632"/>
                        <w:gridCol w:w="1419"/>
                      </w:tblGrid>
                      <w:tr w:rsidR="008D44A7" w:rsidTr="0053617A">
                        <w:trPr>
                          <w:trHeight w:val="227"/>
                          <w:jc w:val="center"/>
                        </w:trPr>
                        <w:tc>
                          <w:tcPr>
                            <w:tcW w:w="4051" w:type="dxa"/>
                            <w:gridSpan w:val="2"/>
                            <w:tcBorders>
                              <w:top w:val="nil"/>
                              <w:left w:val="nil"/>
                              <w:bottom w:val="single" w:sz="4" w:space="0" w:color="auto"/>
                              <w:right w:val="nil"/>
                            </w:tcBorders>
                            <w:hideMark/>
                          </w:tcPr>
                          <w:p w:rsidR="008D44A7" w:rsidRDefault="008D44A7" w:rsidP="0053617A">
                            <w:pPr>
                              <w:snapToGrid w:val="0"/>
                              <w:spacing w:line="240" w:lineRule="exact"/>
                              <w:jc w:val="center"/>
                              <w:rPr>
                                <w:rFonts w:ascii="標楷體" w:eastAsia="標楷體" w:hAnsi="標楷體"/>
                                <w:b/>
                                <w:szCs w:val="24"/>
                              </w:rPr>
                            </w:pPr>
                            <w:r>
                              <w:rPr>
                                <w:rFonts w:ascii="標楷體" w:eastAsia="標楷體" w:hAnsi="標楷體" w:hint="eastAsia"/>
                                <w:b/>
                                <w:szCs w:val="24"/>
                              </w:rPr>
                              <w:t>表2　實地勘查消防栓之態樣情形</w:t>
                            </w:r>
                          </w:p>
                        </w:tc>
                      </w:tr>
                      <w:tr w:rsidR="008D44A7" w:rsidTr="0053617A">
                        <w:trPr>
                          <w:trHeight w:val="227"/>
                          <w:jc w:val="center"/>
                        </w:trPr>
                        <w:tc>
                          <w:tcPr>
                            <w:tcW w:w="2632"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jc w:val="center"/>
                              <w:rPr>
                                <w:rFonts w:ascii="標楷體" w:eastAsia="標楷體" w:hAnsi="標楷體"/>
                                <w:sz w:val="20"/>
                              </w:rPr>
                            </w:pPr>
                            <w:r>
                              <w:rPr>
                                <w:rFonts w:ascii="標楷體" w:eastAsia="標楷體" w:hAnsi="標楷體" w:hint="eastAsia"/>
                                <w:sz w:val="20"/>
                              </w:rPr>
                              <w:t>消防栓地點</w:t>
                            </w:r>
                          </w:p>
                        </w:tc>
                        <w:tc>
                          <w:tcPr>
                            <w:tcW w:w="1419"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jc w:val="center"/>
                              <w:rPr>
                                <w:rFonts w:ascii="標楷體" w:eastAsia="標楷體" w:hAnsi="標楷體"/>
                                <w:sz w:val="20"/>
                              </w:rPr>
                            </w:pPr>
                            <w:r>
                              <w:rPr>
                                <w:rFonts w:ascii="標楷體" w:eastAsia="標楷體" w:hAnsi="標楷體" w:hint="eastAsia"/>
                                <w:sz w:val="20"/>
                              </w:rPr>
                              <w:t>態樣</w:t>
                            </w:r>
                          </w:p>
                        </w:tc>
                      </w:tr>
                      <w:tr w:rsidR="008D44A7" w:rsidTr="0053617A">
                        <w:trPr>
                          <w:trHeight w:val="227"/>
                          <w:jc w:val="center"/>
                        </w:trPr>
                        <w:tc>
                          <w:tcPr>
                            <w:tcW w:w="2632"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後窟潭18-40號</w:t>
                            </w:r>
                          </w:p>
                        </w:tc>
                        <w:tc>
                          <w:tcPr>
                            <w:tcW w:w="1419"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漏列管</w:t>
                            </w:r>
                          </w:p>
                        </w:tc>
                      </w:tr>
                      <w:tr w:rsidR="008D44A7" w:rsidTr="0053617A">
                        <w:trPr>
                          <w:trHeight w:val="227"/>
                          <w:jc w:val="center"/>
                        </w:trPr>
                        <w:tc>
                          <w:tcPr>
                            <w:tcW w:w="2632"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五福路78巷之鐵櫃旁</w:t>
                            </w:r>
                          </w:p>
                        </w:tc>
                        <w:tc>
                          <w:tcPr>
                            <w:tcW w:w="1419"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座標點位錯置</w:t>
                            </w:r>
                          </w:p>
                        </w:tc>
                      </w:tr>
                      <w:tr w:rsidR="008D44A7" w:rsidTr="0053617A">
                        <w:trPr>
                          <w:trHeight w:val="227"/>
                          <w:jc w:val="center"/>
                        </w:trPr>
                        <w:tc>
                          <w:tcPr>
                            <w:tcW w:w="2632" w:type="dxa"/>
                            <w:tcBorders>
                              <w:top w:val="single" w:sz="4" w:space="0" w:color="auto"/>
                              <w:left w:val="single" w:sz="4" w:space="0" w:color="auto"/>
                              <w:bottom w:val="single" w:sz="4" w:space="0" w:color="auto"/>
                              <w:right w:val="single" w:sz="4" w:space="0" w:color="auto"/>
                            </w:tcBorders>
                            <w:hideMark/>
                          </w:tcPr>
                          <w:p w:rsidR="008D44A7" w:rsidRPr="00B53711" w:rsidRDefault="008D44A7">
                            <w:pPr>
                              <w:snapToGrid w:val="0"/>
                              <w:spacing w:line="240" w:lineRule="exact"/>
                              <w:rPr>
                                <w:rFonts w:ascii="標楷體" w:eastAsia="標楷體" w:hAnsi="標楷體"/>
                                <w:spacing w:val="-10"/>
                                <w:sz w:val="20"/>
                              </w:rPr>
                            </w:pPr>
                            <w:r w:rsidRPr="00B53711">
                              <w:rPr>
                                <w:rFonts w:ascii="標楷體" w:eastAsia="標楷體" w:hAnsi="標楷體" w:hint="eastAsia"/>
                                <w:spacing w:val="-10"/>
                                <w:sz w:val="20"/>
                              </w:rPr>
                              <w:t>介壽路之老人福利促進會門口</w:t>
                            </w:r>
                          </w:p>
                        </w:tc>
                        <w:tc>
                          <w:tcPr>
                            <w:tcW w:w="1419"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座標點位錯置</w:t>
                            </w:r>
                          </w:p>
                        </w:tc>
                      </w:tr>
                      <w:tr w:rsidR="008D44A7" w:rsidTr="0053617A">
                        <w:trPr>
                          <w:trHeight w:val="227"/>
                          <w:jc w:val="center"/>
                        </w:trPr>
                        <w:tc>
                          <w:tcPr>
                            <w:tcW w:w="2632"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介壽路靠泊人行道底</w:t>
                            </w:r>
                          </w:p>
                        </w:tc>
                        <w:tc>
                          <w:tcPr>
                            <w:tcW w:w="1419"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座標點位錯置</w:t>
                            </w:r>
                          </w:p>
                        </w:tc>
                      </w:tr>
                      <w:tr w:rsidR="008D44A7" w:rsidTr="0053617A">
                        <w:trPr>
                          <w:trHeight w:val="227"/>
                          <w:jc w:val="center"/>
                        </w:trPr>
                        <w:tc>
                          <w:tcPr>
                            <w:tcW w:w="2632" w:type="dxa"/>
                            <w:tcBorders>
                              <w:top w:val="single" w:sz="4" w:space="0" w:color="auto"/>
                              <w:left w:val="single" w:sz="4" w:space="0" w:color="auto"/>
                              <w:bottom w:val="single" w:sz="4" w:space="0" w:color="auto"/>
                              <w:right w:val="single" w:sz="4" w:space="0" w:color="auto"/>
                            </w:tcBorders>
                            <w:hideMark/>
                          </w:tcPr>
                          <w:p w:rsidR="008D44A7" w:rsidRPr="00B53711" w:rsidRDefault="008D44A7">
                            <w:pPr>
                              <w:snapToGrid w:val="0"/>
                              <w:spacing w:line="240" w:lineRule="exact"/>
                              <w:rPr>
                                <w:rFonts w:ascii="標楷體" w:eastAsia="標楷體" w:hAnsi="標楷體"/>
                                <w:spacing w:val="-14"/>
                                <w:sz w:val="20"/>
                              </w:rPr>
                            </w:pPr>
                            <w:r w:rsidRPr="00B53711">
                              <w:rPr>
                                <w:rFonts w:ascii="標楷體" w:eastAsia="標楷體" w:hAnsi="標楷體" w:hint="eastAsia"/>
                                <w:spacing w:val="-14"/>
                                <w:sz w:val="20"/>
                              </w:rPr>
                              <w:t>毋忘在莒服務處左側單行道路口</w:t>
                            </w:r>
                          </w:p>
                        </w:tc>
                        <w:tc>
                          <w:tcPr>
                            <w:tcW w:w="1419"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座標點位錯置</w:t>
                            </w:r>
                          </w:p>
                        </w:tc>
                      </w:tr>
                      <w:tr w:rsidR="008D44A7" w:rsidTr="0053617A">
                        <w:trPr>
                          <w:trHeight w:val="227"/>
                          <w:jc w:val="center"/>
                        </w:trPr>
                        <w:tc>
                          <w:tcPr>
                            <w:tcW w:w="2632"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衛生局北側機車停車場</w:t>
                            </w:r>
                          </w:p>
                        </w:tc>
                        <w:tc>
                          <w:tcPr>
                            <w:tcW w:w="1419"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2個座標點位</w:t>
                            </w:r>
                          </w:p>
                        </w:tc>
                      </w:tr>
                      <w:tr w:rsidR="008D44A7" w:rsidTr="0053617A">
                        <w:trPr>
                          <w:trHeight w:val="227"/>
                          <w:jc w:val="center"/>
                        </w:trPr>
                        <w:tc>
                          <w:tcPr>
                            <w:tcW w:w="2632"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樹德路與民族路口</w:t>
                            </w:r>
                          </w:p>
                        </w:tc>
                        <w:tc>
                          <w:tcPr>
                            <w:tcW w:w="1419"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2個座標點位</w:t>
                            </w:r>
                          </w:p>
                        </w:tc>
                      </w:tr>
                      <w:tr w:rsidR="008D44A7" w:rsidTr="0053617A">
                        <w:trPr>
                          <w:trHeight w:val="227"/>
                          <w:jc w:val="center"/>
                        </w:trPr>
                        <w:tc>
                          <w:tcPr>
                            <w:tcW w:w="2632" w:type="dxa"/>
                            <w:tcBorders>
                              <w:top w:val="single" w:sz="4" w:space="0" w:color="auto"/>
                              <w:left w:val="single" w:sz="4" w:space="0" w:color="auto"/>
                              <w:bottom w:val="single" w:sz="4" w:space="0" w:color="auto"/>
                              <w:right w:val="single" w:sz="4" w:space="0" w:color="auto"/>
                            </w:tcBorders>
                            <w:hideMark/>
                          </w:tcPr>
                          <w:p w:rsidR="008D44A7" w:rsidRPr="00B53711" w:rsidRDefault="008D44A7">
                            <w:pPr>
                              <w:snapToGrid w:val="0"/>
                              <w:spacing w:line="240" w:lineRule="exact"/>
                              <w:rPr>
                                <w:rFonts w:ascii="標楷體" w:eastAsia="標楷體" w:hAnsi="標楷體"/>
                                <w:spacing w:val="-10"/>
                                <w:sz w:val="20"/>
                              </w:rPr>
                            </w:pPr>
                            <w:r w:rsidRPr="00B53711">
                              <w:rPr>
                                <w:rFonts w:ascii="標楷體" w:eastAsia="標楷體" w:hAnsi="標楷體" w:hint="eastAsia"/>
                                <w:spacing w:val="-10"/>
                                <w:sz w:val="20"/>
                              </w:rPr>
                              <w:t>北辰全聯對面巷子第一個巷口</w:t>
                            </w:r>
                          </w:p>
                        </w:tc>
                        <w:tc>
                          <w:tcPr>
                            <w:tcW w:w="1419"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無座標點位</w:t>
                            </w:r>
                          </w:p>
                        </w:tc>
                      </w:tr>
                      <w:tr w:rsidR="008D44A7" w:rsidTr="0053617A">
                        <w:trPr>
                          <w:trHeight w:val="227"/>
                          <w:jc w:val="center"/>
                        </w:trPr>
                        <w:tc>
                          <w:tcPr>
                            <w:tcW w:w="2632"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北辰comebuy店門口</w:t>
                            </w:r>
                          </w:p>
                        </w:tc>
                        <w:tc>
                          <w:tcPr>
                            <w:tcW w:w="1419"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無座標點位</w:t>
                            </w:r>
                          </w:p>
                        </w:tc>
                      </w:tr>
                      <w:tr w:rsidR="008D44A7" w:rsidTr="0053617A">
                        <w:trPr>
                          <w:trHeight w:val="227"/>
                          <w:jc w:val="center"/>
                        </w:trPr>
                        <w:tc>
                          <w:tcPr>
                            <w:tcW w:w="2632"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六合路青青草原路邊</w:t>
                            </w:r>
                          </w:p>
                        </w:tc>
                        <w:tc>
                          <w:tcPr>
                            <w:tcW w:w="1419" w:type="dxa"/>
                            <w:tcBorders>
                              <w:top w:val="single" w:sz="4" w:space="0" w:color="auto"/>
                              <w:left w:val="single" w:sz="4" w:space="0" w:color="auto"/>
                              <w:bottom w:val="single" w:sz="4" w:space="0" w:color="auto"/>
                              <w:right w:val="single" w:sz="4" w:space="0" w:color="auto"/>
                            </w:tcBorders>
                            <w:hideMark/>
                          </w:tcPr>
                          <w:p w:rsidR="008D44A7" w:rsidRDefault="008D44A7">
                            <w:pPr>
                              <w:snapToGrid w:val="0"/>
                              <w:spacing w:line="240" w:lineRule="exact"/>
                              <w:rPr>
                                <w:rFonts w:ascii="標楷體" w:eastAsia="標楷體" w:hAnsi="標楷體"/>
                                <w:sz w:val="20"/>
                              </w:rPr>
                            </w:pPr>
                            <w:r>
                              <w:rPr>
                                <w:rFonts w:ascii="標楷體" w:eastAsia="標楷體" w:hAnsi="標楷體" w:hint="eastAsia"/>
                                <w:sz w:val="20"/>
                              </w:rPr>
                              <w:t>無座標點位</w:t>
                            </w:r>
                          </w:p>
                        </w:tc>
                      </w:tr>
                      <w:tr w:rsidR="008D44A7" w:rsidTr="0053617A">
                        <w:trPr>
                          <w:trHeight w:val="227"/>
                          <w:jc w:val="center"/>
                        </w:trPr>
                        <w:tc>
                          <w:tcPr>
                            <w:tcW w:w="4051" w:type="dxa"/>
                            <w:gridSpan w:val="2"/>
                            <w:tcBorders>
                              <w:top w:val="single" w:sz="4" w:space="0" w:color="auto"/>
                              <w:left w:val="nil"/>
                              <w:bottom w:val="nil"/>
                              <w:right w:val="nil"/>
                            </w:tcBorders>
                            <w:hideMark/>
                          </w:tcPr>
                          <w:p w:rsidR="008D44A7" w:rsidRDefault="008D44A7" w:rsidP="00787ED7">
                            <w:pPr>
                              <w:snapToGrid w:val="0"/>
                              <w:spacing w:line="240" w:lineRule="exact"/>
                              <w:ind w:leftChars="-30" w:left="-72"/>
                              <w:rPr>
                                <w:rFonts w:ascii="標楷體" w:eastAsia="標楷體" w:hAnsi="標楷體"/>
                                <w:sz w:val="18"/>
                                <w:szCs w:val="18"/>
                              </w:rPr>
                            </w:pPr>
                            <w:r w:rsidRPr="00510C06">
                              <w:rPr>
                                <w:rFonts w:ascii="標楷體" w:eastAsia="標楷體" w:hAnsi="標楷體" w:hint="eastAsia"/>
                                <w:sz w:val="18"/>
                                <w:szCs w:val="18"/>
                              </w:rPr>
                              <w:t>資料來源：</w:t>
                            </w:r>
                            <w:r>
                              <w:rPr>
                                <w:rFonts w:ascii="標楷體" w:eastAsia="標楷體" w:hAnsi="標楷體" w:hint="eastAsia"/>
                                <w:sz w:val="18"/>
                                <w:szCs w:val="18"/>
                              </w:rPr>
                              <w:t>本室自行整理資料。</w:t>
                            </w:r>
                          </w:p>
                        </w:tc>
                      </w:tr>
                    </w:tbl>
                    <w:p w:rsidR="008D44A7" w:rsidRDefault="008D44A7" w:rsidP="00876023">
                      <w:pPr>
                        <w:rPr>
                          <w:rFonts w:ascii="Calibri" w:hAnsi="Calibri"/>
                        </w:rPr>
                      </w:pPr>
                    </w:p>
                  </w:txbxContent>
                </v:textbox>
                <w10:wrap type="square" anchorx="margin" anchory="margin"/>
              </v:shape>
            </w:pict>
          </mc:Fallback>
        </mc:AlternateContent>
      </w:r>
      <w:r w:rsidRPr="00876023">
        <w:rPr>
          <w:rFonts w:ascii="標楷體" w:eastAsia="標楷體" w:hAnsi="標楷體" w:hint="eastAsia"/>
          <w:b/>
          <w:bCs/>
          <w:spacing w:val="10"/>
          <w:kern w:val="0"/>
        </w:rPr>
        <w:t>（3）訂定落實消防水源檢查執行計畫，惟未於該計畫之執行要項規範消防栓5公尺劃設禁停紅線之通報機制，允宜檢討列入計畫內容規範，以確保消防水源之取得：</w:t>
      </w:r>
      <w:r w:rsidRPr="00876023">
        <w:rPr>
          <w:rFonts w:ascii="標楷體" w:eastAsia="標楷體" w:hAnsi="標楷體" w:hint="eastAsia"/>
          <w:bCs/>
          <w:spacing w:val="10"/>
          <w:kern w:val="0"/>
        </w:rPr>
        <w:t>依據道路交通管理處罰條例第56條第1項第3款規定：「汽車駕駛人停車時，有下列情形之一者，處新臺幣600元以上1,200元以下罰鍰：……三、在機場、車站、碼頭、學校、娛樂、展覽、競技、市場、或其他公共場所出、入口或消防栓之前停車。」又據停車格位與禁停標線之劃設原則，有關其表</w:t>
      </w:r>
      <w:r w:rsidR="00443D72">
        <w:rPr>
          <w:rFonts w:ascii="標楷體" w:eastAsia="標楷體" w:hAnsi="標楷體" w:hint="eastAsia"/>
          <w:bCs/>
          <w:spacing w:val="10"/>
          <w:kern w:val="0"/>
        </w:rPr>
        <w:t>內</w:t>
      </w:r>
      <w:r w:rsidRPr="00876023">
        <w:rPr>
          <w:rFonts w:ascii="標楷體" w:eastAsia="標楷體" w:hAnsi="標楷體" w:hint="eastAsia"/>
          <w:bCs/>
          <w:spacing w:val="10"/>
          <w:kern w:val="0"/>
        </w:rPr>
        <w:t>道路禁止停車標線劃設參考原則一覽表編號3：消防栓5公尺劃設禁停紅線，劃設方式依消防栓左右各延伸2.5公尺。經查該局109年度已訂定落實消防水源檢查執行計畫，惟有關消防栓5公尺劃設禁停紅線，尚未列入該計畫之執行要項，且經實地勘察消防栓設置處，發現2處消防栓位置5公尺內劃設機車停車格，經函請通報警察局依規定劃設禁停紅線，並於上述執行計畫增訂消防栓5公尺劃設禁停紅線之通報機制，以確保消防水源之取得。據復：已於110年1月1日塗銷2處消防栓5公尺內之機車停車格及劃設禁停標線，並於110年度落實消防水源執行計畫之執行要領事項內，增列規範消防栓5公尺內未劃設禁停標線或劃設有礙火災搶救停車格之查報機制。</w:t>
      </w:r>
    </w:p>
    <w:p w:rsidR="00876023" w:rsidRPr="00876023" w:rsidRDefault="00876023" w:rsidP="0024404C">
      <w:pPr>
        <w:adjustRightInd w:val="0"/>
        <w:snapToGrid w:val="0"/>
        <w:spacing w:line="460" w:lineRule="exact"/>
        <w:ind w:firstLineChars="200" w:firstLine="601"/>
        <w:jc w:val="both"/>
        <w:rPr>
          <w:rFonts w:ascii="標楷體" w:eastAsia="標楷體" w:hAnsi="標楷體"/>
          <w:bCs/>
          <w:spacing w:val="10"/>
          <w:kern w:val="0"/>
          <w:sz w:val="22"/>
        </w:rPr>
      </w:pPr>
      <w:r w:rsidRPr="0024404C">
        <w:rPr>
          <w:rFonts w:ascii="標楷體" w:eastAsia="標楷體" w:hAnsi="標楷體" w:hint="eastAsia"/>
          <w:b/>
          <w:bCs/>
          <w:spacing w:val="10"/>
          <w:kern w:val="0"/>
          <w:sz w:val="28"/>
        </w:rPr>
        <w:t>2.為有效減少災害損失，允宜督促列管建築物管理權人設置及維護其消防安全設備，並定期委託消防設備師（士）檢修申報，以發揮消防設備應有之預警與保護功能。</w:t>
      </w:r>
      <w:r w:rsidRPr="00876023">
        <w:rPr>
          <w:rFonts w:ascii="標楷體" w:eastAsia="標楷體" w:hAnsi="標楷體"/>
          <w:bCs/>
          <w:spacing w:val="10"/>
          <w:kern w:val="0"/>
          <w:sz w:val="22"/>
        </w:rPr>
        <w:t xml:space="preserve"> </w:t>
      </w:r>
    </w:p>
    <w:p w:rsidR="00876023" w:rsidRPr="00876023" w:rsidRDefault="00876023" w:rsidP="0024404C">
      <w:pPr>
        <w:adjustRightInd w:val="0"/>
        <w:spacing w:line="460" w:lineRule="exact"/>
        <w:ind w:firstLineChars="200" w:firstLine="480"/>
        <w:jc w:val="both"/>
        <w:outlineLvl w:val="4"/>
        <w:rPr>
          <w:rFonts w:ascii="標楷體" w:eastAsia="標楷體" w:hAnsi="標楷體"/>
          <w:bCs/>
          <w:snapToGrid w:val="0"/>
          <w:spacing w:val="10"/>
          <w:kern w:val="0"/>
          <w:sz w:val="28"/>
          <w:szCs w:val="28"/>
        </w:rPr>
      </w:pPr>
      <w:r w:rsidRPr="00876023">
        <w:rPr>
          <w:rFonts w:ascii="新細明體" w:hAnsi="新細明體" w:cs="新細明體"/>
          <w:noProof/>
          <w:kern w:val="0"/>
          <w:szCs w:val="24"/>
        </w:rPr>
        <mc:AlternateContent>
          <mc:Choice Requires="wps">
            <w:drawing>
              <wp:anchor distT="0" distB="0" distL="114300" distR="114300" simplePos="0" relativeHeight="251823104" behindDoc="0" locked="0" layoutInCell="0" allowOverlap="0" wp14:anchorId="5D6CFD21" wp14:editId="3937B188">
                <wp:simplePos x="0" y="0"/>
                <wp:positionH relativeFrom="margin">
                  <wp:align>right</wp:align>
                </wp:positionH>
                <wp:positionV relativeFrom="margin">
                  <wp:posOffset>2160270</wp:posOffset>
                </wp:positionV>
                <wp:extent cx="2822400" cy="2131200"/>
                <wp:effectExtent l="0" t="0" r="0" b="2540"/>
                <wp:wrapSquare wrapText="bothSides"/>
                <wp:docPr id="336" name="文字方塊 336"/>
                <wp:cNvGraphicFramePr/>
                <a:graphic xmlns:a="http://schemas.openxmlformats.org/drawingml/2006/main">
                  <a:graphicData uri="http://schemas.microsoft.com/office/word/2010/wordprocessingShape">
                    <wps:wsp>
                      <wps:cNvSpPr txBox="1"/>
                      <wps:spPr>
                        <a:xfrm>
                          <a:off x="0" y="0"/>
                          <a:ext cx="2822400" cy="2131200"/>
                        </a:xfrm>
                        <a:prstGeom prst="rect">
                          <a:avLst/>
                        </a:prstGeom>
                        <a:noFill/>
                        <a:ln w="6350">
                          <a:noFill/>
                        </a:ln>
                        <a:effectLst/>
                      </wps:spPr>
                      <wps:txbx>
                        <w:txbxContent>
                          <w:p w:rsidR="008D44A7" w:rsidRPr="00C7591D" w:rsidRDefault="008D44A7" w:rsidP="00876023">
                            <w:pPr>
                              <w:spacing w:line="240" w:lineRule="exact"/>
                              <w:jc w:val="center"/>
                              <w:rPr>
                                <w:rFonts w:ascii="標楷體" w:eastAsia="標楷體" w:hAnsi="標楷體"/>
                                <w:b/>
                              </w:rPr>
                            </w:pPr>
                            <w:r w:rsidRPr="00C7591D">
                              <w:rPr>
                                <w:rFonts w:ascii="標楷體" w:eastAsia="標楷體" w:hAnsi="標楷體" w:hint="eastAsia"/>
                                <w:b/>
                              </w:rPr>
                              <w:t>表3　消防安全設備查察處理情形</w:t>
                            </w:r>
                          </w:p>
                          <w:p w:rsidR="008D44A7" w:rsidRDefault="008D44A7" w:rsidP="00876023">
                            <w:pPr>
                              <w:spacing w:line="240" w:lineRule="exact"/>
                              <w:jc w:val="right"/>
                              <w:rPr>
                                <w:rFonts w:ascii="標楷體" w:eastAsia="標楷體" w:hAnsi="標楷體"/>
                                <w:sz w:val="20"/>
                              </w:rPr>
                            </w:pPr>
                            <w:r>
                              <w:rPr>
                                <w:rFonts w:ascii="標楷體" w:eastAsia="標楷體" w:hAnsi="標楷體" w:hint="eastAsia"/>
                                <w:sz w:val="20"/>
                              </w:rPr>
                              <w:t>單位：家、件、％</w:t>
                            </w:r>
                          </w:p>
                          <w:tbl>
                            <w:tblPr>
                              <w:tblStyle w:val="1211"/>
                              <w:tblW w:w="0" w:type="auto"/>
                              <w:jc w:val="center"/>
                              <w:tblInd w:w="108" w:type="dxa"/>
                              <w:tblLook w:val="04A0" w:firstRow="1" w:lastRow="0" w:firstColumn="1" w:lastColumn="0" w:noHBand="0" w:noVBand="1"/>
                            </w:tblPr>
                            <w:tblGrid>
                              <w:gridCol w:w="701"/>
                              <w:gridCol w:w="639"/>
                              <w:gridCol w:w="717"/>
                              <w:gridCol w:w="717"/>
                              <w:gridCol w:w="716"/>
                              <w:gridCol w:w="716"/>
                            </w:tblGrid>
                            <w:tr w:rsidR="008D44A7" w:rsidTr="0053617A">
                              <w:trPr>
                                <w:trHeight w:val="227"/>
                                <w:jc w:val="center"/>
                              </w:trPr>
                              <w:tc>
                                <w:tcPr>
                                  <w:tcW w:w="701" w:type="dxa"/>
                                  <w:vMerge w:val="restart"/>
                                  <w:tcBorders>
                                    <w:top w:val="single" w:sz="4" w:space="0" w:color="auto"/>
                                    <w:left w:val="single" w:sz="4" w:space="0" w:color="auto"/>
                                    <w:bottom w:val="single" w:sz="4" w:space="0" w:color="auto"/>
                                    <w:right w:val="single" w:sz="4" w:space="0" w:color="auto"/>
                                    <w:tl2br w:val="single" w:sz="4" w:space="0" w:color="auto"/>
                                  </w:tcBorders>
                                  <w:vAlign w:val="center"/>
                                </w:tcPr>
                                <w:p w:rsidR="008D44A7" w:rsidRDefault="008D44A7" w:rsidP="0053617A">
                                  <w:pPr>
                                    <w:overflowPunct w:val="0"/>
                                    <w:spacing w:line="240" w:lineRule="exact"/>
                                    <w:jc w:val="right"/>
                                    <w:rPr>
                                      <w:rFonts w:ascii="標楷體" w:eastAsia="標楷體" w:hAnsi="標楷體"/>
                                      <w:bCs/>
                                      <w:sz w:val="20"/>
                                      <w:szCs w:val="24"/>
                                    </w:rPr>
                                  </w:pPr>
                                  <w:r>
                                    <w:rPr>
                                      <w:rFonts w:ascii="標楷體" w:eastAsia="標楷體" w:hAnsi="標楷體" w:hint="eastAsia"/>
                                      <w:bCs/>
                                      <w:sz w:val="20"/>
                                      <w:szCs w:val="24"/>
                                    </w:rPr>
                                    <w:t>項目</w:t>
                                  </w:r>
                                </w:p>
                                <w:p w:rsidR="008D44A7" w:rsidRDefault="008D44A7" w:rsidP="0053617A">
                                  <w:pPr>
                                    <w:overflowPunct w:val="0"/>
                                    <w:spacing w:line="240" w:lineRule="exact"/>
                                    <w:ind w:right="400"/>
                                    <w:jc w:val="center"/>
                                    <w:rPr>
                                      <w:rFonts w:ascii="標楷體" w:eastAsia="標楷體" w:hAnsi="標楷體"/>
                                      <w:bCs/>
                                      <w:sz w:val="20"/>
                                      <w:szCs w:val="24"/>
                                    </w:rPr>
                                  </w:pPr>
                                </w:p>
                                <w:p w:rsidR="008D44A7" w:rsidRDefault="008D44A7" w:rsidP="0053617A">
                                  <w:pPr>
                                    <w:overflowPunct w:val="0"/>
                                    <w:spacing w:line="240" w:lineRule="exact"/>
                                    <w:ind w:right="400"/>
                                    <w:jc w:val="center"/>
                                    <w:rPr>
                                      <w:rFonts w:ascii="標楷體" w:eastAsia="標楷體" w:hAnsi="標楷體"/>
                                      <w:bCs/>
                                      <w:sz w:val="20"/>
                                      <w:szCs w:val="24"/>
                                    </w:rPr>
                                  </w:pPr>
                                </w:p>
                                <w:p w:rsidR="008D44A7" w:rsidRDefault="008D44A7" w:rsidP="0053617A">
                                  <w:pPr>
                                    <w:overflowPunct w:val="0"/>
                                    <w:spacing w:line="240" w:lineRule="exact"/>
                                    <w:rPr>
                                      <w:rFonts w:ascii="標楷體" w:eastAsia="標楷體" w:hAnsi="標楷體"/>
                                      <w:bCs/>
                                      <w:sz w:val="20"/>
                                      <w:szCs w:val="24"/>
                                    </w:rPr>
                                  </w:pPr>
                                  <w:r>
                                    <w:rPr>
                                      <w:rFonts w:ascii="標楷體" w:eastAsia="標楷體" w:hAnsi="標楷體" w:hint="eastAsia"/>
                                      <w:bCs/>
                                      <w:sz w:val="20"/>
                                      <w:szCs w:val="24"/>
                                    </w:rPr>
                                    <w:t>年度</w:t>
                                  </w:r>
                                </w:p>
                              </w:tc>
                              <w:tc>
                                <w:tcPr>
                                  <w:tcW w:w="639" w:type="dxa"/>
                                  <w:vMerge w:val="restart"/>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center"/>
                                    <w:rPr>
                                      <w:rFonts w:ascii="標楷體" w:eastAsia="標楷體" w:hAnsi="標楷體"/>
                                      <w:bCs/>
                                      <w:sz w:val="20"/>
                                      <w:szCs w:val="24"/>
                                    </w:rPr>
                                  </w:pPr>
                                  <w:r>
                                    <w:rPr>
                                      <w:rFonts w:ascii="標楷體" w:eastAsia="標楷體" w:hAnsi="標楷體" w:hint="eastAsia"/>
                                      <w:bCs/>
                                      <w:sz w:val="20"/>
                                      <w:szCs w:val="24"/>
                                    </w:rPr>
                                    <w:t>列管</w:t>
                                  </w:r>
                                </w:p>
                                <w:p w:rsidR="008D44A7" w:rsidRDefault="008D44A7" w:rsidP="0053617A">
                                  <w:pPr>
                                    <w:overflowPunct w:val="0"/>
                                    <w:spacing w:line="240" w:lineRule="exact"/>
                                    <w:jc w:val="center"/>
                                    <w:rPr>
                                      <w:rFonts w:ascii="標楷體" w:eastAsia="標楷體" w:hAnsi="標楷體"/>
                                      <w:bCs/>
                                      <w:sz w:val="20"/>
                                      <w:szCs w:val="24"/>
                                    </w:rPr>
                                  </w:pPr>
                                  <w:r>
                                    <w:rPr>
                                      <w:rFonts w:ascii="標楷體" w:eastAsia="標楷體" w:hAnsi="標楷體" w:hint="eastAsia"/>
                                      <w:bCs/>
                                      <w:sz w:val="20"/>
                                      <w:szCs w:val="24"/>
                                    </w:rPr>
                                    <w:t>家數</w:t>
                                  </w:r>
                                </w:p>
                              </w:tc>
                              <w:tc>
                                <w:tcPr>
                                  <w:tcW w:w="2866" w:type="dxa"/>
                                  <w:gridSpan w:val="4"/>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center"/>
                                    <w:rPr>
                                      <w:rFonts w:ascii="標楷體" w:eastAsia="標楷體" w:hAnsi="標楷體"/>
                                      <w:bCs/>
                                      <w:sz w:val="20"/>
                                      <w:szCs w:val="24"/>
                                    </w:rPr>
                                  </w:pPr>
                                  <w:r>
                                    <w:rPr>
                                      <w:rFonts w:ascii="標楷體" w:eastAsia="標楷體" w:hAnsi="標楷體" w:hint="eastAsia"/>
                                      <w:bCs/>
                                      <w:sz w:val="20"/>
                                      <w:szCs w:val="24"/>
                                    </w:rPr>
                                    <w:t>檢查情形</w:t>
                                  </w:r>
                                </w:p>
                              </w:tc>
                            </w:tr>
                            <w:tr w:rsidR="008D44A7" w:rsidTr="0053617A">
                              <w:trPr>
                                <w:trHeight w:val="227"/>
                                <w:jc w:val="center"/>
                              </w:trPr>
                              <w:tc>
                                <w:tcPr>
                                  <w:tcW w:w="701"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widowControl/>
                                    <w:spacing w:line="240" w:lineRule="exact"/>
                                    <w:ind w:firstLine="440"/>
                                    <w:jc w:val="center"/>
                                    <w:rPr>
                                      <w:rFonts w:ascii="標楷體" w:eastAsia="標楷體" w:hAnsi="標楷體"/>
                                      <w:bCs/>
                                      <w:sz w:val="20"/>
                                      <w:szCs w:val="24"/>
                                    </w:rPr>
                                  </w:pPr>
                                </w:p>
                              </w:tc>
                              <w:tc>
                                <w:tcPr>
                                  <w:tcW w:w="639"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widowControl/>
                                    <w:spacing w:line="240" w:lineRule="exact"/>
                                    <w:ind w:firstLine="440"/>
                                    <w:jc w:val="center"/>
                                    <w:rPr>
                                      <w:rFonts w:ascii="標楷體" w:eastAsia="標楷體" w:hAnsi="標楷體"/>
                                      <w:bCs/>
                                      <w:sz w:val="20"/>
                                      <w:szCs w:val="24"/>
                                    </w:rPr>
                                  </w:pPr>
                                </w:p>
                              </w:tc>
                              <w:tc>
                                <w:tcPr>
                                  <w:tcW w:w="717" w:type="dxa"/>
                                  <w:vMerge w:val="restart"/>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center"/>
                                    <w:rPr>
                                      <w:rFonts w:ascii="標楷體" w:eastAsia="標楷體" w:hAnsi="標楷體"/>
                                      <w:bCs/>
                                      <w:sz w:val="20"/>
                                      <w:szCs w:val="24"/>
                                    </w:rPr>
                                  </w:pPr>
                                  <w:r>
                                    <w:rPr>
                                      <w:rFonts w:ascii="標楷體" w:eastAsia="標楷體" w:hAnsi="標楷體" w:hint="eastAsia"/>
                                      <w:bCs/>
                                      <w:sz w:val="20"/>
                                      <w:szCs w:val="24"/>
                                    </w:rPr>
                                    <w:t>檢查件次</w:t>
                                  </w:r>
                                </w:p>
                              </w:tc>
                              <w:tc>
                                <w:tcPr>
                                  <w:tcW w:w="717" w:type="dxa"/>
                                  <w:vMerge w:val="restart"/>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center"/>
                                    <w:rPr>
                                      <w:rFonts w:ascii="標楷體" w:eastAsia="標楷體" w:hAnsi="標楷體"/>
                                      <w:bCs/>
                                      <w:sz w:val="20"/>
                                      <w:szCs w:val="24"/>
                                    </w:rPr>
                                  </w:pPr>
                                  <w:r>
                                    <w:rPr>
                                      <w:rFonts w:ascii="標楷體" w:eastAsia="標楷體" w:hAnsi="標楷體" w:hint="eastAsia"/>
                                      <w:bCs/>
                                      <w:sz w:val="20"/>
                                      <w:szCs w:val="24"/>
                                    </w:rPr>
                                    <w:t>合格件次</w:t>
                                  </w:r>
                                </w:p>
                              </w:tc>
                              <w:tc>
                                <w:tcPr>
                                  <w:tcW w:w="1432" w:type="dxa"/>
                                  <w:gridSpan w:val="2"/>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center"/>
                                    <w:rPr>
                                      <w:rFonts w:ascii="標楷體" w:eastAsia="標楷體" w:hAnsi="標楷體"/>
                                      <w:bCs/>
                                      <w:sz w:val="20"/>
                                      <w:szCs w:val="24"/>
                                    </w:rPr>
                                  </w:pPr>
                                  <w:r>
                                    <w:rPr>
                                      <w:rFonts w:ascii="標楷體" w:eastAsia="標楷體" w:hAnsi="標楷體" w:hint="eastAsia"/>
                                      <w:bCs/>
                                      <w:sz w:val="20"/>
                                      <w:szCs w:val="24"/>
                                    </w:rPr>
                                    <w:t>合格率</w:t>
                                  </w:r>
                                </w:p>
                              </w:tc>
                            </w:tr>
                            <w:tr w:rsidR="008D44A7" w:rsidTr="0053617A">
                              <w:trPr>
                                <w:trHeight w:val="227"/>
                                <w:jc w:val="center"/>
                              </w:trPr>
                              <w:tc>
                                <w:tcPr>
                                  <w:tcW w:w="701"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widowControl/>
                                    <w:spacing w:line="240" w:lineRule="exact"/>
                                    <w:ind w:firstLine="440"/>
                                    <w:jc w:val="center"/>
                                    <w:rPr>
                                      <w:rFonts w:ascii="標楷體" w:eastAsia="標楷體" w:hAnsi="標楷體"/>
                                      <w:bCs/>
                                      <w:sz w:val="20"/>
                                      <w:szCs w:val="24"/>
                                    </w:rPr>
                                  </w:pPr>
                                </w:p>
                              </w:tc>
                              <w:tc>
                                <w:tcPr>
                                  <w:tcW w:w="639"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widowControl/>
                                    <w:spacing w:line="240" w:lineRule="exact"/>
                                    <w:ind w:firstLine="440"/>
                                    <w:jc w:val="center"/>
                                    <w:rPr>
                                      <w:rFonts w:ascii="標楷體" w:eastAsia="標楷體" w:hAnsi="標楷體"/>
                                      <w:bCs/>
                                      <w:sz w:val="20"/>
                                      <w:szCs w:val="24"/>
                                    </w:rPr>
                                  </w:pPr>
                                </w:p>
                              </w:tc>
                              <w:tc>
                                <w:tcPr>
                                  <w:tcW w:w="717"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widowControl/>
                                    <w:spacing w:line="240" w:lineRule="exact"/>
                                    <w:ind w:firstLine="440"/>
                                    <w:jc w:val="center"/>
                                    <w:rPr>
                                      <w:rFonts w:ascii="標楷體" w:eastAsia="標楷體" w:hAnsi="標楷體"/>
                                      <w:bCs/>
                                      <w:sz w:val="20"/>
                                      <w:szCs w:val="24"/>
                                    </w:rPr>
                                  </w:pPr>
                                </w:p>
                              </w:tc>
                              <w:tc>
                                <w:tcPr>
                                  <w:tcW w:w="717"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widowControl/>
                                    <w:spacing w:line="240" w:lineRule="exact"/>
                                    <w:ind w:firstLine="440"/>
                                    <w:jc w:val="center"/>
                                    <w:rPr>
                                      <w:rFonts w:ascii="標楷體" w:eastAsia="標楷體" w:hAnsi="標楷體"/>
                                      <w:bCs/>
                                      <w:sz w:val="20"/>
                                      <w:szCs w:val="24"/>
                                    </w:rPr>
                                  </w:pPr>
                                </w:p>
                              </w:tc>
                              <w:tc>
                                <w:tcPr>
                                  <w:tcW w:w="716"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center"/>
                                    <w:rPr>
                                      <w:rFonts w:ascii="標楷體" w:eastAsia="標楷體" w:hAnsi="標楷體"/>
                                      <w:bCs/>
                                      <w:sz w:val="20"/>
                                      <w:szCs w:val="24"/>
                                    </w:rPr>
                                  </w:pPr>
                                  <w:r>
                                    <w:rPr>
                                      <w:rFonts w:ascii="標楷體" w:eastAsia="標楷體" w:hAnsi="標楷體" w:hint="eastAsia"/>
                                      <w:bCs/>
                                      <w:sz w:val="20"/>
                                      <w:szCs w:val="24"/>
                                    </w:rPr>
                                    <w:t>澎湖</w:t>
                                  </w:r>
                                </w:p>
                              </w:tc>
                              <w:tc>
                                <w:tcPr>
                                  <w:tcW w:w="716"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center"/>
                                    <w:rPr>
                                      <w:rFonts w:ascii="標楷體" w:eastAsia="標楷體" w:hAnsi="標楷體"/>
                                      <w:bCs/>
                                      <w:sz w:val="20"/>
                                      <w:szCs w:val="24"/>
                                    </w:rPr>
                                  </w:pPr>
                                  <w:r>
                                    <w:rPr>
                                      <w:rFonts w:ascii="標楷體" w:eastAsia="標楷體" w:hAnsi="標楷體" w:hint="eastAsia"/>
                                      <w:bCs/>
                                      <w:sz w:val="20"/>
                                      <w:szCs w:val="24"/>
                                    </w:rPr>
                                    <w:t>全國</w:t>
                                  </w:r>
                                </w:p>
                              </w:tc>
                            </w:tr>
                            <w:tr w:rsidR="008D44A7" w:rsidTr="0053617A">
                              <w:trPr>
                                <w:trHeight w:val="227"/>
                                <w:jc w:val="center"/>
                              </w:trPr>
                              <w:tc>
                                <w:tcPr>
                                  <w:tcW w:w="701"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center"/>
                                    <w:rPr>
                                      <w:rFonts w:ascii="標楷體" w:eastAsia="標楷體" w:hAnsi="標楷體"/>
                                      <w:bCs/>
                                      <w:sz w:val="20"/>
                                      <w:szCs w:val="24"/>
                                    </w:rPr>
                                  </w:pPr>
                                  <w:r>
                                    <w:rPr>
                                      <w:rFonts w:ascii="標楷體" w:eastAsia="標楷體" w:hAnsi="標楷體" w:hint="eastAsia"/>
                                      <w:bCs/>
                                      <w:sz w:val="20"/>
                                      <w:szCs w:val="24"/>
                                    </w:rPr>
                                    <w:t>105</w:t>
                                  </w:r>
                                </w:p>
                              </w:tc>
                              <w:tc>
                                <w:tcPr>
                                  <w:tcW w:w="639"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spacing w:line="240" w:lineRule="exact"/>
                                    <w:jc w:val="center"/>
                                    <w:rPr>
                                      <w:rFonts w:ascii="標楷體" w:eastAsia="標楷體" w:hAnsi="標楷體"/>
                                      <w:sz w:val="20"/>
                                    </w:rPr>
                                  </w:pPr>
                                  <w:r>
                                    <w:rPr>
                                      <w:rFonts w:ascii="標楷體" w:eastAsia="標楷體" w:hAnsi="標楷體" w:hint="eastAsia"/>
                                      <w:sz w:val="20"/>
                                    </w:rPr>
                                    <w:t>750</w:t>
                                  </w:r>
                                </w:p>
                              </w:tc>
                              <w:tc>
                                <w:tcPr>
                                  <w:tcW w:w="717"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spacing w:line="240" w:lineRule="exact"/>
                                    <w:jc w:val="right"/>
                                    <w:rPr>
                                      <w:rFonts w:ascii="標楷體" w:eastAsia="標楷體" w:hAnsi="標楷體"/>
                                      <w:sz w:val="20"/>
                                    </w:rPr>
                                  </w:pPr>
                                  <w:r>
                                    <w:rPr>
                                      <w:rFonts w:ascii="標楷體" w:eastAsia="標楷體" w:hAnsi="標楷體" w:hint="eastAsia"/>
                                      <w:sz w:val="20"/>
                                    </w:rPr>
                                    <w:t>1,773</w:t>
                                  </w:r>
                                </w:p>
                              </w:tc>
                              <w:tc>
                                <w:tcPr>
                                  <w:tcW w:w="717"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spacing w:line="240" w:lineRule="exact"/>
                                    <w:jc w:val="right"/>
                                    <w:rPr>
                                      <w:rFonts w:ascii="標楷體" w:eastAsia="標楷體" w:hAnsi="標楷體"/>
                                      <w:sz w:val="20"/>
                                    </w:rPr>
                                  </w:pPr>
                                  <w:r>
                                    <w:rPr>
                                      <w:rFonts w:ascii="標楷體" w:eastAsia="標楷體" w:hAnsi="標楷體" w:hint="eastAsia"/>
                                      <w:sz w:val="20"/>
                                    </w:rPr>
                                    <w:t>1,574</w:t>
                                  </w:r>
                                </w:p>
                              </w:tc>
                              <w:tc>
                                <w:tcPr>
                                  <w:tcW w:w="716"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spacing w:line="240" w:lineRule="exact"/>
                                    <w:jc w:val="right"/>
                                    <w:rPr>
                                      <w:rFonts w:ascii="標楷體" w:eastAsia="標楷體" w:hAnsi="標楷體"/>
                                      <w:sz w:val="20"/>
                                    </w:rPr>
                                  </w:pPr>
                                  <w:r>
                                    <w:rPr>
                                      <w:rFonts w:ascii="標楷體" w:eastAsia="標楷體" w:hAnsi="標楷體" w:hint="eastAsia"/>
                                      <w:sz w:val="20"/>
                                    </w:rPr>
                                    <w:t>88.78</w:t>
                                  </w:r>
                                </w:p>
                              </w:tc>
                              <w:tc>
                                <w:tcPr>
                                  <w:tcW w:w="716"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right"/>
                                    <w:rPr>
                                      <w:rFonts w:ascii="標楷體" w:eastAsia="標楷體" w:hAnsi="標楷體"/>
                                      <w:bCs/>
                                      <w:sz w:val="20"/>
                                    </w:rPr>
                                  </w:pPr>
                                  <w:r>
                                    <w:rPr>
                                      <w:rFonts w:ascii="標楷體" w:eastAsia="標楷體" w:hAnsi="標楷體" w:hint="eastAsia"/>
                                      <w:bCs/>
                                      <w:sz w:val="20"/>
                                    </w:rPr>
                                    <w:t>85.65</w:t>
                                  </w:r>
                                </w:p>
                              </w:tc>
                            </w:tr>
                            <w:tr w:rsidR="008D44A7" w:rsidTr="0053617A">
                              <w:trPr>
                                <w:trHeight w:val="227"/>
                                <w:jc w:val="center"/>
                              </w:trPr>
                              <w:tc>
                                <w:tcPr>
                                  <w:tcW w:w="701"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center"/>
                                    <w:rPr>
                                      <w:rFonts w:ascii="標楷體" w:eastAsia="標楷體" w:hAnsi="標楷體"/>
                                      <w:bCs/>
                                      <w:sz w:val="20"/>
                                      <w:szCs w:val="24"/>
                                    </w:rPr>
                                  </w:pPr>
                                  <w:r>
                                    <w:rPr>
                                      <w:rFonts w:ascii="標楷體" w:eastAsia="標楷體" w:hAnsi="標楷體" w:hint="eastAsia"/>
                                      <w:bCs/>
                                      <w:sz w:val="20"/>
                                      <w:szCs w:val="24"/>
                                    </w:rPr>
                                    <w:t>106</w:t>
                                  </w:r>
                                </w:p>
                              </w:tc>
                              <w:tc>
                                <w:tcPr>
                                  <w:tcW w:w="639"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spacing w:line="240" w:lineRule="exact"/>
                                    <w:jc w:val="center"/>
                                    <w:rPr>
                                      <w:rFonts w:ascii="標楷體" w:eastAsia="標楷體" w:hAnsi="標楷體"/>
                                      <w:sz w:val="20"/>
                                    </w:rPr>
                                  </w:pPr>
                                  <w:r>
                                    <w:rPr>
                                      <w:rFonts w:ascii="標楷體" w:eastAsia="標楷體" w:hAnsi="標楷體" w:hint="eastAsia"/>
                                      <w:sz w:val="20"/>
                                    </w:rPr>
                                    <w:t>775</w:t>
                                  </w:r>
                                </w:p>
                              </w:tc>
                              <w:tc>
                                <w:tcPr>
                                  <w:tcW w:w="717"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spacing w:line="240" w:lineRule="exact"/>
                                    <w:jc w:val="right"/>
                                    <w:rPr>
                                      <w:rFonts w:ascii="標楷體" w:eastAsia="標楷體" w:hAnsi="標楷體"/>
                                      <w:sz w:val="20"/>
                                    </w:rPr>
                                  </w:pPr>
                                  <w:r>
                                    <w:rPr>
                                      <w:rFonts w:ascii="標楷體" w:eastAsia="標楷體" w:hAnsi="標楷體" w:hint="eastAsia"/>
                                      <w:sz w:val="20"/>
                                    </w:rPr>
                                    <w:t>1,397</w:t>
                                  </w:r>
                                </w:p>
                              </w:tc>
                              <w:tc>
                                <w:tcPr>
                                  <w:tcW w:w="717"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spacing w:line="240" w:lineRule="exact"/>
                                    <w:jc w:val="right"/>
                                    <w:rPr>
                                      <w:rFonts w:ascii="標楷體" w:eastAsia="標楷體" w:hAnsi="標楷體"/>
                                      <w:sz w:val="20"/>
                                    </w:rPr>
                                  </w:pPr>
                                  <w:r>
                                    <w:rPr>
                                      <w:rFonts w:ascii="標楷體" w:eastAsia="標楷體" w:hAnsi="標楷體" w:hint="eastAsia"/>
                                      <w:sz w:val="20"/>
                                    </w:rPr>
                                    <w:t>1,228</w:t>
                                  </w:r>
                                </w:p>
                              </w:tc>
                              <w:tc>
                                <w:tcPr>
                                  <w:tcW w:w="716"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spacing w:line="240" w:lineRule="exact"/>
                                    <w:jc w:val="right"/>
                                    <w:rPr>
                                      <w:rFonts w:ascii="標楷體" w:eastAsia="標楷體" w:hAnsi="標楷體"/>
                                      <w:sz w:val="20"/>
                                    </w:rPr>
                                  </w:pPr>
                                  <w:r>
                                    <w:rPr>
                                      <w:rFonts w:ascii="標楷體" w:eastAsia="標楷體" w:hAnsi="標楷體" w:hint="eastAsia"/>
                                      <w:sz w:val="20"/>
                                    </w:rPr>
                                    <w:t>87.90</w:t>
                                  </w:r>
                                </w:p>
                              </w:tc>
                              <w:tc>
                                <w:tcPr>
                                  <w:tcW w:w="716"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right"/>
                                    <w:rPr>
                                      <w:rFonts w:ascii="標楷體" w:eastAsia="標楷體" w:hAnsi="標楷體"/>
                                      <w:bCs/>
                                      <w:sz w:val="20"/>
                                    </w:rPr>
                                  </w:pPr>
                                  <w:r>
                                    <w:rPr>
                                      <w:rFonts w:ascii="標楷體" w:eastAsia="標楷體" w:hAnsi="標楷體" w:hint="eastAsia"/>
                                      <w:bCs/>
                                      <w:sz w:val="20"/>
                                    </w:rPr>
                                    <w:t>87.08</w:t>
                                  </w:r>
                                </w:p>
                              </w:tc>
                            </w:tr>
                            <w:tr w:rsidR="008D44A7" w:rsidTr="0053617A">
                              <w:trPr>
                                <w:trHeight w:val="227"/>
                                <w:jc w:val="center"/>
                              </w:trPr>
                              <w:tc>
                                <w:tcPr>
                                  <w:tcW w:w="701"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center"/>
                                    <w:rPr>
                                      <w:rFonts w:ascii="標楷體" w:eastAsia="標楷體" w:hAnsi="標楷體"/>
                                      <w:bCs/>
                                      <w:sz w:val="20"/>
                                      <w:szCs w:val="24"/>
                                    </w:rPr>
                                  </w:pPr>
                                  <w:r>
                                    <w:rPr>
                                      <w:rFonts w:ascii="標楷體" w:eastAsia="標楷體" w:hAnsi="標楷體" w:hint="eastAsia"/>
                                      <w:bCs/>
                                      <w:sz w:val="20"/>
                                      <w:szCs w:val="24"/>
                                    </w:rPr>
                                    <w:t>107</w:t>
                                  </w:r>
                                </w:p>
                              </w:tc>
                              <w:tc>
                                <w:tcPr>
                                  <w:tcW w:w="639"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spacing w:line="240" w:lineRule="exact"/>
                                    <w:jc w:val="center"/>
                                    <w:rPr>
                                      <w:rFonts w:ascii="標楷體" w:eastAsia="標楷體" w:hAnsi="標楷體"/>
                                      <w:sz w:val="20"/>
                                    </w:rPr>
                                  </w:pPr>
                                  <w:r>
                                    <w:rPr>
                                      <w:rFonts w:ascii="標楷體" w:eastAsia="標楷體" w:hAnsi="標楷體" w:hint="eastAsia"/>
                                      <w:sz w:val="20"/>
                                    </w:rPr>
                                    <w:t>836</w:t>
                                  </w:r>
                                </w:p>
                              </w:tc>
                              <w:tc>
                                <w:tcPr>
                                  <w:tcW w:w="717"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spacing w:line="240" w:lineRule="exact"/>
                                    <w:jc w:val="right"/>
                                    <w:rPr>
                                      <w:rFonts w:ascii="標楷體" w:eastAsia="標楷體" w:hAnsi="標楷體"/>
                                      <w:sz w:val="20"/>
                                    </w:rPr>
                                  </w:pPr>
                                  <w:r>
                                    <w:rPr>
                                      <w:rFonts w:ascii="標楷體" w:eastAsia="標楷體" w:hAnsi="標楷體" w:hint="eastAsia"/>
                                      <w:sz w:val="20"/>
                                    </w:rPr>
                                    <w:t>1,580</w:t>
                                  </w:r>
                                </w:p>
                              </w:tc>
                              <w:tc>
                                <w:tcPr>
                                  <w:tcW w:w="717"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spacing w:line="240" w:lineRule="exact"/>
                                    <w:jc w:val="right"/>
                                    <w:rPr>
                                      <w:rFonts w:ascii="標楷體" w:eastAsia="標楷體" w:hAnsi="標楷體"/>
                                      <w:sz w:val="20"/>
                                    </w:rPr>
                                  </w:pPr>
                                  <w:r>
                                    <w:rPr>
                                      <w:rFonts w:ascii="標楷體" w:eastAsia="標楷體" w:hAnsi="標楷體" w:hint="eastAsia"/>
                                      <w:sz w:val="20"/>
                                    </w:rPr>
                                    <w:t>1,386</w:t>
                                  </w:r>
                                </w:p>
                              </w:tc>
                              <w:tc>
                                <w:tcPr>
                                  <w:tcW w:w="716"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spacing w:line="240" w:lineRule="exact"/>
                                    <w:jc w:val="right"/>
                                    <w:rPr>
                                      <w:rFonts w:ascii="標楷體" w:eastAsia="標楷體" w:hAnsi="標楷體"/>
                                      <w:sz w:val="20"/>
                                    </w:rPr>
                                  </w:pPr>
                                  <w:r>
                                    <w:rPr>
                                      <w:rFonts w:ascii="標楷體" w:eastAsia="標楷體" w:hAnsi="標楷體" w:hint="eastAsia"/>
                                      <w:sz w:val="20"/>
                                    </w:rPr>
                                    <w:t>87.72</w:t>
                                  </w:r>
                                </w:p>
                              </w:tc>
                              <w:tc>
                                <w:tcPr>
                                  <w:tcW w:w="716"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right"/>
                                    <w:rPr>
                                      <w:rFonts w:ascii="標楷體" w:eastAsia="標楷體" w:hAnsi="標楷體"/>
                                      <w:bCs/>
                                      <w:sz w:val="20"/>
                                    </w:rPr>
                                  </w:pPr>
                                  <w:r>
                                    <w:rPr>
                                      <w:rFonts w:ascii="標楷體" w:eastAsia="標楷體" w:hAnsi="標楷體" w:hint="eastAsia"/>
                                      <w:bCs/>
                                      <w:sz w:val="20"/>
                                    </w:rPr>
                                    <w:t>88.28</w:t>
                                  </w:r>
                                </w:p>
                              </w:tc>
                            </w:tr>
                            <w:tr w:rsidR="008D44A7" w:rsidTr="0053617A">
                              <w:trPr>
                                <w:trHeight w:val="227"/>
                                <w:jc w:val="center"/>
                              </w:trPr>
                              <w:tc>
                                <w:tcPr>
                                  <w:tcW w:w="701"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center"/>
                                    <w:rPr>
                                      <w:rFonts w:ascii="標楷體" w:eastAsia="標楷體" w:hAnsi="標楷體"/>
                                      <w:bCs/>
                                      <w:sz w:val="20"/>
                                      <w:szCs w:val="24"/>
                                    </w:rPr>
                                  </w:pPr>
                                  <w:r>
                                    <w:rPr>
                                      <w:rFonts w:ascii="標楷體" w:eastAsia="標楷體" w:hAnsi="標楷體" w:hint="eastAsia"/>
                                      <w:bCs/>
                                      <w:sz w:val="20"/>
                                      <w:szCs w:val="24"/>
                                    </w:rPr>
                                    <w:t>108</w:t>
                                  </w:r>
                                </w:p>
                              </w:tc>
                              <w:tc>
                                <w:tcPr>
                                  <w:tcW w:w="639"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spacing w:line="240" w:lineRule="exact"/>
                                    <w:jc w:val="center"/>
                                    <w:rPr>
                                      <w:rFonts w:ascii="標楷體" w:eastAsia="標楷體" w:hAnsi="標楷體"/>
                                      <w:sz w:val="20"/>
                                    </w:rPr>
                                  </w:pPr>
                                  <w:r>
                                    <w:rPr>
                                      <w:rFonts w:ascii="標楷體" w:eastAsia="標楷體" w:hAnsi="標楷體" w:hint="eastAsia"/>
                                      <w:sz w:val="20"/>
                                    </w:rPr>
                                    <w:t>855</w:t>
                                  </w:r>
                                </w:p>
                              </w:tc>
                              <w:tc>
                                <w:tcPr>
                                  <w:tcW w:w="717"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spacing w:line="240" w:lineRule="exact"/>
                                    <w:jc w:val="right"/>
                                    <w:rPr>
                                      <w:rFonts w:ascii="標楷體" w:eastAsia="標楷體" w:hAnsi="標楷體"/>
                                      <w:sz w:val="20"/>
                                    </w:rPr>
                                  </w:pPr>
                                  <w:r>
                                    <w:rPr>
                                      <w:rFonts w:ascii="標楷體" w:eastAsia="標楷體" w:hAnsi="標楷體" w:hint="eastAsia"/>
                                      <w:sz w:val="20"/>
                                    </w:rPr>
                                    <w:t>1,904</w:t>
                                  </w:r>
                                </w:p>
                              </w:tc>
                              <w:tc>
                                <w:tcPr>
                                  <w:tcW w:w="717"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spacing w:line="240" w:lineRule="exact"/>
                                    <w:jc w:val="right"/>
                                    <w:rPr>
                                      <w:rFonts w:ascii="標楷體" w:eastAsia="標楷體" w:hAnsi="標楷體"/>
                                      <w:sz w:val="20"/>
                                    </w:rPr>
                                  </w:pPr>
                                  <w:r>
                                    <w:rPr>
                                      <w:rFonts w:ascii="標楷體" w:eastAsia="標楷體" w:hAnsi="標楷體" w:hint="eastAsia"/>
                                      <w:sz w:val="20"/>
                                    </w:rPr>
                                    <w:t>1,687</w:t>
                                  </w:r>
                                </w:p>
                              </w:tc>
                              <w:tc>
                                <w:tcPr>
                                  <w:tcW w:w="716"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spacing w:line="240" w:lineRule="exact"/>
                                    <w:jc w:val="right"/>
                                    <w:rPr>
                                      <w:rFonts w:ascii="標楷體" w:eastAsia="標楷體" w:hAnsi="標楷體"/>
                                      <w:sz w:val="20"/>
                                    </w:rPr>
                                  </w:pPr>
                                  <w:r>
                                    <w:rPr>
                                      <w:rFonts w:ascii="標楷體" w:eastAsia="標楷體" w:hAnsi="標楷體" w:hint="eastAsia"/>
                                      <w:sz w:val="20"/>
                                    </w:rPr>
                                    <w:t>88.60</w:t>
                                  </w:r>
                                </w:p>
                              </w:tc>
                              <w:tc>
                                <w:tcPr>
                                  <w:tcW w:w="716"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right"/>
                                    <w:rPr>
                                      <w:rFonts w:ascii="標楷體" w:eastAsia="標楷體" w:hAnsi="標楷體"/>
                                      <w:bCs/>
                                      <w:sz w:val="20"/>
                                    </w:rPr>
                                  </w:pPr>
                                  <w:r>
                                    <w:rPr>
                                      <w:rFonts w:ascii="標楷體" w:eastAsia="標楷體" w:hAnsi="標楷體" w:hint="eastAsia"/>
                                      <w:bCs/>
                                      <w:sz w:val="20"/>
                                    </w:rPr>
                                    <w:t>86.55</w:t>
                                  </w:r>
                                </w:p>
                              </w:tc>
                            </w:tr>
                            <w:tr w:rsidR="008D44A7" w:rsidTr="0053617A">
                              <w:trPr>
                                <w:trHeight w:val="340"/>
                                <w:jc w:val="center"/>
                              </w:trPr>
                              <w:tc>
                                <w:tcPr>
                                  <w:tcW w:w="701"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center"/>
                                    <w:rPr>
                                      <w:rFonts w:ascii="標楷體" w:eastAsia="標楷體" w:hAnsi="標楷體"/>
                                      <w:bCs/>
                                      <w:sz w:val="20"/>
                                      <w:szCs w:val="24"/>
                                    </w:rPr>
                                  </w:pPr>
                                  <w:r w:rsidRPr="002E0565">
                                    <w:rPr>
                                      <w:rFonts w:ascii="標楷體" w:eastAsia="標楷體" w:hAnsi="標楷體" w:hint="eastAsia"/>
                                      <w:bCs/>
                                      <w:sz w:val="20"/>
                                      <w:szCs w:val="24"/>
                                    </w:rPr>
                                    <w:t>109</w:t>
                                  </w:r>
                                </w:p>
                                <w:p w:rsidR="008D44A7" w:rsidRPr="00514DAF" w:rsidRDefault="008D44A7" w:rsidP="0053617A">
                                  <w:pPr>
                                    <w:overflowPunct w:val="0"/>
                                    <w:spacing w:line="240" w:lineRule="exact"/>
                                    <w:jc w:val="center"/>
                                    <w:rPr>
                                      <w:rFonts w:ascii="標楷體" w:eastAsia="標楷體" w:hAnsi="標楷體"/>
                                      <w:bCs/>
                                      <w:sz w:val="20"/>
                                      <w:szCs w:val="24"/>
                                    </w:rPr>
                                  </w:pPr>
                                  <w:r w:rsidRPr="002E0565">
                                    <w:rPr>
                                      <w:rFonts w:ascii="標楷體" w:eastAsia="標楷體" w:hAnsi="標楷體" w:hint="eastAsia"/>
                                      <w:bCs/>
                                      <w:spacing w:val="-40"/>
                                      <w:sz w:val="20"/>
                                      <w:szCs w:val="24"/>
                                    </w:rPr>
                                    <w:t>(1-8月)</w:t>
                                  </w:r>
                                </w:p>
                              </w:tc>
                              <w:tc>
                                <w:tcPr>
                                  <w:tcW w:w="639"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spacing w:line="240" w:lineRule="exact"/>
                                    <w:jc w:val="center"/>
                                    <w:rPr>
                                      <w:rFonts w:ascii="標楷體" w:eastAsia="標楷體" w:hAnsi="標楷體"/>
                                      <w:sz w:val="20"/>
                                    </w:rPr>
                                  </w:pPr>
                                  <w:r>
                                    <w:rPr>
                                      <w:rFonts w:ascii="標楷體" w:eastAsia="標楷體" w:hAnsi="標楷體" w:hint="eastAsia"/>
                                      <w:sz w:val="20"/>
                                    </w:rPr>
                                    <w:t>857</w:t>
                                  </w:r>
                                </w:p>
                              </w:tc>
                              <w:tc>
                                <w:tcPr>
                                  <w:tcW w:w="717"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spacing w:line="240" w:lineRule="exact"/>
                                    <w:jc w:val="right"/>
                                    <w:rPr>
                                      <w:rFonts w:ascii="標楷體" w:eastAsia="標楷體" w:hAnsi="標楷體"/>
                                      <w:sz w:val="20"/>
                                    </w:rPr>
                                  </w:pPr>
                                  <w:r>
                                    <w:rPr>
                                      <w:rFonts w:ascii="標楷體" w:eastAsia="標楷體" w:hAnsi="標楷體" w:hint="eastAsia"/>
                                      <w:sz w:val="20"/>
                                    </w:rPr>
                                    <w:t>896</w:t>
                                  </w:r>
                                </w:p>
                              </w:tc>
                              <w:tc>
                                <w:tcPr>
                                  <w:tcW w:w="717"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spacing w:line="240" w:lineRule="exact"/>
                                    <w:jc w:val="right"/>
                                    <w:rPr>
                                      <w:rFonts w:ascii="標楷體" w:eastAsia="標楷體" w:hAnsi="標楷體"/>
                                      <w:sz w:val="20"/>
                                    </w:rPr>
                                  </w:pPr>
                                  <w:r>
                                    <w:rPr>
                                      <w:rFonts w:ascii="標楷體" w:eastAsia="標楷體" w:hAnsi="標楷體" w:hint="eastAsia"/>
                                      <w:sz w:val="20"/>
                                    </w:rPr>
                                    <w:t>752</w:t>
                                  </w:r>
                                </w:p>
                              </w:tc>
                              <w:tc>
                                <w:tcPr>
                                  <w:tcW w:w="716"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spacing w:line="240" w:lineRule="exact"/>
                                    <w:jc w:val="right"/>
                                    <w:rPr>
                                      <w:rFonts w:ascii="標楷體" w:eastAsia="標楷體" w:hAnsi="標楷體"/>
                                      <w:sz w:val="20"/>
                                    </w:rPr>
                                  </w:pPr>
                                  <w:r>
                                    <w:rPr>
                                      <w:rFonts w:ascii="標楷體" w:eastAsia="標楷體" w:hAnsi="標楷體" w:hint="eastAsia"/>
                                      <w:sz w:val="20"/>
                                    </w:rPr>
                                    <w:t>83.93</w:t>
                                  </w:r>
                                </w:p>
                              </w:tc>
                              <w:tc>
                                <w:tcPr>
                                  <w:tcW w:w="716"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right"/>
                                    <w:rPr>
                                      <w:rFonts w:ascii="標楷體" w:eastAsia="標楷體" w:hAnsi="標楷體"/>
                                      <w:bCs/>
                                      <w:sz w:val="20"/>
                                    </w:rPr>
                                  </w:pPr>
                                  <w:r>
                                    <w:rPr>
                                      <w:rFonts w:ascii="標楷體" w:eastAsia="標楷體" w:hAnsi="標楷體" w:hint="eastAsia"/>
                                      <w:bCs/>
                                      <w:sz w:val="20"/>
                                    </w:rPr>
                                    <w:t>87.56</w:t>
                                  </w:r>
                                </w:p>
                              </w:tc>
                            </w:tr>
                          </w:tbl>
                          <w:p w:rsidR="008D44A7" w:rsidRDefault="008D44A7" w:rsidP="00876023">
                            <w:pPr>
                              <w:spacing w:line="240" w:lineRule="exact"/>
                              <w:rPr>
                                <w:rFonts w:ascii="標楷體" w:eastAsia="標楷體" w:hAnsi="標楷體"/>
                                <w:sz w:val="18"/>
                              </w:rPr>
                            </w:pPr>
                            <w:r>
                              <w:rPr>
                                <w:rFonts w:ascii="標楷體" w:eastAsia="標楷體" w:hAnsi="標楷體" w:hint="eastAsia"/>
                                <w:sz w:val="18"/>
                              </w:rPr>
                              <w:t>資料來源：整理自</w:t>
                            </w:r>
                            <w:r>
                              <w:rPr>
                                <w:rFonts w:ascii="標楷體" w:eastAsia="標楷體" w:hAnsi="標楷體" w:hint="eastAsia"/>
                                <w:bCs/>
                                <w:sz w:val="18"/>
                              </w:rPr>
                              <w:t>內政統計查詢網資料。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336" o:spid="_x0000_s1112" type="#_x0000_t202" style="position:absolute;left:0;text-align:left;margin-left:171.05pt;margin-top:170.1pt;width:222.25pt;height:167.8pt;z-index:251823104;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yRuTgIAAHAEAAAOAAAAZHJzL2Uyb0RvYy54bWysVEtu2zAQ3RfoHQjua33suK5gOXATuCgQ&#10;JAGcImuaoiwBFIclaUvuBQr0AOm6B+gBeqDkHB1StmOkXRXd0PPTfN6b8fS8ayTZCmNrUDlNBjEl&#10;QnEoarXO6ae7xZsJJdYxVTAJSuR0Jyw9n71+NW11JlKoQBbCEEyibNbqnFbO6SyKLK9Ew+wAtFDo&#10;LME0zKFq1lFhWIvZGxmlcTyOWjCFNsCFtWi97J10FvKXpeDupiytcETmFHtz4TXhXfk3mk1ZtjZM&#10;VzXft8H+oYuG1QqLHlNdMsfIxtR/pGpqbsBC6QYcmgjKsuYizIDTJPGLaZYV0yLMguBYfYTJ/r+0&#10;/Hp7a0hd5HQ4HFOiWIMkPT18ffz5/enh1+OPb8TbEaVW2wyDlxrDXfceOmT7YLdo9MN3pWn8L45F&#10;0I94744Yi84RjsZ0kqajGF0cfWkyTJBFnyd6/lwb6z4IaIgXcmqQxIAt215Z14ceQnw1BYtaykCk&#10;VKTN6Xh4FocPjh5MLpWPFWEl9mn8SH3rXnLdqgtATI5zraDY4bgG+rWxmi9qbOmKWXfLDO4JjoG7&#10;727wKSVgadhLlFRgvvzN7uORPvRS0uLe5dR+3jAjKJEfFRL7LhmN/KIGZXT2NkXFnHpWpx61aS4A&#10;VzvBK9M8iD7eyYNYGmju8UTmviq6mOJYO6fuIF64/hrwxLiYz0MQrqZm7kotNfepPXAe8Lvunhm9&#10;Z8Uhoddw2FCWvSCnj+3pmW8clHVgzgPdo4qMewXXOnC/P0F/N6d6iHr+o5j9BgAA//8DAFBLAwQU&#10;AAYACAAAACEAR6W94uAAAAAIAQAADwAAAGRycy9kb3ducmV2LnhtbEyPQU+DQBSE7yb+h80z8WYX&#10;ESpBHk1D0pgYPbT24u3BboHIvkV226K/3vVUj5OZzHxTrGYziJOeXG8Z4X4RgdDcWNVzi7B/39xl&#10;IJwnVjRY1gjf2sGqvL4qKFf2zFt92vlWhBJ2OSF03o+5lK7ptCG3sKPm4B3sZMgHObVSTXQO5WaQ&#10;cRQtpaGew0JHo6463Xzujgbhpdq80baOTfYzVM+vh/X4tf9IEW9v5vUTCK9nfwnDH35AhzIw1fbI&#10;yokBIRzxCA9JFIMIdpIkKYgaYfmYZiDLQv4/UP4CAAD//wMAUEsBAi0AFAAGAAgAAAAhALaDOJL+&#10;AAAA4QEAABMAAAAAAAAAAAAAAAAAAAAAAFtDb250ZW50X1R5cGVzXS54bWxQSwECLQAUAAYACAAA&#10;ACEAOP0h/9YAAACUAQAACwAAAAAAAAAAAAAAAAAvAQAAX3JlbHMvLnJlbHNQSwECLQAUAAYACAAA&#10;ACEAUCMkbk4CAABwBAAADgAAAAAAAAAAAAAAAAAuAgAAZHJzL2Uyb0RvYy54bWxQSwECLQAUAAYA&#10;CAAAACEAR6W94uAAAAAIAQAADwAAAAAAAAAAAAAAAACoBAAAZHJzL2Rvd25yZXYueG1sUEsFBgAA&#10;AAAEAAQA8wAAALUFAAAAAA==&#10;" o:allowincell="f" o:allowoverlap="f" filled="f" stroked="f" strokeweight=".5pt">
                <v:textbox>
                  <w:txbxContent>
                    <w:p w:rsidR="008D44A7" w:rsidRPr="00C7591D" w:rsidRDefault="008D44A7" w:rsidP="00876023">
                      <w:pPr>
                        <w:spacing w:line="240" w:lineRule="exact"/>
                        <w:jc w:val="center"/>
                        <w:rPr>
                          <w:rFonts w:ascii="標楷體" w:eastAsia="標楷體" w:hAnsi="標楷體"/>
                          <w:b/>
                        </w:rPr>
                      </w:pPr>
                      <w:r w:rsidRPr="00C7591D">
                        <w:rPr>
                          <w:rFonts w:ascii="標楷體" w:eastAsia="標楷體" w:hAnsi="標楷體" w:hint="eastAsia"/>
                          <w:b/>
                        </w:rPr>
                        <w:t>表3　消防安全設備查察處理情形</w:t>
                      </w:r>
                    </w:p>
                    <w:p w:rsidR="008D44A7" w:rsidRDefault="008D44A7" w:rsidP="00876023">
                      <w:pPr>
                        <w:spacing w:line="240" w:lineRule="exact"/>
                        <w:jc w:val="right"/>
                        <w:rPr>
                          <w:rFonts w:ascii="標楷體" w:eastAsia="標楷體" w:hAnsi="標楷體"/>
                          <w:sz w:val="20"/>
                        </w:rPr>
                      </w:pPr>
                      <w:r>
                        <w:rPr>
                          <w:rFonts w:ascii="標楷體" w:eastAsia="標楷體" w:hAnsi="標楷體" w:hint="eastAsia"/>
                          <w:sz w:val="20"/>
                        </w:rPr>
                        <w:t>單位：家、件、％</w:t>
                      </w:r>
                    </w:p>
                    <w:tbl>
                      <w:tblPr>
                        <w:tblStyle w:val="1211"/>
                        <w:tblW w:w="0" w:type="auto"/>
                        <w:jc w:val="center"/>
                        <w:tblInd w:w="108" w:type="dxa"/>
                        <w:tblLook w:val="04A0" w:firstRow="1" w:lastRow="0" w:firstColumn="1" w:lastColumn="0" w:noHBand="0" w:noVBand="1"/>
                      </w:tblPr>
                      <w:tblGrid>
                        <w:gridCol w:w="701"/>
                        <w:gridCol w:w="639"/>
                        <w:gridCol w:w="717"/>
                        <w:gridCol w:w="717"/>
                        <w:gridCol w:w="716"/>
                        <w:gridCol w:w="716"/>
                      </w:tblGrid>
                      <w:tr w:rsidR="008D44A7" w:rsidTr="0053617A">
                        <w:trPr>
                          <w:trHeight w:val="227"/>
                          <w:jc w:val="center"/>
                        </w:trPr>
                        <w:tc>
                          <w:tcPr>
                            <w:tcW w:w="701" w:type="dxa"/>
                            <w:vMerge w:val="restart"/>
                            <w:tcBorders>
                              <w:top w:val="single" w:sz="4" w:space="0" w:color="auto"/>
                              <w:left w:val="single" w:sz="4" w:space="0" w:color="auto"/>
                              <w:bottom w:val="single" w:sz="4" w:space="0" w:color="auto"/>
                              <w:right w:val="single" w:sz="4" w:space="0" w:color="auto"/>
                              <w:tl2br w:val="single" w:sz="4" w:space="0" w:color="auto"/>
                            </w:tcBorders>
                            <w:vAlign w:val="center"/>
                          </w:tcPr>
                          <w:p w:rsidR="008D44A7" w:rsidRDefault="008D44A7" w:rsidP="0053617A">
                            <w:pPr>
                              <w:overflowPunct w:val="0"/>
                              <w:spacing w:line="240" w:lineRule="exact"/>
                              <w:jc w:val="right"/>
                              <w:rPr>
                                <w:rFonts w:ascii="標楷體" w:eastAsia="標楷體" w:hAnsi="標楷體"/>
                                <w:bCs/>
                                <w:sz w:val="20"/>
                                <w:szCs w:val="24"/>
                              </w:rPr>
                            </w:pPr>
                            <w:r>
                              <w:rPr>
                                <w:rFonts w:ascii="標楷體" w:eastAsia="標楷體" w:hAnsi="標楷體" w:hint="eastAsia"/>
                                <w:bCs/>
                                <w:sz w:val="20"/>
                                <w:szCs w:val="24"/>
                              </w:rPr>
                              <w:t>項目</w:t>
                            </w:r>
                          </w:p>
                          <w:p w:rsidR="008D44A7" w:rsidRDefault="008D44A7" w:rsidP="0053617A">
                            <w:pPr>
                              <w:overflowPunct w:val="0"/>
                              <w:spacing w:line="240" w:lineRule="exact"/>
                              <w:ind w:right="400"/>
                              <w:jc w:val="center"/>
                              <w:rPr>
                                <w:rFonts w:ascii="標楷體" w:eastAsia="標楷體" w:hAnsi="標楷體"/>
                                <w:bCs/>
                                <w:sz w:val="20"/>
                                <w:szCs w:val="24"/>
                              </w:rPr>
                            </w:pPr>
                          </w:p>
                          <w:p w:rsidR="008D44A7" w:rsidRDefault="008D44A7" w:rsidP="0053617A">
                            <w:pPr>
                              <w:overflowPunct w:val="0"/>
                              <w:spacing w:line="240" w:lineRule="exact"/>
                              <w:ind w:right="400"/>
                              <w:jc w:val="center"/>
                              <w:rPr>
                                <w:rFonts w:ascii="標楷體" w:eastAsia="標楷體" w:hAnsi="標楷體"/>
                                <w:bCs/>
                                <w:sz w:val="20"/>
                                <w:szCs w:val="24"/>
                              </w:rPr>
                            </w:pPr>
                          </w:p>
                          <w:p w:rsidR="008D44A7" w:rsidRDefault="008D44A7" w:rsidP="0053617A">
                            <w:pPr>
                              <w:overflowPunct w:val="0"/>
                              <w:spacing w:line="240" w:lineRule="exact"/>
                              <w:rPr>
                                <w:rFonts w:ascii="標楷體" w:eastAsia="標楷體" w:hAnsi="標楷體"/>
                                <w:bCs/>
                                <w:sz w:val="20"/>
                                <w:szCs w:val="24"/>
                              </w:rPr>
                            </w:pPr>
                            <w:r>
                              <w:rPr>
                                <w:rFonts w:ascii="標楷體" w:eastAsia="標楷體" w:hAnsi="標楷體" w:hint="eastAsia"/>
                                <w:bCs/>
                                <w:sz w:val="20"/>
                                <w:szCs w:val="24"/>
                              </w:rPr>
                              <w:t>年度</w:t>
                            </w:r>
                          </w:p>
                        </w:tc>
                        <w:tc>
                          <w:tcPr>
                            <w:tcW w:w="639" w:type="dxa"/>
                            <w:vMerge w:val="restart"/>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center"/>
                              <w:rPr>
                                <w:rFonts w:ascii="標楷體" w:eastAsia="標楷體" w:hAnsi="標楷體"/>
                                <w:bCs/>
                                <w:sz w:val="20"/>
                                <w:szCs w:val="24"/>
                              </w:rPr>
                            </w:pPr>
                            <w:r>
                              <w:rPr>
                                <w:rFonts w:ascii="標楷體" w:eastAsia="標楷體" w:hAnsi="標楷體" w:hint="eastAsia"/>
                                <w:bCs/>
                                <w:sz w:val="20"/>
                                <w:szCs w:val="24"/>
                              </w:rPr>
                              <w:t>列管</w:t>
                            </w:r>
                          </w:p>
                          <w:p w:rsidR="008D44A7" w:rsidRDefault="008D44A7" w:rsidP="0053617A">
                            <w:pPr>
                              <w:overflowPunct w:val="0"/>
                              <w:spacing w:line="240" w:lineRule="exact"/>
                              <w:jc w:val="center"/>
                              <w:rPr>
                                <w:rFonts w:ascii="標楷體" w:eastAsia="標楷體" w:hAnsi="標楷體"/>
                                <w:bCs/>
                                <w:sz w:val="20"/>
                                <w:szCs w:val="24"/>
                              </w:rPr>
                            </w:pPr>
                            <w:r>
                              <w:rPr>
                                <w:rFonts w:ascii="標楷體" w:eastAsia="標楷體" w:hAnsi="標楷體" w:hint="eastAsia"/>
                                <w:bCs/>
                                <w:sz w:val="20"/>
                                <w:szCs w:val="24"/>
                              </w:rPr>
                              <w:t>家數</w:t>
                            </w:r>
                          </w:p>
                        </w:tc>
                        <w:tc>
                          <w:tcPr>
                            <w:tcW w:w="2866" w:type="dxa"/>
                            <w:gridSpan w:val="4"/>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center"/>
                              <w:rPr>
                                <w:rFonts w:ascii="標楷體" w:eastAsia="標楷體" w:hAnsi="標楷體"/>
                                <w:bCs/>
                                <w:sz w:val="20"/>
                                <w:szCs w:val="24"/>
                              </w:rPr>
                            </w:pPr>
                            <w:r>
                              <w:rPr>
                                <w:rFonts w:ascii="標楷體" w:eastAsia="標楷體" w:hAnsi="標楷體" w:hint="eastAsia"/>
                                <w:bCs/>
                                <w:sz w:val="20"/>
                                <w:szCs w:val="24"/>
                              </w:rPr>
                              <w:t>檢查情形</w:t>
                            </w:r>
                          </w:p>
                        </w:tc>
                      </w:tr>
                      <w:tr w:rsidR="008D44A7" w:rsidTr="0053617A">
                        <w:trPr>
                          <w:trHeight w:val="227"/>
                          <w:jc w:val="center"/>
                        </w:trPr>
                        <w:tc>
                          <w:tcPr>
                            <w:tcW w:w="701"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widowControl/>
                              <w:spacing w:line="240" w:lineRule="exact"/>
                              <w:ind w:firstLine="440"/>
                              <w:jc w:val="center"/>
                              <w:rPr>
                                <w:rFonts w:ascii="標楷體" w:eastAsia="標楷體" w:hAnsi="標楷體"/>
                                <w:bCs/>
                                <w:sz w:val="20"/>
                                <w:szCs w:val="24"/>
                              </w:rPr>
                            </w:pPr>
                          </w:p>
                        </w:tc>
                        <w:tc>
                          <w:tcPr>
                            <w:tcW w:w="639"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widowControl/>
                              <w:spacing w:line="240" w:lineRule="exact"/>
                              <w:ind w:firstLine="440"/>
                              <w:jc w:val="center"/>
                              <w:rPr>
                                <w:rFonts w:ascii="標楷體" w:eastAsia="標楷體" w:hAnsi="標楷體"/>
                                <w:bCs/>
                                <w:sz w:val="20"/>
                                <w:szCs w:val="24"/>
                              </w:rPr>
                            </w:pPr>
                          </w:p>
                        </w:tc>
                        <w:tc>
                          <w:tcPr>
                            <w:tcW w:w="717" w:type="dxa"/>
                            <w:vMerge w:val="restart"/>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center"/>
                              <w:rPr>
                                <w:rFonts w:ascii="標楷體" w:eastAsia="標楷體" w:hAnsi="標楷體"/>
                                <w:bCs/>
                                <w:sz w:val="20"/>
                                <w:szCs w:val="24"/>
                              </w:rPr>
                            </w:pPr>
                            <w:r>
                              <w:rPr>
                                <w:rFonts w:ascii="標楷體" w:eastAsia="標楷體" w:hAnsi="標楷體" w:hint="eastAsia"/>
                                <w:bCs/>
                                <w:sz w:val="20"/>
                                <w:szCs w:val="24"/>
                              </w:rPr>
                              <w:t>檢查件次</w:t>
                            </w:r>
                          </w:p>
                        </w:tc>
                        <w:tc>
                          <w:tcPr>
                            <w:tcW w:w="717" w:type="dxa"/>
                            <w:vMerge w:val="restart"/>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center"/>
                              <w:rPr>
                                <w:rFonts w:ascii="標楷體" w:eastAsia="標楷體" w:hAnsi="標楷體"/>
                                <w:bCs/>
                                <w:sz w:val="20"/>
                                <w:szCs w:val="24"/>
                              </w:rPr>
                            </w:pPr>
                            <w:r>
                              <w:rPr>
                                <w:rFonts w:ascii="標楷體" w:eastAsia="標楷體" w:hAnsi="標楷體" w:hint="eastAsia"/>
                                <w:bCs/>
                                <w:sz w:val="20"/>
                                <w:szCs w:val="24"/>
                              </w:rPr>
                              <w:t>合格件次</w:t>
                            </w:r>
                          </w:p>
                        </w:tc>
                        <w:tc>
                          <w:tcPr>
                            <w:tcW w:w="1432" w:type="dxa"/>
                            <w:gridSpan w:val="2"/>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center"/>
                              <w:rPr>
                                <w:rFonts w:ascii="標楷體" w:eastAsia="標楷體" w:hAnsi="標楷體"/>
                                <w:bCs/>
                                <w:sz w:val="20"/>
                                <w:szCs w:val="24"/>
                              </w:rPr>
                            </w:pPr>
                            <w:r>
                              <w:rPr>
                                <w:rFonts w:ascii="標楷體" w:eastAsia="標楷體" w:hAnsi="標楷體" w:hint="eastAsia"/>
                                <w:bCs/>
                                <w:sz w:val="20"/>
                                <w:szCs w:val="24"/>
                              </w:rPr>
                              <w:t>合格率</w:t>
                            </w:r>
                          </w:p>
                        </w:tc>
                      </w:tr>
                      <w:tr w:rsidR="008D44A7" w:rsidTr="0053617A">
                        <w:trPr>
                          <w:trHeight w:val="227"/>
                          <w:jc w:val="center"/>
                        </w:trPr>
                        <w:tc>
                          <w:tcPr>
                            <w:tcW w:w="701"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widowControl/>
                              <w:spacing w:line="240" w:lineRule="exact"/>
                              <w:ind w:firstLine="440"/>
                              <w:jc w:val="center"/>
                              <w:rPr>
                                <w:rFonts w:ascii="標楷體" w:eastAsia="標楷體" w:hAnsi="標楷體"/>
                                <w:bCs/>
                                <w:sz w:val="20"/>
                                <w:szCs w:val="24"/>
                              </w:rPr>
                            </w:pPr>
                          </w:p>
                        </w:tc>
                        <w:tc>
                          <w:tcPr>
                            <w:tcW w:w="639"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widowControl/>
                              <w:spacing w:line="240" w:lineRule="exact"/>
                              <w:ind w:firstLine="440"/>
                              <w:jc w:val="center"/>
                              <w:rPr>
                                <w:rFonts w:ascii="標楷體" w:eastAsia="標楷體" w:hAnsi="標楷體"/>
                                <w:bCs/>
                                <w:sz w:val="20"/>
                                <w:szCs w:val="24"/>
                              </w:rPr>
                            </w:pPr>
                          </w:p>
                        </w:tc>
                        <w:tc>
                          <w:tcPr>
                            <w:tcW w:w="717"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widowControl/>
                              <w:spacing w:line="240" w:lineRule="exact"/>
                              <w:ind w:firstLine="440"/>
                              <w:jc w:val="center"/>
                              <w:rPr>
                                <w:rFonts w:ascii="標楷體" w:eastAsia="標楷體" w:hAnsi="標楷體"/>
                                <w:bCs/>
                                <w:sz w:val="20"/>
                                <w:szCs w:val="24"/>
                              </w:rPr>
                            </w:pPr>
                          </w:p>
                        </w:tc>
                        <w:tc>
                          <w:tcPr>
                            <w:tcW w:w="717" w:type="dxa"/>
                            <w:vMerge/>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widowControl/>
                              <w:spacing w:line="240" w:lineRule="exact"/>
                              <w:ind w:firstLine="440"/>
                              <w:jc w:val="center"/>
                              <w:rPr>
                                <w:rFonts w:ascii="標楷體" w:eastAsia="標楷體" w:hAnsi="標楷體"/>
                                <w:bCs/>
                                <w:sz w:val="20"/>
                                <w:szCs w:val="24"/>
                              </w:rPr>
                            </w:pPr>
                          </w:p>
                        </w:tc>
                        <w:tc>
                          <w:tcPr>
                            <w:tcW w:w="716"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center"/>
                              <w:rPr>
                                <w:rFonts w:ascii="標楷體" w:eastAsia="標楷體" w:hAnsi="標楷體"/>
                                <w:bCs/>
                                <w:sz w:val="20"/>
                                <w:szCs w:val="24"/>
                              </w:rPr>
                            </w:pPr>
                            <w:r>
                              <w:rPr>
                                <w:rFonts w:ascii="標楷體" w:eastAsia="標楷體" w:hAnsi="標楷體" w:hint="eastAsia"/>
                                <w:bCs/>
                                <w:sz w:val="20"/>
                                <w:szCs w:val="24"/>
                              </w:rPr>
                              <w:t>澎湖</w:t>
                            </w:r>
                          </w:p>
                        </w:tc>
                        <w:tc>
                          <w:tcPr>
                            <w:tcW w:w="716"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center"/>
                              <w:rPr>
                                <w:rFonts w:ascii="標楷體" w:eastAsia="標楷體" w:hAnsi="標楷體"/>
                                <w:bCs/>
                                <w:sz w:val="20"/>
                                <w:szCs w:val="24"/>
                              </w:rPr>
                            </w:pPr>
                            <w:r>
                              <w:rPr>
                                <w:rFonts w:ascii="標楷體" w:eastAsia="標楷體" w:hAnsi="標楷體" w:hint="eastAsia"/>
                                <w:bCs/>
                                <w:sz w:val="20"/>
                                <w:szCs w:val="24"/>
                              </w:rPr>
                              <w:t>全國</w:t>
                            </w:r>
                          </w:p>
                        </w:tc>
                      </w:tr>
                      <w:tr w:rsidR="008D44A7" w:rsidTr="0053617A">
                        <w:trPr>
                          <w:trHeight w:val="227"/>
                          <w:jc w:val="center"/>
                        </w:trPr>
                        <w:tc>
                          <w:tcPr>
                            <w:tcW w:w="701"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center"/>
                              <w:rPr>
                                <w:rFonts w:ascii="標楷體" w:eastAsia="標楷體" w:hAnsi="標楷體"/>
                                <w:bCs/>
                                <w:sz w:val="20"/>
                                <w:szCs w:val="24"/>
                              </w:rPr>
                            </w:pPr>
                            <w:r>
                              <w:rPr>
                                <w:rFonts w:ascii="標楷體" w:eastAsia="標楷體" w:hAnsi="標楷體" w:hint="eastAsia"/>
                                <w:bCs/>
                                <w:sz w:val="20"/>
                                <w:szCs w:val="24"/>
                              </w:rPr>
                              <w:t>105</w:t>
                            </w:r>
                          </w:p>
                        </w:tc>
                        <w:tc>
                          <w:tcPr>
                            <w:tcW w:w="639"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spacing w:line="240" w:lineRule="exact"/>
                              <w:jc w:val="center"/>
                              <w:rPr>
                                <w:rFonts w:ascii="標楷體" w:eastAsia="標楷體" w:hAnsi="標楷體"/>
                                <w:sz w:val="20"/>
                              </w:rPr>
                            </w:pPr>
                            <w:r>
                              <w:rPr>
                                <w:rFonts w:ascii="標楷體" w:eastAsia="標楷體" w:hAnsi="標楷體" w:hint="eastAsia"/>
                                <w:sz w:val="20"/>
                              </w:rPr>
                              <w:t>750</w:t>
                            </w:r>
                          </w:p>
                        </w:tc>
                        <w:tc>
                          <w:tcPr>
                            <w:tcW w:w="717"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spacing w:line="240" w:lineRule="exact"/>
                              <w:jc w:val="right"/>
                              <w:rPr>
                                <w:rFonts w:ascii="標楷體" w:eastAsia="標楷體" w:hAnsi="標楷體"/>
                                <w:sz w:val="20"/>
                              </w:rPr>
                            </w:pPr>
                            <w:r>
                              <w:rPr>
                                <w:rFonts w:ascii="標楷體" w:eastAsia="標楷體" w:hAnsi="標楷體" w:hint="eastAsia"/>
                                <w:sz w:val="20"/>
                              </w:rPr>
                              <w:t>1,773</w:t>
                            </w:r>
                          </w:p>
                        </w:tc>
                        <w:tc>
                          <w:tcPr>
                            <w:tcW w:w="717"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spacing w:line="240" w:lineRule="exact"/>
                              <w:jc w:val="right"/>
                              <w:rPr>
                                <w:rFonts w:ascii="標楷體" w:eastAsia="標楷體" w:hAnsi="標楷體"/>
                                <w:sz w:val="20"/>
                              </w:rPr>
                            </w:pPr>
                            <w:r>
                              <w:rPr>
                                <w:rFonts w:ascii="標楷體" w:eastAsia="標楷體" w:hAnsi="標楷體" w:hint="eastAsia"/>
                                <w:sz w:val="20"/>
                              </w:rPr>
                              <w:t>1,574</w:t>
                            </w:r>
                          </w:p>
                        </w:tc>
                        <w:tc>
                          <w:tcPr>
                            <w:tcW w:w="716"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spacing w:line="240" w:lineRule="exact"/>
                              <w:jc w:val="right"/>
                              <w:rPr>
                                <w:rFonts w:ascii="標楷體" w:eastAsia="標楷體" w:hAnsi="標楷體"/>
                                <w:sz w:val="20"/>
                              </w:rPr>
                            </w:pPr>
                            <w:r>
                              <w:rPr>
                                <w:rFonts w:ascii="標楷體" w:eastAsia="標楷體" w:hAnsi="標楷體" w:hint="eastAsia"/>
                                <w:sz w:val="20"/>
                              </w:rPr>
                              <w:t>88.78</w:t>
                            </w:r>
                          </w:p>
                        </w:tc>
                        <w:tc>
                          <w:tcPr>
                            <w:tcW w:w="716"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right"/>
                              <w:rPr>
                                <w:rFonts w:ascii="標楷體" w:eastAsia="標楷體" w:hAnsi="標楷體"/>
                                <w:bCs/>
                                <w:sz w:val="20"/>
                              </w:rPr>
                            </w:pPr>
                            <w:r>
                              <w:rPr>
                                <w:rFonts w:ascii="標楷體" w:eastAsia="標楷體" w:hAnsi="標楷體" w:hint="eastAsia"/>
                                <w:bCs/>
                                <w:sz w:val="20"/>
                              </w:rPr>
                              <w:t>85.65</w:t>
                            </w:r>
                          </w:p>
                        </w:tc>
                      </w:tr>
                      <w:tr w:rsidR="008D44A7" w:rsidTr="0053617A">
                        <w:trPr>
                          <w:trHeight w:val="227"/>
                          <w:jc w:val="center"/>
                        </w:trPr>
                        <w:tc>
                          <w:tcPr>
                            <w:tcW w:w="701"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center"/>
                              <w:rPr>
                                <w:rFonts w:ascii="標楷體" w:eastAsia="標楷體" w:hAnsi="標楷體"/>
                                <w:bCs/>
                                <w:sz w:val="20"/>
                                <w:szCs w:val="24"/>
                              </w:rPr>
                            </w:pPr>
                            <w:r>
                              <w:rPr>
                                <w:rFonts w:ascii="標楷體" w:eastAsia="標楷體" w:hAnsi="標楷體" w:hint="eastAsia"/>
                                <w:bCs/>
                                <w:sz w:val="20"/>
                                <w:szCs w:val="24"/>
                              </w:rPr>
                              <w:t>106</w:t>
                            </w:r>
                          </w:p>
                        </w:tc>
                        <w:tc>
                          <w:tcPr>
                            <w:tcW w:w="639"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spacing w:line="240" w:lineRule="exact"/>
                              <w:jc w:val="center"/>
                              <w:rPr>
                                <w:rFonts w:ascii="標楷體" w:eastAsia="標楷體" w:hAnsi="標楷體"/>
                                <w:sz w:val="20"/>
                              </w:rPr>
                            </w:pPr>
                            <w:r>
                              <w:rPr>
                                <w:rFonts w:ascii="標楷體" w:eastAsia="標楷體" w:hAnsi="標楷體" w:hint="eastAsia"/>
                                <w:sz w:val="20"/>
                              </w:rPr>
                              <w:t>775</w:t>
                            </w:r>
                          </w:p>
                        </w:tc>
                        <w:tc>
                          <w:tcPr>
                            <w:tcW w:w="717"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spacing w:line="240" w:lineRule="exact"/>
                              <w:jc w:val="right"/>
                              <w:rPr>
                                <w:rFonts w:ascii="標楷體" w:eastAsia="標楷體" w:hAnsi="標楷體"/>
                                <w:sz w:val="20"/>
                              </w:rPr>
                            </w:pPr>
                            <w:r>
                              <w:rPr>
                                <w:rFonts w:ascii="標楷體" w:eastAsia="標楷體" w:hAnsi="標楷體" w:hint="eastAsia"/>
                                <w:sz w:val="20"/>
                              </w:rPr>
                              <w:t>1,397</w:t>
                            </w:r>
                          </w:p>
                        </w:tc>
                        <w:tc>
                          <w:tcPr>
                            <w:tcW w:w="717"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spacing w:line="240" w:lineRule="exact"/>
                              <w:jc w:val="right"/>
                              <w:rPr>
                                <w:rFonts w:ascii="標楷體" w:eastAsia="標楷體" w:hAnsi="標楷體"/>
                                <w:sz w:val="20"/>
                              </w:rPr>
                            </w:pPr>
                            <w:r>
                              <w:rPr>
                                <w:rFonts w:ascii="標楷體" w:eastAsia="標楷體" w:hAnsi="標楷體" w:hint="eastAsia"/>
                                <w:sz w:val="20"/>
                              </w:rPr>
                              <w:t>1,228</w:t>
                            </w:r>
                          </w:p>
                        </w:tc>
                        <w:tc>
                          <w:tcPr>
                            <w:tcW w:w="716"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spacing w:line="240" w:lineRule="exact"/>
                              <w:jc w:val="right"/>
                              <w:rPr>
                                <w:rFonts w:ascii="標楷體" w:eastAsia="標楷體" w:hAnsi="標楷體"/>
                                <w:sz w:val="20"/>
                              </w:rPr>
                            </w:pPr>
                            <w:r>
                              <w:rPr>
                                <w:rFonts w:ascii="標楷體" w:eastAsia="標楷體" w:hAnsi="標楷體" w:hint="eastAsia"/>
                                <w:sz w:val="20"/>
                              </w:rPr>
                              <w:t>87.90</w:t>
                            </w:r>
                          </w:p>
                        </w:tc>
                        <w:tc>
                          <w:tcPr>
                            <w:tcW w:w="716"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right"/>
                              <w:rPr>
                                <w:rFonts w:ascii="標楷體" w:eastAsia="標楷體" w:hAnsi="標楷體"/>
                                <w:bCs/>
                                <w:sz w:val="20"/>
                              </w:rPr>
                            </w:pPr>
                            <w:r>
                              <w:rPr>
                                <w:rFonts w:ascii="標楷體" w:eastAsia="標楷體" w:hAnsi="標楷體" w:hint="eastAsia"/>
                                <w:bCs/>
                                <w:sz w:val="20"/>
                              </w:rPr>
                              <w:t>87.08</w:t>
                            </w:r>
                          </w:p>
                        </w:tc>
                      </w:tr>
                      <w:tr w:rsidR="008D44A7" w:rsidTr="0053617A">
                        <w:trPr>
                          <w:trHeight w:val="227"/>
                          <w:jc w:val="center"/>
                        </w:trPr>
                        <w:tc>
                          <w:tcPr>
                            <w:tcW w:w="701"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center"/>
                              <w:rPr>
                                <w:rFonts w:ascii="標楷體" w:eastAsia="標楷體" w:hAnsi="標楷體"/>
                                <w:bCs/>
                                <w:sz w:val="20"/>
                                <w:szCs w:val="24"/>
                              </w:rPr>
                            </w:pPr>
                            <w:r>
                              <w:rPr>
                                <w:rFonts w:ascii="標楷體" w:eastAsia="標楷體" w:hAnsi="標楷體" w:hint="eastAsia"/>
                                <w:bCs/>
                                <w:sz w:val="20"/>
                                <w:szCs w:val="24"/>
                              </w:rPr>
                              <w:t>107</w:t>
                            </w:r>
                          </w:p>
                        </w:tc>
                        <w:tc>
                          <w:tcPr>
                            <w:tcW w:w="639"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spacing w:line="240" w:lineRule="exact"/>
                              <w:jc w:val="center"/>
                              <w:rPr>
                                <w:rFonts w:ascii="標楷體" w:eastAsia="標楷體" w:hAnsi="標楷體"/>
                                <w:sz w:val="20"/>
                              </w:rPr>
                            </w:pPr>
                            <w:r>
                              <w:rPr>
                                <w:rFonts w:ascii="標楷體" w:eastAsia="標楷體" w:hAnsi="標楷體" w:hint="eastAsia"/>
                                <w:sz w:val="20"/>
                              </w:rPr>
                              <w:t>836</w:t>
                            </w:r>
                          </w:p>
                        </w:tc>
                        <w:tc>
                          <w:tcPr>
                            <w:tcW w:w="717"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spacing w:line="240" w:lineRule="exact"/>
                              <w:jc w:val="right"/>
                              <w:rPr>
                                <w:rFonts w:ascii="標楷體" w:eastAsia="標楷體" w:hAnsi="標楷體"/>
                                <w:sz w:val="20"/>
                              </w:rPr>
                            </w:pPr>
                            <w:r>
                              <w:rPr>
                                <w:rFonts w:ascii="標楷體" w:eastAsia="標楷體" w:hAnsi="標楷體" w:hint="eastAsia"/>
                                <w:sz w:val="20"/>
                              </w:rPr>
                              <w:t>1,580</w:t>
                            </w:r>
                          </w:p>
                        </w:tc>
                        <w:tc>
                          <w:tcPr>
                            <w:tcW w:w="717"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spacing w:line="240" w:lineRule="exact"/>
                              <w:jc w:val="right"/>
                              <w:rPr>
                                <w:rFonts w:ascii="標楷體" w:eastAsia="標楷體" w:hAnsi="標楷體"/>
                                <w:sz w:val="20"/>
                              </w:rPr>
                            </w:pPr>
                            <w:r>
                              <w:rPr>
                                <w:rFonts w:ascii="標楷體" w:eastAsia="標楷體" w:hAnsi="標楷體" w:hint="eastAsia"/>
                                <w:sz w:val="20"/>
                              </w:rPr>
                              <w:t>1,386</w:t>
                            </w:r>
                          </w:p>
                        </w:tc>
                        <w:tc>
                          <w:tcPr>
                            <w:tcW w:w="716"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spacing w:line="240" w:lineRule="exact"/>
                              <w:jc w:val="right"/>
                              <w:rPr>
                                <w:rFonts w:ascii="標楷體" w:eastAsia="標楷體" w:hAnsi="標楷體"/>
                                <w:sz w:val="20"/>
                              </w:rPr>
                            </w:pPr>
                            <w:r>
                              <w:rPr>
                                <w:rFonts w:ascii="標楷體" w:eastAsia="標楷體" w:hAnsi="標楷體" w:hint="eastAsia"/>
                                <w:sz w:val="20"/>
                              </w:rPr>
                              <w:t>87.72</w:t>
                            </w:r>
                          </w:p>
                        </w:tc>
                        <w:tc>
                          <w:tcPr>
                            <w:tcW w:w="716"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right"/>
                              <w:rPr>
                                <w:rFonts w:ascii="標楷體" w:eastAsia="標楷體" w:hAnsi="標楷體"/>
                                <w:bCs/>
                                <w:sz w:val="20"/>
                              </w:rPr>
                            </w:pPr>
                            <w:r>
                              <w:rPr>
                                <w:rFonts w:ascii="標楷體" w:eastAsia="標楷體" w:hAnsi="標楷體" w:hint="eastAsia"/>
                                <w:bCs/>
                                <w:sz w:val="20"/>
                              </w:rPr>
                              <w:t>88.28</w:t>
                            </w:r>
                          </w:p>
                        </w:tc>
                      </w:tr>
                      <w:tr w:rsidR="008D44A7" w:rsidTr="0053617A">
                        <w:trPr>
                          <w:trHeight w:val="227"/>
                          <w:jc w:val="center"/>
                        </w:trPr>
                        <w:tc>
                          <w:tcPr>
                            <w:tcW w:w="701"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center"/>
                              <w:rPr>
                                <w:rFonts w:ascii="標楷體" w:eastAsia="標楷體" w:hAnsi="標楷體"/>
                                <w:bCs/>
                                <w:sz w:val="20"/>
                                <w:szCs w:val="24"/>
                              </w:rPr>
                            </w:pPr>
                            <w:r>
                              <w:rPr>
                                <w:rFonts w:ascii="標楷體" w:eastAsia="標楷體" w:hAnsi="標楷體" w:hint="eastAsia"/>
                                <w:bCs/>
                                <w:sz w:val="20"/>
                                <w:szCs w:val="24"/>
                              </w:rPr>
                              <w:t>108</w:t>
                            </w:r>
                          </w:p>
                        </w:tc>
                        <w:tc>
                          <w:tcPr>
                            <w:tcW w:w="639"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spacing w:line="240" w:lineRule="exact"/>
                              <w:jc w:val="center"/>
                              <w:rPr>
                                <w:rFonts w:ascii="標楷體" w:eastAsia="標楷體" w:hAnsi="標楷體"/>
                                <w:sz w:val="20"/>
                              </w:rPr>
                            </w:pPr>
                            <w:r>
                              <w:rPr>
                                <w:rFonts w:ascii="標楷體" w:eastAsia="標楷體" w:hAnsi="標楷體" w:hint="eastAsia"/>
                                <w:sz w:val="20"/>
                              </w:rPr>
                              <w:t>855</w:t>
                            </w:r>
                          </w:p>
                        </w:tc>
                        <w:tc>
                          <w:tcPr>
                            <w:tcW w:w="717"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spacing w:line="240" w:lineRule="exact"/>
                              <w:jc w:val="right"/>
                              <w:rPr>
                                <w:rFonts w:ascii="標楷體" w:eastAsia="標楷體" w:hAnsi="標楷體"/>
                                <w:sz w:val="20"/>
                              </w:rPr>
                            </w:pPr>
                            <w:r>
                              <w:rPr>
                                <w:rFonts w:ascii="標楷體" w:eastAsia="標楷體" w:hAnsi="標楷體" w:hint="eastAsia"/>
                                <w:sz w:val="20"/>
                              </w:rPr>
                              <w:t>1,904</w:t>
                            </w:r>
                          </w:p>
                        </w:tc>
                        <w:tc>
                          <w:tcPr>
                            <w:tcW w:w="717"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spacing w:line="240" w:lineRule="exact"/>
                              <w:jc w:val="right"/>
                              <w:rPr>
                                <w:rFonts w:ascii="標楷體" w:eastAsia="標楷體" w:hAnsi="標楷體"/>
                                <w:sz w:val="20"/>
                              </w:rPr>
                            </w:pPr>
                            <w:r>
                              <w:rPr>
                                <w:rFonts w:ascii="標楷體" w:eastAsia="標楷體" w:hAnsi="標楷體" w:hint="eastAsia"/>
                                <w:sz w:val="20"/>
                              </w:rPr>
                              <w:t>1,687</w:t>
                            </w:r>
                          </w:p>
                        </w:tc>
                        <w:tc>
                          <w:tcPr>
                            <w:tcW w:w="716"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spacing w:line="240" w:lineRule="exact"/>
                              <w:jc w:val="right"/>
                              <w:rPr>
                                <w:rFonts w:ascii="標楷體" w:eastAsia="標楷體" w:hAnsi="標楷體"/>
                                <w:sz w:val="20"/>
                              </w:rPr>
                            </w:pPr>
                            <w:r>
                              <w:rPr>
                                <w:rFonts w:ascii="標楷體" w:eastAsia="標楷體" w:hAnsi="標楷體" w:hint="eastAsia"/>
                                <w:sz w:val="20"/>
                              </w:rPr>
                              <w:t>88.60</w:t>
                            </w:r>
                          </w:p>
                        </w:tc>
                        <w:tc>
                          <w:tcPr>
                            <w:tcW w:w="716"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right"/>
                              <w:rPr>
                                <w:rFonts w:ascii="標楷體" w:eastAsia="標楷體" w:hAnsi="標楷體"/>
                                <w:bCs/>
                                <w:sz w:val="20"/>
                              </w:rPr>
                            </w:pPr>
                            <w:r>
                              <w:rPr>
                                <w:rFonts w:ascii="標楷體" w:eastAsia="標楷體" w:hAnsi="標楷體" w:hint="eastAsia"/>
                                <w:bCs/>
                                <w:sz w:val="20"/>
                              </w:rPr>
                              <w:t>86.55</w:t>
                            </w:r>
                          </w:p>
                        </w:tc>
                      </w:tr>
                      <w:tr w:rsidR="008D44A7" w:rsidTr="0053617A">
                        <w:trPr>
                          <w:trHeight w:val="340"/>
                          <w:jc w:val="center"/>
                        </w:trPr>
                        <w:tc>
                          <w:tcPr>
                            <w:tcW w:w="701"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center"/>
                              <w:rPr>
                                <w:rFonts w:ascii="標楷體" w:eastAsia="標楷體" w:hAnsi="標楷體"/>
                                <w:bCs/>
                                <w:sz w:val="20"/>
                                <w:szCs w:val="24"/>
                              </w:rPr>
                            </w:pPr>
                            <w:r w:rsidRPr="002E0565">
                              <w:rPr>
                                <w:rFonts w:ascii="標楷體" w:eastAsia="標楷體" w:hAnsi="標楷體" w:hint="eastAsia"/>
                                <w:bCs/>
                                <w:sz w:val="20"/>
                                <w:szCs w:val="24"/>
                              </w:rPr>
                              <w:t>109</w:t>
                            </w:r>
                          </w:p>
                          <w:p w:rsidR="008D44A7" w:rsidRPr="00514DAF" w:rsidRDefault="008D44A7" w:rsidP="0053617A">
                            <w:pPr>
                              <w:overflowPunct w:val="0"/>
                              <w:spacing w:line="240" w:lineRule="exact"/>
                              <w:jc w:val="center"/>
                              <w:rPr>
                                <w:rFonts w:ascii="標楷體" w:eastAsia="標楷體" w:hAnsi="標楷體"/>
                                <w:bCs/>
                                <w:sz w:val="20"/>
                                <w:szCs w:val="24"/>
                              </w:rPr>
                            </w:pPr>
                            <w:r w:rsidRPr="002E0565">
                              <w:rPr>
                                <w:rFonts w:ascii="標楷體" w:eastAsia="標楷體" w:hAnsi="標楷體" w:hint="eastAsia"/>
                                <w:bCs/>
                                <w:spacing w:val="-40"/>
                                <w:sz w:val="20"/>
                                <w:szCs w:val="24"/>
                              </w:rPr>
                              <w:t>(1-8月)</w:t>
                            </w:r>
                          </w:p>
                        </w:tc>
                        <w:tc>
                          <w:tcPr>
                            <w:tcW w:w="639"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spacing w:line="240" w:lineRule="exact"/>
                              <w:jc w:val="center"/>
                              <w:rPr>
                                <w:rFonts w:ascii="標楷體" w:eastAsia="標楷體" w:hAnsi="標楷體"/>
                                <w:sz w:val="20"/>
                              </w:rPr>
                            </w:pPr>
                            <w:r>
                              <w:rPr>
                                <w:rFonts w:ascii="標楷體" w:eastAsia="標楷體" w:hAnsi="標楷體" w:hint="eastAsia"/>
                                <w:sz w:val="20"/>
                              </w:rPr>
                              <w:t>857</w:t>
                            </w:r>
                          </w:p>
                        </w:tc>
                        <w:tc>
                          <w:tcPr>
                            <w:tcW w:w="717"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spacing w:line="240" w:lineRule="exact"/>
                              <w:jc w:val="right"/>
                              <w:rPr>
                                <w:rFonts w:ascii="標楷體" w:eastAsia="標楷體" w:hAnsi="標楷體"/>
                                <w:sz w:val="20"/>
                              </w:rPr>
                            </w:pPr>
                            <w:r>
                              <w:rPr>
                                <w:rFonts w:ascii="標楷體" w:eastAsia="標楷體" w:hAnsi="標楷體" w:hint="eastAsia"/>
                                <w:sz w:val="20"/>
                              </w:rPr>
                              <w:t>896</w:t>
                            </w:r>
                          </w:p>
                        </w:tc>
                        <w:tc>
                          <w:tcPr>
                            <w:tcW w:w="717"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spacing w:line="240" w:lineRule="exact"/>
                              <w:jc w:val="right"/>
                              <w:rPr>
                                <w:rFonts w:ascii="標楷體" w:eastAsia="標楷體" w:hAnsi="標楷體"/>
                                <w:sz w:val="20"/>
                              </w:rPr>
                            </w:pPr>
                            <w:r>
                              <w:rPr>
                                <w:rFonts w:ascii="標楷體" w:eastAsia="標楷體" w:hAnsi="標楷體" w:hint="eastAsia"/>
                                <w:sz w:val="20"/>
                              </w:rPr>
                              <w:t>752</w:t>
                            </w:r>
                          </w:p>
                        </w:tc>
                        <w:tc>
                          <w:tcPr>
                            <w:tcW w:w="716"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spacing w:line="240" w:lineRule="exact"/>
                              <w:jc w:val="right"/>
                              <w:rPr>
                                <w:rFonts w:ascii="標楷體" w:eastAsia="標楷體" w:hAnsi="標楷體"/>
                                <w:sz w:val="20"/>
                              </w:rPr>
                            </w:pPr>
                            <w:r>
                              <w:rPr>
                                <w:rFonts w:ascii="標楷體" w:eastAsia="標楷體" w:hAnsi="標楷體" w:hint="eastAsia"/>
                                <w:sz w:val="20"/>
                              </w:rPr>
                              <w:t>83.93</w:t>
                            </w:r>
                          </w:p>
                        </w:tc>
                        <w:tc>
                          <w:tcPr>
                            <w:tcW w:w="716" w:type="dxa"/>
                            <w:tcBorders>
                              <w:top w:val="single" w:sz="4" w:space="0" w:color="auto"/>
                              <w:left w:val="single" w:sz="4" w:space="0" w:color="auto"/>
                              <w:bottom w:val="single" w:sz="4" w:space="0" w:color="auto"/>
                              <w:right w:val="single" w:sz="4" w:space="0" w:color="auto"/>
                            </w:tcBorders>
                            <w:vAlign w:val="center"/>
                            <w:hideMark/>
                          </w:tcPr>
                          <w:p w:rsidR="008D44A7" w:rsidRDefault="008D44A7" w:rsidP="0053617A">
                            <w:pPr>
                              <w:overflowPunct w:val="0"/>
                              <w:spacing w:line="240" w:lineRule="exact"/>
                              <w:jc w:val="right"/>
                              <w:rPr>
                                <w:rFonts w:ascii="標楷體" w:eastAsia="標楷體" w:hAnsi="標楷體"/>
                                <w:bCs/>
                                <w:sz w:val="20"/>
                              </w:rPr>
                            </w:pPr>
                            <w:r>
                              <w:rPr>
                                <w:rFonts w:ascii="標楷體" w:eastAsia="標楷體" w:hAnsi="標楷體" w:hint="eastAsia"/>
                                <w:bCs/>
                                <w:sz w:val="20"/>
                              </w:rPr>
                              <w:t>87.56</w:t>
                            </w:r>
                          </w:p>
                        </w:tc>
                      </w:tr>
                    </w:tbl>
                    <w:p w:rsidR="008D44A7" w:rsidRDefault="008D44A7" w:rsidP="00876023">
                      <w:pPr>
                        <w:spacing w:line="240" w:lineRule="exact"/>
                        <w:rPr>
                          <w:rFonts w:ascii="標楷體" w:eastAsia="標楷體" w:hAnsi="標楷體"/>
                          <w:sz w:val="18"/>
                        </w:rPr>
                      </w:pPr>
                      <w:r>
                        <w:rPr>
                          <w:rFonts w:ascii="標楷體" w:eastAsia="標楷體" w:hAnsi="標楷體" w:hint="eastAsia"/>
                          <w:sz w:val="18"/>
                        </w:rPr>
                        <w:t>資料來源：整理自</w:t>
                      </w:r>
                      <w:r>
                        <w:rPr>
                          <w:rFonts w:ascii="標楷體" w:eastAsia="標楷體" w:hAnsi="標楷體" w:hint="eastAsia"/>
                          <w:bCs/>
                          <w:sz w:val="18"/>
                        </w:rPr>
                        <w:t>內政統計查詢網資料。</w:t>
                      </w:r>
                    </w:p>
                  </w:txbxContent>
                </v:textbox>
                <w10:wrap type="square" anchorx="margin" anchory="margin"/>
              </v:shape>
            </w:pict>
          </mc:Fallback>
        </mc:AlternateContent>
      </w:r>
      <w:r w:rsidRPr="00876023">
        <w:rPr>
          <w:rFonts w:ascii="標楷體" w:eastAsia="標楷體" w:hAnsi="標楷體" w:hint="eastAsia"/>
          <w:bCs/>
          <w:spacing w:val="10"/>
          <w:kern w:val="0"/>
        </w:rPr>
        <w:t>依消防法第6條第1、2項規定略以：本法所定各類場所之管理權人對其實際支配管理之場所，應設置並維護其消防安全設備；消防機關得依前項所定各類場所之危險程度，分類列管檢查及複查。第9條第1項規定略以：依第6條第1項應設置消防安全設備場所，其管理權人應委託第8條所規定之消防設備師或消防設備士，定期檢修消防安全設備，其檢修結果應依限報請當地消防機關備查；消防機關得視需要派員複查。該局為提升公共安全，依消防法規定，就各類場所之危險程度，分類列管檢查，並落實消防安全設備查察。經查105至109年8月底止，各年度列管各類場所家數、檢查件次、合格件次及合格率等詳如表3，其中105至108年度合格率除107年度低於全國平均外，其餘年度均高於全國平均值，惟109年度截至8月底止，合格率僅83.93％，較全國平均值減少3.63個百分點，據述主要係消防安全設備老舊或系統容易受潮及鹽分過高所致，經函請督促列管建築物管理權人設置及維護其消防安全設備，並定期委託消防設備師（士）檢修申報，以發揮消防設備應有之預警與保護功能。據復：已依規定</w:t>
      </w:r>
      <w:r w:rsidRPr="00876023">
        <w:rPr>
          <w:rFonts w:ascii="標楷體" w:eastAsia="標楷體" w:hAnsi="標楷體" w:hint="eastAsia"/>
          <w:bCs/>
          <w:spacing w:val="8"/>
          <w:kern w:val="0"/>
        </w:rPr>
        <w:t>要求管理權人設置及維護其消防安全設備，並定期委託消防設備師（士）辦理檢修申報。</w:t>
      </w:r>
    </w:p>
    <w:p w:rsidR="00876023" w:rsidRPr="00876023" w:rsidRDefault="00876023" w:rsidP="00876023">
      <w:pPr>
        <w:adjustRightInd w:val="0"/>
        <w:spacing w:line="460" w:lineRule="exact"/>
        <w:ind w:firstLineChars="100" w:firstLine="300"/>
        <w:jc w:val="both"/>
        <w:outlineLvl w:val="4"/>
        <w:rPr>
          <w:rFonts w:ascii="標楷體" w:eastAsia="標楷體" w:hAnsi="標楷體"/>
          <w:b/>
          <w:bCs/>
          <w:snapToGrid w:val="0"/>
          <w:spacing w:val="10"/>
          <w:kern w:val="0"/>
          <w:sz w:val="28"/>
          <w:szCs w:val="28"/>
        </w:rPr>
      </w:pPr>
      <w:r w:rsidRPr="00876023">
        <w:rPr>
          <w:rFonts w:ascii="標楷體" w:eastAsia="標楷體" w:hAnsi="標楷體" w:hint="eastAsia"/>
          <w:b/>
          <w:bCs/>
          <w:snapToGrid w:val="0"/>
          <w:spacing w:val="10"/>
          <w:kern w:val="0"/>
          <w:sz w:val="28"/>
          <w:szCs w:val="28"/>
        </w:rPr>
        <w:t>（四）108年度重要審核意見追蹤查核情形</w:t>
      </w:r>
    </w:p>
    <w:p w:rsidR="00876023" w:rsidRPr="001576C4" w:rsidRDefault="00876023" w:rsidP="001576C4">
      <w:pPr>
        <w:spacing w:line="460" w:lineRule="exact"/>
        <w:ind w:firstLineChars="200" w:firstLine="520"/>
        <w:jc w:val="both"/>
        <w:rPr>
          <w:rFonts w:ascii="標楷體" w:eastAsia="標楷體" w:hAnsi="標楷體"/>
          <w:spacing w:val="10"/>
          <w:szCs w:val="22"/>
        </w:rPr>
      </w:pPr>
      <w:r w:rsidRPr="001576C4">
        <w:rPr>
          <w:rFonts w:ascii="標楷體" w:eastAsia="標楷體" w:hAnsi="標楷體" w:hint="eastAsia"/>
          <w:spacing w:val="10"/>
          <w:szCs w:val="24"/>
        </w:rPr>
        <w:t>本室於108年度總決算</w:t>
      </w:r>
      <w:r w:rsidRPr="001576C4">
        <w:rPr>
          <w:rFonts w:ascii="標楷體" w:eastAsia="標楷體" w:hAnsi="標楷體" w:hint="eastAsia"/>
          <w:spacing w:val="10"/>
          <w:szCs w:val="22"/>
        </w:rPr>
        <w:t>審核</w:t>
      </w:r>
      <w:r w:rsidRPr="001576C4">
        <w:rPr>
          <w:rFonts w:ascii="標楷體" w:eastAsia="標楷體" w:hAnsi="標楷體" w:hint="eastAsia"/>
          <w:spacing w:val="10"/>
          <w:szCs w:val="24"/>
        </w:rPr>
        <w:t>報告列重要審核意見</w:t>
      </w:r>
      <w:r w:rsidR="0054763D" w:rsidRPr="001576C4">
        <w:rPr>
          <w:rFonts w:ascii="標楷體" w:eastAsia="標楷體" w:hAnsi="標楷體" w:hint="eastAsia"/>
          <w:spacing w:val="10"/>
          <w:szCs w:val="24"/>
        </w:rPr>
        <w:t>4</w:t>
      </w:r>
      <w:r w:rsidRPr="001576C4">
        <w:rPr>
          <w:rFonts w:ascii="標楷體" w:eastAsia="標楷體" w:hAnsi="標楷體" w:hint="eastAsia"/>
          <w:spacing w:val="10"/>
          <w:szCs w:val="24"/>
        </w:rPr>
        <w:t>項，經賡續追蹤查核實際辦理結果，已研謀改善或依改善措施持續辦理中（表4）。</w:t>
      </w:r>
      <w:r w:rsidR="0049449C" w:rsidRPr="001576C4">
        <w:rPr>
          <w:rFonts w:ascii="標楷體" w:eastAsia="標楷體" w:hAnsi="標楷體" w:hint="eastAsia"/>
          <w:spacing w:val="10"/>
          <w:szCs w:val="24"/>
        </w:rPr>
        <w:t xml:space="preserve"> </w:t>
      </w:r>
    </w:p>
    <w:p w:rsidR="00876023" w:rsidRPr="00876023" w:rsidRDefault="00876023" w:rsidP="00876023">
      <w:pPr>
        <w:widowControl/>
        <w:spacing w:beforeLines="50" w:before="180" w:line="240" w:lineRule="exact"/>
        <w:jc w:val="center"/>
        <w:rPr>
          <w:rFonts w:ascii="標楷體" w:eastAsia="標楷體" w:hAnsi="標楷體"/>
          <w:b/>
          <w:szCs w:val="24"/>
        </w:rPr>
      </w:pPr>
      <w:r w:rsidRPr="00876023">
        <w:rPr>
          <w:rFonts w:ascii="標楷體" w:eastAsia="標楷體" w:hAnsi="標楷體" w:hint="eastAsia"/>
          <w:b/>
          <w:szCs w:val="24"/>
        </w:rPr>
        <w:t>表4　108年度總決算審核報告所列消防局主管重要審核意見覆核辦理情形</w:t>
      </w:r>
    </w:p>
    <w:tbl>
      <w:tblPr>
        <w:tblW w:w="9684" w:type="dxa"/>
        <w:jc w:val="center"/>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344"/>
        <w:gridCol w:w="2340"/>
      </w:tblGrid>
      <w:tr w:rsidR="00876023" w:rsidRPr="00876023" w:rsidTr="0024404C">
        <w:trPr>
          <w:trHeight w:val="397"/>
          <w:jc w:val="center"/>
        </w:trPr>
        <w:tc>
          <w:tcPr>
            <w:tcW w:w="7344" w:type="dxa"/>
            <w:tcBorders>
              <w:top w:val="single" w:sz="4" w:space="0" w:color="auto"/>
              <w:left w:val="single" w:sz="4" w:space="0" w:color="auto"/>
              <w:bottom w:val="single" w:sz="4" w:space="0" w:color="auto"/>
              <w:right w:val="single" w:sz="4" w:space="0" w:color="auto"/>
            </w:tcBorders>
            <w:vAlign w:val="center"/>
            <w:hideMark/>
          </w:tcPr>
          <w:p w:rsidR="00876023" w:rsidRPr="00876023" w:rsidRDefault="00876023" w:rsidP="00876023">
            <w:pPr>
              <w:widowControl/>
              <w:spacing w:line="240" w:lineRule="exact"/>
              <w:jc w:val="center"/>
              <w:rPr>
                <w:rFonts w:ascii="標楷體" w:eastAsia="標楷體" w:hAnsi="標楷體"/>
                <w:sz w:val="20"/>
              </w:rPr>
            </w:pPr>
            <w:r w:rsidRPr="00876023">
              <w:rPr>
                <w:rFonts w:ascii="標楷體" w:eastAsia="標楷體" w:hAnsi="標楷體" w:hint="eastAsia"/>
                <w:sz w:val="20"/>
              </w:rPr>
              <w:t>重要審核意見標題</w:t>
            </w:r>
          </w:p>
        </w:tc>
        <w:tc>
          <w:tcPr>
            <w:tcW w:w="2340" w:type="dxa"/>
            <w:tcBorders>
              <w:top w:val="single" w:sz="4" w:space="0" w:color="auto"/>
              <w:left w:val="single" w:sz="4" w:space="0" w:color="auto"/>
              <w:bottom w:val="single" w:sz="4" w:space="0" w:color="auto"/>
              <w:right w:val="single" w:sz="4" w:space="0" w:color="auto"/>
            </w:tcBorders>
            <w:vAlign w:val="center"/>
            <w:hideMark/>
          </w:tcPr>
          <w:p w:rsidR="00876023" w:rsidRPr="00876023" w:rsidRDefault="00876023" w:rsidP="00876023">
            <w:pPr>
              <w:widowControl/>
              <w:spacing w:line="240" w:lineRule="exact"/>
              <w:jc w:val="center"/>
              <w:rPr>
                <w:rFonts w:ascii="標楷體" w:eastAsia="標楷體" w:hAnsi="標楷體"/>
                <w:sz w:val="20"/>
              </w:rPr>
            </w:pPr>
            <w:r w:rsidRPr="00876023">
              <w:rPr>
                <w:rFonts w:ascii="標楷體" w:eastAsia="標楷體" w:hAnsi="標楷體" w:hint="eastAsia"/>
                <w:sz w:val="20"/>
              </w:rPr>
              <w:t>說明</w:t>
            </w:r>
          </w:p>
        </w:tc>
      </w:tr>
      <w:tr w:rsidR="00876023" w:rsidRPr="00876023" w:rsidTr="0024404C">
        <w:trPr>
          <w:trHeight w:val="397"/>
          <w:jc w:val="center"/>
        </w:trPr>
        <w:tc>
          <w:tcPr>
            <w:tcW w:w="7344" w:type="dxa"/>
            <w:tcBorders>
              <w:top w:val="single" w:sz="4" w:space="0" w:color="auto"/>
              <w:left w:val="single" w:sz="4" w:space="0" w:color="auto"/>
              <w:bottom w:val="single" w:sz="4" w:space="0" w:color="auto"/>
              <w:right w:val="nil"/>
            </w:tcBorders>
            <w:vAlign w:val="center"/>
            <w:hideMark/>
          </w:tcPr>
          <w:p w:rsidR="00876023" w:rsidRPr="00876023" w:rsidRDefault="00876023" w:rsidP="00876023">
            <w:pPr>
              <w:widowControl/>
              <w:spacing w:line="240" w:lineRule="exact"/>
              <w:jc w:val="both"/>
              <w:rPr>
                <w:rFonts w:ascii="標楷體" w:eastAsia="標楷體" w:hAnsi="標楷體"/>
                <w:b/>
                <w:sz w:val="20"/>
              </w:rPr>
            </w:pPr>
            <w:r w:rsidRPr="00876023">
              <w:rPr>
                <w:rFonts w:ascii="標楷體" w:eastAsia="標楷體" w:hAnsi="標楷體" w:hint="eastAsia"/>
                <w:b/>
                <w:sz w:val="20"/>
              </w:rPr>
              <w:t>已研謀改善或依改善措施持續辦理</w:t>
            </w:r>
          </w:p>
        </w:tc>
        <w:tc>
          <w:tcPr>
            <w:tcW w:w="2340" w:type="dxa"/>
            <w:tcBorders>
              <w:top w:val="single" w:sz="4" w:space="0" w:color="auto"/>
              <w:left w:val="nil"/>
              <w:bottom w:val="single" w:sz="4" w:space="0" w:color="auto"/>
              <w:right w:val="single" w:sz="4" w:space="0" w:color="auto"/>
            </w:tcBorders>
          </w:tcPr>
          <w:p w:rsidR="00876023" w:rsidRPr="00876023" w:rsidRDefault="00876023" w:rsidP="00876023">
            <w:pPr>
              <w:widowControl/>
              <w:spacing w:line="240" w:lineRule="exact"/>
              <w:jc w:val="both"/>
              <w:rPr>
                <w:rFonts w:ascii="標楷體" w:eastAsia="標楷體" w:hAnsi="標楷體"/>
                <w:sz w:val="20"/>
              </w:rPr>
            </w:pPr>
          </w:p>
        </w:tc>
      </w:tr>
      <w:tr w:rsidR="00876023" w:rsidRPr="00876023" w:rsidTr="0053617A">
        <w:trPr>
          <w:trHeight w:val="567"/>
          <w:jc w:val="center"/>
        </w:trPr>
        <w:tc>
          <w:tcPr>
            <w:tcW w:w="7344" w:type="dxa"/>
            <w:tcBorders>
              <w:top w:val="single" w:sz="4" w:space="0" w:color="auto"/>
              <w:left w:val="single" w:sz="4" w:space="0" w:color="auto"/>
              <w:bottom w:val="single" w:sz="4" w:space="0" w:color="auto"/>
              <w:right w:val="single" w:sz="4" w:space="0" w:color="auto"/>
            </w:tcBorders>
            <w:vAlign w:val="center"/>
            <w:hideMark/>
          </w:tcPr>
          <w:p w:rsidR="00876023" w:rsidRPr="00876023" w:rsidRDefault="00876023" w:rsidP="00876023">
            <w:pPr>
              <w:widowControl/>
              <w:spacing w:line="280" w:lineRule="exact"/>
              <w:ind w:left="200" w:hangingChars="100" w:hanging="200"/>
              <w:jc w:val="both"/>
              <w:rPr>
                <w:rFonts w:ascii="標楷體" w:eastAsia="標楷體" w:hAnsi="標楷體"/>
                <w:sz w:val="20"/>
              </w:rPr>
            </w:pPr>
            <w:r w:rsidRPr="00876023">
              <w:rPr>
                <w:rFonts w:ascii="標楷體" w:eastAsia="標楷體" w:hAnsi="標楷體" w:hint="eastAsia"/>
                <w:sz w:val="20"/>
              </w:rPr>
              <w:t>1.</w:t>
            </w:r>
            <w:r w:rsidRPr="00876023">
              <w:rPr>
                <w:rFonts w:ascii="標楷體" w:eastAsia="標楷體" w:hAnsi="標楷體" w:hint="eastAsia"/>
                <w:bCs/>
                <w:sz w:val="20"/>
              </w:rPr>
              <w:t>建置119指派系統功能，提升搶救效能，惟系統報案定位功能仍有待精進，允宜檢討改善，達成「精準到位，效率派遣」，以符合民眾需求。</w:t>
            </w:r>
          </w:p>
        </w:tc>
        <w:tc>
          <w:tcPr>
            <w:tcW w:w="2340" w:type="dxa"/>
            <w:vMerge w:val="restart"/>
            <w:tcBorders>
              <w:top w:val="single" w:sz="4" w:space="0" w:color="auto"/>
              <w:left w:val="single" w:sz="4" w:space="0" w:color="auto"/>
              <w:right w:val="single" w:sz="4" w:space="0" w:color="auto"/>
              <w:tl2br w:val="single" w:sz="4" w:space="0" w:color="auto"/>
            </w:tcBorders>
          </w:tcPr>
          <w:p w:rsidR="00876023" w:rsidRPr="00876023" w:rsidRDefault="00876023" w:rsidP="00876023">
            <w:pPr>
              <w:spacing w:line="240" w:lineRule="exact"/>
              <w:jc w:val="both"/>
              <w:rPr>
                <w:rFonts w:ascii="標楷體" w:eastAsia="標楷體" w:hAnsi="標楷體"/>
                <w:sz w:val="20"/>
              </w:rPr>
            </w:pPr>
          </w:p>
        </w:tc>
      </w:tr>
      <w:tr w:rsidR="00876023" w:rsidRPr="00876023" w:rsidTr="0053617A">
        <w:trPr>
          <w:trHeight w:val="850"/>
          <w:jc w:val="center"/>
        </w:trPr>
        <w:tc>
          <w:tcPr>
            <w:tcW w:w="7344" w:type="dxa"/>
            <w:tcBorders>
              <w:top w:val="single" w:sz="4" w:space="0" w:color="auto"/>
              <w:left w:val="single" w:sz="4" w:space="0" w:color="auto"/>
              <w:bottom w:val="single" w:sz="4" w:space="0" w:color="auto"/>
              <w:right w:val="single" w:sz="4" w:space="0" w:color="auto"/>
            </w:tcBorders>
            <w:vAlign w:val="center"/>
            <w:hideMark/>
          </w:tcPr>
          <w:p w:rsidR="00876023" w:rsidRPr="00876023" w:rsidRDefault="00876023" w:rsidP="00876023">
            <w:pPr>
              <w:widowControl/>
              <w:spacing w:line="280" w:lineRule="exact"/>
              <w:ind w:left="200" w:hangingChars="100" w:hanging="200"/>
              <w:jc w:val="both"/>
              <w:rPr>
                <w:rFonts w:ascii="標楷體" w:eastAsia="標楷體" w:hAnsi="標楷體"/>
                <w:sz w:val="20"/>
              </w:rPr>
            </w:pPr>
            <w:r w:rsidRPr="00876023">
              <w:rPr>
                <w:rFonts w:ascii="標楷體" w:eastAsia="標楷體" w:hAnsi="標楷體" w:hint="eastAsia"/>
                <w:sz w:val="20"/>
              </w:rPr>
              <w:t>2.</w:t>
            </w:r>
            <w:r w:rsidRPr="00876023">
              <w:rPr>
                <w:rFonts w:ascii="標楷體" w:eastAsia="標楷體" w:hAnsi="標楷體" w:hint="eastAsia"/>
                <w:bCs/>
                <w:sz w:val="20"/>
              </w:rPr>
              <w:t>持續推動災害防救深耕計畫，遴選韌性社區及辦理防災士培訓，惟部</w:t>
            </w:r>
            <w:r w:rsidR="0054763D">
              <w:rPr>
                <w:rFonts w:ascii="標楷體" w:eastAsia="標楷體" w:hAnsi="標楷體" w:hint="eastAsia"/>
                <w:bCs/>
                <w:sz w:val="20"/>
              </w:rPr>
              <w:t>分</w:t>
            </w:r>
            <w:r w:rsidRPr="00876023">
              <w:rPr>
                <w:rFonts w:ascii="標楷體" w:eastAsia="標楷體" w:hAnsi="標楷體" w:hint="eastAsia"/>
                <w:bCs/>
                <w:sz w:val="20"/>
              </w:rPr>
              <w:t>位處易淹水、風暴潮潛勢區及海嘯高危害區之村里，尚無人員參與防災士培訓，允宜積極宣導及促請社區積極參與</w:t>
            </w:r>
            <w:r w:rsidRPr="00876023">
              <w:rPr>
                <w:rFonts w:ascii="標楷體" w:eastAsia="標楷體" w:hAnsi="標楷體" w:hint="eastAsia"/>
                <w:sz w:val="20"/>
              </w:rPr>
              <w:t>。</w:t>
            </w:r>
          </w:p>
        </w:tc>
        <w:tc>
          <w:tcPr>
            <w:tcW w:w="2340" w:type="dxa"/>
            <w:vMerge/>
            <w:tcBorders>
              <w:left w:val="single" w:sz="4" w:space="0" w:color="auto"/>
              <w:right w:val="single" w:sz="4" w:space="0" w:color="auto"/>
              <w:tl2br w:val="single" w:sz="4" w:space="0" w:color="auto"/>
            </w:tcBorders>
            <w:vAlign w:val="center"/>
            <w:hideMark/>
          </w:tcPr>
          <w:p w:rsidR="00876023" w:rsidRPr="00876023" w:rsidRDefault="00876023" w:rsidP="00876023">
            <w:pPr>
              <w:widowControl/>
              <w:rPr>
                <w:rFonts w:ascii="標楷體" w:eastAsia="標楷體" w:hAnsi="標楷體"/>
                <w:sz w:val="20"/>
              </w:rPr>
            </w:pPr>
          </w:p>
        </w:tc>
      </w:tr>
      <w:tr w:rsidR="00876023" w:rsidRPr="00876023" w:rsidTr="0053617A">
        <w:trPr>
          <w:trHeight w:val="850"/>
          <w:jc w:val="center"/>
        </w:trPr>
        <w:tc>
          <w:tcPr>
            <w:tcW w:w="7344" w:type="dxa"/>
            <w:tcBorders>
              <w:top w:val="single" w:sz="4" w:space="0" w:color="auto"/>
              <w:left w:val="single" w:sz="4" w:space="0" w:color="auto"/>
              <w:bottom w:val="single" w:sz="4" w:space="0" w:color="auto"/>
              <w:right w:val="single" w:sz="4" w:space="0" w:color="auto"/>
            </w:tcBorders>
            <w:vAlign w:val="center"/>
          </w:tcPr>
          <w:p w:rsidR="00876023" w:rsidRPr="00876023" w:rsidRDefault="00876023" w:rsidP="00876023">
            <w:pPr>
              <w:widowControl/>
              <w:spacing w:line="280" w:lineRule="exact"/>
              <w:ind w:left="200" w:hangingChars="100" w:hanging="200"/>
              <w:jc w:val="both"/>
              <w:rPr>
                <w:rFonts w:ascii="標楷體" w:eastAsia="標楷體" w:hAnsi="標楷體"/>
                <w:sz w:val="20"/>
              </w:rPr>
            </w:pPr>
            <w:r w:rsidRPr="00876023">
              <w:rPr>
                <w:rFonts w:ascii="標楷體" w:eastAsia="標楷體" w:hAnsi="標楷體" w:hint="eastAsia"/>
                <w:sz w:val="20"/>
              </w:rPr>
              <w:t>3.縣內設置火警自動警報設備及住宅用火災警報器，安裝率高於全國平均值，惟高風險群場所尚有1,269戶待裝設，允宜加強宣導或主動協助，及檢討可供運用之住警器優先使用於高風險群場所，以確保住家安全。</w:t>
            </w:r>
          </w:p>
        </w:tc>
        <w:tc>
          <w:tcPr>
            <w:tcW w:w="2340" w:type="dxa"/>
            <w:vMerge/>
            <w:tcBorders>
              <w:left w:val="single" w:sz="4" w:space="0" w:color="auto"/>
              <w:right w:val="single" w:sz="4" w:space="0" w:color="auto"/>
              <w:tl2br w:val="single" w:sz="4" w:space="0" w:color="auto"/>
            </w:tcBorders>
            <w:vAlign w:val="center"/>
          </w:tcPr>
          <w:p w:rsidR="00876023" w:rsidRPr="00876023" w:rsidRDefault="00876023" w:rsidP="00876023">
            <w:pPr>
              <w:widowControl/>
              <w:rPr>
                <w:rFonts w:ascii="標楷體" w:eastAsia="標楷體" w:hAnsi="標楷體"/>
                <w:sz w:val="20"/>
              </w:rPr>
            </w:pPr>
          </w:p>
        </w:tc>
      </w:tr>
      <w:tr w:rsidR="00876023" w:rsidRPr="00876023" w:rsidTr="0053617A">
        <w:trPr>
          <w:trHeight w:val="850"/>
          <w:jc w:val="center"/>
        </w:trPr>
        <w:tc>
          <w:tcPr>
            <w:tcW w:w="7344" w:type="dxa"/>
            <w:tcBorders>
              <w:top w:val="single" w:sz="4" w:space="0" w:color="auto"/>
              <w:left w:val="single" w:sz="4" w:space="0" w:color="auto"/>
              <w:bottom w:val="single" w:sz="4" w:space="0" w:color="auto"/>
              <w:right w:val="single" w:sz="4" w:space="0" w:color="auto"/>
            </w:tcBorders>
            <w:vAlign w:val="center"/>
          </w:tcPr>
          <w:p w:rsidR="00876023" w:rsidRPr="00876023" w:rsidRDefault="00876023" w:rsidP="00876023">
            <w:pPr>
              <w:widowControl/>
              <w:spacing w:line="280" w:lineRule="exact"/>
              <w:ind w:left="200" w:hangingChars="100" w:hanging="200"/>
              <w:jc w:val="both"/>
              <w:rPr>
                <w:rFonts w:ascii="標楷體" w:eastAsia="標楷體" w:hAnsi="標楷體"/>
                <w:sz w:val="20"/>
              </w:rPr>
            </w:pPr>
            <w:r w:rsidRPr="00876023">
              <w:rPr>
                <w:rFonts w:ascii="標楷體" w:eastAsia="標楷體" w:hAnsi="標楷體" w:hint="eastAsia"/>
                <w:sz w:val="20"/>
              </w:rPr>
              <w:t>4.成立災害應變中心，有效應變及處理各項災害，惟部分設備將屆或已屆年限，或資訊平台之防救災資訊尚欠完備，允宜積極充實設備及維護更新，以強化災害防救能力，有效降低災害發生及民眾生命財產損失</w:t>
            </w:r>
            <w:r w:rsidR="002F4217">
              <w:rPr>
                <w:rFonts w:ascii="標楷體" w:eastAsia="標楷體" w:hAnsi="標楷體" w:hint="eastAsia"/>
                <w:sz w:val="20"/>
              </w:rPr>
              <w:t>。</w:t>
            </w:r>
          </w:p>
        </w:tc>
        <w:tc>
          <w:tcPr>
            <w:tcW w:w="2340" w:type="dxa"/>
            <w:vMerge/>
            <w:tcBorders>
              <w:left w:val="single" w:sz="4" w:space="0" w:color="auto"/>
              <w:right w:val="single" w:sz="4" w:space="0" w:color="auto"/>
              <w:tl2br w:val="single" w:sz="4" w:space="0" w:color="auto"/>
            </w:tcBorders>
            <w:vAlign w:val="center"/>
          </w:tcPr>
          <w:p w:rsidR="00876023" w:rsidRPr="00876023" w:rsidRDefault="00876023" w:rsidP="00876023">
            <w:pPr>
              <w:widowControl/>
              <w:rPr>
                <w:rFonts w:ascii="標楷體" w:eastAsia="標楷體" w:hAnsi="標楷體"/>
                <w:sz w:val="20"/>
              </w:rPr>
            </w:pPr>
          </w:p>
        </w:tc>
      </w:tr>
    </w:tbl>
    <w:p w:rsidR="0075243B" w:rsidRPr="0075243B" w:rsidRDefault="0075243B" w:rsidP="0075243B">
      <w:pPr>
        <w:kinsoku w:val="0"/>
        <w:overflowPunct w:val="0"/>
        <w:autoSpaceDE w:val="0"/>
        <w:adjustRightInd w:val="0"/>
        <w:jc w:val="both"/>
        <w:rPr>
          <w:rFonts w:ascii="標楷體" w:eastAsia="標楷體" w:hAnsi="標楷體"/>
          <w:b/>
          <w:spacing w:val="10"/>
          <w:sz w:val="36"/>
          <w:szCs w:val="36"/>
        </w:rPr>
      </w:pPr>
      <w:r w:rsidRPr="0075243B">
        <w:rPr>
          <w:rFonts w:ascii="標楷體" w:eastAsia="標楷體" w:hAnsi="標楷體" w:hint="eastAsia"/>
          <w:b/>
          <w:spacing w:val="10"/>
          <w:sz w:val="36"/>
          <w:szCs w:val="36"/>
        </w:rPr>
        <w:t>拾、</w:t>
      </w:r>
      <w:r w:rsidRPr="0075243B">
        <w:rPr>
          <w:rFonts w:ascii="標楷體" w:eastAsia="標楷體" w:hint="eastAsia"/>
          <w:b/>
          <w:bCs/>
          <w:spacing w:val="10"/>
          <w:sz w:val="36"/>
          <w:szCs w:val="36"/>
        </w:rPr>
        <w:t>文化局</w:t>
      </w:r>
      <w:r w:rsidRPr="0075243B">
        <w:rPr>
          <w:rFonts w:ascii="標楷體" w:eastAsia="標楷體" w:hAnsi="標楷體" w:hint="eastAsia"/>
          <w:b/>
          <w:spacing w:val="10"/>
          <w:sz w:val="36"/>
          <w:szCs w:val="36"/>
        </w:rPr>
        <w:t>主管</w:t>
      </w:r>
      <w:r w:rsidR="00C40059">
        <w:rPr>
          <w:rFonts w:ascii="標楷體" w:eastAsia="標楷體" w:hAnsi="標楷體" w:hint="eastAsia"/>
          <w:b/>
          <w:spacing w:val="10"/>
          <w:sz w:val="36"/>
          <w:szCs w:val="36"/>
        </w:rPr>
        <w:t xml:space="preserve">　</w:t>
      </w:r>
    </w:p>
    <w:p w:rsidR="0075243B" w:rsidRPr="0075243B" w:rsidRDefault="0075243B" w:rsidP="0075243B">
      <w:pPr>
        <w:kinsoku w:val="0"/>
        <w:overflowPunct w:val="0"/>
        <w:autoSpaceDE w:val="0"/>
        <w:spacing w:line="460" w:lineRule="exact"/>
        <w:ind w:firstLineChars="200" w:firstLine="520"/>
        <w:jc w:val="both"/>
        <w:rPr>
          <w:rFonts w:ascii="標楷體" w:eastAsia="標楷體" w:hAnsi="標楷體"/>
          <w:spacing w:val="10"/>
          <w:szCs w:val="24"/>
          <w:lang w:val="x-none" w:eastAsia="x-none"/>
        </w:rPr>
      </w:pPr>
      <w:r w:rsidRPr="0075243B">
        <w:rPr>
          <w:rFonts w:ascii="標楷體" w:eastAsia="標楷體" w:hAnsi="標楷體" w:hint="eastAsia"/>
          <w:spacing w:val="10"/>
          <w:szCs w:val="24"/>
          <w:lang w:val="x-none" w:eastAsia="x-none"/>
        </w:rPr>
        <w:t>文化局主管僅文化局1個機關，掌理古蹟修復、圖書、博物、文學推廣、展演等各項藝文活動，落實藝術文化，加強基層文化活動，提升全縣文化素質等業務。茲將</w:t>
      </w:r>
      <w:r w:rsidRPr="0075243B">
        <w:rPr>
          <w:rFonts w:ascii="標楷體" w:eastAsia="標楷體" w:hAnsi="標楷體" w:hint="eastAsia"/>
          <w:spacing w:val="10"/>
          <w:szCs w:val="24"/>
          <w:lang w:val="x-none"/>
        </w:rPr>
        <w:t>109</w:t>
      </w:r>
      <w:r w:rsidRPr="0075243B">
        <w:rPr>
          <w:rFonts w:ascii="標楷體" w:eastAsia="標楷體" w:hAnsi="標楷體" w:hint="eastAsia"/>
          <w:spacing w:val="10"/>
          <w:szCs w:val="24"/>
          <w:lang w:val="x-none" w:eastAsia="x-none"/>
        </w:rPr>
        <w:t>年度決算審核結果說明如次</w:t>
      </w:r>
      <w:r w:rsidRPr="0075243B">
        <w:rPr>
          <w:rFonts w:ascii="標楷體" w:eastAsia="標楷體" w:hint="eastAsia"/>
          <w:bCs/>
          <w:spacing w:val="10"/>
          <w:szCs w:val="24"/>
          <w:lang w:val="x-none"/>
        </w:rPr>
        <w:t>（</w:t>
      </w:r>
      <w:r w:rsidRPr="0075243B">
        <w:rPr>
          <w:rFonts w:ascii="標楷體" w:eastAsia="標楷體" w:hint="eastAsia"/>
          <w:bCs/>
          <w:spacing w:val="10"/>
          <w:szCs w:val="24"/>
          <w:lang w:val="x-none" w:eastAsia="x-none"/>
        </w:rPr>
        <w:t>重大公共建設計畫執行情形之查核，請參閱戊、肆、重大公共建設計畫及採購執行情形之查核）</w:t>
      </w:r>
      <w:r w:rsidRPr="0075243B">
        <w:rPr>
          <w:rFonts w:ascii="標楷體" w:eastAsia="標楷體" w:hAnsi="標楷體" w:hint="eastAsia"/>
          <w:spacing w:val="10"/>
          <w:szCs w:val="24"/>
          <w:lang w:val="x-none" w:eastAsia="x-none"/>
        </w:rPr>
        <w:t>：</w:t>
      </w:r>
    </w:p>
    <w:p w:rsidR="0075243B" w:rsidRPr="0075243B" w:rsidRDefault="0075243B" w:rsidP="0075243B">
      <w:pPr>
        <w:kinsoku w:val="0"/>
        <w:overflowPunct w:val="0"/>
        <w:autoSpaceDE w:val="0"/>
        <w:spacing w:line="460" w:lineRule="exact"/>
        <w:ind w:leftChars="100" w:left="240"/>
        <w:jc w:val="both"/>
        <w:rPr>
          <w:rFonts w:ascii="標楷體" w:eastAsia="標楷體" w:hAnsi="標楷體" w:cs="華康楷書體W7"/>
          <w:b/>
          <w:bCs/>
          <w:spacing w:val="10"/>
          <w:sz w:val="28"/>
          <w:szCs w:val="28"/>
        </w:rPr>
      </w:pPr>
      <w:r w:rsidRPr="0075243B">
        <w:rPr>
          <w:rFonts w:ascii="標楷體" w:eastAsia="標楷體" w:hAnsi="標楷體" w:cs="華康楷書體W7" w:hint="eastAsia"/>
          <w:b/>
          <w:bCs/>
          <w:spacing w:val="10"/>
          <w:sz w:val="28"/>
          <w:szCs w:val="28"/>
        </w:rPr>
        <w:t>（一）計畫實施之查核</w:t>
      </w:r>
    </w:p>
    <w:p w:rsidR="0075243B" w:rsidRPr="0075243B" w:rsidRDefault="0075243B" w:rsidP="0075243B">
      <w:pPr>
        <w:overflowPunct w:val="0"/>
        <w:spacing w:line="460" w:lineRule="exact"/>
        <w:ind w:firstLineChars="200" w:firstLine="480"/>
        <w:jc w:val="both"/>
        <w:rPr>
          <w:rFonts w:ascii="標楷體" w:eastAsia="標楷體" w:hAnsi="標楷體"/>
          <w:spacing w:val="10"/>
          <w:szCs w:val="24"/>
          <w:lang w:val="x-none" w:eastAsia="x-none"/>
        </w:rPr>
      </w:pPr>
      <w:r w:rsidRPr="0075243B">
        <w:rPr>
          <w:rFonts w:ascii="標楷體" w:eastAsia="標楷體" w:hAnsi="標楷體"/>
          <w:noProof/>
          <w:spacing w:val="10"/>
          <w:szCs w:val="24"/>
        </w:rPr>
        <mc:AlternateContent>
          <mc:Choice Requires="wps">
            <w:drawing>
              <wp:anchor distT="0" distB="0" distL="114300" distR="114300" simplePos="0" relativeHeight="251825152" behindDoc="0" locked="0" layoutInCell="1" allowOverlap="1" wp14:anchorId="5C91DDF6" wp14:editId="62FCFC75">
                <wp:simplePos x="0" y="0"/>
                <wp:positionH relativeFrom="margin">
                  <wp:align>right</wp:align>
                </wp:positionH>
                <wp:positionV relativeFrom="margin">
                  <wp:posOffset>2016125</wp:posOffset>
                </wp:positionV>
                <wp:extent cx="2901315" cy="2894330"/>
                <wp:effectExtent l="0" t="0" r="0" b="1270"/>
                <wp:wrapSquare wrapText="bothSides"/>
                <wp:docPr id="342"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01315" cy="2894330"/>
                        </a:xfrm>
                        <a:prstGeom prst="rect">
                          <a:avLst/>
                        </a:prstGeom>
                        <a:noFill/>
                        <a:ln>
                          <a:noFill/>
                        </a:ln>
                        <a:extLst/>
                      </wps:spPr>
                      <wps:txbx>
                        <w:txbxContent>
                          <w:p w:rsidR="008D44A7" w:rsidRPr="00347984" w:rsidRDefault="008D44A7" w:rsidP="0075243B">
                            <w:pPr>
                              <w:spacing w:line="240" w:lineRule="exact"/>
                              <w:jc w:val="center"/>
                              <w:rPr>
                                <w:rFonts w:ascii="標楷體" w:eastAsia="標楷體" w:hAnsi="標楷體"/>
                                <w:b/>
                              </w:rPr>
                            </w:pPr>
                            <w:r w:rsidRPr="00347984">
                              <w:rPr>
                                <w:rFonts w:ascii="標楷體" w:eastAsia="標楷體" w:hAnsi="標楷體" w:hint="eastAsia"/>
                                <w:b/>
                              </w:rPr>
                              <w:t>圖1</w:t>
                            </w:r>
                            <w:r>
                              <w:rPr>
                                <w:rFonts w:ascii="標楷體" w:eastAsia="標楷體" w:hAnsi="標楷體" w:hint="eastAsia"/>
                                <w:b/>
                              </w:rPr>
                              <w:t xml:space="preserve">　</w:t>
                            </w:r>
                            <w:r w:rsidRPr="00347984">
                              <w:rPr>
                                <w:rFonts w:ascii="標楷體" w:eastAsia="標楷體" w:hAnsi="標楷體" w:hint="eastAsia"/>
                                <w:b/>
                              </w:rPr>
                              <w:t>文化局主管施政績效評估結果</w:t>
                            </w:r>
                          </w:p>
                          <w:p w:rsidR="008D44A7" w:rsidRDefault="008D44A7" w:rsidP="0075243B">
                            <w:pPr>
                              <w:jc w:val="center"/>
                            </w:pPr>
                            <w:r w:rsidRPr="005E41CD">
                              <w:rPr>
                                <w:noProof/>
                              </w:rPr>
                              <w:drawing>
                                <wp:inline distT="0" distB="0" distL="0" distR="0" wp14:anchorId="2AA6AC69" wp14:editId="5730FCDA">
                                  <wp:extent cx="2736000" cy="2363336"/>
                                  <wp:effectExtent l="0" t="0" r="7620" b="0"/>
                                  <wp:docPr id="347" name="圖片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2">
                                            <a:extLst>
                                              <a:ext uri="{28A0092B-C50C-407E-A947-70E740481C1C}">
                                                <a14:useLocalDpi xmlns:a14="http://schemas.microsoft.com/office/drawing/2010/main" val="0"/>
                                              </a:ext>
                                            </a:extLst>
                                          </a:blip>
                                          <a:srcRect l="18538" t="7659" r="13940" b="7659"/>
                                          <a:stretch/>
                                        </pic:blipFill>
                                        <pic:spPr bwMode="auto">
                                          <a:xfrm>
                                            <a:off x="0" y="0"/>
                                            <a:ext cx="2736000" cy="2363336"/>
                                          </a:xfrm>
                                          <a:prstGeom prst="rect">
                                            <a:avLst/>
                                          </a:prstGeom>
                                          <a:noFill/>
                                          <a:ln>
                                            <a:noFill/>
                                          </a:ln>
                                          <a:extLst>
                                            <a:ext uri="{53640926-AAD7-44D8-BBD7-CCE9431645EC}">
                                              <a14:shadowObscured xmlns:a14="http://schemas.microsoft.com/office/drawing/2010/main"/>
                                            </a:ext>
                                          </a:extLst>
                                        </pic:spPr>
                                      </pic:pic>
                                    </a:graphicData>
                                  </a:graphic>
                                </wp:inline>
                              </w:drawing>
                            </w:r>
                          </w:p>
                          <w:p w:rsidR="008D44A7" w:rsidRPr="00AA5FD1" w:rsidRDefault="008D44A7" w:rsidP="0075243B">
                            <w:pPr>
                              <w:spacing w:line="240" w:lineRule="exact"/>
                              <w:rPr>
                                <w:sz w:val="18"/>
                                <w:szCs w:val="18"/>
                              </w:rPr>
                            </w:pPr>
                            <w:r w:rsidRPr="00AA5FD1">
                              <w:rPr>
                                <w:rFonts w:ascii="標楷體" w:eastAsia="標楷體" w:hAnsi="標楷體" w:hint="eastAsia"/>
                                <w:sz w:val="18"/>
                                <w:szCs w:val="18"/>
                              </w:rPr>
                              <w:t>資料來源：108、109年度澎湖縣政府施政績效報告。</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113" type="#_x0000_t202" style="position:absolute;left:0;text-align:left;margin-left:177.25pt;margin-top:158.75pt;width:228.45pt;height:227.9pt;z-index:251825152;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rSv/gEAANwDAAAOAAAAZHJzL2Uyb0RvYy54bWysU9tu2zAMfR+wfxD0vjh23C4x4hRdiw4D&#10;ugvQ7gMUWbaF2aJGKbGzrx8lJ1m6vg17EcSLDg8PqfXN2Hdsr9BpMCVPZ3POlJFQadOU/Pvzw7sl&#10;Z84LU4kOjCr5QTl+s3n7Zj3YQmXQQlcpZARiXDHYkrfe2yJJnGxVL9wMrDIUrAF74cnEJqlQDITe&#10;d0k2n18nA2BlEaRyjrz3U5BvIn5dK+m/1rVTnnUlJ24+nhjPbTiTzVoUDQrbanmkIf6BRS+0oaJn&#10;qHvhBduhfgXVa4ngoPYzCX0Cda2lij1QN+n8r26eWmFV7IXEcfYsk/t/sPLL/hsyXZV8kWecGdHT&#10;kJ7V6NkHGNl10GewrqC0J0uJfiQ3zTn26uwjyB+OGbhrhWnULSIMrRIV8UvDy+Ti6YTjAsh2+AwV&#10;lRE7DxForLEP4pEcjNBpTofzbAIVSc5sNU8X6RVnkmLZcpUvFnF6iShOzy06/1FBz8Kl5EjDj/Bi&#10;/+h8oCOKU0qoZuBBd11cgM68cFDi5KHix6ehk0B+asOP2zGKtsxOCm2hOlBvCNOK0ZegSwv4i7OB&#10;1qvk7udOoOKs+2RIn1Wa52Efo5Ffvc/IwMvI9jIijCSoknvOpuudn3Z4Z1E3LVWaJmLgljStdew2&#10;UJ5YHSdBKxRFOK572NFLO2b9+ZSb3wAAAP//AwBQSwMEFAAGAAgAAAAhACB+c77eAAAACAEAAA8A&#10;AABkcnMvZG93bnJldi54bWxMj8FOwzAQRO9I/QdrkbhRu6RpaMimQiCuINqCxM2Nt0nUeB3FbhP+&#10;HnOC42hGM2+KzWQ7caHBt44RFnMFgrhypuUaYb97ub0H4YNmozvHhPBNHjbl7KrQuXEjv9NlG2oR&#10;S9jnGqEJoc+l9FVDVvu564mjd3SD1SHKoZZm0GMst528U2olrW45LjS6p6eGqtP2bBE+Xo9fn0v1&#10;Vj/btB/dpCTbtUS8uZ4eH0AEmsJfGH7xIzqUkengzmy86BDikYCQLLIURLSX6WoN4oCQZUkCsizk&#10;/wPlDwAAAP//AwBQSwECLQAUAAYACAAAACEAtoM4kv4AAADhAQAAEwAAAAAAAAAAAAAAAAAAAAAA&#10;W0NvbnRlbnRfVHlwZXNdLnhtbFBLAQItABQABgAIAAAAIQA4/SH/1gAAAJQBAAALAAAAAAAAAAAA&#10;AAAAAC8BAABfcmVscy8ucmVsc1BLAQItABQABgAIAAAAIQDMIrSv/gEAANwDAAAOAAAAAAAAAAAA&#10;AAAAAC4CAABkcnMvZTJvRG9jLnhtbFBLAQItABQABgAIAAAAIQAgfnO+3gAAAAgBAAAPAAAAAAAA&#10;AAAAAAAAAFgEAABkcnMvZG93bnJldi54bWxQSwUGAAAAAAQABADzAAAAYwUAAAAA&#10;" filled="f" stroked="f">
                <v:textbox>
                  <w:txbxContent>
                    <w:p w:rsidR="008D44A7" w:rsidRPr="00347984" w:rsidRDefault="008D44A7" w:rsidP="0075243B">
                      <w:pPr>
                        <w:spacing w:line="240" w:lineRule="exact"/>
                        <w:jc w:val="center"/>
                        <w:rPr>
                          <w:rFonts w:ascii="標楷體" w:eastAsia="標楷體" w:hAnsi="標楷體"/>
                          <w:b/>
                        </w:rPr>
                      </w:pPr>
                      <w:r w:rsidRPr="00347984">
                        <w:rPr>
                          <w:rFonts w:ascii="標楷體" w:eastAsia="標楷體" w:hAnsi="標楷體" w:hint="eastAsia"/>
                          <w:b/>
                        </w:rPr>
                        <w:t>圖1</w:t>
                      </w:r>
                      <w:r>
                        <w:rPr>
                          <w:rFonts w:ascii="標楷體" w:eastAsia="標楷體" w:hAnsi="標楷體" w:hint="eastAsia"/>
                          <w:b/>
                        </w:rPr>
                        <w:t xml:space="preserve">　</w:t>
                      </w:r>
                      <w:r w:rsidRPr="00347984">
                        <w:rPr>
                          <w:rFonts w:ascii="標楷體" w:eastAsia="標楷體" w:hAnsi="標楷體" w:hint="eastAsia"/>
                          <w:b/>
                        </w:rPr>
                        <w:t>文化局主管施政績效評估結果</w:t>
                      </w:r>
                    </w:p>
                    <w:p w:rsidR="008D44A7" w:rsidRDefault="008D44A7" w:rsidP="0075243B">
                      <w:pPr>
                        <w:jc w:val="center"/>
                      </w:pPr>
                      <w:r w:rsidRPr="005E41CD">
                        <w:rPr>
                          <w:noProof/>
                        </w:rPr>
                        <w:drawing>
                          <wp:inline distT="0" distB="0" distL="0" distR="0" wp14:anchorId="2AA6AC69" wp14:editId="5730FCDA">
                            <wp:extent cx="2736000" cy="2363336"/>
                            <wp:effectExtent l="0" t="0" r="7620" b="0"/>
                            <wp:docPr id="347" name="圖片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3">
                                      <a:extLst>
                                        <a:ext uri="{28A0092B-C50C-407E-A947-70E740481C1C}">
                                          <a14:useLocalDpi xmlns:a14="http://schemas.microsoft.com/office/drawing/2010/main" val="0"/>
                                        </a:ext>
                                      </a:extLst>
                                    </a:blip>
                                    <a:srcRect l="18538" t="7659" r="13940" b="7659"/>
                                    <a:stretch/>
                                  </pic:blipFill>
                                  <pic:spPr bwMode="auto">
                                    <a:xfrm>
                                      <a:off x="0" y="0"/>
                                      <a:ext cx="2736000" cy="2363336"/>
                                    </a:xfrm>
                                    <a:prstGeom prst="rect">
                                      <a:avLst/>
                                    </a:prstGeom>
                                    <a:noFill/>
                                    <a:ln>
                                      <a:noFill/>
                                    </a:ln>
                                    <a:extLst>
                                      <a:ext uri="{53640926-AAD7-44D8-BBD7-CCE9431645EC}">
                                        <a14:shadowObscured xmlns:a14="http://schemas.microsoft.com/office/drawing/2010/main"/>
                                      </a:ext>
                                    </a:extLst>
                                  </pic:spPr>
                                </pic:pic>
                              </a:graphicData>
                            </a:graphic>
                          </wp:inline>
                        </w:drawing>
                      </w:r>
                    </w:p>
                    <w:p w:rsidR="008D44A7" w:rsidRPr="00AA5FD1" w:rsidRDefault="008D44A7" w:rsidP="0075243B">
                      <w:pPr>
                        <w:spacing w:line="240" w:lineRule="exact"/>
                        <w:rPr>
                          <w:sz w:val="18"/>
                          <w:szCs w:val="18"/>
                        </w:rPr>
                      </w:pPr>
                      <w:r w:rsidRPr="00AA5FD1">
                        <w:rPr>
                          <w:rFonts w:ascii="標楷體" w:eastAsia="標楷體" w:hAnsi="標楷體" w:hint="eastAsia"/>
                          <w:sz w:val="18"/>
                          <w:szCs w:val="18"/>
                        </w:rPr>
                        <w:t>資料來源：108、109年度澎湖縣政府施政績效報告。</w:t>
                      </w:r>
                    </w:p>
                  </w:txbxContent>
                </v:textbox>
                <w10:wrap type="square" anchorx="margin" anchory="margin"/>
              </v:shape>
            </w:pict>
          </mc:Fallback>
        </mc:AlternateContent>
      </w:r>
      <w:r w:rsidRPr="0075243B">
        <w:rPr>
          <w:rFonts w:ascii="標楷體" w:eastAsia="標楷體" w:hAnsi="標楷體" w:hint="eastAsia"/>
          <w:spacing w:val="10"/>
          <w:szCs w:val="24"/>
          <w:lang w:val="x-none" w:eastAsia="x-none"/>
        </w:rPr>
        <w:t>業務計畫5項，下分工作計畫8項，包括加強圖書館服務、推展藝文活動、辦理社區營造、經營管理博物館及演藝廳、協助地方文化館、保存與活化文化資產、調查與修復古蹟歷史建築等重要施政計畫，並依據上揭施政目標，編定策略績效目標1</w:t>
      </w:r>
      <w:r w:rsidRPr="0075243B">
        <w:rPr>
          <w:rFonts w:ascii="標楷體" w:eastAsia="標楷體" w:hAnsi="標楷體" w:hint="eastAsia"/>
          <w:spacing w:val="10"/>
          <w:szCs w:val="24"/>
          <w:lang w:val="x-none"/>
        </w:rPr>
        <w:t>1</w:t>
      </w:r>
      <w:r w:rsidRPr="0075243B">
        <w:rPr>
          <w:rFonts w:ascii="標楷體" w:eastAsia="標楷體" w:hAnsi="標楷體" w:hint="eastAsia"/>
          <w:spacing w:val="10"/>
          <w:szCs w:val="24"/>
          <w:lang w:val="x-none" w:eastAsia="x-none"/>
        </w:rPr>
        <w:t>項，再結合共同性目標，訂定</w:t>
      </w:r>
      <w:r w:rsidRPr="0075243B">
        <w:rPr>
          <w:rFonts w:ascii="標楷體" w:eastAsia="標楷體" w:hAnsi="標楷體" w:hint="eastAsia"/>
          <w:spacing w:val="10"/>
          <w:szCs w:val="24"/>
          <w:lang w:val="x-none"/>
        </w:rPr>
        <w:t>46</w:t>
      </w:r>
      <w:r w:rsidRPr="0075243B">
        <w:rPr>
          <w:rFonts w:ascii="標楷體" w:eastAsia="標楷體" w:hAnsi="標楷體" w:hint="eastAsia"/>
          <w:spacing w:val="10"/>
          <w:szCs w:val="24"/>
          <w:lang w:val="x-none" w:eastAsia="x-none"/>
        </w:rPr>
        <w:t>項年度衡量指標，執行結果，達成年度績效目標</w:t>
      </w:r>
      <w:r w:rsidRPr="0075243B">
        <w:rPr>
          <w:rFonts w:ascii="標楷體" w:eastAsia="標楷體" w:hAnsi="標楷體" w:hint="eastAsia"/>
          <w:spacing w:val="10"/>
          <w:szCs w:val="24"/>
          <w:lang w:val="x-none"/>
        </w:rPr>
        <w:t>44</w:t>
      </w:r>
      <w:r w:rsidRPr="0075243B">
        <w:rPr>
          <w:rFonts w:ascii="標楷體" w:eastAsia="標楷體" w:hAnsi="標楷體" w:hint="eastAsia"/>
          <w:spacing w:val="10"/>
          <w:szCs w:val="24"/>
          <w:lang w:val="x-none" w:eastAsia="x-none"/>
        </w:rPr>
        <w:t>項，未達目標</w:t>
      </w:r>
      <w:r w:rsidRPr="0075243B">
        <w:rPr>
          <w:rFonts w:ascii="標楷體" w:eastAsia="標楷體" w:hAnsi="標楷體" w:hint="eastAsia"/>
          <w:spacing w:val="10"/>
          <w:szCs w:val="24"/>
          <w:lang w:val="x-none"/>
        </w:rPr>
        <w:t>2</w:t>
      </w:r>
      <w:r w:rsidRPr="0075243B">
        <w:rPr>
          <w:rFonts w:ascii="標楷體" w:eastAsia="標楷體" w:hAnsi="標楷體" w:hint="eastAsia"/>
          <w:spacing w:val="10"/>
          <w:szCs w:val="24"/>
          <w:lang w:val="x-none" w:eastAsia="x-none"/>
        </w:rPr>
        <w:t>項，整體目標達成比率較10</w:t>
      </w:r>
      <w:r w:rsidRPr="0075243B">
        <w:rPr>
          <w:rFonts w:ascii="標楷體" w:eastAsia="標楷體" w:hAnsi="標楷體" w:hint="eastAsia"/>
          <w:spacing w:val="10"/>
          <w:szCs w:val="24"/>
          <w:lang w:val="x-none"/>
        </w:rPr>
        <w:t>8</w:t>
      </w:r>
      <w:r w:rsidRPr="0075243B">
        <w:rPr>
          <w:rFonts w:ascii="標楷體" w:eastAsia="標楷體" w:hAnsi="標楷體" w:hint="eastAsia"/>
          <w:spacing w:val="10"/>
          <w:szCs w:val="24"/>
          <w:lang w:val="x-none" w:eastAsia="x-none"/>
        </w:rPr>
        <w:t>年度</w:t>
      </w:r>
      <w:r w:rsidRPr="0075243B">
        <w:rPr>
          <w:rFonts w:ascii="標楷體" w:eastAsia="標楷體" w:hAnsi="標楷體" w:hint="eastAsia"/>
          <w:spacing w:val="10"/>
          <w:szCs w:val="24"/>
          <w:lang w:val="x-none"/>
        </w:rPr>
        <w:t>上升</w:t>
      </w:r>
      <w:r w:rsidRPr="0075243B">
        <w:rPr>
          <w:rFonts w:ascii="標楷體" w:eastAsia="標楷體" w:hAnsi="標楷體" w:hint="eastAsia"/>
          <w:spacing w:val="10"/>
          <w:szCs w:val="24"/>
          <w:lang w:val="x-none" w:eastAsia="x-none"/>
        </w:rPr>
        <w:t>（圖</w:t>
      </w:r>
      <w:r w:rsidRPr="0075243B">
        <w:rPr>
          <w:rFonts w:ascii="標楷體" w:eastAsia="標楷體" w:hAnsi="標楷體" w:hint="eastAsia"/>
          <w:spacing w:val="10"/>
          <w:szCs w:val="24"/>
          <w:lang w:val="x-none"/>
        </w:rPr>
        <w:t>1</w:t>
      </w:r>
      <w:r w:rsidRPr="0075243B">
        <w:rPr>
          <w:rFonts w:ascii="標楷體" w:eastAsia="標楷體" w:hAnsi="標楷體" w:hint="eastAsia"/>
          <w:spacing w:val="10"/>
          <w:szCs w:val="24"/>
          <w:lang w:val="x-none" w:eastAsia="x-none"/>
        </w:rPr>
        <w:t>）。又上開8項工作計畫，已執行完成者</w:t>
      </w:r>
      <w:r w:rsidRPr="0075243B">
        <w:rPr>
          <w:rFonts w:ascii="標楷體" w:eastAsia="標楷體" w:hAnsi="標楷體" w:hint="eastAsia"/>
          <w:spacing w:val="10"/>
          <w:szCs w:val="24"/>
          <w:lang w:val="x-none"/>
        </w:rPr>
        <w:t>2</w:t>
      </w:r>
      <w:r w:rsidRPr="0075243B">
        <w:rPr>
          <w:rFonts w:ascii="標楷體" w:eastAsia="標楷體" w:hAnsi="標楷體" w:hint="eastAsia"/>
          <w:spacing w:val="10"/>
          <w:szCs w:val="24"/>
          <w:lang w:val="x-none" w:eastAsia="x-none"/>
        </w:rPr>
        <w:t>項，尚在執行者</w:t>
      </w:r>
      <w:r w:rsidRPr="0075243B">
        <w:rPr>
          <w:rFonts w:ascii="標楷體" w:eastAsia="標楷體" w:hAnsi="標楷體" w:hint="eastAsia"/>
          <w:spacing w:val="10"/>
          <w:szCs w:val="24"/>
          <w:lang w:val="x-none"/>
        </w:rPr>
        <w:t>6</w:t>
      </w:r>
      <w:r w:rsidRPr="0075243B">
        <w:rPr>
          <w:rFonts w:ascii="標楷體" w:eastAsia="標楷體" w:hAnsi="標楷體" w:hint="eastAsia"/>
          <w:spacing w:val="10"/>
          <w:szCs w:val="24"/>
          <w:lang w:val="x-none" w:eastAsia="x-none"/>
        </w:rPr>
        <w:t>項，主要係</w:t>
      </w:r>
      <w:r w:rsidRPr="0075243B">
        <w:rPr>
          <w:rFonts w:ascii="標楷體" w:eastAsia="標楷體" w:hAnsi="標楷體" w:hint="eastAsia"/>
          <w:spacing w:val="10"/>
          <w:szCs w:val="24"/>
        </w:rPr>
        <w:t>馬公觀音亭修復工程、篤行十村眷村文化保存計畫、博物館與地方文化館升級計畫旗艦型補助計畫及推動藝文專業場館升級計畫等</w:t>
      </w:r>
      <w:r w:rsidRPr="0075243B">
        <w:rPr>
          <w:rFonts w:ascii="標楷體" w:eastAsia="標楷體" w:hAnsi="標楷體" w:hint="eastAsia"/>
          <w:spacing w:val="10"/>
          <w:szCs w:val="24"/>
          <w:lang w:eastAsia="x-none"/>
        </w:rPr>
        <w:t>尚</w:t>
      </w:r>
      <w:r w:rsidRPr="0075243B">
        <w:rPr>
          <w:rFonts w:ascii="標楷體" w:eastAsia="標楷體" w:hAnsi="標楷體" w:hint="eastAsia"/>
          <w:spacing w:val="10"/>
          <w:szCs w:val="24"/>
        </w:rPr>
        <w:t>未完成，</w:t>
      </w:r>
      <w:r w:rsidRPr="0075243B">
        <w:rPr>
          <w:rFonts w:ascii="標楷體" w:eastAsia="標楷體" w:hAnsi="標楷體" w:hint="eastAsia"/>
          <w:spacing w:val="10"/>
          <w:szCs w:val="24"/>
          <w:lang w:val="x-none" w:eastAsia="x-none"/>
        </w:rPr>
        <w:t>仍須繼續執行。</w:t>
      </w:r>
    </w:p>
    <w:p w:rsidR="0075243B" w:rsidRPr="0075243B" w:rsidRDefault="0075243B" w:rsidP="0075243B">
      <w:pPr>
        <w:kinsoku w:val="0"/>
        <w:overflowPunct w:val="0"/>
        <w:autoSpaceDE w:val="0"/>
        <w:spacing w:line="460" w:lineRule="exact"/>
        <w:ind w:leftChars="100" w:left="240"/>
        <w:jc w:val="both"/>
        <w:rPr>
          <w:rFonts w:ascii="標楷體" w:eastAsia="標楷體" w:hAnsi="標楷體" w:cs="華康楷書體W7"/>
          <w:b/>
          <w:bCs/>
          <w:spacing w:val="10"/>
          <w:sz w:val="28"/>
          <w:szCs w:val="28"/>
        </w:rPr>
      </w:pPr>
      <w:r w:rsidRPr="0075243B">
        <w:rPr>
          <w:rFonts w:ascii="標楷體" w:eastAsia="標楷體" w:hAnsi="標楷體" w:cs="華康楷書體W7" w:hint="eastAsia"/>
          <w:b/>
          <w:bCs/>
          <w:spacing w:val="10"/>
          <w:sz w:val="28"/>
          <w:szCs w:val="28"/>
        </w:rPr>
        <w:t>（二）預算執行之審核</w:t>
      </w:r>
    </w:p>
    <w:p w:rsidR="0075243B" w:rsidRPr="0075243B" w:rsidRDefault="0075243B" w:rsidP="0075243B">
      <w:pPr>
        <w:kinsoku w:val="0"/>
        <w:overflowPunct w:val="0"/>
        <w:autoSpaceDE w:val="0"/>
        <w:spacing w:line="460" w:lineRule="exact"/>
        <w:ind w:firstLineChars="200" w:firstLine="520"/>
        <w:jc w:val="both"/>
        <w:rPr>
          <w:rFonts w:ascii="標楷體" w:eastAsia="標楷體" w:hAnsi="標楷體"/>
          <w:spacing w:val="10"/>
          <w:szCs w:val="24"/>
        </w:rPr>
      </w:pPr>
      <w:r w:rsidRPr="0075243B">
        <w:rPr>
          <w:rFonts w:ascii="標楷體" w:eastAsia="標楷體" w:hAnsi="標楷體" w:hint="eastAsia"/>
          <w:spacing w:val="10"/>
          <w:szCs w:val="24"/>
        </w:rPr>
        <w:t>1.歲入原編列預算數1億1,788萬餘元，經追加預算3,040萬元、追減預算146萬餘元，合計1億4,682萬餘元，決算審核結果，審定實現數</w:t>
      </w:r>
      <w:r w:rsidRPr="0075243B">
        <w:rPr>
          <w:rFonts w:ascii="標楷體" w:eastAsia="標楷體" w:hAnsi="標楷體"/>
          <w:spacing w:val="10"/>
          <w:szCs w:val="24"/>
        </w:rPr>
        <w:t>8,557</w:t>
      </w:r>
      <w:r w:rsidRPr="0075243B">
        <w:rPr>
          <w:rFonts w:ascii="標楷體" w:eastAsia="標楷體" w:hAnsi="標楷體" w:hint="eastAsia"/>
          <w:spacing w:val="10"/>
          <w:szCs w:val="24"/>
        </w:rPr>
        <w:t>萬餘元，應收保留數</w:t>
      </w:r>
      <w:r w:rsidRPr="0075243B">
        <w:rPr>
          <w:rFonts w:ascii="標楷體" w:eastAsia="標楷體" w:hAnsi="標楷體"/>
          <w:spacing w:val="10"/>
          <w:szCs w:val="24"/>
        </w:rPr>
        <w:t>6,475</w:t>
      </w:r>
      <w:r w:rsidRPr="0075243B">
        <w:rPr>
          <w:rFonts w:ascii="標楷體" w:eastAsia="標楷體" w:hAnsi="標楷體" w:hint="eastAsia"/>
          <w:spacing w:val="10"/>
          <w:szCs w:val="24"/>
        </w:rPr>
        <w:t>萬餘元，係中央補助款依計畫執行進度撥款；合計決算審定數為1億</w:t>
      </w:r>
      <w:r w:rsidRPr="0075243B">
        <w:rPr>
          <w:rFonts w:ascii="標楷體" w:eastAsia="標楷體" w:hAnsi="標楷體"/>
          <w:spacing w:val="6"/>
          <w:szCs w:val="24"/>
        </w:rPr>
        <w:t>5,033</w:t>
      </w:r>
      <w:r w:rsidRPr="0075243B">
        <w:rPr>
          <w:rFonts w:ascii="標楷體" w:eastAsia="標楷體" w:hAnsi="標楷體" w:hint="eastAsia"/>
          <w:spacing w:val="6"/>
          <w:szCs w:val="24"/>
        </w:rPr>
        <w:t>萬餘元，較預算超收350萬餘元（2.39％），主要係工程逾期違約金較預計增加。</w:t>
      </w:r>
    </w:p>
    <w:p w:rsidR="0075243B" w:rsidRPr="0075243B" w:rsidRDefault="0075243B" w:rsidP="0075243B">
      <w:pPr>
        <w:kinsoku w:val="0"/>
        <w:overflowPunct w:val="0"/>
        <w:autoSpaceDE w:val="0"/>
        <w:spacing w:line="460" w:lineRule="exact"/>
        <w:ind w:firstLineChars="200" w:firstLine="520"/>
        <w:jc w:val="both"/>
        <w:rPr>
          <w:rFonts w:ascii="標楷體" w:eastAsia="標楷體" w:hAnsi="標楷體"/>
          <w:spacing w:val="10"/>
          <w:szCs w:val="24"/>
        </w:rPr>
      </w:pPr>
      <w:r w:rsidRPr="0075243B">
        <w:rPr>
          <w:rFonts w:ascii="標楷體" w:eastAsia="標楷體" w:hAnsi="標楷體" w:hint="eastAsia"/>
          <w:spacing w:val="10"/>
          <w:szCs w:val="24"/>
        </w:rPr>
        <w:t>2.以前年度歲入轉入數計</w:t>
      </w:r>
      <w:r w:rsidRPr="0075243B">
        <w:rPr>
          <w:rFonts w:ascii="標楷體" w:eastAsia="標楷體" w:hAnsi="標楷體"/>
          <w:spacing w:val="10"/>
          <w:szCs w:val="24"/>
        </w:rPr>
        <w:t>1</w:t>
      </w:r>
      <w:r w:rsidRPr="0075243B">
        <w:rPr>
          <w:rFonts w:ascii="標楷體" w:eastAsia="標楷體" w:hAnsi="標楷體" w:hint="eastAsia"/>
          <w:spacing w:val="10"/>
          <w:szCs w:val="24"/>
        </w:rPr>
        <w:t>億</w:t>
      </w:r>
      <w:r w:rsidRPr="0075243B">
        <w:rPr>
          <w:rFonts w:ascii="標楷體" w:eastAsia="標楷體" w:hAnsi="標楷體"/>
          <w:spacing w:val="10"/>
          <w:szCs w:val="24"/>
        </w:rPr>
        <w:t>9,862</w:t>
      </w:r>
      <w:r w:rsidRPr="0075243B">
        <w:rPr>
          <w:rFonts w:ascii="標楷體" w:eastAsia="標楷體" w:hAnsi="標楷體" w:hint="eastAsia"/>
          <w:spacing w:val="10"/>
          <w:szCs w:val="24"/>
        </w:rPr>
        <w:t>萬餘元，決算審核結果，審定實現數</w:t>
      </w:r>
      <w:r w:rsidRPr="0075243B">
        <w:rPr>
          <w:rFonts w:ascii="標楷體" w:eastAsia="標楷體" w:hAnsi="標楷體"/>
          <w:spacing w:val="10"/>
          <w:szCs w:val="24"/>
        </w:rPr>
        <w:t>1</w:t>
      </w:r>
      <w:r w:rsidRPr="0075243B">
        <w:rPr>
          <w:rFonts w:ascii="標楷體" w:eastAsia="標楷體" w:hAnsi="標楷體" w:hint="eastAsia"/>
          <w:spacing w:val="10"/>
          <w:szCs w:val="24"/>
        </w:rPr>
        <w:t>億</w:t>
      </w:r>
      <w:r w:rsidRPr="0075243B">
        <w:rPr>
          <w:rFonts w:ascii="標楷體" w:eastAsia="標楷體" w:hAnsi="標楷體"/>
          <w:spacing w:val="10"/>
          <w:szCs w:val="24"/>
        </w:rPr>
        <w:t>2,906</w:t>
      </w:r>
      <w:r w:rsidRPr="0075243B">
        <w:rPr>
          <w:rFonts w:ascii="標楷體" w:eastAsia="標楷體" w:hAnsi="標楷體" w:hint="eastAsia"/>
          <w:spacing w:val="10"/>
          <w:szCs w:val="24"/>
        </w:rPr>
        <w:t>萬餘元（</w:t>
      </w:r>
      <w:r w:rsidRPr="0075243B">
        <w:rPr>
          <w:rFonts w:ascii="標楷體" w:eastAsia="標楷體" w:hAnsi="標楷體"/>
          <w:spacing w:val="10"/>
          <w:szCs w:val="24"/>
        </w:rPr>
        <w:t>64.98</w:t>
      </w:r>
      <w:r w:rsidRPr="0075243B">
        <w:rPr>
          <w:rFonts w:ascii="標楷體" w:eastAsia="標楷體" w:hAnsi="標楷體" w:hint="eastAsia"/>
          <w:spacing w:val="10"/>
          <w:szCs w:val="24"/>
        </w:rPr>
        <w:t>％）；減免數</w:t>
      </w:r>
      <w:r w:rsidRPr="0075243B">
        <w:rPr>
          <w:rFonts w:ascii="標楷體" w:eastAsia="標楷體" w:hAnsi="標楷體"/>
          <w:spacing w:val="10"/>
          <w:szCs w:val="24"/>
        </w:rPr>
        <w:t>379</w:t>
      </w:r>
      <w:r w:rsidRPr="0075243B">
        <w:rPr>
          <w:rFonts w:ascii="標楷體" w:eastAsia="標楷體" w:hAnsi="標楷體" w:hint="eastAsia"/>
          <w:spacing w:val="10"/>
          <w:szCs w:val="24"/>
        </w:rPr>
        <w:t>萬餘元（</w:t>
      </w:r>
      <w:r w:rsidRPr="0075243B">
        <w:rPr>
          <w:rFonts w:ascii="標楷體" w:eastAsia="標楷體" w:hAnsi="標楷體"/>
          <w:spacing w:val="10"/>
          <w:szCs w:val="24"/>
        </w:rPr>
        <w:t>1.91</w:t>
      </w:r>
      <w:r w:rsidRPr="0075243B">
        <w:rPr>
          <w:rFonts w:ascii="標楷體" w:eastAsia="標楷體" w:hAnsi="標楷體" w:hint="eastAsia"/>
          <w:spacing w:val="10"/>
          <w:szCs w:val="24"/>
        </w:rPr>
        <w:t>％），主要係望安花宅重要聚落建築群活化再利用計畫及媽宮生活民俗傳承與藝文環境提升計畫賸餘款辦理註銷；應收保留數</w:t>
      </w:r>
      <w:r w:rsidRPr="0075243B">
        <w:rPr>
          <w:rFonts w:ascii="標楷體" w:eastAsia="標楷體" w:hAnsi="標楷體"/>
          <w:spacing w:val="10"/>
          <w:szCs w:val="24"/>
        </w:rPr>
        <w:t>6,576</w:t>
      </w:r>
      <w:r w:rsidRPr="0075243B">
        <w:rPr>
          <w:rFonts w:ascii="標楷體" w:eastAsia="標楷體" w:hAnsi="標楷體" w:hint="eastAsia"/>
          <w:spacing w:val="10"/>
          <w:szCs w:val="24"/>
        </w:rPr>
        <w:t>萬餘元（</w:t>
      </w:r>
      <w:r w:rsidRPr="0075243B">
        <w:rPr>
          <w:rFonts w:ascii="標楷體" w:eastAsia="標楷體" w:hAnsi="標楷體"/>
          <w:spacing w:val="10"/>
          <w:szCs w:val="24"/>
        </w:rPr>
        <w:t>33.11</w:t>
      </w:r>
      <w:r w:rsidRPr="0075243B">
        <w:rPr>
          <w:rFonts w:ascii="標楷體" w:eastAsia="標楷體" w:hAnsi="標楷體" w:hint="eastAsia"/>
          <w:spacing w:val="10"/>
          <w:szCs w:val="24"/>
        </w:rPr>
        <w:t>％），係中央補助款依計畫執行進度撥款，仍須繼續執行。</w:t>
      </w:r>
    </w:p>
    <w:p w:rsidR="0075243B" w:rsidRPr="0075243B" w:rsidRDefault="0075243B" w:rsidP="0075243B">
      <w:pPr>
        <w:kinsoku w:val="0"/>
        <w:overflowPunct w:val="0"/>
        <w:autoSpaceDE w:val="0"/>
        <w:spacing w:line="480" w:lineRule="exact"/>
        <w:ind w:firstLineChars="200" w:firstLine="520"/>
        <w:jc w:val="both"/>
        <w:rPr>
          <w:rFonts w:ascii="標楷體" w:eastAsia="標楷體" w:hAnsi="標楷體"/>
          <w:spacing w:val="10"/>
          <w:szCs w:val="24"/>
        </w:rPr>
      </w:pPr>
      <w:r w:rsidRPr="0075243B">
        <w:rPr>
          <w:rFonts w:ascii="標楷體" w:eastAsia="標楷體" w:hAnsi="標楷體" w:hint="eastAsia"/>
          <w:spacing w:val="10"/>
          <w:szCs w:val="24"/>
        </w:rPr>
        <w:t>3.歲出原編列預算數2億4,538萬餘元，經追加預算3,126萬元、追減預算298萬餘元，並因辦理「109</w:t>
      </w:r>
      <w:r w:rsidR="00C40059">
        <w:rPr>
          <w:rFonts w:ascii="標楷體" w:eastAsia="標楷體" w:hAnsi="標楷體" w:hint="eastAsia"/>
          <w:spacing w:val="10"/>
          <w:szCs w:val="24"/>
        </w:rPr>
        <w:t>－</w:t>
      </w:r>
      <w:r w:rsidRPr="0075243B">
        <w:rPr>
          <w:rFonts w:ascii="標楷體" w:eastAsia="標楷體" w:hAnsi="標楷體" w:hint="eastAsia"/>
          <w:spacing w:val="10"/>
          <w:szCs w:val="24"/>
        </w:rPr>
        <w:t>112年澎湖縣文物普查專案管理計畫」，動支第二預備金56萬元，合計2億7,422萬元，決算審核結果，審定實現數1億</w:t>
      </w:r>
      <w:r w:rsidRPr="0075243B">
        <w:rPr>
          <w:rFonts w:ascii="標楷體" w:eastAsia="標楷體" w:hAnsi="標楷體"/>
          <w:spacing w:val="10"/>
          <w:szCs w:val="24"/>
        </w:rPr>
        <w:t>4,093</w:t>
      </w:r>
      <w:r w:rsidRPr="0075243B">
        <w:rPr>
          <w:rFonts w:ascii="標楷體" w:eastAsia="標楷體" w:hAnsi="標楷體" w:hint="eastAsia"/>
          <w:spacing w:val="10"/>
          <w:szCs w:val="24"/>
        </w:rPr>
        <w:t>餘元（</w:t>
      </w:r>
      <w:r w:rsidRPr="0075243B">
        <w:rPr>
          <w:rFonts w:ascii="標楷體" w:eastAsia="標楷體" w:hAnsi="標楷體"/>
          <w:spacing w:val="10"/>
          <w:szCs w:val="24"/>
        </w:rPr>
        <w:t>51.39</w:t>
      </w:r>
      <w:r w:rsidRPr="0075243B">
        <w:rPr>
          <w:rFonts w:ascii="標楷體" w:eastAsia="標楷體" w:hAnsi="標楷體" w:hint="eastAsia"/>
          <w:spacing w:val="10"/>
          <w:szCs w:val="24"/>
        </w:rPr>
        <w:t>％），應付保留數1億</w:t>
      </w:r>
      <w:r w:rsidRPr="0075243B">
        <w:rPr>
          <w:rFonts w:ascii="標楷體" w:eastAsia="標楷體" w:hAnsi="標楷體"/>
          <w:spacing w:val="10"/>
          <w:szCs w:val="24"/>
        </w:rPr>
        <w:t>1,934</w:t>
      </w:r>
      <w:r w:rsidRPr="0075243B">
        <w:rPr>
          <w:rFonts w:ascii="標楷體" w:eastAsia="標楷體" w:hAnsi="標楷體" w:hint="eastAsia"/>
          <w:spacing w:val="10"/>
          <w:szCs w:val="24"/>
        </w:rPr>
        <w:t>萬餘元（</w:t>
      </w:r>
      <w:r w:rsidRPr="0075243B">
        <w:rPr>
          <w:rFonts w:ascii="標楷體" w:eastAsia="標楷體" w:hAnsi="標楷體"/>
          <w:spacing w:val="10"/>
          <w:szCs w:val="24"/>
        </w:rPr>
        <w:t>43.52</w:t>
      </w:r>
      <w:r w:rsidRPr="0075243B">
        <w:rPr>
          <w:rFonts w:ascii="標楷體" w:eastAsia="標楷體" w:hAnsi="標楷體" w:hint="eastAsia"/>
          <w:spacing w:val="10"/>
          <w:szCs w:val="24"/>
        </w:rPr>
        <w:t>％），保留原因詳「（一）計畫實施之查核」說明；合計決算審定數為2億</w:t>
      </w:r>
      <w:r w:rsidRPr="0075243B">
        <w:rPr>
          <w:rFonts w:ascii="標楷體" w:eastAsia="標楷體" w:hAnsi="標楷體"/>
          <w:spacing w:val="10"/>
          <w:szCs w:val="24"/>
        </w:rPr>
        <w:t>6,027</w:t>
      </w:r>
      <w:r w:rsidRPr="0075243B">
        <w:rPr>
          <w:rFonts w:ascii="標楷體" w:eastAsia="標楷體" w:hAnsi="標楷體" w:hint="eastAsia"/>
          <w:spacing w:val="10"/>
          <w:szCs w:val="24"/>
        </w:rPr>
        <w:t>萬餘元，預算賸餘</w:t>
      </w:r>
      <w:r w:rsidRPr="0075243B">
        <w:rPr>
          <w:rFonts w:ascii="標楷體" w:eastAsia="標楷體" w:hAnsi="標楷體"/>
          <w:spacing w:val="10"/>
          <w:szCs w:val="24"/>
        </w:rPr>
        <w:t>1,394</w:t>
      </w:r>
      <w:r w:rsidRPr="0075243B">
        <w:rPr>
          <w:rFonts w:ascii="標楷體" w:eastAsia="標楷體" w:hAnsi="標楷體" w:hint="eastAsia"/>
          <w:spacing w:val="10"/>
          <w:szCs w:val="24"/>
        </w:rPr>
        <w:t>萬餘元（</w:t>
      </w:r>
      <w:r w:rsidRPr="0075243B">
        <w:rPr>
          <w:rFonts w:ascii="標楷體" w:eastAsia="標楷體" w:hAnsi="標楷體"/>
          <w:spacing w:val="10"/>
          <w:szCs w:val="24"/>
        </w:rPr>
        <w:t>5.08</w:t>
      </w:r>
      <w:r w:rsidRPr="0075243B">
        <w:rPr>
          <w:rFonts w:ascii="標楷體" w:eastAsia="標楷體" w:hAnsi="標楷體" w:hint="eastAsia"/>
          <w:spacing w:val="10"/>
          <w:szCs w:val="24"/>
        </w:rPr>
        <w:t>％），主要係中央核定之計畫經費較預計減少，支出隨減。</w:t>
      </w:r>
    </w:p>
    <w:p w:rsidR="0075243B" w:rsidRPr="0075243B" w:rsidRDefault="0075243B" w:rsidP="0075243B">
      <w:pPr>
        <w:kinsoku w:val="0"/>
        <w:overflowPunct w:val="0"/>
        <w:autoSpaceDE w:val="0"/>
        <w:spacing w:line="460" w:lineRule="exact"/>
        <w:ind w:firstLineChars="200" w:firstLine="520"/>
        <w:jc w:val="both"/>
        <w:rPr>
          <w:rFonts w:ascii="標楷體" w:eastAsia="標楷體" w:hAnsi="標楷體"/>
          <w:spacing w:val="10"/>
          <w:szCs w:val="24"/>
        </w:rPr>
      </w:pPr>
      <w:r w:rsidRPr="0075243B">
        <w:rPr>
          <w:rFonts w:ascii="標楷體" w:eastAsia="標楷體" w:hAnsi="標楷體" w:hint="eastAsia"/>
          <w:spacing w:val="10"/>
          <w:szCs w:val="24"/>
        </w:rPr>
        <w:t>4.以前年度歲出轉入數計</w:t>
      </w:r>
      <w:r w:rsidRPr="0075243B">
        <w:rPr>
          <w:rFonts w:ascii="標楷體" w:eastAsia="標楷體" w:hAnsi="標楷體"/>
          <w:spacing w:val="10"/>
          <w:szCs w:val="24"/>
        </w:rPr>
        <w:t>2</w:t>
      </w:r>
      <w:r w:rsidRPr="0075243B">
        <w:rPr>
          <w:rFonts w:ascii="標楷體" w:eastAsia="標楷體" w:hAnsi="標楷體" w:hint="eastAsia"/>
          <w:spacing w:val="10"/>
          <w:szCs w:val="24"/>
        </w:rPr>
        <w:t>億</w:t>
      </w:r>
      <w:r w:rsidRPr="0075243B">
        <w:rPr>
          <w:rFonts w:ascii="標楷體" w:eastAsia="標楷體" w:hAnsi="標楷體"/>
          <w:spacing w:val="10"/>
          <w:szCs w:val="24"/>
        </w:rPr>
        <w:t>5,343</w:t>
      </w:r>
      <w:r w:rsidRPr="0075243B">
        <w:rPr>
          <w:rFonts w:ascii="標楷體" w:eastAsia="標楷體" w:hAnsi="標楷體" w:hint="eastAsia"/>
          <w:spacing w:val="10"/>
          <w:szCs w:val="24"/>
        </w:rPr>
        <w:t>萬餘元，決算審核結果，審定實現數</w:t>
      </w:r>
      <w:r w:rsidRPr="0075243B">
        <w:rPr>
          <w:rFonts w:ascii="標楷體" w:eastAsia="標楷體" w:hAnsi="標楷體"/>
          <w:spacing w:val="10"/>
          <w:szCs w:val="24"/>
        </w:rPr>
        <w:t>1</w:t>
      </w:r>
      <w:r w:rsidRPr="0075243B">
        <w:rPr>
          <w:rFonts w:ascii="標楷體" w:eastAsia="標楷體" w:hAnsi="標楷體" w:hint="eastAsia"/>
          <w:spacing w:val="10"/>
          <w:szCs w:val="24"/>
        </w:rPr>
        <w:t>億</w:t>
      </w:r>
      <w:r w:rsidRPr="0075243B">
        <w:rPr>
          <w:rFonts w:ascii="標楷體" w:eastAsia="標楷體" w:hAnsi="標楷體"/>
          <w:spacing w:val="10"/>
          <w:szCs w:val="24"/>
        </w:rPr>
        <w:t>7,036</w:t>
      </w:r>
      <w:r w:rsidRPr="0075243B">
        <w:rPr>
          <w:rFonts w:ascii="標楷體" w:eastAsia="標楷體" w:hAnsi="標楷體" w:hint="eastAsia"/>
          <w:spacing w:val="10"/>
          <w:szCs w:val="24"/>
        </w:rPr>
        <w:t>萬餘元（</w:t>
      </w:r>
      <w:r w:rsidRPr="0075243B">
        <w:rPr>
          <w:rFonts w:ascii="標楷體" w:eastAsia="標楷體" w:hAnsi="標楷體"/>
          <w:spacing w:val="10"/>
          <w:szCs w:val="24"/>
        </w:rPr>
        <w:t>67.22</w:t>
      </w:r>
      <w:r w:rsidRPr="0075243B">
        <w:rPr>
          <w:rFonts w:ascii="標楷體" w:eastAsia="標楷體" w:hAnsi="標楷體" w:hint="eastAsia"/>
          <w:spacing w:val="10"/>
          <w:szCs w:val="24"/>
        </w:rPr>
        <w:t>％）；減免數</w:t>
      </w:r>
      <w:r w:rsidRPr="0075243B">
        <w:rPr>
          <w:rFonts w:ascii="標楷體" w:eastAsia="標楷體" w:hAnsi="標楷體"/>
          <w:spacing w:val="10"/>
          <w:szCs w:val="24"/>
        </w:rPr>
        <w:t>621</w:t>
      </w:r>
      <w:r w:rsidRPr="0075243B">
        <w:rPr>
          <w:rFonts w:ascii="標楷體" w:eastAsia="標楷體" w:hAnsi="標楷體" w:hint="eastAsia"/>
          <w:spacing w:val="10"/>
          <w:szCs w:val="24"/>
        </w:rPr>
        <w:t>萬餘元（</w:t>
      </w:r>
      <w:r w:rsidRPr="0075243B">
        <w:rPr>
          <w:rFonts w:ascii="標楷體" w:eastAsia="標楷體" w:hAnsi="標楷體"/>
          <w:spacing w:val="10"/>
          <w:szCs w:val="24"/>
        </w:rPr>
        <w:t>2.45</w:t>
      </w:r>
      <w:r w:rsidRPr="0075243B">
        <w:rPr>
          <w:rFonts w:ascii="標楷體" w:eastAsia="標楷體" w:hAnsi="標楷體" w:hint="eastAsia"/>
          <w:spacing w:val="10"/>
          <w:szCs w:val="24"/>
        </w:rPr>
        <w:t>％），主要係望安花宅重要聚落建築群活化再利用計畫及重要聚落群環境清潔維護補助計畫賸餘款；應付保留數</w:t>
      </w:r>
      <w:r w:rsidRPr="0075243B">
        <w:rPr>
          <w:rFonts w:ascii="標楷體" w:eastAsia="標楷體" w:hAnsi="標楷體"/>
          <w:spacing w:val="10"/>
          <w:szCs w:val="24"/>
        </w:rPr>
        <w:t>7,685</w:t>
      </w:r>
      <w:r w:rsidRPr="0075243B">
        <w:rPr>
          <w:rFonts w:ascii="標楷體" w:eastAsia="標楷體" w:hAnsi="標楷體" w:hint="eastAsia"/>
          <w:spacing w:val="10"/>
          <w:szCs w:val="24"/>
        </w:rPr>
        <w:t>萬餘元（</w:t>
      </w:r>
      <w:r w:rsidRPr="0075243B">
        <w:rPr>
          <w:rFonts w:ascii="標楷體" w:eastAsia="標楷體" w:hAnsi="標楷體"/>
          <w:spacing w:val="10"/>
          <w:szCs w:val="24"/>
        </w:rPr>
        <w:t>30.33</w:t>
      </w:r>
      <w:r w:rsidRPr="0075243B">
        <w:rPr>
          <w:rFonts w:ascii="標楷體" w:eastAsia="標楷體" w:hAnsi="標楷體" w:hint="eastAsia"/>
          <w:spacing w:val="10"/>
          <w:szCs w:val="24"/>
        </w:rPr>
        <w:t>％），主要係篤行十村時光迴廊修復及再利用工程、西嶼彈藥庫本庫修復及再利用工程等尚在執行中，仍須保留繼續執行。</w:t>
      </w:r>
    </w:p>
    <w:p w:rsidR="0075243B" w:rsidRPr="0075243B" w:rsidRDefault="0075243B" w:rsidP="000A2724">
      <w:pPr>
        <w:kinsoku w:val="0"/>
        <w:overflowPunct w:val="0"/>
        <w:autoSpaceDE w:val="0"/>
        <w:spacing w:line="460" w:lineRule="exact"/>
        <w:ind w:firstLineChars="100" w:firstLine="300"/>
        <w:jc w:val="both"/>
        <w:rPr>
          <w:rFonts w:ascii="標楷體" w:eastAsia="標楷體" w:hAnsi="標楷體" w:cs="華康楷書體W7"/>
          <w:b/>
          <w:bCs/>
          <w:spacing w:val="10"/>
          <w:sz w:val="28"/>
          <w:szCs w:val="28"/>
        </w:rPr>
      </w:pPr>
      <w:r w:rsidRPr="0075243B">
        <w:rPr>
          <w:rFonts w:ascii="標楷體" w:eastAsia="標楷體" w:hAnsi="標楷體" w:cs="華康楷書體W7" w:hint="eastAsia"/>
          <w:b/>
          <w:bCs/>
          <w:spacing w:val="10"/>
          <w:sz w:val="28"/>
          <w:szCs w:val="28"/>
        </w:rPr>
        <w:t>（三）重要審核意見</w:t>
      </w:r>
    </w:p>
    <w:p w:rsidR="0075243B" w:rsidRPr="0075243B" w:rsidRDefault="0075243B" w:rsidP="006521F3">
      <w:pPr>
        <w:adjustRightInd w:val="0"/>
        <w:snapToGrid w:val="0"/>
        <w:spacing w:line="480" w:lineRule="exact"/>
        <w:ind w:firstLineChars="200" w:firstLine="601"/>
        <w:jc w:val="both"/>
        <w:rPr>
          <w:rFonts w:ascii="標楷體" w:eastAsia="標楷體" w:hAnsi="標楷體"/>
          <w:b/>
          <w:bCs/>
          <w:spacing w:val="10"/>
          <w:kern w:val="0"/>
          <w:sz w:val="22"/>
        </w:rPr>
      </w:pPr>
      <w:r w:rsidRPr="006521F3">
        <w:rPr>
          <w:rFonts w:ascii="標楷體" w:eastAsia="標楷體" w:hAnsi="標楷體" w:hint="eastAsia"/>
          <w:b/>
          <w:bCs/>
          <w:spacing w:val="10"/>
          <w:sz w:val="28"/>
          <w:szCs w:val="32"/>
        </w:rPr>
        <w:t>1.</w:t>
      </w:r>
      <w:r w:rsidRPr="006521F3">
        <w:rPr>
          <w:rFonts w:ascii="標楷體" w:eastAsia="標楷體" w:hAnsi="標楷體" w:hint="eastAsia"/>
          <w:b/>
          <w:bCs/>
          <w:spacing w:val="10"/>
          <w:kern w:val="0"/>
          <w:sz w:val="28"/>
        </w:rPr>
        <w:t>推動望安花宅古厝保存與修復，對聚落與地方發展極具助益，惟存有環境劣勢、人口外移、社區動能微弱等情，允宜鼓勵居民參與社區事務，以凝聚共識及促進地方永續發展。</w:t>
      </w:r>
    </w:p>
    <w:p w:rsidR="0075243B" w:rsidRPr="0075243B" w:rsidRDefault="0075243B" w:rsidP="0075243B">
      <w:pPr>
        <w:overflowPunct w:val="0"/>
        <w:spacing w:line="480" w:lineRule="exact"/>
        <w:ind w:firstLineChars="200" w:firstLine="640"/>
        <w:jc w:val="both"/>
        <w:rPr>
          <w:spacing w:val="10"/>
          <w:szCs w:val="24"/>
          <w:highlight w:val="yellow"/>
        </w:rPr>
      </w:pPr>
      <w:r w:rsidRPr="0075243B">
        <w:rPr>
          <w:rFonts w:ascii="標楷體" w:eastAsia="標楷體" w:hAnsi="標楷體"/>
          <w:noProof/>
          <w:spacing w:val="10"/>
          <w:sz w:val="32"/>
          <w:szCs w:val="32"/>
        </w:rPr>
        <mc:AlternateContent>
          <mc:Choice Requires="wps">
            <w:drawing>
              <wp:anchor distT="0" distB="0" distL="114300" distR="114300" simplePos="0" relativeHeight="251829248" behindDoc="0" locked="0" layoutInCell="1" allowOverlap="1" wp14:anchorId="1E6E0965" wp14:editId="7E6B28F3">
                <wp:simplePos x="0" y="0"/>
                <wp:positionH relativeFrom="margin">
                  <wp:align>right</wp:align>
                </wp:positionH>
                <wp:positionV relativeFrom="margin">
                  <wp:posOffset>4248785</wp:posOffset>
                </wp:positionV>
                <wp:extent cx="2491105" cy="4552315"/>
                <wp:effectExtent l="0" t="0" r="0" b="635"/>
                <wp:wrapSquare wrapText="bothSides"/>
                <wp:docPr id="34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91105" cy="4552934"/>
                        </a:xfrm>
                        <a:prstGeom prst="rect">
                          <a:avLst/>
                        </a:prstGeom>
                        <a:noFill/>
                        <a:ln w="9525">
                          <a:noFill/>
                          <a:miter lim="800000"/>
                          <a:headEnd/>
                          <a:tailEnd/>
                        </a:ln>
                      </wps:spPr>
                      <wps:txbx>
                        <w:txbxContent>
                          <w:tbl>
                            <w:tblPr>
                              <w:tblW w:w="3794" w:type="dxa"/>
                              <w:jc w:val="center"/>
                              <w:tblInd w:w="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3"/>
                              <w:gridCol w:w="1276"/>
                              <w:gridCol w:w="992"/>
                              <w:gridCol w:w="973"/>
                            </w:tblGrid>
                            <w:tr w:rsidR="008D44A7" w:rsidRPr="006F2D72" w:rsidTr="0053617A">
                              <w:trPr>
                                <w:trHeight w:val="227"/>
                                <w:jc w:val="center"/>
                              </w:trPr>
                              <w:tc>
                                <w:tcPr>
                                  <w:tcW w:w="3794" w:type="dxa"/>
                                  <w:gridSpan w:val="4"/>
                                  <w:tcBorders>
                                    <w:top w:val="nil"/>
                                    <w:left w:val="nil"/>
                                    <w:bottom w:val="single" w:sz="4" w:space="0" w:color="auto"/>
                                    <w:right w:val="nil"/>
                                  </w:tcBorders>
                                  <w:shd w:val="clear" w:color="auto" w:fill="auto"/>
                                </w:tcPr>
                                <w:p w:rsidR="008D44A7" w:rsidRPr="007D4D63" w:rsidRDefault="008D44A7" w:rsidP="0053617A">
                                  <w:pPr>
                                    <w:spacing w:line="240" w:lineRule="exact"/>
                                    <w:jc w:val="center"/>
                                    <w:rPr>
                                      <w:rFonts w:ascii="標楷體" w:eastAsia="標楷體" w:hAnsi="標楷體"/>
                                      <w:b/>
                                    </w:rPr>
                                  </w:pPr>
                                  <w:r>
                                    <w:rPr>
                                      <w:rFonts w:ascii="標楷體" w:eastAsia="標楷體" w:hAnsi="標楷體" w:hint="eastAsia"/>
                                      <w:b/>
                                    </w:rPr>
                                    <w:t>表1  望安</w:t>
                                  </w:r>
                                  <w:r w:rsidRPr="007D4D63">
                                    <w:rPr>
                                      <w:rFonts w:ascii="標楷體" w:eastAsia="標楷體" w:hAnsi="標楷體" w:hint="eastAsia"/>
                                      <w:b/>
                                    </w:rPr>
                                    <w:t>花宅重要聚落修復</w:t>
                                  </w:r>
                                  <w:r>
                                    <w:rPr>
                                      <w:rFonts w:ascii="標楷體" w:eastAsia="標楷體" w:hAnsi="標楷體" w:hint="eastAsia"/>
                                      <w:b/>
                                    </w:rPr>
                                    <w:t>情形</w:t>
                                  </w:r>
                                </w:p>
                              </w:tc>
                            </w:tr>
                            <w:tr w:rsidR="008D44A7" w:rsidRPr="006F2D72" w:rsidTr="0053617A">
                              <w:trPr>
                                <w:trHeight w:val="227"/>
                                <w:jc w:val="center"/>
                              </w:trPr>
                              <w:tc>
                                <w:tcPr>
                                  <w:tcW w:w="553" w:type="dxa"/>
                                  <w:tcBorders>
                                    <w:top w:val="single" w:sz="4" w:space="0" w:color="auto"/>
                                  </w:tcBorders>
                                  <w:shd w:val="clear" w:color="auto" w:fill="auto"/>
                                  <w:vAlign w:val="center"/>
                                </w:tcPr>
                                <w:p w:rsidR="008D44A7" w:rsidRPr="00BE5ABA" w:rsidRDefault="008D44A7" w:rsidP="0053617A">
                                  <w:pPr>
                                    <w:spacing w:line="240" w:lineRule="exact"/>
                                    <w:jc w:val="center"/>
                                    <w:rPr>
                                      <w:rFonts w:ascii="標楷體" w:eastAsia="標楷體" w:hAnsi="標楷體"/>
                                      <w:spacing w:val="-20"/>
                                      <w:sz w:val="20"/>
                                    </w:rPr>
                                  </w:pPr>
                                  <w:r w:rsidRPr="00BE5ABA">
                                    <w:rPr>
                                      <w:rFonts w:ascii="標楷體" w:eastAsia="標楷體" w:hAnsi="標楷體" w:hint="eastAsia"/>
                                      <w:spacing w:val="-20"/>
                                      <w:sz w:val="20"/>
                                    </w:rPr>
                                    <w:t>序號</w:t>
                                  </w:r>
                                </w:p>
                              </w:tc>
                              <w:tc>
                                <w:tcPr>
                                  <w:tcW w:w="1276" w:type="dxa"/>
                                  <w:tcBorders>
                                    <w:top w:val="single" w:sz="4" w:space="0" w:color="auto"/>
                                  </w:tcBorders>
                                  <w:shd w:val="clear" w:color="auto" w:fill="auto"/>
                                  <w:vAlign w:val="center"/>
                                </w:tcPr>
                                <w:p w:rsidR="008D44A7" w:rsidRPr="00BE5ABA" w:rsidRDefault="008D44A7" w:rsidP="0053617A">
                                  <w:pPr>
                                    <w:spacing w:line="240" w:lineRule="exact"/>
                                    <w:jc w:val="center"/>
                                    <w:rPr>
                                      <w:rFonts w:ascii="標楷體" w:eastAsia="標楷體" w:hAnsi="標楷體"/>
                                      <w:spacing w:val="-10"/>
                                      <w:sz w:val="20"/>
                                    </w:rPr>
                                  </w:pPr>
                                  <w:r w:rsidRPr="00BE5ABA">
                                    <w:rPr>
                                      <w:rFonts w:ascii="標楷體" w:eastAsia="標楷體" w:hAnsi="標楷體" w:hint="eastAsia"/>
                                      <w:spacing w:val="-10"/>
                                      <w:sz w:val="20"/>
                                    </w:rPr>
                                    <w:t>古厝地址</w:t>
                                  </w:r>
                                </w:p>
                              </w:tc>
                              <w:tc>
                                <w:tcPr>
                                  <w:tcW w:w="992" w:type="dxa"/>
                                  <w:tcBorders>
                                    <w:top w:val="single" w:sz="4" w:space="0" w:color="auto"/>
                                  </w:tcBorders>
                                  <w:shd w:val="clear" w:color="auto" w:fill="auto"/>
                                  <w:vAlign w:val="center"/>
                                </w:tcPr>
                                <w:p w:rsidR="008D44A7" w:rsidRPr="00BE5ABA" w:rsidRDefault="008D44A7" w:rsidP="0053617A">
                                  <w:pPr>
                                    <w:spacing w:line="240" w:lineRule="exact"/>
                                    <w:jc w:val="center"/>
                                    <w:rPr>
                                      <w:rFonts w:ascii="標楷體" w:eastAsia="標楷體" w:hAnsi="標楷體"/>
                                      <w:spacing w:val="-10"/>
                                      <w:sz w:val="20"/>
                                    </w:rPr>
                                  </w:pPr>
                                  <w:r w:rsidRPr="00BE5ABA">
                                    <w:rPr>
                                      <w:rFonts w:ascii="標楷體" w:eastAsia="標楷體" w:hAnsi="標楷體" w:hint="eastAsia"/>
                                      <w:spacing w:val="-10"/>
                                      <w:sz w:val="20"/>
                                    </w:rPr>
                                    <w:t>經費來源</w:t>
                                  </w:r>
                                </w:p>
                              </w:tc>
                              <w:tc>
                                <w:tcPr>
                                  <w:tcW w:w="973" w:type="dxa"/>
                                  <w:tcBorders>
                                    <w:top w:val="single" w:sz="4" w:space="0" w:color="auto"/>
                                  </w:tcBorders>
                                  <w:shd w:val="clear" w:color="auto" w:fill="auto"/>
                                  <w:vAlign w:val="center"/>
                                </w:tcPr>
                                <w:p w:rsidR="008D44A7" w:rsidRPr="00BE5ABA" w:rsidRDefault="008D44A7" w:rsidP="0053617A">
                                  <w:pPr>
                                    <w:spacing w:line="240" w:lineRule="exact"/>
                                    <w:jc w:val="center"/>
                                    <w:rPr>
                                      <w:rFonts w:ascii="標楷體" w:eastAsia="標楷體" w:hAnsi="標楷體"/>
                                      <w:spacing w:val="-10"/>
                                      <w:sz w:val="20"/>
                                    </w:rPr>
                                  </w:pPr>
                                  <w:r w:rsidRPr="00BE5ABA">
                                    <w:rPr>
                                      <w:rFonts w:ascii="標楷體" w:eastAsia="標楷體" w:hAnsi="標楷體" w:hint="eastAsia"/>
                                      <w:spacing w:val="-10"/>
                                      <w:sz w:val="20"/>
                                    </w:rPr>
                                    <w:t>使用現況</w:t>
                                  </w:r>
                                </w:p>
                              </w:tc>
                            </w:tr>
                            <w:tr w:rsidR="008D44A7" w:rsidRPr="006F2D72" w:rsidTr="0053617A">
                              <w:trPr>
                                <w:trHeight w:val="227"/>
                                <w:jc w:val="center"/>
                              </w:trPr>
                              <w:tc>
                                <w:tcPr>
                                  <w:tcW w:w="553" w:type="dxa"/>
                                  <w:shd w:val="clear" w:color="auto" w:fill="auto"/>
                                  <w:vAlign w:val="center"/>
                                </w:tcPr>
                                <w:p w:rsidR="008D44A7" w:rsidRPr="00560394" w:rsidRDefault="008D44A7" w:rsidP="0053617A">
                                  <w:pPr>
                                    <w:spacing w:line="240" w:lineRule="exact"/>
                                    <w:jc w:val="center"/>
                                    <w:rPr>
                                      <w:rFonts w:ascii="標楷體" w:eastAsia="標楷體" w:hAnsi="標楷體" w:cs="新細明體"/>
                                      <w:color w:val="000000"/>
                                      <w:sz w:val="20"/>
                                    </w:rPr>
                                  </w:pPr>
                                  <w:r w:rsidRPr="00560394">
                                    <w:rPr>
                                      <w:rFonts w:ascii="標楷體" w:eastAsia="標楷體" w:hAnsi="標楷體" w:hint="eastAsia"/>
                                      <w:color w:val="000000"/>
                                      <w:sz w:val="20"/>
                                    </w:rPr>
                                    <w:t>1</w:t>
                                  </w:r>
                                </w:p>
                              </w:tc>
                              <w:tc>
                                <w:tcPr>
                                  <w:tcW w:w="1276" w:type="dxa"/>
                                  <w:shd w:val="clear" w:color="auto" w:fill="auto"/>
                                  <w:vAlign w:val="center"/>
                                </w:tcPr>
                                <w:p w:rsidR="008D44A7" w:rsidRPr="00560394" w:rsidRDefault="008D44A7" w:rsidP="0053617A">
                                  <w:pPr>
                                    <w:spacing w:line="240" w:lineRule="exact"/>
                                    <w:jc w:val="both"/>
                                    <w:rPr>
                                      <w:rFonts w:ascii="標楷體" w:eastAsia="標楷體" w:hAnsi="標楷體" w:cs="新細明體"/>
                                      <w:color w:val="000000"/>
                                      <w:sz w:val="20"/>
                                    </w:rPr>
                                  </w:pPr>
                                  <w:r w:rsidRPr="00560394">
                                    <w:rPr>
                                      <w:rFonts w:ascii="標楷體" w:eastAsia="標楷體" w:hAnsi="標楷體" w:hint="eastAsia"/>
                                      <w:color w:val="000000"/>
                                      <w:sz w:val="20"/>
                                    </w:rPr>
                                    <w:t>花宅111號</w:t>
                                  </w:r>
                                </w:p>
                              </w:tc>
                              <w:tc>
                                <w:tcPr>
                                  <w:tcW w:w="992" w:type="dxa"/>
                                  <w:vMerge w:val="restart"/>
                                  <w:shd w:val="clear" w:color="auto" w:fill="auto"/>
                                  <w:vAlign w:val="center"/>
                                </w:tcPr>
                                <w:p w:rsidR="008D44A7" w:rsidRPr="00560394" w:rsidRDefault="008D44A7" w:rsidP="0053617A">
                                  <w:pPr>
                                    <w:spacing w:line="240" w:lineRule="exact"/>
                                    <w:rPr>
                                      <w:rFonts w:ascii="標楷體" w:eastAsia="標楷體" w:hAnsi="標楷體"/>
                                      <w:sz w:val="20"/>
                                    </w:rPr>
                                  </w:pPr>
                                  <w:r w:rsidRPr="00560394">
                                    <w:rPr>
                                      <w:rFonts w:ascii="標楷體" w:eastAsia="標楷體" w:hAnsi="標楷體" w:hint="eastAsia"/>
                                      <w:sz w:val="20"/>
                                    </w:rPr>
                                    <w:t>全額政府補助</w:t>
                                  </w:r>
                                </w:p>
                              </w:tc>
                              <w:tc>
                                <w:tcPr>
                                  <w:tcW w:w="973" w:type="dxa"/>
                                  <w:vMerge w:val="restart"/>
                                  <w:shd w:val="clear" w:color="auto" w:fill="auto"/>
                                  <w:vAlign w:val="center"/>
                                </w:tcPr>
                                <w:p w:rsidR="008D44A7" w:rsidRPr="00FA0408" w:rsidRDefault="008D44A7" w:rsidP="0053617A">
                                  <w:pPr>
                                    <w:spacing w:line="240" w:lineRule="exact"/>
                                    <w:jc w:val="both"/>
                                    <w:rPr>
                                      <w:rFonts w:ascii="標楷體" w:eastAsia="標楷體" w:hAnsi="標楷體"/>
                                      <w:spacing w:val="-6"/>
                                      <w:sz w:val="20"/>
                                    </w:rPr>
                                  </w:pPr>
                                  <w:r w:rsidRPr="00FA0408">
                                    <w:rPr>
                                      <w:rFonts w:ascii="標楷體" w:eastAsia="標楷體" w:hAnsi="標楷體" w:hint="eastAsia"/>
                                      <w:spacing w:val="-6"/>
                                      <w:sz w:val="20"/>
                                    </w:rPr>
                                    <w:t>政府</w:t>
                                  </w:r>
                                  <w:r w:rsidRPr="00FA0408">
                                    <w:rPr>
                                      <w:rFonts w:ascii="標楷體" w:eastAsia="標楷體" w:hAnsi="標楷體" w:hint="eastAsia"/>
                                      <w:spacing w:val="-6"/>
                                      <w:sz w:val="20"/>
                                      <w:lang w:eastAsia="zh-HK"/>
                                    </w:rPr>
                                    <w:t>使用</w:t>
                                  </w:r>
                                </w:p>
                              </w:tc>
                            </w:tr>
                            <w:tr w:rsidR="008D44A7" w:rsidRPr="006F2D72" w:rsidTr="0053617A">
                              <w:trPr>
                                <w:trHeight w:val="227"/>
                                <w:jc w:val="center"/>
                              </w:trPr>
                              <w:tc>
                                <w:tcPr>
                                  <w:tcW w:w="553" w:type="dxa"/>
                                  <w:shd w:val="clear" w:color="auto" w:fill="auto"/>
                                  <w:vAlign w:val="center"/>
                                </w:tcPr>
                                <w:p w:rsidR="008D44A7" w:rsidRPr="00560394" w:rsidRDefault="008D44A7" w:rsidP="0053617A">
                                  <w:pPr>
                                    <w:spacing w:line="240" w:lineRule="exact"/>
                                    <w:jc w:val="center"/>
                                    <w:rPr>
                                      <w:rFonts w:ascii="標楷體" w:eastAsia="標楷體" w:hAnsi="標楷體" w:cs="新細明體"/>
                                      <w:color w:val="000000"/>
                                      <w:sz w:val="20"/>
                                    </w:rPr>
                                  </w:pPr>
                                  <w:r w:rsidRPr="00560394">
                                    <w:rPr>
                                      <w:rFonts w:ascii="標楷體" w:eastAsia="標楷體" w:hAnsi="標楷體" w:hint="eastAsia"/>
                                      <w:color w:val="000000"/>
                                      <w:sz w:val="20"/>
                                    </w:rPr>
                                    <w:t>2</w:t>
                                  </w:r>
                                </w:p>
                              </w:tc>
                              <w:tc>
                                <w:tcPr>
                                  <w:tcW w:w="1276" w:type="dxa"/>
                                  <w:shd w:val="clear" w:color="auto" w:fill="auto"/>
                                  <w:vAlign w:val="center"/>
                                </w:tcPr>
                                <w:p w:rsidR="008D44A7" w:rsidRPr="00560394" w:rsidRDefault="008D44A7" w:rsidP="0053617A">
                                  <w:pPr>
                                    <w:spacing w:line="240" w:lineRule="exact"/>
                                    <w:jc w:val="both"/>
                                    <w:rPr>
                                      <w:rFonts w:ascii="標楷體" w:eastAsia="標楷體" w:hAnsi="標楷體" w:cs="新細明體"/>
                                      <w:color w:val="000000"/>
                                      <w:sz w:val="20"/>
                                    </w:rPr>
                                  </w:pPr>
                                  <w:r w:rsidRPr="00560394">
                                    <w:rPr>
                                      <w:rFonts w:ascii="標楷體" w:eastAsia="標楷體" w:hAnsi="標楷體" w:hint="eastAsia"/>
                                      <w:color w:val="000000"/>
                                      <w:sz w:val="20"/>
                                    </w:rPr>
                                    <w:t>花宅132號</w:t>
                                  </w:r>
                                </w:p>
                              </w:tc>
                              <w:tc>
                                <w:tcPr>
                                  <w:tcW w:w="992" w:type="dxa"/>
                                  <w:vMerge/>
                                  <w:shd w:val="clear" w:color="auto" w:fill="auto"/>
                                  <w:vAlign w:val="center"/>
                                </w:tcPr>
                                <w:p w:rsidR="008D44A7" w:rsidRPr="00560394" w:rsidRDefault="008D44A7" w:rsidP="0053617A">
                                  <w:pPr>
                                    <w:spacing w:line="240" w:lineRule="exact"/>
                                    <w:rPr>
                                      <w:rFonts w:ascii="標楷體" w:eastAsia="標楷體" w:hAnsi="標楷體"/>
                                      <w:sz w:val="20"/>
                                    </w:rPr>
                                  </w:pPr>
                                </w:p>
                              </w:tc>
                              <w:tc>
                                <w:tcPr>
                                  <w:tcW w:w="973" w:type="dxa"/>
                                  <w:vMerge/>
                                  <w:shd w:val="clear" w:color="auto" w:fill="auto"/>
                                  <w:vAlign w:val="center"/>
                                </w:tcPr>
                                <w:p w:rsidR="008D44A7" w:rsidRPr="00560394" w:rsidRDefault="008D44A7" w:rsidP="0053617A">
                                  <w:pPr>
                                    <w:spacing w:line="240" w:lineRule="exact"/>
                                    <w:jc w:val="both"/>
                                    <w:rPr>
                                      <w:rFonts w:ascii="標楷體" w:eastAsia="標楷體" w:hAnsi="標楷體"/>
                                      <w:sz w:val="20"/>
                                    </w:rPr>
                                  </w:pPr>
                                </w:p>
                              </w:tc>
                            </w:tr>
                            <w:tr w:rsidR="008D44A7" w:rsidRPr="006F2D72" w:rsidTr="0053617A">
                              <w:trPr>
                                <w:trHeight w:val="227"/>
                                <w:jc w:val="center"/>
                              </w:trPr>
                              <w:tc>
                                <w:tcPr>
                                  <w:tcW w:w="553" w:type="dxa"/>
                                  <w:shd w:val="clear" w:color="auto" w:fill="auto"/>
                                  <w:vAlign w:val="center"/>
                                </w:tcPr>
                                <w:p w:rsidR="008D44A7" w:rsidRPr="00560394" w:rsidRDefault="008D44A7" w:rsidP="0053617A">
                                  <w:pPr>
                                    <w:spacing w:line="240" w:lineRule="exact"/>
                                    <w:jc w:val="center"/>
                                    <w:rPr>
                                      <w:rFonts w:ascii="標楷體" w:eastAsia="標楷體" w:hAnsi="標楷體" w:cs="新細明體"/>
                                      <w:color w:val="000000"/>
                                      <w:sz w:val="20"/>
                                    </w:rPr>
                                  </w:pPr>
                                  <w:r w:rsidRPr="00560394">
                                    <w:rPr>
                                      <w:rFonts w:ascii="標楷體" w:eastAsia="標楷體" w:hAnsi="標楷體" w:hint="eastAsia"/>
                                      <w:color w:val="000000"/>
                                      <w:sz w:val="20"/>
                                    </w:rPr>
                                    <w:t>3</w:t>
                                  </w:r>
                                </w:p>
                              </w:tc>
                              <w:tc>
                                <w:tcPr>
                                  <w:tcW w:w="1276" w:type="dxa"/>
                                  <w:shd w:val="clear" w:color="auto" w:fill="auto"/>
                                  <w:vAlign w:val="center"/>
                                </w:tcPr>
                                <w:p w:rsidR="008D44A7" w:rsidRPr="00560394" w:rsidRDefault="008D44A7" w:rsidP="0053617A">
                                  <w:pPr>
                                    <w:spacing w:line="240" w:lineRule="exact"/>
                                    <w:jc w:val="both"/>
                                    <w:rPr>
                                      <w:rFonts w:ascii="標楷體" w:eastAsia="標楷體" w:hAnsi="標楷體" w:cs="新細明體"/>
                                      <w:color w:val="000000"/>
                                      <w:sz w:val="20"/>
                                    </w:rPr>
                                  </w:pPr>
                                  <w:r w:rsidRPr="00560394">
                                    <w:rPr>
                                      <w:rFonts w:ascii="標楷體" w:eastAsia="標楷體" w:hAnsi="標楷體" w:hint="eastAsia"/>
                                      <w:color w:val="000000"/>
                                      <w:sz w:val="20"/>
                                    </w:rPr>
                                    <w:t>花宅58號</w:t>
                                  </w:r>
                                </w:p>
                              </w:tc>
                              <w:tc>
                                <w:tcPr>
                                  <w:tcW w:w="992" w:type="dxa"/>
                                  <w:vMerge/>
                                  <w:shd w:val="clear" w:color="auto" w:fill="auto"/>
                                  <w:vAlign w:val="center"/>
                                </w:tcPr>
                                <w:p w:rsidR="008D44A7" w:rsidRPr="00560394" w:rsidRDefault="008D44A7" w:rsidP="0053617A">
                                  <w:pPr>
                                    <w:spacing w:line="240" w:lineRule="exact"/>
                                    <w:rPr>
                                      <w:rFonts w:ascii="標楷體" w:eastAsia="標楷體" w:hAnsi="標楷體"/>
                                      <w:sz w:val="20"/>
                                    </w:rPr>
                                  </w:pPr>
                                </w:p>
                              </w:tc>
                              <w:tc>
                                <w:tcPr>
                                  <w:tcW w:w="973" w:type="dxa"/>
                                  <w:vMerge/>
                                  <w:shd w:val="clear" w:color="auto" w:fill="auto"/>
                                  <w:vAlign w:val="center"/>
                                </w:tcPr>
                                <w:p w:rsidR="008D44A7" w:rsidRPr="00560394" w:rsidRDefault="008D44A7" w:rsidP="0053617A">
                                  <w:pPr>
                                    <w:spacing w:line="240" w:lineRule="exact"/>
                                    <w:jc w:val="both"/>
                                    <w:rPr>
                                      <w:rFonts w:ascii="標楷體" w:eastAsia="標楷體" w:hAnsi="標楷體"/>
                                      <w:sz w:val="20"/>
                                    </w:rPr>
                                  </w:pPr>
                                </w:p>
                              </w:tc>
                            </w:tr>
                            <w:tr w:rsidR="008D44A7" w:rsidRPr="006F2D72" w:rsidTr="0053617A">
                              <w:trPr>
                                <w:trHeight w:val="227"/>
                                <w:jc w:val="center"/>
                              </w:trPr>
                              <w:tc>
                                <w:tcPr>
                                  <w:tcW w:w="553" w:type="dxa"/>
                                  <w:shd w:val="clear" w:color="auto" w:fill="auto"/>
                                  <w:vAlign w:val="center"/>
                                </w:tcPr>
                                <w:p w:rsidR="008D44A7" w:rsidRPr="00560394" w:rsidRDefault="008D44A7" w:rsidP="0053617A">
                                  <w:pPr>
                                    <w:spacing w:line="240" w:lineRule="exact"/>
                                    <w:jc w:val="center"/>
                                    <w:rPr>
                                      <w:rFonts w:ascii="標楷體" w:eastAsia="標楷體" w:hAnsi="標楷體" w:cs="新細明體"/>
                                      <w:color w:val="000000"/>
                                      <w:sz w:val="20"/>
                                    </w:rPr>
                                  </w:pPr>
                                  <w:r w:rsidRPr="00560394">
                                    <w:rPr>
                                      <w:rFonts w:ascii="標楷體" w:eastAsia="標楷體" w:hAnsi="標楷體" w:hint="eastAsia"/>
                                      <w:color w:val="000000"/>
                                      <w:sz w:val="20"/>
                                    </w:rPr>
                                    <w:t>4</w:t>
                                  </w:r>
                                </w:p>
                              </w:tc>
                              <w:tc>
                                <w:tcPr>
                                  <w:tcW w:w="1276" w:type="dxa"/>
                                  <w:shd w:val="clear" w:color="auto" w:fill="auto"/>
                                  <w:vAlign w:val="center"/>
                                </w:tcPr>
                                <w:p w:rsidR="008D44A7" w:rsidRPr="00560394" w:rsidRDefault="008D44A7" w:rsidP="0053617A">
                                  <w:pPr>
                                    <w:spacing w:line="240" w:lineRule="exact"/>
                                    <w:jc w:val="both"/>
                                    <w:rPr>
                                      <w:rFonts w:ascii="標楷體" w:eastAsia="標楷體" w:hAnsi="標楷體" w:cs="新細明體"/>
                                      <w:color w:val="000000"/>
                                      <w:sz w:val="20"/>
                                    </w:rPr>
                                  </w:pPr>
                                  <w:r w:rsidRPr="00560394">
                                    <w:rPr>
                                      <w:rFonts w:ascii="標楷體" w:eastAsia="標楷體" w:hAnsi="標楷體" w:hint="eastAsia"/>
                                      <w:color w:val="000000"/>
                                      <w:sz w:val="20"/>
                                    </w:rPr>
                                    <w:t>花宅4號</w:t>
                                  </w:r>
                                </w:p>
                              </w:tc>
                              <w:tc>
                                <w:tcPr>
                                  <w:tcW w:w="992" w:type="dxa"/>
                                  <w:vMerge/>
                                  <w:shd w:val="clear" w:color="auto" w:fill="auto"/>
                                  <w:vAlign w:val="center"/>
                                </w:tcPr>
                                <w:p w:rsidR="008D44A7" w:rsidRPr="00560394" w:rsidRDefault="008D44A7" w:rsidP="0053617A">
                                  <w:pPr>
                                    <w:spacing w:line="240" w:lineRule="exact"/>
                                    <w:rPr>
                                      <w:rFonts w:ascii="標楷體" w:eastAsia="標楷體" w:hAnsi="標楷體"/>
                                      <w:sz w:val="20"/>
                                    </w:rPr>
                                  </w:pPr>
                                </w:p>
                              </w:tc>
                              <w:tc>
                                <w:tcPr>
                                  <w:tcW w:w="973" w:type="dxa"/>
                                  <w:vMerge/>
                                  <w:shd w:val="clear" w:color="auto" w:fill="auto"/>
                                  <w:vAlign w:val="center"/>
                                </w:tcPr>
                                <w:p w:rsidR="008D44A7" w:rsidRPr="00560394" w:rsidRDefault="008D44A7" w:rsidP="0053617A">
                                  <w:pPr>
                                    <w:spacing w:line="240" w:lineRule="exact"/>
                                    <w:jc w:val="both"/>
                                    <w:rPr>
                                      <w:rFonts w:ascii="標楷體" w:eastAsia="標楷體" w:hAnsi="標楷體"/>
                                      <w:sz w:val="20"/>
                                    </w:rPr>
                                  </w:pPr>
                                </w:p>
                              </w:tc>
                            </w:tr>
                            <w:tr w:rsidR="008D44A7" w:rsidRPr="006F2D72" w:rsidTr="0053617A">
                              <w:trPr>
                                <w:trHeight w:val="227"/>
                                <w:jc w:val="center"/>
                              </w:trPr>
                              <w:tc>
                                <w:tcPr>
                                  <w:tcW w:w="553" w:type="dxa"/>
                                  <w:shd w:val="clear" w:color="auto" w:fill="auto"/>
                                  <w:vAlign w:val="center"/>
                                </w:tcPr>
                                <w:p w:rsidR="008D44A7" w:rsidRPr="00560394" w:rsidRDefault="008D44A7" w:rsidP="0053617A">
                                  <w:pPr>
                                    <w:spacing w:line="240" w:lineRule="exact"/>
                                    <w:jc w:val="center"/>
                                    <w:rPr>
                                      <w:rFonts w:ascii="標楷體" w:eastAsia="標楷體" w:hAnsi="標楷體" w:cs="新細明體"/>
                                      <w:color w:val="000000"/>
                                      <w:sz w:val="20"/>
                                    </w:rPr>
                                  </w:pPr>
                                  <w:r w:rsidRPr="00560394">
                                    <w:rPr>
                                      <w:rFonts w:ascii="標楷體" w:eastAsia="標楷體" w:hAnsi="標楷體" w:hint="eastAsia"/>
                                      <w:color w:val="000000"/>
                                      <w:sz w:val="20"/>
                                    </w:rPr>
                                    <w:t>5</w:t>
                                  </w:r>
                                </w:p>
                              </w:tc>
                              <w:tc>
                                <w:tcPr>
                                  <w:tcW w:w="1276" w:type="dxa"/>
                                  <w:shd w:val="clear" w:color="auto" w:fill="auto"/>
                                  <w:vAlign w:val="center"/>
                                </w:tcPr>
                                <w:p w:rsidR="008D44A7" w:rsidRPr="00560394" w:rsidRDefault="008D44A7" w:rsidP="0053617A">
                                  <w:pPr>
                                    <w:spacing w:line="240" w:lineRule="exact"/>
                                    <w:jc w:val="both"/>
                                    <w:rPr>
                                      <w:rFonts w:ascii="標楷體" w:eastAsia="標楷體" w:hAnsi="標楷體" w:cs="新細明體"/>
                                      <w:color w:val="000000"/>
                                      <w:sz w:val="20"/>
                                    </w:rPr>
                                  </w:pPr>
                                  <w:r w:rsidRPr="00560394">
                                    <w:rPr>
                                      <w:rFonts w:ascii="標楷體" w:eastAsia="標楷體" w:hAnsi="標楷體" w:hint="eastAsia"/>
                                      <w:color w:val="000000"/>
                                      <w:sz w:val="20"/>
                                    </w:rPr>
                                    <w:t>花宅5號</w:t>
                                  </w:r>
                                </w:p>
                              </w:tc>
                              <w:tc>
                                <w:tcPr>
                                  <w:tcW w:w="992" w:type="dxa"/>
                                  <w:vMerge/>
                                  <w:shd w:val="clear" w:color="auto" w:fill="auto"/>
                                  <w:vAlign w:val="center"/>
                                </w:tcPr>
                                <w:p w:rsidR="008D44A7" w:rsidRPr="00560394" w:rsidRDefault="008D44A7" w:rsidP="0053617A">
                                  <w:pPr>
                                    <w:spacing w:line="240" w:lineRule="exact"/>
                                    <w:rPr>
                                      <w:rFonts w:ascii="標楷體" w:eastAsia="標楷體" w:hAnsi="標楷體"/>
                                      <w:sz w:val="20"/>
                                    </w:rPr>
                                  </w:pPr>
                                </w:p>
                              </w:tc>
                              <w:tc>
                                <w:tcPr>
                                  <w:tcW w:w="973" w:type="dxa"/>
                                  <w:vMerge/>
                                  <w:shd w:val="clear" w:color="auto" w:fill="auto"/>
                                  <w:vAlign w:val="center"/>
                                </w:tcPr>
                                <w:p w:rsidR="008D44A7" w:rsidRPr="00560394" w:rsidRDefault="008D44A7" w:rsidP="0053617A">
                                  <w:pPr>
                                    <w:spacing w:line="240" w:lineRule="exact"/>
                                    <w:jc w:val="both"/>
                                    <w:rPr>
                                      <w:rFonts w:ascii="標楷體" w:eastAsia="標楷體" w:hAnsi="標楷體"/>
                                      <w:sz w:val="20"/>
                                    </w:rPr>
                                  </w:pPr>
                                </w:p>
                              </w:tc>
                            </w:tr>
                            <w:tr w:rsidR="008D44A7" w:rsidRPr="006F2D72" w:rsidTr="0053617A">
                              <w:trPr>
                                <w:trHeight w:val="227"/>
                                <w:jc w:val="center"/>
                              </w:trPr>
                              <w:tc>
                                <w:tcPr>
                                  <w:tcW w:w="553" w:type="dxa"/>
                                  <w:shd w:val="clear" w:color="auto" w:fill="auto"/>
                                  <w:vAlign w:val="center"/>
                                </w:tcPr>
                                <w:p w:rsidR="008D44A7" w:rsidRPr="00560394" w:rsidRDefault="008D44A7" w:rsidP="0053617A">
                                  <w:pPr>
                                    <w:spacing w:line="240" w:lineRule="exact"/>
                                    <w:jc w:val="center"/>
                                    <w:rPr>
                                      <w:rFonts w:ascii="標楷體" w:eastAsia="標楷體" w:hAnsi="標楷體" w:cs="新細明體"/>
                                      <w:color w:val="000000"/>
                                      <w:sz w:val="20"/>
                                    </w:rPr>
                                  </w:pPr>
                                  <w:r w:rsidRPr="00560394">
                                    <w:rPr>
                                      <w:rFonts w:ascii="標楷體" w:eastAsia="標楷體" w:hAnsi="標楷體" w:hint="eastAsia"/>
                                      <w:color w:val="000000"/>
                                      <w:sz w:val="20"/>
                                    </w:rPr>
                                    <w:t>6</w:t>
                                  </w:r>
                                </w:p>
                              </w:tc>
                              <w:tc>
                                <w:tcPr>
                                  <w:tcW w:w="1276" w:type="dxa"/>
                                  <w:shd w:val="clear" w:color="auto" w:fill="auto"/>
                                  <w:vAlign w:val="center"/>
                                </w:tcPr>
                                <w:p w:rsidR="008D44A7" w:rsidRPr="00560394" w:rsidRDefault="008D44A7" w:rsidP="0053617A">
                                  <w:pPr>
                                    <w:spacing w:line="240" w:lineRule="exact"/>
                                    <w:jc w:val="both"/>
                                    <w:rPr>
                                      <w:rFonts w:ascii="標楷體" w:eastAsia="標楷體" w:hAnsi="標楷體" w:cs="新細明體"/>
                                      <w:color w:val="000000"/>
                                      <w:sz w:val="20"/>
                                    </w:rPr>
                                  </w:pPr>
                                  <w:r w:rsidRPr="00560394">
                                    <w:rPr>
                                      <w:rFonts w:ascii="標楷體" w:eastAsia="標楷體" w:hAnsi="標楷體" w:hint="eastAsia"/>
                                      <w:color w:val="000000"/>
                                      <w:sz w:val="20"/>
                                    </w:rPr>
                                    <w:t>花宅119號</w:t>
                                  </w:r>
                                </w:p>
                              </w:tc>
                              <w:tc>
                                <w:tcPr>
                                  <w:tcW w:w="992" w:type="dxa"/>
                                  <w:vMerge/>
                                  <w:shd w:val="clear" w:color="auto" w:fill="auto"/>
                                  <w:vAlign w:val="center"/>
                                </w:tcPr>
                                <w:p w:rsidR="008D44A7" w:rsidRPr="00560394" w:rsidRDefault="008D44A7" w:rsidP="0053617A">
                                  <w:pPr>
                                    <w:spacing w:line="240" w:lineRule="exact"/>
                                    <w:rPr>
                                      <w:rFonts w:ascii="標楷體" w:eastAsia="標楷體" w:hAnsi="標楷體"/>
                                      <w:sz w:val="20"/>
                                    </w:rPr>
                                  </w:pPr>
                                </w:p>
                              </w:tc>
                              <w:tc>
                                <w:tcPr>
                                  <w:tcW w:w="973" w:type="dxa"/>
                                  <w:vMerge/>
                                  <w:shd w:val="clear" w:color="auto" w:fill="auto"/>
                                  <w:vAlign w:val="center"/>
                                </w:tcPr>
                                <w:p w:rsidR="008D44A7" w:rsidRPr="00560394" w:rsidRDefault="008D44A7" w:rsidP="0053617A">
                                  <w:pPr>
                                    <w:spacing w:line="240" w:lineRule="exact"/>
                                    <w:jc w:val="both"/>
                                    <w:rPr>
                                      <w:rFonts w:ascii="標楷體" w:eastAsia="標楷體" w:hAnsi="標楷體"/>
                                      <w:sz w:val="20"/>
                                    </w:rPr>
                                  </w:pPr>
                                </w:p>
                              </w:tc>
                            </w:tr>
                            <w:tr w:rsidR="008D44A7" w:rsidRPr="006F2D72" w:rsidTr="0053617A">
                              <w:trPr>
                                <w:trHeight w:val="227"/>
                                <w:jc w:val="center"/>
                              </w:trPr>
                              <w:tc>
                                <w:tcPr>
                                  <w:tcW w:w="553" w:type="dxa"/>
                                  <w:shd w:val="clear" w:color="auto" w:fill="auto"/>
                                  <w:vAlign w:val="center"/>
                                </w:tcPr>
                                <w:p w:rsidR="008D44A7" w:rsidRPr="00560394" w:rsidRDefault="008D44A7" w:rsidP="0053617A">
                                  <w:pPr>
                                    <w:spacing w:line="240" w:lineRule="exact"/>
                                    <w:jc w:val="center"/>
                                    <w:rPr>
                                      <w:rFonts w:ascii="標楷體" w:eastAsia="標楷體" w:hAnsi="標楷體" w:cs="新細明體"/>
                                      <w:color w:val="000000"/>
                                      <w:sz w:val="20"/>
                                    </w:rPr>
                                  </w:pPr>
                                  <w:r w:rsidRPr="00560394">
                                    <w:rPr>
                                      <w:rFonts w:ascii="標楷體" w:eastAsia="標楷體" w:hAnsi="標楷體" w:hint="eastAsia"/>
                                      <w:color w:val="000000"/>
                                      <w:sz w:val="20"/>
                                    </w:rPr>
                                    <w:t>7</w:t>
                                  </w:r>
                                </w:p>
                              </w:tc>
                              <w:tc>
                                <w:tcPr>
                                  <w:tcW w:w="1276" w:type="dxa"/>
                                  <w:shd w:val="clear" w:color="auto" w:fill="auto"/>
                                  <w:vAlign w:val="center"/>
                                </w:tcPr>
                                <w:p w:rsidR="008D44A7" w:rsidRPr="00560394" w:rsidRDefault="008D44A7" w:rsidP="0053617A">
                                  <w:pPr>
                                    <w:spacing w:line="240" w:lineRule="exact"/>
                                    <w:jc w:val="both"/>
                                    <w:rPr>
                                      <w:rFonts w:ascii="標楷體" w:eastAsia="標楷體" w:hAnsi="標楷體" w:cs="新細明體"/>
                                      <w:color w:val="000000"/>
                                      <w:sz w:val="20"/>
                                    </w:rPr>
                                  </w:pPr>
                                  <w:r w:rsidRPr="00560394">
                                    <w:rPr>
                                      <w:rFonts w:ascii="標楷體" w:eastAsia="標楷體" w:hAnsi="標楷體" w:hint="eastAsia"/>
                                      <w:color w:val="000000"/>
                                      <w:sz w:val="20"/>
                                    </w:rPr>
                                    <w:t>花宅103號</w:t>
                                  </w:r>
                                </w:p>
                              </w:tc>
                              <w:tc>
                                <w:tcPr>
                                  <w:tcW w:w="992" w:type="dxa"/>
                                  <w:vMerge/>
                                  <w:shd w:val="clear" w:color="auto" w:fill="auto"/>
                                  <w:vAlign w:val="center"/>
                                </w:tcPr>
                                <w:p w:rsidR="008D44A7" w:rsidRPr="00560394" w:rsidRDefault="008D44A7" w:rsidP="0053617A">
                                  <w:pPr>
                                    <w:spacing w:line="240" w:lineRule="exact"/>
                                    <w:rPr>
                                      <w:rFonts w:ascii="標楷體" w:eastAsia="標楷體" w:hAnsi="標楷體"/>
                                      <w:sz w:val="20"/>
                                    </w:rPr>
                                  </w:pPr>
                                </w:p>
                              </w:tc>
                              <w:tc>
                                <w:tcPr>
                                  <w:tcW w:w="973" w:type="dxa"/>
                                  <w:vMerge/>
                                  <w:shd w:val="clear" w:color="auto" w:fill="auto"/>
                                  <w:vAlign w:val="center"/>
                                </w:tcPr>
                                <w:p w:rsidR="008D44A7" w:rsidRPr="00560394" w:rsidRDefault="008D44A7" w:rsidP="0053617A">
                                  <w:pPr>
                                    <w:spacing w:line="240" w:lineRule="exact"/>
                                    <w:jc w:val="both"/>
                                    <w:rPr>
                                      <w:rFonts w:ascii="標楷體" w:eastAsia="標楷體" w:hAnsi="標楷體"/>
                                      <w:sz w:val="20"/>
                                    </w:rPr>
                                  </w:pPr>
                                </w:p>
                              </w:tc>
                            </w:tr>
                            <w:tr w:rsidR="008D44A7" w:rsidRPr="006F2D72" w:rsidTr="0053617A">
                              <w:trPr>
                                <w:trHeight w:val="227"/>
                                <w:jc w:val="center"/>
                              </w:trPr>
                              <w:tc>
                                <w:tcPr>
                                  <w:tcW w:w="553" w:type="dxa"/>
                                  <w:shd w:val="clear" w:color="auto" w:fill="auto"/>
                                  <w:vAlign w:val="center"/>
                                </w:tcPr>
                                <w:p w:rsidR="008D44A7" w:rsidRPr="00560394" w:rsidRDefault="008D44A7" w:rsidP="0053617A">
                                  <w:pPr>
                                    <w:spacing w:line="240" w:lineRule="exact"/>
                                    <w:jc w:val="center"/>
                                    <w:rPr>
                                      <w:rFonts w:ascii="標楷體" w:eastAsia="標楷體" w:hAnsi="標楷體" w:cs="新細明體"/>
                                      <w:color w:val="000000"/>
                                      <w:sz w:val="20"/>
                                    </w:rPr>
                                  </w:pPr>
                                  <w:r w:rsidRPr="00560394">
                                    <w:rPr>
                                      <w:rFonts w:ascii="標楷體" w:eastAsia="標楷體" w:hAnsi="標楷體" w:hint="eastAsia"/>
                                      <w:color w:val="000000"/>
                                      <w:sz w:val="20"/>
                                    </w:rPr>
                                    <w:t>8</w:t>
                                  </w:r>
                                </w:p>
                              </w:tc>
                              <w:tc>
                                <w:tcPr>
                                  <w:tcW w:w="1276" w:type="dxa"/>
                                  <w:shd w:val="clear" w:color="auto" w:fill="auto"/>
                                  <w:vAlign w:val="center"/>
                                </w:tcPr>
                                <w:p w:rsidR="008D44A7" w:rsidRPr="00560394" w:rsidRDefault="008D44A7" w:rsidP="0053617A">
                                  <w:pPr>
                                    <w:spacing w:line="240" w:lineRule="exact"/>
                                    <w:jc w:val="both"/>
                                    <w:rPr>
                                      <w:rFonts w:ascii="標楷體" w:eastAsia="標楷體" w:hAnsi="標楷體" w:cs="新細明體"/>
                                      <w:color w:val="000000"/>
                                      <w:sz w:val="20"/>
                                    </w:rPr>
                                  </w:pPr>
                                  <w:r w:rsidRPr="00560394">
                                    <w:rPr>
                                      <w:rFonts w:ascii="標楷體" w:eastAsia="標楷體" w:hAnsi="標楷體" w:hint="eastAsia"/>
                                      <w:color w:val="000000"/>
                                      <w:sz w:val="20"/>
                                    </w:rPr>
                                    <w:t>花宅136號</w:t>
                                  </w:r>
                                </w:p>
                              </w:tc>
                              <w:tc>
                                <w:tcPr>
                                  <w:tcW w:w="992" w:type="dxa"/>
                                  <w:vMerge/>
                                  <w:shd w:val="clear" w:color="auto" w:fill="auto"/>
                                  <w:vAlign w:val="center"/>
                                </w:tcPr>
                                <w:p w:rsidR="008D44A7" w:rsidRPr="00560394" w:rsidRDefault="008D44A7" w:rsidP="0053617A">
                                  <w:pPr>
                                    <w:spacing w:line="240" w:lineRule="exact"/>
                                    <w:rPr>
                                      <w:rFonts w:ascii="標楷體" w:eastAsia="標楷體" w:hAnsi="標楷體"/>
                                      <w:sz w:val="20"/>
                                    </w:rPr>
                                  </w:pPr>
                                </w:p>
                              </w:tc>
                              <w:tc>
                                <w:tcPr>
                                  <w:tcW w:w="973" w:type="dxa"/>
                                  <w:vMerge/>
                                  <w:shd w:val="clear" w:color="auto" w:fill="auto"/>
                                  <w:vAlign w:val="center"/>
                                </w:tcPr>
                                <w:p w:rsidR="008D44A7" w:rsidRPr="00560394" w:rsidRDefault="008D44A7" w:rsidP="0053617A">
                                  <w:pPr>
                                    <w:spacing w:line="240" w:lineRule="exact"/>
                                    <w:jc w:val="both"/>
                                    <w:rPr>
                                      <w:rFonts w:ascii="標楷體" w:eastAsia="標楷體" w:hAnsi="標楷體"/>
                                      <w:sz w:val="20"/>
                                    </w:rPr>
                                  </w:pPr>
                                </w:p>
                              </w:tc>
                            </w:tr>
                            <w:tr w:rsidR="008D44A7" w:rsidRPr="006F2D72" w:rsidTr="0053617A">
                              <w:trPr>
                                <w:trHeight w:val="227"/>
                                <w:jc w:val="center"/>
                              </w:trPr>
                              <w:tc>
                                <w:tcPr>
                                  <w:tcW w:w="553" w:type="dxa"/>
                                  <w:shd w:val="clear" w:color="auto" w:fill="auto"/>
                                  <w:vAlign w:val="center"/>
                                </w:tcPr>
                                <w:p w:rsidR="008D44A7" w:rsidRPr="00560394" w:rsidRDefault="008D44A7" w:rsidP="0053617A">
                                  <w:pPr>
                                    <w:spacing w:line="240" w:lineRule="exact"/>
                                    <w:jc w:val="center"/>
                                    <w:rPr>
                                      <w:rFonts w:ascii="標楷體" w:eastAsia="標楷體" w:hAnsi="標楷體" w:cs="新細明體"/>
                                      <w:color w:val="000000"/>
                                      <w:sz w:val="20"/>
                                    </w:rPr>
                                  </w:pPr>
                                  <w:r w:rsidRPr="00560394">
                                    <w:rPr>
                                      <w:rFonts w:ascii="標楷體" w:eastAsia="標楷體" w:hAnsi="標楷體" w:hint="eastAsia"/>
                                      <w:color w:val="000000"/>
                                      <w:sz w:val="20"/>
                                    </w:rPr>
                                    <w:t>9</w:t>
                                  </w:r>
                                </w:p>
                              </w:tc>
                              <w:tc>
                                <w:tcPr>
                                  <w:tcW w:w="1276" w:type="dxa"/>
                                  <w:shd w:val="clear" w:color="auto" w:fill="auto"/>
                                  <w:vAlign w:val="center"/>
                                </w:tcPr>
                                <w:p w:rsidR="008D44A7" w:rsidRPr="00560394" w:rsidRDefault="008D44A7" w:rsidP="0053617A">
                                  <w:pPr>
                                    <w:spacing w:line="240" w:lineRule="exact"/>
                                    <w:jc w:val="both"/>
                                    <w:rPr>
                                      <w:rFonts w:ascii="標楷體" w:eastAsia="標楷體" w:hAnsi="標楷體" w:cs="新細明體"/>
                                      <w:color w:val="000000"/>
                                      <w:sz w:val="20"/>
                                    </w:rPr>
                                  </w:pPr>
                                  <w:r w:rsidRPr="00560394">
                                    <w:rPr>
                                      <w:rFonts w:ascii="標楷體" w:eastAsia="標楷體" w:hAnsi="標楷體" w:hint="eastAsia"/>
                                      <w:color w:val="000000"/>
                                      <w:sz w:val="20"/>
                                    </w:rPr>
                                    <w:t>花宅129號</w:t>
                                  </w:r>
                                </w:p>
                              </w:tc>
                              <w:tc>
                                <w:tcPr>
                                  <w:tcW w:w="992" w:type="dxa"/>
                                  <w:vMerge w:val="restart"/>
                                  <w:shd w:val="clear" w:color="auto" w:fill="auto"/>
                                  <w:vAlign w:val="center"/>
                                </w:tcPr>
                                <w:p w:rsidR="008D44A7" w:rsidRPr="00560394" w:rsidRDefault="008D44A7" w:rsidP="0053617A">
                                  <w:pPr>
                                    <w:spacing w:line="240" w:lineRule="exact"/>
                                    <w:rPr>
                                      <w:rFonts w:ascii="標楷體" w:eastAsia="標楷體" w:hAnsi="標楷體"/>
                                      <w:sz w:val="20"/>
                                    </w:rPr>
                                  </w:pPr>
                                  <w:r w:rsidRPr="00560394">
                                    <w:rPr>
                                      <w:rFonts w:ascii="標楷體" w:eastAsia="標楷體" w:hAnsi="標楷體" w:hint="eastAsia"/>
                                      <w:sz w:val="20"/>
                                    </w:rPr>
                                    <w:t>部分政府補助</w:t>
                                  </w:r>
                                </w:p>
                              </w:tc>
                              <w:tc>
                                <w:tcPr>
                                  <w:tcW w:w="973" w:type="dxa"/>
                                  <w:vMerge w:val="restart"/>
                                  <w:shd w:val="clear" w:color="auto" w:fill="auto"/>
                                  <w:vAlign w:val="center"/>
                                </w:tcPr>
                                <w:p w:rsidR="008D44A7" w:rsidRPr="00560394" w:rsidRDefault="008D44A7" w:rsidP="0053617A">
                                  <w:pPr>
                                    <w:spacing w:line="240" w:lineRule="exact"/>
                                    <w:jc w:val="both"/>
                                    <w:rPr>
                                      <w:rFonts w:ascii="標楷體" w:eastAsia="標楷體" w:hAnsi="標楷體"/>
                                      <w:sz w:val="20"/>
                                    </w:rPr>
                                  </w:pPr>
                                  <w:r w:rsidRPr="00560394">
                                    <w:rPr>
                                      <w:rFonts w:ascii="標楷體" w:eastAsia="標楷體" w:hAnsi="標楷體" w:hint="eastAsia"/>
                                      <w:sz w:val="20"/>
                                    </w:rPr>
                                    <w:t>自用</w:t>
                                  </w:r>
                                </w:p>
                              </w:tc>
                            </w:tr>
                            <w:tr w:rsidR="008D44A7" w:rsidRPr="006F2D72" w:rsidTr="0053617A">
                              <w:trPr>
                                <w:trHeight w:val="227"/>
                                <w:jc w:val="center"/>
                              </w:trPr>
                              <w:tc>
                                <w:tcPr>
                                  <w:tcW w:w="553" w:type="dxa"/>
                                  <w:shd w:val="clear" w:color="auto" w:fill="auto"/>
                                  <w:vAlign w:val="center"/>
                                </w:tcPr>
                                <w:p w:rsidR="008D44A7" w:rsidRPr="00560394" w:rsidRDefault="008D44A7" w:rsidP="0053617A">
                                  <w:pPr>
                                    <w:spacing w:line="240" w:lineRule="exact"/>
                                    <w:jc w:val="center"/>
                                    <w:rPr>
                                      <w:rFonts w:ascii="標楷體" w:eastAsia="標楷體" w:hAnsi="標楷體" w:cs="新細明體"/>
                                      <w:color w:val="000000"/>
                                      <w:sz w:val="20"/>
                                    </w:rPr>
                                  </w:pPr>
                                  <w:r w:rsidRPr="00560394">
                                    <w:rPr>
                                      <w:rFonts w:ascii="標楷體" w:eastAsia="標楷體" w:hAnsi="標楷體" w:hint="eastAsia"/>
                                      <w:color w:val="000000"/>
                                      <w:sz w:val="20"/>
                                    </w:rPr>
                                    <w:t>10</w:t>
                                  </w:r>
                                </w:p>
                              </w:tc>
                              <w:tc>
                                <w:tcPr>
                                  <w:tcW w:w="1276" w:type="dxa"/>
                                  <w:shd w:val="clear" w:color="auto" w:fill="auto"/>
                                  <w:vAlign w:val="center"/>
                                </w:tcPr>
                                <w:p w:rsidR="008D44A7" w:rsidRPr="00560394" w:rsidRDefault="008D44A7" w:rsidP="0053617A">
                                  <w:pPr>
                                    <w:spacing w:line="240" w:lineRule="exact"/>
                                    <w:jc w:val="both"/>
                                    <w:rPr>
                                      <w:rFonts w:ascii="標楷體" w:eastAsia="標楷體" w:hAnsi="標楷體" w:cs="新細明體"/>
                                      <w:color w:val="000000"/>
                                      <w:sz w:val="20"/>
                                    </w:rPr>
                                  </w:pPr>
                                  <w:r w:rsidRPr="00560394">
                                    <w:rPr>
                                      <w:rFonts w:ascii="標楷體" w:eastAsia="標楷體" w:hAnsi="標楷體" w:hint="eastAsia"/>
                                      <w:color w:val="000000"/>
                                      <w:sz w:val="20"/>
                                    </w:rPr>
                                    <w:t>花宅95號</w:t>
                                  </w:r>
                                </w:p>
                              </w:tc>
                              <w:tc>
                                <w:tcPr>
                                  <w:tcW w:w="992" w:type="dxa"/>
                                  <w:vMerge/>
                                  <w:shd w:val="clear" w:color="auto" w:fill="auto"/>
                                  <w:vAlign w:val="center"/>
                                </w:tcPr>
                                <w:p w:rsidR="008D44A7" w:rsidRPr="00560394" w:rsidRDefault="008D44A7" w:rsidP="0053617A">
                                  <w:pPr>
                                    <w:spacing w:line="240" w:lineRule="exact"/>
                                    <w:rPr>
                                      <w:rFonts w:ascii="標楷體" w:eastAsia="標楷體" w:hAnsi="標楷體"/>
                                      <w:sz w:val="20"/>
                                    </w:rPr>
                                  </w:pPr>
                                </w:p>
                              </w:tc>
                              <w:tc>
                                <w:tcPr>
                                  <w:tcW w:w="973" w:type="dxa"/>
                                  <w:vMerge/>
                                  <w:shd w:val="clear" w:color="auto" w:fill="auto"/>
                                  <w:vAlign w:val="center"/>
                                </w:tcPr>
                                <w:p w:rsidR="008D44A7" w:rsidRPr="00560394" w:rsidRDefault="008D44A7" w:rsidP="0053617A">
                                  <w:pPr>
                                    <w:spacing w:line="240" w:lineRule="exact"/>
                                    <w:jc w:val="both"/>
                                    <w:rPr>
                                      <w:rFonts w:ascii="標楷體" w:eastAsia="標楷體" w:hAnsi="標楷體"/>
                                      <w:sz w:val="20"/>
                                    </w:rPr>
                                  </w:pPr>
                                </w:p>
                              </w:tc>
                            </w:tr>
                            <w:tr w:rsidR="008D44A7" w:rsidRPr="006F2D72" w:rsidTr="0053617A">
                              <w:trPr>
                                <w:trHeight w:val="227"/>
                                <w:jc w:val="center"/>
                              </w:trPr>
                              <w:tc>
                                <w:tcPr>
                                  <w:tcW w:w="553" w:type="dxa"/>
                                  <w:shd w:val="clear" w:color="auto" w:fill="auto"/>
                                  <w:vAlign w:val="center"/>
                                </w:tcPr>
                                <w:p w:rsidR="008D44A7" w:rsidRPr="00560394" w:rsidRDefault="008D44A7" w:rsidP="0053617A">
                                  <w:pPr>
                                    <w:spacing w:line="240" w:lineRule="exact"/>
                                    <w:jc w:val="center"/>
                                    <w:rPr>
                                      <w:rFonts w:ascii="標楷體" w:eastAsia="標楷體" w:hAnsi="標楷體" w:cs="新細明體"/>
                                      <w:color w:val="000000"/>
                                      <w:sz w:val="20"/>
                                    </w:rPr>
                                  </w:pPr>
                                  <w:r w:rsidRPr="00560394">
                                    <w:rPr>
                                      <w:rFonts w:ascii="標楷體" w:eastAsia="標楷體" w:hAnsi="標楷體" w:hint="eastAsia"/>
                                      <w:color w:val="000000"/>
                                      <w:sz w:val="20"/>
                                    </w:rPr>
                                    <w:t>11</w:t>
                                  </w:r>
                                </w:p>
                              </w:tc>
                              <w:tc>
                                <w:tcPr>
                                  <w:tcW w:w="1276" w:type="dxa"/>
                                  <w:shd w:val="clear" w:color="auto" w:fill="auto"/>
                                  <w:vAlign w:val="center"/>
                                </w:tcPr>
                                <w:p w:rsidR="008D44A7" w:rsidRPr="00560394" w:rsidRDefault="008D44A7" w:rsidP="0053617A">
                                  <w:pPr>
                                    <w:spacing w:line="240" w:lineRule="exact"/>
                                    <w:jc w:val="both"/>
                                    <w:rPr>
                                      <w:rFonts w:ascii="標楷體" w:eastAsia="標楷體" w:hAnsi="標楷體" w:cs="新細明體"/>
                                      <w:color w:val="000000"/>
                                      <w:sz w:val="20"/>
                                    </w:rPr>
                                  </w:pPr>
                                  <w:r w:rsidRPr="00560394">
                                    <w:rPr>
                                      <w:rFonts w:ascii="標楷體" w:eastAsia="標楷體" w:hAnsi="標楷體" w:hint="eastAsia"/>
                                      <w:color w:val="000000"/>
                                      <w:sz w:val="20"/>
                                    </w:rPr>
                                    <w:t>花宅106號</w:t>
                                  </w:r>
                                </w:p>
                              </w:tc>
                              <w:tc>
                                <w:tcPr>
                                  <w:tcW w:w="992" w:type="dxa"/>
                                  <w:vMerge/>
                                  <w:shd w:val="clear" w:color="auto" w:fill="auto"/>
                                  <w:vAlign w:val="center"/>
                                </w:tcPr>
                                <w:p w:rsidR="008D44A7" w:rsidRPr="00560394" w:rsidRDefault="008D44A7" w:rsidP="0053617A">
                                  <w:pPr>
                                    <w:spacing w:line="240" w:lineRule="exact"/>
                                    <w:rPr>
                                      <w:rFonts w:ascii="標楷體" w:eastAsia="標楷體" w:hAnsi="標楷體"/>
                                      <w:sz w:val="20"/>
                                    </w:rPr>
                                  </w:pPr>
                                </w:p>
                              </w:tc>
                              <w:tc>
                                <w:tcPr>
                                  <w:tcW w:w="973" w:type="dxa"/>
                                  <w:vMerge/>
                                  <w:shd w:val="clear" w:color="auto" w:fill="auto"/>
                                  <w:vAlign w:val="center"/>
                                </w:tcPr>
                                <w:p w:rsidR="008D44A7" w:rsidRPr="00560394" w:rsidRDefault="008D44A7" w:rsidP="0053617A">
                                  <w:pPr>
                                    <w:spacing w:line="240" w:lineRule="exact"/>
                                    <w:jc w:val="both"/>
                                    <w:rPr>
                                      <w:rFonts w:ascii="標楷體" w:eastAsia="標楷體" w:hAnsi="標楷體"/>
                                      <w:sz w:val="20"/>
                                    </w:rPr>
                                  </w:pPr>
                                </w:p>
                              </w:tc>
                            </w:tr>
                            <w:tr w:rsidR="008D44A7" w:rsidRPr="006F2D72" w:rsidTr="0053617A">
                              <w:trPr>
                                <w:trHeight w:val="227"/>
                                <w:jc w:val="center"/>
                              </w:trPr>
                              <w:tc>
                                <w:tcPr>
                                  <w:tcW w:w="553" w:type="dxa"/>
                                  <w:shd w:val="clear" w:color="auto" w:fill="auto"/>
                                  <w:vAlign w:val="center"/>
                                </w:tcPr>
                                <w:p w:rsidR="008D44A7" w:rsidRPr="00560394" w:rsidRDefault="008D44A7" w:rsidP="0053617A">
                                  <w:pPr>
                                    <w:spacing w:line="240" w:lineRule="exact"/>
                                    <w:jc w:val="center"/>
                                    <w:rPr>
                                      <w:rFonts w:ascii="標楷體" w:eastAsia="標楷體" w:hAnsi="標楷體" w:cs="新細明體"/>
                                      <w:color w:val="000000"/>
                                      <w:sz w:val="20"/>
                                    </w:rPr>
                                  </w:pPr>
                                  <w:r w:rsidRPr="00560394">
                                    <w:rPr>
                                      <w:rFonts w:ascii="標楷體" w:eastAsia="標楷體" w:hAnsi="標楷體" w:hint="eastAsia"/>
                                      <w:color w:val="000000"/>
                                      <w:sz w:val="20"/>
                                    </w:rPr>
                                    <w:t>12</w:t>
                                  </w:r>
                                </w:p>
                              </w:tc>
                              <w:tc>
                                <w:tcPr>
                                  <w:tcW w:w="1276" w:type="dxa"/>
                                  <w:shd w:val="clear" w:color="auto" w:fill="auto"/>
                                  <w:vAlign w:val="center"/>
                                </w:tcPr>
                                <w:p w:rsidR="008D44A7" w:rsidRPr="00560394" w:rsidRDefault="008D44A7" w:rsidP="0053617A">
                                  <w:pPr>
                                    <w:spacing w:line="240" w:lineRule="exact"/>
                                    <w:jc w:val="both"/>
                                    <w:rPr>
                                      <w:rFonts w:ascii="標楷體" w:eastAsia="標楷體" w:hAnsi="標楷體" w:cs="新細明體"/>
                                      <w:color w:val="000000"/>
                                      <w:sz w:val="20"/>
                                    </w:rPr>
                                  </w:pPr>
                                  <w:r w:rsidRPr="00560394">
                                    <w:rPr>
                                      <w:rFonts w:ascii="標楷體" w:eastAsia="標楷體" w:hAnsi="標楷體" w:hint="eastAsia"/>
                                      <w:color w:val="000000"/>
                                      <w:sz w:val="20"/>
                                    </w:rPr>
                                    <w:t>花宅56號</w:t>
                                  </w:r>
                                </w:p>
                              </w:tc>
                              <w:tc>
                                <w:tcPr>
                                  <w:tcW w:w="992" w:type="dxa"/>
                                  <w:vMerge/>
                                  <w:shd w:val="clear" w:color="auto" w:fill="auto"/>
                                  <w:vAlign w:val="center"/>
                                </w:tcPr>
                                <w:p w:rsidR="008D44A7" w:rsidRPr="00560394" w:rsidRDefault="008D44A7" w:rsidP="0053617A">
                                  <w:pPr>
                                    <w:spacing w:line="240" w:lineRule="exact"/>
                                    <w:rPr>
                                      <w:rFonts w:ascii="標楷體" w:eastAsia="標楷體" w:hAnsi="標楷體"/>
                                      <w:sz w:val="20"/>
                                    </w:rPr>
                                  </w:pPr>
                                </w:p>
                              </w:tc>
                              <w:tc>
                                <w:tcPr>
                                  <w:tcW w:w="973" w:type="dxa"/>
                                  <w:vMerge/>
                                  <w:shd w:val="clear" w:color="auto" w:fill="auto"/>
                                  <w:vAlign w:val="center"/>
                                </w:tcPr>
                                <w:p w:rsidR="008D44A7" w:rsidRPr="00560394" w:rsidRDefault="008D44A7" w:rsidP="0053617A">
                                  <w:pPr>
                                    <w:spacing w:line="240" w:lineRule="exact"/>
                                    <w:jc w:val="both"/>
                                    <w:rPr>
                                      <w:rFonts w:ascii="標楷體" w:eastAsia="標楷體" w:hAnsi="標楷體"/>
                                      <w:sz w:val="20"/>
                                    </w:rPr>
                                  </w:pPr>
                                </w:p>
                              </w:tc>
                            </w:tr>
                            <w:tr w:rsidR="008D44A7" w:rsidRPr="006F2D72" w:rsidTr="0053617A">
                              <w:trPr>
                                <w:trHeight w:val="227"/>
                                <w:jc w:val="center"/>
                              </w:trPr>
                              <w:tc>
                                <w:tcPr>
                                  <w:tcW w:w="553" w:type="dxa"/>
                                  <w:shd w:val="clear" w:color="auto" w:fill="auto"/>
                                  <w:vAlign w:val="center"/>
                                </w:tcPr>
                                <w:p w:rsidR="008D44A7" w:rsidRPr="00560394" w:rsidRDefault="008D44A7" w:rsidP="0053617A">
                                  <w:pPr>
                                    <w:spacing w:line="240" w:lineRule="exact"/>
                                    <w:jc w:val="center"/>
                                    <w:rPr>
                                      <w:rFonts w:ascii="標楷體" w:eastAsia="標楷體" w:hAnsi="標楷體" w:cs="新細明體"/>
                                      <w:color w:val="000000"/>
                                      <w:sz w:val="20"/>
                                    </w:rPr>
                                  </w:pPr>
                                  <w:r w:rsidRPr="00560394">
                                    <w:rPr>
                                      <w:rFonts w:ascii="標楷體" w:eastAsia="標楷體" w:hAnsi="標楷體" w:hint="eastAsia"/>
                                      <w:color w:val="000000"/>
                                      <w:sz w:val="20"/>
                                    </w:rPr>
                                    <w:t>13</w:t>
                                  </w:r>
                                </w:p>
                              </w:tc>
                              <w:tc>
                                <w:tcPr>
                                  <w:tcW w:w="1276" w:type="dxa"/>
                                  <w:shd w:val="clear" w:color="auto" w:fill="auto"/>
                                  <w:vAlign w:val="center"/>
                                </w:tcPr>
                                <w:p w:rsidR="008D44A7" w:rsidRPr="00560394" w:rsidRDefault="008D44A7" w:rsidP="0053617A">
                                  <w:pPr>
                                    <w:spacing w:line="240" w:lineRule="exact"/>
                                    <w:jc w:val="both"/>
                                    <w:rPr>
                                      <w:rFonts w:ascii="標楷體" w:eastAsia="標楷體" w:hAnsi="標楷體" w:cs="新細明體"/>
                                      <w:color w:val="000000"/>
                                      <w:sz w:val="20"/>
                                    </w:rPr>
                                  </w:pPr>
                                  <w:r w:rsidRPr="00560394">
                                    <w:rPr>
                                      <w:rFonts w:ascii="標楷體" w:eastAsia="標楷體" w:hAnsi="標楷體" w:hint="eastAsia"/>
                                      <w:color w:val="000000"/>
                                      <w:sz w:val="20"/>
                                    </w:rPr>
                                    <w:t>花宅120號</w:t>
                                  </w:r>
                                </w:p>
                              </w:tc>
                              <w:tc>
                                <w:tcPr>
                                  <w:tcW w:w="992" w:type="dxa"/>
                                  <w:vMerge/>
                                  <w:shd w:val="clear" w:color="auto" w:fill="auto"/>
                                  <w:vAlign w:val="center"/>
                                </w:tcPr>
                                <w:p w:rsidR="008D44A7" w:rsidRPr="00560394" w:rsidRDefault="008D44A7" w:rsidP="0053617A">
                                  <w:pPr>
                                    <w:spacing w:line="240" w:lineRule="exact"/>
                                    <w:rPr>
                                      <w:rFonts w:ascii="標楷體" w:eastAsia="標楷體" w:hAnsi="標楷體"/>
                                      <w:sz w:val="20"/>
                                    </w:rPr>
                                  </w:pPr>
                                </w:p>
                              </w:tc>
                              <w:tc>
                                <w:tcPr>
                                  <w:tcW w:w="973" w:type="dxa"/>
                                  <w:vMerge/>
                                  <w:shd w:val="clear" w:color="auto" w:fill="auto"/>
                                  <w:vAlign w:val="center"/>
                                </w:tcPr>
                                <w:p w:rsidR="008D44A7" w:rsidRPr="00560394" w:rsidRDefault="008D44A7" w:rsidP="0053617A">
                                  <w:pPr>
                                    <w:spacing w:line="240" w:lineRule="exact"/>
                                    <w:jc w:val="both"/>
                                    <w:rPr>
                                      <w:rFonts w:ascii="標楷體" w:eastAsia="標楷體" w:hAnsi="標楷體"/>
                                      <w:sz w:val="20"/>
                                    </w:rPr>
                                  </w:pPr>
                                </w:p>
                              </w:tc>
                            </w:tr>
                            <w:tr w:rsidR="008D44A7" w:rsidRPr="006F2D72" w:rsidTr="0053617A">
                              <w:trPr>
                                <w:trHeight w:val="227"/>
                                <w:jc w:val="center"/>
                              </w:trPr>
                              <w:tc>
                                <w:tcPr>
                                  <w:tcW w:w="553" w:type="dxa"/>
                                  <w:shd w:val="clear" w:color="auto" w:fill="auto"/>
                                  <w:vAlign w:val="center"/>
                                </w:tcPr>
                                <w:p w:rsidR="008D44A7" w:rsidRPr="00560394" w:rsidRDefault="008D44A7" w:rsidP="0053617A">
                                  <w:pPr>
                                    <w:spacing w:line="240" w:lineRule="exact"/>
                                    <w:jc w:val="center"/>
                                    <w:rPr>
                                      <w:rFonts w:ascii="標楷體" w:eastAsia="標楷體" w:hAnsi="標楷體" w:cs="新細明體"/>
                                      <w:color w:val="000000"/>
                                      <w:sz w:val="20"/>
                                    </w:rPr>
                                  </w:pPr>
                                  <w:r w:rsidRPr="00560394">
                                    <w:rPr>
                                      <w:rFonts w:ascii="標楷體" w:eastAsia="標楷體" w:hAnsi="標楷體" w:hint="eastAsia"/>
                                      <w:color w:val="000000"/>
                                      <w:sz w:val="20"/>
                                    </w:rPr>
                                    <w:t>14</w:t>
                                  </w:r>
                                </w:p>
                              </w:tc>
                              <w:tc>
                                <w:tcPr>
                                  <w:tcW w:w="1276" w:type="dxa"/>
                                  <w:shd w:val="clear" w:color="auto" w:fill="auto"/>
                                  <w:vAlign w:val="center"/>
                                </w:tcPr>
                                <w:p w:rsidR="008D44A7" w:rsidRPr="00560394" w:rsidRDefault="008D44A7" w:rsidP="0053617A">
                                  <w:pPr>
                                    <w:spacing w:line="240" w:lineRule="exact"/>
                                    <w:jc w:val="both"/>
                                    <w:rPr>
                                      <w:rFonts w:ascii="標楷體" w:eastAsia="標楷體" w:hAnsi="標楷體" w:cs="新細明體"/>
                                      <w:color w:val="000000"/>
                                      <w:sz w:val="20"/>
                                    </w:rPr>
                                  </w:pPr>
                                  <w:r w:rsidRPr="00560394">
                                    <w:rPr>
                                      <w:rFonts w:ascii="標楷體" w:eastAsia="標楷體" w:hAnsi="標楷體" w:hint="eastAsia"/>
                                      <w:color w:val="000000"/>
                                      <w:sz w:val="20"/>
                                    </w:rPr>
                                    <w:t>花宅137號</w:t>
                                  </w:r>
                                </w:p>
                              </w:tc>
                              <w:tc>
                                <w:tcPr>
                                  <w:tcW w:w="992" w:type="dxa"/>
                                  <w:vMerge/>
                                  <w:shd w:val="clear" w:color="auto" w:fill="auto"/>
                                  <w:vAlign w:val="center"/>
                                </w:tcPr>
                                <w:p w:rsidR="008D44A7" w:rsidRPr="00560394" w:rsidRDefault="008D44A7" w:rsidP="0053617A">
                                  <w:pPr>
                                    <w:spacing w:line="240" w:lineRule="exact"/>
                                    <w:rPr>
                                      <w:rFonts w:ascii="標楷體" w:eastAsia="標楷體" w:hAnsi="標楷體"/>
                                      <w:sz w:val="20"/>
                                    </w:rPr>
                                  </w:pPr>
                                </w:p>
                              </w:tc>
                              <w:tc>
                                <w:tcPr>
                                  <w:tcW w:w="973" w:type="dxa"/>
                                  <w:vMerge/>
                                  <w:shd w:val="clear" w:color="auto" w:fill="auto"/>
                                  <w:vAlign w:val="center"/>
                                </w:tcPr>
                                <w:p w:rsidR="008D44A7" w:rsidRPr="00560394" w:rsidRDefault="008D44A7" w:rsidP="0053617A">
                                  <w:pPr>
                                    <w:spacing w:line="240" w:lineRule="exact"/>
                                    <w:jc w:val="both"/>
                                    <w:rPr>
                                      <w:rFonts w:ascii="標楷體" w:eastAsia="標楷體" w:hAnsi="標楷體"/>
                                      <w:sz w:val="20"/>
                                    </w:rPr>
                                  </w:pPr>
                                </w:p>
                              </w:tc>
                            </w:tr>
                            <w:tr w:rsidR="008D44A7" w:rsidRPr="006F2D72" w:rsidTr="0053617A">
                              <w:trPr>
                                <w:trHeight w:val="227"/>
                                <w:jc w:val="center"/>
                              </w:trPr>
                              <w:tc>
                                <w:tcPr>
                                  <w:tcW w:w="553" w:type="dxa"/>
                                  <w:shd w:val="clear" w:color="auto" w:fill="auto"/>
                                  <w:vAlign w:val="center"/>
                                </w:tcPr>
                                <w:p w:rsidR="008D44A7" w:rsidRPr="00560394" w:rsidRDefault="008D44A7" w:rsidP="0053617A">
                                  <w:pPr>
                                    <w:spacing w:line="240" w:lineRule="exact"/>
                                    <w:jc w:val="center"/>
                                    <w:rPr>
                                      <w:rFonts w:ascii="標楷體" w:eastAsia="標楷體" w:hAnsi="標楷體" w:cs="新細明體"/>
                                      <w:color w:val="000000"/>
                                      <w:sz w:val="20"/>
                                    </w:rPr>
                                  </w:pPr>
                                  <w:r w:rsidRPr="00560394">
                                    <w:rPr>
                                      <w:rFonts w:ascii="標楷體" w:eastAsia="標楷體" w:hAnsi="標楷體" w:hint="eastAsia"/>
                                      <w:color w:val="000000"/>
                                      <w:sz w:val="20"/>
                                    </w:rPr>
                                    <w:t>15</w:t>
                                  </w:r>
                                </w:p>
                              </w:tc>
                              <w:tc>
                                <w:tcPr>
                                  <w:tcW w:w="1276" w:type="dxa"/>
                                  <w:shd w:val="clear" w:color="auto" w:fill="auto"/>
                                  <w:vAlign w:val="center"/>
                                </w:tcPr>
                                <w:p w:rsidR="008D44A7" w:rsidRPr="00560394" w:rsidRDefault="008D44A7" w:rsidP="0053617A">
                                  <w:pPr>
                                    <w:spacing w:line="240" w:lineRule="exact"/>
                                    <w:jc w:val="both"/>
                                    <w:rPr>
                                      <w:rFonts w:ascii="標楷體" w:eastAsia="標楷體" w:hAnsi="標楷體" w:cs="新細明體"/>
                                      <w:color w:val="000000"/>
                                      <w:sz w:val="20"/>
                                    </w:rPr>
                                  </w:pPr>
                                  <w:r w:rsidRPr="00560394">
                                    <w:rPr>
                                      <w:rFonts w:ascii="標楷體" w:eastAsia="標楷體" w:hAnsi="標楷體" w:hint="eastAsia"/>
                                      <w:color w:val="000000"/>
                                      <w:sz w:val="20"/>
                                    </w:rPr>
                                    <w:t>花宅2號</w:t>
                                  </w:r>
                                </w:p>
                              </w:tc>
                              <w:tc>
                                <w:tcPr>
                                  <w:tcW w:w="992" w:type="dxa"/>
                                  <w:vMerge/>
                                  <w:shd w:val="clear" w:color="auto" w:fill="auto"/>
                                  <w:vAlign w:val="center"/>
                                </w:tcPr>
                                <w:p w:rsidR="008D44A7" w:rsidRPr="00560394" w:rsidRDefault="008D44A7" w:rsidP="0053617A">
                                  <w:pPr>
                                    <w:spacing w:line="240" w:lineRule="exact"/>
                                    <w:rPr>
                                      <w:rFonts w:ascii="標楷體" w:eastAsia="標楷體" w:hAnsi="標楷體"/>
                                      <w:sz w:val="20"/>
                                    </w:rPr>
                                  </w:pPr>
                                </w:p>
                              </w:tc>
                              <w:tc>
                                <w:tcPr>
                                  <w:tcW w:w="973" w:type="dxa"/>
                                  <w:vMerge/>
                                  <w:shd w:val="clear" w:color="auto" w:fill="auto"/>
                                  <w:vAlign w:val="center"/>
                                </w:tcPr>
                                <w:p w:rsidR="008D44A7" w:rsidRPr="00560394" w:rsidRDefault="008D44A7" w:rsidP="0053617A">
                                  <w:pPr>
                                    <w:spacing w:line="240" w:lineRule="exact"/>
                                    <w:jc w:val="both"/>
                                    <w:rPr>
                                      <w:rFonts w:ascii="標楷體" w:eastAsia="標楷體" w:hAnsi="標楷體"/>
                                      <w:sz w:val="20"/>
                                    </w:rPr>
                                  </w:pPr>
                                </w:p>
                              </w:tc>
                            </w:tr>
                            <w:tr w:rsidR="008D44A7" w:rsidRPr="006F2D72" w:rsidTr="0053617A">
                              <w:trPr>
                                <w:trHeight w:val="227"/>
                                <w:jc w:val="center"/>
                              </w:trPr>
                              <w:tc>
                                <w:tcPr>
                                  <w:tcW w:w="553" w:type="dxa"/>
                                  <w:shd w:val="clear" w:color="auto" w:fill="auto"/>
                                  <w:vAlign w:val="center"/>
                                </w:tcPr>
                                <w:p w:rsidR="008D44A7" w:rsidRPr="00560394" w:rsidRDefault="008D44A7" w:rsidP="0053617A">
                                  <w:pPr>
                                    <w:spacing w:line="240" w:lineRule="exact"/>
                                    <w:jc w:val="center"/>
                                    <w:rPr>
                                      <w:rFonts w:ascii="標楷體" w:eastAsia="標楷體" w:hAnsi="標楷體" w:cs="新細明體"/>
                                      <w:color w:val="000000"/>
                                      <w:sz w:val="20"/>
                                    </w:rPr>
                                  </w:pPr>
                                  <w:r w:rsidRPr="00560394">
                                    <w:rPr>
                                      <w:rFonts w:ascii="標楷體" w:eastAsia="標楷體" w:hAnsi="標楷體" w:hint="eastAsia"/>
                                      <w:color w:val="000000"/>
                                      <w:sz w:val="20"/>
                                    </w:rPr>
                                    <w:t>16</w:t>
                                  </w:r>
                                </w:p>
                              </w:tc>
                              <w:tc>
                                <w:tcPr>
                                  <w:tcW w:w="1276" w:type="dxa"/>
                                  <w:shd w:val="clear" w:color="auto" w:fill="auto"/>
                                  <w:vAlign w:val="center"/>
                                </w:tcPr>
                                <w:p w:rsidR="008D44A7" w:rsidRPr="00560394" w:rsidRDefault="008D44A7" w:rsidP="0053617A">
                                  <w:pPr>
                                    <w:spacing w:line="240" w:lineRule="exact"/>
                                    <w:jc w:val="both"/>
                                    <w:rPr>
                                      <w:rFonts w:ascii="標楷體" w:eastAsia="標楷體" w:hAnsi="標楷體" w:cs="新細明體"/>
                                      <w:color w:val="000000"/>
                                      <w:sz w:val="20"/>
                                    </w:rPr>
                                  </w:pPr>
                                  <w:r w:rsidRPr="00560394">
                                    <w:rPr>
                                      <w:rFonts w:ascii="標楷體" w:eastAsia="標楷體" w:hAnsi="標楷體" w:hint="eastAsia"/>
                                      <w:color w:val="000000"/>
                                      <w:sz w:val="20"/>
                                    </w:rPr>
                                    <w:t>花宅110號</w:t>
                                  </w:r>
                                </w:p>
                              </w:tc>
                              <w:tc>
                                <w:tcPr>
                                  <w:tcW w:w="992" w:type="dxa"/>
                                  <w:vMerge w:val="restart"/>
                                  <w:shd w:val="clear" w:color="auto" w:fill="auto"/>
                                  <w:vAlign w:val="center"/>
                                </w:tcPr>
                                <w:p w:rsidR="008D44A7" w:rsidRPr="00560394" w:rsidRDefault="008D44A7" w:rsidP="0053617A">
                                  <w:pPr>
                                    <w:spacing w:line="240" w:lineRule="exact"/>
                                    <w:rPr>
                                      <w:rFonts w:ascii="標楷體" w:eastAsia="標楷體" w:hAnsi="標楷體"/>
                                      <w:sz w:val="20"/>
                                    </w:rPr>
                                  </w:pPr>
                                  <w:r w:rsidRPr="00560394">
                                    <w:rPr>
                                      <w:rFonts w:ascii="標楷體" w:eastAsia="標楷體" w:hAnsi="標楷體" w:hint="eastAsia"/>
                                      <w:sz w:val="20"/>
                                    </w:rPr>
                                    <w:t>全額政府補助</w:t>
                                  </w:r>
                                </w:p>
                              </w:tc>
                              <w:tc>
                                <w:tcPr>
                                  <w:tcW w:w="973" w:type="dxa"/>
                                  <w:vMerge w:val="restart"/>
                                  <w:shd w:val="clear" w:color="auto" w:fill="auto"/>
                                  <w:vAlign w:val="center"/>
                                </w:tcPr>
                                <w:p w:rsidR="008D44A7" w:rsidRPr="00560394" w:rsidRDefault="008D44A7" w:rsidP="0053617A">
                                  <w:pPr>
                                    <w:spacing w:line="240" w:lineRule="exact"/>
                                    <w:jc w:val="both"/>
                                    <w:rPr>
                                      <w:rFonts w:ascii="標楷體" w:eastAsia="標楷體" w:hAnsi="標楷體"/>
                                      <w:sz w:val="20"/>
                                    </w:rPr>
                                  </w:pPr>
                                  <w:r w:rsidRPr="00560394">
                                    <w:rPr>
                                      <w:rFonts w:ascii="標楷體" w:eastAsia="標楷體" w:hAnsi="標楷體" w:hint="eastAsia"/>
                                      <w:sz w:val="20"/>
                                      <w:lang w:eastAsia="zh-HK"/>
                                    </w:rPr>
                                    <w:t>修復中</w:t>
                                  </w:r>
                                </w:p>
                              </w:tc>
                            </w:tr>
                            <w:tr w:rsidR="008D44A7" w:rsidRPr="006F2D72" w:rsidTr="0053617A">
                              <w:trPr>
                                <w:trHeight w:val="227"/>
                                <w:jc w:val="center"/>
                              </w:trPr>
                              <w:tc>
                                <w:tcPr>
                                  <w:tcW w:w="553" w:type="dxa"/>
                                  <w:shd w:val="clear" w:color="auto" w:fill="auto"/>
                                  <w:vAlign w:val="center"/>
                                </w:tcPr>
                                <w:p w:rsidR="008D44A7" w:rsidRPr="00560394" w:rsidRDefault="008D44A7" w:rsidP="0053617A">
                                  <w:pPr>
                                    <w:spacing w:line="240" w:lineRule="exact"/>
                                    <w:jc w:val="center"/>
                                    <w:rPr>
                                      <w:rFonts w:ascii="標楷體" w:eastAsia="標楷體" w:hAnsi="標楷體" w:cs="新細明體"/>
                                      <w:color w:val="000000"/>
                                      <w:sz w:val="20"/>
                                    </w:rPr>
                                  </w:pPr>
                                  <w:r w:rsidRPr="00560394">
                                    <w:rPr>
                                      <w:rFonts w:ascii="標楷體" w:eastAsia="標楷體" w:hAnsi="標楷體" w:hint="eastAsia"/>
                                      <w:color w:val="000000"/>
                                      <w:sz w:val="20"/>
                                    </w:rPr>
                                    <w:t>17</w:t>
                                  </w:r>
                                </w:p>
                              </w:tc>
                              <w:tc>
                                <w:tcPr>
                                  <w:tcW w:w="1276" w:type="dxa"/>
                                  <w:shd w:val="clear" w:color="auto" w:fill="auto"/>
                                  <w:vAlign w:val="center"/>
                                </w:tcPr>
                                <w:p w:rsidR="008D44A7" w:rsidRPr="00560394" w:rsidRDefault="008D44A7" w:rsidP="0053617A">
                                  <w:pPr>
                                    <w:spacing w:line="240" w:lineRule="exact"/>
                                    <w:jc w:val="both"/>
                                    <w:rPr>
                                      <w:rFonts w:ascii="標楷體" w:eastAsia="標楷體" w:hAnsi="標楷體" w:cs="新細明體"/>
                                      <w:color w:val="000000"/>
                                      <w:sz w:val="20"/>
                                    </w:rPr>
                                  </w:pPr>
                                  <w:r w:rsidRPr="00560394">
                                    <w:rPr>
                                      <w:rFonts w:ascii="標楷體" w:eastAsia="標楷體" w:hAnsi="標楷體" w:hint="eastAsia"/>
                                      <w:color w:val="000000"/>
                                      <w:sz w:val="20"/>
                                    </w:rPr>
                                    <w:t>花宅112號</w:t>
                                  </w:r>
                                </w:p>
                              </w:tc>
                              <w:tc>
                                <w:tcPr>
                                  <w:tcW w:w="992" w:type="dxa"/>
                                  <w:vMerge/>
                                  <w:shd w:val="clear" w:color="auto" w:fill="auto"/>
                                  <w:vAlign w:val="center"/>
                                </w:tcPr>
                                <w:p w:rsidR="008D44A7" w:rsidRPr="00560394" w:rsidRDefault="008D44A7" w:rsidP="0053617A">
                                  <w:pPr>
                                    <w:spacing w:line="240" w:lineRule="exact"/>
                                    <w:rPr>
                                      <w:rFonts w:ascii="標楷體" w:eastAsia="標楷體" w:hAnsi="標楷體"/>
                                      <w:sz w:val="20"/>
                                    </w:rPr>
                                  </w:pPr>
                                </w:p>
                              </w:tc>
                              <w:tc>
                                <w:tcPr>
                                  <w:tcW w:w="973" w:type="dxa"/>
                                  <w:vMerge/>
                                  <w:shd w:val="clear" w:color="auto" w:fill="auto"/>
                                  <w:vAlign w:val="center"/>
                                </w:tcPr>
                                <w:p w:rsidR="008D44A7" w:rsidRPr="007D4D63" w:rsidRDefault="008D44A7" w:rsidP="0053617A">
                                  <w:pPr>
                                    <w:spacing w:line="240" w:lineRule="exact"/>
                                    <w:rPr>
                                      <w:rFonts w:ascii="標楷體" w:eastAsia="標楷體" w:hAnsi="標楷體"/>
                                      <w:sz w:val="20"/>
                                    </w:rPr>
                                  </w:pPr>
                                </w:p>
                              </w:tc>
                            </w:tr>
                            <w:tr w:rsidR="008D44A7" w:rsidRPr="006F2D72" w:rsidTr="0053617A">
                              <w:trPr>
                                <w:trHeight w:val="227"/>
                                <w:jc w:val="center"/>
                              </w:trPr>
                              <w:tc>
                                <w:tcPr>
                                  <w:tcW w:w="553" w:type="dxa"/>
                                  <w:shd w:val="clear" w:color="auto" w:fill="auto"/>
                                  <w:vAlign w:val="center"/>
                                </w:tcPr>
                                <w:p w:rsidR="008D44A7" w:rsidRPr="00560394" w:rsidRDefault="008D44A7" w:rsidP="0053617A">
                                  <w:pPr>
                                    <w:spacing w:line="240" w:lineRule="exact"/>
                                    <w:jc w:val="center"/>
                                    <w:rPr>
                                      <w:rFonts w:ascii="標楷體" w:eastAsia="標楷體" w:hAnsi="標楷體" w:cs="新細明體"/>
                                      <w:color w:val="000000"/>
                                      <w:sz w:val="20"/>
                                    </w:rPr>
                                  </w:pPr>
                                  <w:r w:rsidRPr="00560394">
                                    <w:rPr>
                                      <w:rFonts w:ascii="標楷體" w:eastAsia="標楷體" w:hAnsi="標楷體" w:hint="eastAsia"/>
                                      <w:color w:val="000000"/>
                                      <w:sz w:val="20"/>
                                    </w:rPr>
                                    <w:t>18</w:t>
                                  </w:r>
                                </w:p>
                              </w:tc>
                              <w:tc>
                                <w:tcPr>
                                  <w:tcW w:w="1276" w:type="dxa"/>
                                  <w:shd w:val="clear" w:color="auto" w:fill="auto"/>
                                  <w:vAlign w:val="center"/>
                                </w:tcPr>
                                <w:p w:rsidR="008D44A7" w:rsidRPr="00560394" w:rsidRDefault="008D44A7" w:rsidP="0053617A">
                                  <w:pPr>
                                    <w:spacing w:line="240" w:lineRule="exact"/>
                                    <w:jc w:val="both"/>
                                    <w:rPr>
                                      <w:rFonts w:ascii="標楷體" w:eastAsia="標楷體" w:hAnsi="標楷體" w:cs="新細明體"/>
                                      <w:color w:val="000000"/>
                                      <w:sz w:val="20"/>
                                    </w:rPr>
                                  </w:pPr>
                                  <w:r w:rsidRPr="00560394">
                                    <w:rPr>
                                      <w:rFonts w:ascii="標楷體" w:eastAsia="標楷體" w:hAnsi="標楷體" w:hint="eastAsia"/>
                                      <w:color w:val="000000"/>
                                      <w:sz w:val="20"/>
                                    </w:rPr>
                                    <w:t>花宅115號</w:t>
                                  </w:r>
                                </w:p>
                              </w:tc>
                              <w:tc>
                                <w:tcPr>
                                  <w:tcW w:w="992" w:type="dxa"/>
                                  <w:vMerge/>
                                  <w:shd w:val="clear" w:color="auto" w:fill="auto"/>
                                  <w:vAlign w:val="center"/>
                                </w:tcPr>
                                <w:p w:rsidR="008D44A7" w:rsidRPr="00560394" w:rsidRDefault="008D44A7" w:rsidP="0053617A">
                                  <w:pPr>
                                    <w:spacing w:line="240" w:lineRule="exact"/>
                                    <w:rPr>
                                      <w:rFonts w:ascii="標楷體" w:eastAsia="標楷體" w:hAnsi="標楷體"/>
                                      <w:sz w:val="20"/>
                                    </w:rPr>
                                  </w:pPr>
                                </w:p>
                              </w:tc>
                              <w:tc>
                                <w:tcPr>
                                  <w:tcW w:w="973" w:type="dxa"/>
                                  <w:vMerge/>
                                  <w:shd w:val="clear" w:color="auto" w:fill="auto"/>
                                  <w:vAlign w:val="center"/>
                                </w:tcPr>
                                <w:p w:rsidR="008D44A7" w:rsidRPr="007D4D63" w:rsidRDefault="008D44A7" w:rsidP="0053617A">
                                  <w:pPr>
                                    <w:spacing w:line="240" w:lineRule="exact"/>
                                    <w:rPr>
                                      <w:rFonts w:ascii="標楷體" w:eastAsia="標楷體" w:hAnsi="標楷體"/>
                                      <w:sz w:val="20"/>
                                    </w:rPr>
                                  </w:pPr>
                                </w:p>
                              </w:tc>
                            </w:tr>
                            <w:tr w:rsidR="008D44A7" w:rsidRPr="006F2D72" w:rsidTr="0053617A">
                              <w:trPr>
                                <w:trHeight w:val="227"/>
                                <w:jc w:val="center"/>
                              </w:trPr>
                              <w:tc>
                                <w:tcPr>
                                  <w:tcW w:w="553" w:type="dxa"/>
                                  <w:shd w:val="clear" w:color="auto" w:fill="auto"/>
                                  <w:vAlign w:val="center"/>
                                </w:tcPr>
                                <w:p w:rsidR="008D44A7" w:rsidRPr="00560394" w:rsidRDefault="008D44A7" w:rsidP="0053617A">
                                  <w:pPr>
                                    <w:spacing w:line="240" w:lineRule="exact"/>
                                    <w:jc w:val="center"/>
                                    <w:rPr>
                                      <w:rFonts w:ascii="標楷體" w:eastAsia="標楷體" w:hAnsi="標楷體" w:cs="新細明體"/>
                                      <w:color w:val="000000"/>
                                      <w:sz w:val="20"/>
                                    </w:rPr>
                                  </w:pPr>
                                  <w:r w:rsidRPr="00560394">
                                    <w:rPr>
                                      <w:rFonts w:ascii="標楷體" w:eastAsia="標楷體" w:hAnsi="標楷體" w:hint="eastAsia"/>
                                      <w:color w:val="000000"/>
                                      <w:sz w:val="20"/>
                                    </w:rPr>
                                    <w:t>19</w:t>
                                  </w:r>
                                </w:p>
                              </w:tc>
                              <w:tc>
                                <w:tcPr>
                                  <w:tcW w:w="1276" w:type="dxa"/>
                                  <w:shd w:val="clear" w:color="auto" w:fill="auto"/>
                                  <w:vAlign w:val="center"/>
                                </w:tcPr>
                                <w:p w:rsidR="008D44A7" w:rsidRPr="00560394" w:rsidRDefault="008D44A7" w:rsidP="0053617A">
                                  <w:pPr>
                                    <w:spacing w:line="240" w:lineRule="exact"/>
                                    <w:jc w:val="both"/>
                                    <w:rPr>
                                      <w:rFonts w:ascii="標楷體" w:eastAsia="標楷體" w:hAnsi="標楷體" w:cs="新細明體"/>
                                      <w:color w:val="000000"/>
                                      <w:sz w:val="20"/>
                                    </w:rPr>
                                  </w:pPr>
                                  <w:r w:rsidRPr="00560394">
                                    <w:rPr>
                                      <w:rFonts w:ascii="標楷體" w:eastAsia="標楷體" w:hAnsi="標楷體" w:hint="eastAsia"/>
                                      <w:color w:val="000000"/>
                                      <w:sz w:val="20"/>
                                    </w:rPr>
                                    <w:t>花宅116號</w:t>
                                  </w:r>
                                </w:p>
                              </w:tc>
                              <w:tc>
                                <w:tcPr>
                                  <w:tcW w:w="992" w:type="dxa"/>
                                  <w:vMerge/>
                                  <w:shd w:val="clear" w:color="auto" w:fill="auto"/>
                                  <w:vAlign w:val="center"/>
                                </w:tcPr>
                                <w:p w:rsidR="008D44A7" w:rsidRPr="00560394" w:rsidRDefault="008D44A7" w:rsidP="0053617A">
                                  <w:pPr>
                                    <w:spacing w:line="240" w:lineRule="exact"/>
                                    <w:rPr>
                                      <w:rFonts w:ascii="標楷體" w:eastAsia="標楷體" w:hAnsi="標楷體"/>
                                      <w:sz w:val="20"/>
                                    </w:rPr>
                                  </w:pPr>
                                </w:p>
                              </w:tc>
                              <w:tc>
                                <w:tcPr>
                                  <w:tcW w:w="973" w:type="dxa"/>
                                  <w:vMerge/>
                                  <w:shd w:val="clear" w:color="auto" w:fill="auto"/>
                                  <w:vAlign w:val="center"/>
                                </w:tcPr>
                                <w:p w:rsidR="008D44A7" w:rsidRPr="007D4D63" w:rsidRDefault="008D44A7" w:rsidP="0053617A">
                                  <w:pPr>
                                    <w:spacing w:line="240" w:lineRule="exact"/>
                                    <w:rPr>
                                      <w:rFonts w:ascii="標楷體" w:eastAsia="標楷體" w:hAnsi="標楷體"/>
                                      <w:sz w:val="20"/>
                                    </w:rPr>
                                  </w:pPr>
                                </w:p>
                              </w:tc>
                            </w:tr>
                            <w:tr w:rsidR="008D44A7" w:rsidRPr="006F2D72" w:rsidTr="0053617A">
                              <w:trPr>
                                <w:trHeight w:val="227"/>
                                <w:jc w:val="center"/>
                              </w:trPr>
                              <w:tc>
                                <w:tcPr>
                                  <w:tcW w:w="553" w:type="dxa"/>
                                  <w:shd w:val="clear" w:color="auto" w:fill="auto"/>
                                  <w:vAlign w:val="center"/>
                                </w:tcPr>
                                <w:p w:rsidR="008D44A7" w:rsidRPr="00560394" w:rsidRDefault="008D44A7" w:rsidP="0053617A">
                                  <w:pPr>
                                    <w:spacing w:line="240" w:lineRule="exact"/>
                                    <w:jc w:val="center"/>
                                    <w:rPr>
                                      <w:rFonts w:ascii="標楷體" w:eastAsia="標楷體" w:hAnsi="標楷體" w:cs="新細明體"/>
                                      <w:color w:val="000000"/>
                                      <w:sz w:val="20"/>
                                    </w:rPr>
                                  </w:pPr>
                                  <w:r w:rsidRPr="00560394">
                                    <w:rPr>
                                      <w:rFonts w:ascii="標楷體" w:eastAsia="標楷體" w:hAnsi="標楷體" w:hint="eastAsia"/>
                                      <w:color w:val="000000"/>
                                      <w:sz w:val="20"/>
                                    </w:rPr>
                                    <w:t>20</w:t>
                                  </w:r>
                                </w:p>
                              </w:tc>
                              <w:tc>
                                <w:tcPr>
                                  <w:tcW w:w="1276" w:type="dxa"/>
                                  <w:shd w:val="clear" w:color="auto" w:fill="auto"/>
                                  <w:vAlign w:val="center"/>
                                </w:tcPr>
                                <w:p w:rsidR="008D44A7" w:rsidRPr="00560394" w:rsidRDefault="008D44A7" w:rsidP="0053617A">
                                  <w:pPr>
                                    <w:spacing w:line="240" w:lineRule="exact"/>
                                    <w:jc w:val="both"/>
                                    <w:rPr>
                                      <w:rFonts w:ascii="標楷體" w:eastAsia="標楷體" w:hAnsi="標楷體" w:cs="新細明體"/>
                                      <w:color w:val="000000"/>
                                      <w:sz w:val="20"/>
                                    </w:rPr>
                                  </w:pPr>
                                  <w:r w:rsidRPr="00560394">
                                    <w:rPr>
                                      <w:rFonts w:ascii="標楷體" w:eastAsia="標楷體" w:hAnsi="標楷體" w:hint="eastAsia"/>
                                      <w:color w:val="000000"/>
                                      <w:sz w:val="20"/>
                                    </w:rPr>
                                    <w:t>花宅130號</w:t>
                                  </w:r>
                                </w:p>
                              </w:tc>
                              <w:tc>
                                <w:tcPr>
                                  <w:tcW w:w="992" w:type="dxa"/>
                                  <w:vMerge/>
                                  <w:shd w:val="clear" w:color="auto" w:fill="auto"/>
                                  <w:vAlign w:val="center"/>
                                </w:tcPr>
                                <w:p w:rsidR="008D44A7" w:rsidRPr="00560394" w:rsidRDefault="008D44A7" w:rsidP="0053617A">
                                  <w:pPr>
                                    <w:spacing w:line="240" w:lineRule="exact"/>
                                    <w:rPr>
                                      <w:rFonts w:ascii="標楷體" w:eastAsia="標楷體" w:hAnsi="標楷體"/>
                                      <w:sz w:val="20"/>
                                    </w:rPr>
                                  </w:pPr>
                                </w:p>
                              </w:tc>
                              <w:tc>
                                <w:tcPr>
                                  <w:tcW w:w="973" w:type="dxa"/>
                                  <w:vMerge/>
                                  <w:shd w:val="clear" w:color="auto" w:fill="auto"/>
                                  <w:vAlign w:val="center"/>
                                </w:tcPr>
                                <w:p w:rsidR="008D44A7" w:rsidRPr="007D4D63" w:rsidRDefault="008D44A7" w:rsidP="0053617A">
                                  <w:pPr>
                                    <w:spacing w:line="240" w:lineRule="exact"/>
                                    <w:rPr>
                                      <w:rFonts w:ascii="標楷體" w:eastAsia="標楷體" w:hAnsi="標楷體"/>
                                      <w:sz w:val="20"/>
                                    </w:rPr>
                                  </w:pPr>
                                </w:p>
                              </w:tc>
                            </w:tr>
                            <w:tr w:rsidR="008D44A7" w:rsidRPr="006F2D72" w:rsidTr="0053617A">
                              <w:trPr>
                                <w:trHeight w:val="227"/>
                                <w:jc w:val="center"/>
                              </w:trPr>
                              <w:tc>
                                <w:tcPr>
                                  <w:tcW w:w="553" w:type="dxa"/>
                                  <w:shd w:val="clear" w:color="auto" w:fill="auto"/>
                                  <w:vAlign w:val="center"/>
                                </w:tcPr>
                                <w:p w:rsidR="008D44A7" w:rsidRPr="00560394" w:rsidRDefault="008D44A7" w:rsidP="0053617A">
                                  <w:pPr>
                                    <w:spacing w:line="240" w:lineRule="exact"/>
                                    <w:jc w:val="center"/>
                                    <w:rPr>
                                      <w:rFonts w:ascii="標楷體" w:eastAsia="標楷體" w:hAnsi="標楷體" w:cs="新細明體"/>
                                      <w:color w:val="000000"/>
                                      <w:sz w:val="20"/>
                                    </w:rPr>
                                  </w:pPr>
                                  <w:r w:rsidRPr="00560394">
                                    <w:rPr>
                                      <w:rFonts w:ascii="標楷體" w:eastAsia="標楷體" w:hAnsi="標楷體" w:hint="eastAsia"/>
                                      <w:color w:val="000000"/>
                                      <w:sz w:val="20"/>
                                    </w:rPr>
                                    <w:t>21</w:t>
                                  </w:r>
                                </w:p>
                              </w:tc>
                              <w:tc>
                                <w:tcPr>
                                  <w:tcW w:w="1276" w:type="dxa"/>
                                  <w:shd w:val="clear" w:color="auto" w:fill="auto"/>
                                  <w:vAlign w:val="center"/>
                                </w:tcPr>
                                <w:p w:rsidR="008D44A7" w:rsidRPr="00560394" w:rsidRDefault="008D44A7" w:rsidP="0053617A">
                                  <w:pPr>
                                    <w:spacing w:line="240" w:lineRule="exact"/>
                                    <w:jc w:val="both"/>
                                    <w:rPr>
                                      <w:rFonts w:ascii="標楷體" w:eastAsia="標楷體" w:hAnsi="標楷體" w:cs="新細明體"/>
                                      <w:color w:val="000000"/>
                                      <w:sz w:val="20"/>
                                    </w:rPr>
                                  </w:pPr>
                                  <w:r w:rsidRPr="00560394">
                                    <w:rPr>
                                      <w:rFonts w:ascii="標楷體" w:eastAsia="標楷體" w:hAnsi="標楷體" w:hint="eastAsia"/>
                                      <w:color w:val="000000"/>
                                      <w:sz w:val="20"/>
                                    </w:rPr>
                                    <w:t>花宅104號</w:t>
                                  </w:r>
                                </w:p>
                              </w:tc>
                              <w:tc>
                                <w:tcPr>
                                  <w:tcW w:w="992" w:type="dxa"/>
                                  <w:vMerge/>
                                  <w:shd w:val="clear" w:color="auto" w:fill="auto"/>
                                  <w:vAlign w:val="center"/>
                                </w:tcPr>
                                <w:p w:rsidR="008D44A7" w:rsidRPr="00560394" w:rsidRDefault="008D44A7" w:rsidP="0053617A">
                                  <w:pPr>
                                    <w:spacing w:line="240" w:lineRule="exact"/>
                                    <w:rPr>
                                      <w:rFonts w:ascii="標楷體" w:eastAsia="標楷體" w:hAnsi="標楷體"/>
                                      <w:sz w:val="20"/>
                                    </w:rPr>
                                  </w:pPr>
                                </w:p>
                              </w:tc>
                              <w:tc>
                                <w:tcPr>
                                  <w:tcW w:w="973" w:type="dxa"/>
                                  <w:vMerge/>
                                  <w:shd w:val="clear" w:color="auto" w:fill="auto"/>
                                  <w:vAlign w:val="center"/>
                                </w:tcPr>
                                <w:p w:rsidR="008D44A7" w:rsidRPr="007D4D63" w:rsidRDefault="008D44A7" w:rsidP="0053617A">
                                  <w:pPr>
                                    <w:spacing w:line="240" w:lineRule="exact"/>
                                    <w:rPr>
                                      <w:rFonts w:ascii="標楷體" w:eastAsia="標楷體" w:hAnsi="標楷體"/>
                                      <w:sz w:val="20"/>
                                    </w:rPr>
                                  </w:pPr>
                                </w:p>
                              </w:tc>
                            </w:tr>
                            <w:tr w:rsidR="008D44A7" w:rsidRPr="006F2D72" w:rsidTr="0053617A">
                              <w:trPr>
                                <w:trHeight w:val="227"/>
                                <w:jc w:val="center"/>
                              </w:trPr>
                              <w:tc>
                                <w:tcPr>
                                  <w:tcW w:w="553" w:type="dxa"/>
                                  <w:shd w:val="clear" w:color="auto" w:fill="auto"/>
                                  <w:vAlign w:val="center"/>
                                </w:tcPr>
                                <w:p w:rsidR="008D44A7" w:rsidRPr="00560394" w:rsidRDefault="008D44A7" w:rsidP="0053617A">
                                  <w:pPr>
                                    <w:spacing w:line="240" w:lineRule="exact"/>
                                    <w:jc w:val="center"/>
                                    <w:rPr>
                                      <w:rFonts w:ascii="標楷體" w:eastAsia="標楷體" w:hAnsi="標楷體" w:cs="新細明體"/>
                                      <w:color w:val="000000"/>
                                      <w:sz w:val="20"/>
                                    </w:rPr>
                                  </w:pPr>
                                  <w:r w:rsidRPr="00560394">
                                    <w:rPr>
                                      <w:rFonts w:ascii="標楷體" w:eastAsia="標楷體" w:hAnsi="標楷體" w:hint="eastAsia"/>
                                      <w:color w:val="000000"/>
                                      <w:sz w:val="20"/>
                                    </w:rPr>
                                    <w:t>22</w:t>
                                  </w:r>
                                </w:p>
                              </w:tc>
                              <w:tc>
                                <w:tcPr>
                                  <w:tcW w:w="1276" w:type="dxa"/>
                                  <w:shd w:val="clear" w:color="auto" w:fill="auto"/>
                                  <w:vAlign w:val="center"/>
                                </w:tcPr>
                                <w:p w:rsidR="008D44A7" w:rsidRPr="00560394" w:rsidRDefault="008D44A7" w:rsidP="0053617A">
                                  <w:pPr>
                                    <w:spacing w:line="240" w:lineRule="exact"/>
                                    <w:jc w:val="both"/>
                                    <w:rPr>
                                      <w:rFonts w:ascii="標楷體" w:eastAsia="標楷體" w:hAnsi="標楷體" w:cs="新細明體"/>
                                      <w:color w:val="000000"/>
                                      <w:sz w:val="20"/>
                                    </w:rPr>
                                  </w:pPr>
                                  <w:r w:rsidRPr="00560394">
                                    <w:rPr>
                                      <w:rFonts w:ascii="標楷體" w:eastAsia="標楷體" w:hAnsi="標楷體" w:hint="eastAsia"/>
                                      <w:color w:val="000000"/>
                                      <w:sz w:val="20"/>
                                    </w:rPr>
                                    <w:t>花宅143號</w:t>
                                  </w:r>
                                </w:p>
                              </w:tc>
                              <w:tc>
                                <w:tcPr>
                                  <w:tcW w:w="992" w:type="dxa"/>
                                  <w:vMerge/>
                                  <w:shd w:val="clear" w:color="auto" w:fill="auto"/>
                                  <w:vAlign w:val="center"/>
                                </w:tcPr>
                                <w:p w:rsidR="008D44A7" w:rsidRPr="00560394" w:rsidRDefault="008D44A7" w:rsidP="0053617A">
                                  <w:pPr>
                                    <w:spacing w:line="240" w:lineRule="exact"/>
                                    <w:rPr>
                                      <w:rFonts w:ascii="標楷體" w:eastAsia="標楷體" w:hAnsi="標楷體"/>
                                      <w:sz w:val="20"/>
                                    </w:rPr>
                                  </w:pPr>
                                </w:p>
                              </w:tc>
                              <w:tc>
                                <w:tcPr>
                                  <w:tcW w:w="973" w:type="dxa"/>
                                  <w:vMerge/>
                                  <w:shd w:val="clear" w:color="auto" w:fill="auto"/>
                                  <w:vAlign w:val="center"/>
                                </w:tcPr>
                                <w:p w:rsidR="008D44A7" w:rsidRPr="007D4D63" w:rsidRDefault="008D44A7" w:rsidP="0053617A">
                                  <w:pPr>
                                    <w:spacing w:line="240" w:lineRule="exact"/>
                                    <w:rPr>
                                      <w:rFonts w:ascii="標楷體" w:eastAsia="標楷體" w:hAnsi="標楷體"/>
                                      <w:sz w:val="20"/>
                                    </w:rPr>
                                  </w:pPr>
                                </w:p>
                              </w:tc>
                            </w:tr>
                            <w:tr w:rsidR="008D44A7" w:rsidRPr="006F2D72" w:rsidTr="0053617A">
                              <w:trPr>
                                <w:trHeight w:val="227"/>
                                <w:jc w:val="center"/>
                              </w:trPr>
                              <w:tc>
                                <w:tcPr>
                                  <w:tcW w:w="553" w:type="dxa"/>
                                  <w:shd w:val="clear" w:color="auto" w:fill="auto"/>
                                  <w:vAlign w:val="center"/>
                                </w:tcPr>
                                <w:p w:rsidR="008D44A7" w:rsidRPr="00560394" w:rsidRDefault="008D44A7" w:rsidP="0053617A">
                                  <w:pPr>
                                    <w:spacing w:line="240" w:lineRule="exact"/>
                                    <w:jc w:val="center"/>
                                    <w:rPr>
                                      <w:rFonts w:ascii="標楷體" w:eastAsia="標楷體" w:hAnsi="標楷體" w:cs="新細明體"/>
                                      <w:color w:val="000000"/>
                                      <w:sz w:val="20"/>
                                    </w:rPr>
                                  </w:pPr>
                                  <w:r w:rsidRPr="00560394">
                                    <w:rPr>
                                      <w:rFonts w:ascii="標楷體" w:eastAsia="標楷體" w:hAnsi="標楷體" w:hint="eastAsia"/>
                                      <w:color w:val="000000"/>
                                      <w:sz w:val="20"/>
                                    </w:rPr>
                                    <w:t>23</w:t>
                                  </w:r>
                                </w:p>
                              </w:tc>
                              <w:tc>
                                <w:tcPr>
                                  <w:tcW w:w="1276" w:type="dxa"/>
                                  <w:shd w:val="clear" w:color="auto" w:fill="auto"/>
                                  <w:vAlign w:val="center"/>
                                </w:tcPr>
                                <w:p w:rsidR="008D44A7" w:rsidRPr="00560394" w:rsidRDefault="008D44A7" w:rsidP="0053617A">
                                  <w:pPr>
                                    <w:spacing w:line="240" w:lineRule="exact"/>
                                    <w:jc w:val="both"/>
                                    <w:rPr>
                                      <w:rFonts w:ascii="標楷體" w:eastAsia="標楷體" w:hAnsi="標楷體" w:cs="新細明體"/>
                                      <w:color w:val="000000"/>
                                      <w:sz w:val="20"/>
                                    </w:rPr>
                                  </w:pPr>
                                  <w:r w:rsidRPr="00560394">
                                    <w:rPr>
                                      <w:rFonts w:ascii="標楷體" w:eastAsia="標楷體" w:hAnsi="標楷體" w:hint="eastAsia"/>
                                      <w:color w:val="000000"/>
                                      <w:sz w:val="20"/>
                                    </w:rPr>
                                    <w:t>花宅31號</w:t>
                                  </w:r>
                                </w:p>
                              </w:tc>
                              <w:tc>
                                <w:tcPr>
                                  <w:tcW w:w="992" w:type="dxa"/>
                                  <w:vMerge w:val="restart"/>
                                  <w:shd w:val="clear" w:color="auto" w:fill="auto"/>
                                  <w:vAlign w:val="center"/>
                                </w:tcPr>
                                <w:p w:rsidR="008D44A7" w:rsidRPr="00560394" w:rsidRDefault="008D44A7" w:rsidP="0053617A">
                                  <w:pPr>
                                    <w:spacing w:line="240" w:lineRule="exact"/>
                                    <w:rPr>
                                      <w:rFonts w:ascii="標楷體" w:eastAsia="標楷體" w:hAnsi="標楷體"/>
                                      <w:sz w:val="20"/>
                                    </w:rPr>
                                  </w:pPr>
                                  <w:r w:rsidRPr="00560394">
                                    <w:rPr>
                                      <w:rFonts w:ascii="標楷體" w:eastAsia="標楷體" w:hAnsi="標楷體" w:hint="eastAsia"/>
                                      <w:sz w:val="20"/>
                                    </w:rPr>
                                    <w:t>部分政府補助</w:t>
                                  </w:r>
                                </w:p>
                              </w:tc>
                              <w:tc>
                                <w:tcPr>
                                  <w:tcW w:w="973" w:type="dxa"/>
                                  <w:vMerge/>
                                  <w:shd w:val="clear" w:color="auto" w:fill="auto"/>
                                  <w:vAlign w:val="center"/>
                                </w:tcPr>
                                <w:p w:rsidR="008D44A7" w:rsidRPr="007D4D63" w:rsidRDefault="008D44A7" w:rsidP="0053617A">
                                  <w:pPr>
                                    <w:spacing w:line="240" w:lineRule="exact"/>
                                    <w:rPr>
                                      <w:rFonts w:ascii="標楷體" w:eastAsia="標楷體" w:hAnsi="標楷體"/>
                                      <w:sz w:val="20"/>
                                    </w:rPr>
                                  </w:pPr>
                                </w:p>
                              </w:tc>
                            </w:tr>
                            <w:tr w:rsidR="008D44A7" w:rsidRPr="006F2D72" w:rsidTr="0053617A">
                              <w:trPr>
                                <w:trHeight w:val="227"/>
                                <w:jc w:val="center"/>
                              </w:trPr>
                              <w:tc>
                                <w:tcPr>
                                  <w:tcW w:w="553" w:type="dxa"/>
                                  <w:shd w:val="clear" w:color="auto" w:fill="auto"/>
                                  <w:vAlign w:val="center"/>
                                </w:tcPr>
                                <w:p w:rsidR="008D44A7" w:rsidRPr="00560394" w:rsidRDefault="008D44A7" w:rsidP="0053617A">
                                  <w:pPr>
                                    <w:spacing w:line="240" w:lineRule="exact"/>
                                    <w:jc w:val="center"/>
                                    <w:rPr>
                                      <w:rFonts w:ascii="標楷體" w:eastAsia="標楷體" w:hAnsi="標楷體" w:cs="新細明體"/>
                                      <w:color w:val="000000"/>
                                      <w:sz w:val="20"/>
                                    </w:rPr>
                                  </w:pPr>
                                  <w:r w:rsidRPr="00560394">
                                    <w:rPr>
                                      <w:rFonts w:ascii="標楷體" w:eastAsia="標楷體" w:hAnsi="標楷體" w:hint="eastAsia"/>
                                      <w:color w:val="000000"/>
                                      <w:sz w:val="20"/>
                                    </w:rPr>
                                    <w:t>24</w:t>
                                  </w:r>
                                </w:p>
                              </w:tc>
                              <w:tc>
                                <w:tcPr>
                                  <w:tcW w:w="1276" w:type="dxa"/>
                                  <w:shd w:val="clear" w:color="auto" w:fill="auto"/>
                                  <w:vAlign w:val="center"/>
                                </w:tcPr>
                                <w:p w:rsidR="008D44A7" w:rsidRPr="00560394" w:rsidRDefault="008D44A7" w:rsidP="0053617A">
                                  <w:pPr>
                                    <w:spacing w:line="240" w:lineRule="exact"/>
                                    <w:jc w:val="both"/>
                                    <w:rPr>
                                      <w:rFonts w:ascii="標楷體" w:eastAsia="標楷體" w:hAnsi="標楷體" w:cs="新細明體"/>
                                      <w:color w:val="000000"/>
                                      <w:sz w:val="20"/>
                                    </w:rPr>
                                  </w:pPr>
                                  <w:r w:rsidRPr="00560394">
                                    <w:rPr>
                                      <w:rFonts w:ascii="標楷體" w:eastAsia="標楷體" w:hAnsi="標楷體" w:hint="eastAsia"/>
                                      <w:color w:val="000000"/>
                                      <w:sz w:val="20"/>
                                    </w:rPr>
                                    <w:t>花宅38號</w:t>
                                  </w:r>
                                </w:p>
                              </w:tc>
                              <w:tc>
                                <w:tcPr>
                                  <w:tcW w:w="992" w:type="dxa"/>
                                  <w:vMerge/>
                                  <w:shd w:val="clear" w:color="auto" w:fill="auto"/>
                                  <w:vAlign w:val="center"/>
                                </w:tcPr>
                                <w:p w:rsidR="008D44A7" w:rsidRPr="007D4D63" w:rsidRDefault="008D44A7" w:rsidP="0053617A">
                                  <w:pPr>
                                    <w:spacing w:line="240" w:lineRule="exact"/>
                                    <w:rPr>
                                      <w:rFonts w:ascii="標楷體" w:eastAsia="標楷體" w:hAnsi="標楷體"/>
                                      <w:sz w:val="20"/>
                                    </w:rPr>
                                  </w:pPr>
                                </w:p>
                              </w:tc>
                              <w:tc>
                                <w:tcPr>
                                  <w:tcW w:w="973" w:type="dxa"/>
                                  <w:vMerge/>
                                  <w:shd w:val="clear" w:color="auto" w:fill="auto"/>
                                  <w:vAlign w:val="center"/>
                                </w:tcPr>
                                <w:p w:rsidR="008D44A7" w:rsidRPr="007D4D63" w:rsidRDefault="008D44A7" w:rsidP="0053617A">
                                  <w:pPr>
                                    <w:spacing w:line="240" w:lineRule="exact"/>
                                    <w:rPr>
                                      <w:rFonts w:ascii="標楷體" w:eastAsia="標楷體" w:hAnsi="標楷體"/>
                                      <w:sz w:val="20"/>
                                    </w:rPr>
                                  </w:pPr>
                                </w:p>
                              </w:tc>
                            </w:tr>
                            <w:tr w:rsidR="008D44A7" w:rsidRPr="006F2D72" w:rsidTr="0053617A">
                              <w:trPr>
                                <w:trHeight w:val="227"/>
                                <w:jc w:val="center"/>
                              </w:trPr>
                              <w:tc>
                                <w:tcPr>
                                  <w:tcW w:w="553" w:type="dxa"/>
                                  <w:tcBorders>
                                    <w:bottom w:val="single" w:sz="4" w:space="0" w:color="auto"/>
                                  </w:tcBorders>
                                  <w:shd w:val="clear" w:color="auto" w:fill="auto"/>
                                  <w:vAlign w:val="center"/>
                                </w:tcPr>
                                <w:p w:rsidR="008D44A7" w:rsidRPr="00560394" w:rsidRDefault="008D44A7" w:rsidP="0053617A">
                                  <w:pPr>
                                    <w:spacing w:line="240" w:lineRule="exact"/>
                                    <w:jc w:val="center"/>
                                    <w:rPr>
                                      <w:rFonts w:ascii="標楷體" w:eastAsia="標楷體" w:hAnsi="標楷體" w:cs="新細明體"/>
                                      <w:color w:val="000000"/>
                                      <w:sz w:val="20"/>
                                    </w:rPr>
                                  </w:pPr>
                                  <w:r w:rsidRPr="00560394">
                                    <w:rPr>
                                      <w:rFonts w:ascii="標楷體" w:eastAsia="標楷體" w:hAnsi="標楷體" w:hint="eastAsia"/>
                                      <w:color w:val="000000"/>
                                      <w:sz w:val="20"/>
                                    </w:rPr>
                                    <w:t>25</w:t>
                                  </w:r>
                                </w:p>
                              </w:tc>
                              <w:tc>
                                <w:tcPr>
                                  <w:tcW w:w="1276" w:type="dxa"/>
                                  <w:tcBorders>
                                    <w:bottom w:val="single" w:sz="4" w:space="0" w:color="auto"/>
                                  </w:tcBorders>
                                  <w:shd w:val="clear" w:color="auto" w:fill="auto"/>
                                  <w:vAlign w:val="center"/>
                                </w:tcPr>
                                <w:p w:rsidR="008D44A7" w:rsidRPr="00560394" w:rsidRDefault="008D44A7" w:rsidP="0053617A">
                                  <w:pPr>
                                    <w:spacing w:line="240" w:lineRule="exact"/>
                                    <w:jc w:val="both"/>
                                    <w:rPr>
                                      <w:rFonts w:ascii="標楷體" w:eastAsia="標楷體" w:hAnsi="標楷體" w:cs="新細明體"/>
                                      <w:color w:val="000000"/>
                                      <w:sz w:val="20"/>
                                    </w:rPr>
                                  </w:pPr>
                                  <w:r w:rsidRPr="00560394">
                                    <w:rPr>
                                      <w:rFonts w:ascii="標楷體" w:eastAsia="標楷體" w:hAnsi="標楷體" w:hint="eastAsia"/>
                                      <w:color w:val="000000"/>
                                      <w:sz w:val="20"/>
                                    </w:rPr>
                                    <w:t>花宅118號</w:t>
                                  </w:r>
                                </w:p>
                              </w:tc>
                              <w:tc>
                                <w:tcPr>
                                  <w:tcW w:w="992" w:type="dxa"/>
                                  <w:vMerge/>
                                  <w:tcBorders>
                                    <w:bottom w:val="single" w:sz="4" w:space="0" w:color="auto"/>
                                  </w:tcBorders>
                                  <w:shd w:val="clear" w:color="auto" w:fill="auto"/>
                                  <w:vAlign w:val="center"/>
                                </w:tcPr>
                                <w:p w:rsidR="008D44A7" w:rsidRPr="007D4D63" w:rsidRDefault="008D44A7" w:rsidP="0053617A">
                                  <w:pPr>
                                    <w:spacing w:line="240" w:lineRule="exact"/>
                                    <w:rPr>
                                      <w:rFonts w:ascii="標楷體" w:eastAsia="標楷體" w:hAnsi="標楷體"/>
                                      <w:sz w:val="20"/>
                                    </w:rPr>
                                  </w:pPr>
                                </w:p>
                              </w:tc>
                              <w:tc>
                                <w:tcPr>
                                  <w:tcW w:w="973" w:type="dxa"/>
                                  <w:vMerge/>
                                  <w:tcBorders>
                                    <w:bottom w:val="single" w:sz="4" w:space="0" w:color="auto"/>
                                  </w:tcBorders>
                                  <w:shd w:val="clear" w:color="auto" w:fill="auto"/>
                                  <w:vAlign w:val="center"/>
                                </w:tcPr>
                                <w:p w:rsidR="008D44A7" w:rsidRPr="007D4D63" w:rsidRDefault="008D44A7" w:rsidP="0053617A">
                                  <w:pPr>
                                    <w:spacing w:line="240" w:lineRule="exact"/>
                                    <w:rPr>
                                      <w:rFonts w:ascii="標楷體" w:eastAsia="標楷體" w:hAnsi="標楷體"/>
                                      <w:sz w:val="20"/>
                                    </w:rPr>
                                  </w:pPr>
                                </w:p>
                              </w:tc>
                            </w:tr>
                            <w:tr w:rsidR="008D44A7" w:rsidRPr="006F2D72" w:rsidTr="0053617A">
                              <w:trPr>
                                <w:trHeight w:val="227"/>
                                <w:jc w:val="center"/>
                              </w:trPr>
                              <w:tc>
                                <w:tcPr>
                                  <w:tcW w:w="3794" w:type="dxa"/>
                                  <w:gridSpan w:val="4"/>
                                  <w:tcBorders>
                                    <w:top w:val="single" w:sz="4" w:space="0" w:color="auto"/>
                                    <w:left w:val="nil"/>
                                    <w:bottom w:val="nil"/>
                                    <w:right w:val="nil"/>
                                  </w:tcBorders>
                                  <w:shd w:val="clear" w:color="auto" w:fill="auto"/>
                                  <w:vAlign w:val="center"/>
                                </w:tcPr>
                                <w:p w:rsidR="008D44A7" w:rsidRPr="009C00D6" w:rsidRDefault="008D44A7" w:rsidP="00787ED7">
                                  <w:pPr>
                                    <w:spacing w:line="240" w:lineRule="exact"/>
                                    <w:ind w:leftChars="-50" w:left="-120"/>
                                    <w:rPr>
                                      <w:rFonts w:ascii="標楷體" w:eastAsia="標楷體" w:hAnsi="標楷體"/>
                                      <w:spacing w:val="-4"/>
                                      <w:sz w:val="18"/>
                                      <w:szCs w:val="18"/>
                                      <w:lang w:eastAsia="zh-HK"/>
                                    </w:rPr>
                                  </w:pPr>
                                  <w:r w:rsidRPr="009C00D6">
                                    <w:rPr>
                                      <w:rFonts w:ascii="標楷體" w:eastAsia="標楷體" w:hAnsi="標楷體" w:hint="eastAsia"/>
                                      <w:spacing w:val="-4"/>
                                      <w:sz w:val="18"/>
                                      <w:szCs w:val="18"/>
                                    </w:rPr>
                                    <w:t>資料來源：整理自澎湖縣政府文化局提供資料。</w:t>
                                  </w:r>
                                </w:p>
                              </w:tc>
                            </w:tr>
                          </w:tbl>
                          <w:p w:rsidR="008D44A7" w:rsidRPr="00560394" w:rsidRDefault="008D44A7" w:rsidP="0075243B"/>
                          <w:p w:rsidR="008D44A7" w:rsidRDefault="008D44A7" w:rsidP="0075243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14" type="#_x0000_t202" style="position:absolute;left:0;text-align:left;margin-left:144.95pt;margin-top:334.55pt;width:196.15pt;height:358.45pt;z-index:251829248;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AxuJwIAAAEEAAAOAAAAZHJzL2Uyb0RvYy54bWysU12O0zAQfkfiDpbfaX6aQhs1XS27LEJa&#10;fqSFA7iO01jYnmC7TZYLIHGA5ZkDcAAOtHsOxk5bKnhD5MGyM55v5vvm8/Js0IrshHUSTEWzSUqJ&#10;MBxqaTYV/fD+6smcEueZqZkCIyp6Kxw9Wz1+tOy7UuTQgqqFJQhiXNl3FW2978okcbwVmrkJdMJg&#10;sAGrmcej3SS1ZT2ia5Xkafo06cHWnQUunMO/l2OQriJ+0wju3zaNE56oimJvPq42ruuwJqslKzeW&#10;da3k+zbYP3ShmTRY9Ah1yTwjWyv/gtKSW3DQ+AkHnUDTSC4iB2STpX+wuWlZJyIXFMd1R5nc/4Pl&#10;b3bvLJF1RafFlBLDNA7p4e7L/Y9vD3c/779/JXnQqO9ciVdvOrzsh+cw4KwjX9ddA//oiIGLlpmN&#10;OLcW+lawGnvMQmZykjriuACy7l9DjaXY1kMEGhqrg4AoCUF0nNXtcT5i8ITjz7xYZFk6o4RjrJjN&#10;8sW0iDVYeUjvrPMvBWgSNhW1aIAIz3bXzod2WHm4EqoZuJJKRRMoQ/qKLmb5LCacRLT06FEldUXn&#10;afhG1wSWL0wdkz2TatxjAWX2tAPTkbMf1kNUeT49yLmG+haFsDB6Et8Qblqwnynp0Y8VdZ+2zApK&#10;1CuDYi6yoggGjodi9izHgz2NrE8jzHCEqqinZNxe+Gj6kfM5it7IKEeYztjJvmf0WVRp/yaCkU/P&#10;8dbvl7v6BQAA//8DAFBLAwQUAAYACAAAACEA0K9dsN4AAAAJAQAADwAAAGRycy9kb3ducmV2Lnht&#10;bEyPwU7DMBBE70j9B2srcaN2G4iaEKeqiriCKFCpNzfeJhHxOordJvw9ywmOoxnNvCk2k+vEFYfQ&#10;etKwXCgQSJW3LdUaPt6f79YgQjRkTecJNXxjgE05uylMbv1Ib3jdx1pwCYXcaGhi7HMpQ9WgM2Hh&#10;eyT2zn5wJrIcamkHM3K56+RKqVQ60xIvNKbHXYPV1/7iNHy+nI+He/VaP7mHfvSTkuQyqfXtfNo+&#10;gog4xb8w/OIzOpTMdPIXskF0GvhI1JCm2RIE20m2SkCcOJesUwWyLOT/B+UPAAAA//8DAFBLAQIt&#10;ABQABgAIAAAAIQC2gziS/gAAAOEBAAATAAAAAAAAAAAAAAAAAAAAAABbQ29udGVudF9UeXBlc10u&#10;eG1sUEsBAi0AFAAGAAgAAAAhADj9If/WAAAAlAEAAAsAAAAAAAAAAAAAAAAALwEAAF9yZWxzLy5y&#10;ZWxzUEsBAi0AFAAGAAgAAAAhAAVcDG4nAgAAAQQAAA4AAAAAAAAAAAAAAAAALgIAAGRycy9lMm9E&#10;b2MueG1sUEsBAi0AFAAGAAgAAAAhANCvXbDeAAAACQEAAA8AAAAAAAAAAAAAAAAAgQQAAGRycy9k&#10;b3ducmV2LnhtbFBLBQYAAAAABAAEAPMAAACMBQAAAAA=&#10;" filled="f" stroked="f">
                <v:textbox>
                  <w:txbxContent>
                    <w:tbl>
                      <w:tblPr>
                        <w:tblW w:w="3794" w:type="dxa"/>
                        <w:jc w:val="center"/>
                        <w:tblInd w:w="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3"/>
                        <w:gridCol w:w="1276"/>
                        <w:gridCol w:w="992"/>
                        <w:gridCol w:w="973"/>
                      </w:tblGrid>
                      <w:tr w:rsidR="008D44A7" w:rsidRPr="006F2D72" w:rsidTr="0053617A">
                        <w:trPr>
                          <w:trHeight w:val="227"/>
                          <w:jc w:val="center"/>
                        </w:trPr>
                        <w:tc>
                          <w:tcPr>
                            <w:tcW w:w="3794" w:type="dxa"/>
                            <w:gridSpan w:val="4"/>
                            <w:tcBorders>
                              <w:top w:val="nil"/>
                              <w:left w:val="nil"/>
                              <w:bottom w:val="single" w:sz="4" w:space="0" w:color="auto"/>
                              <w:right w:val="nil"/>
                            </w:tcBorders>
                            <w:shd w:val="clear" w:color="auto" w:fill="auto"/>
                          </w:tcPr>
                          <w:p w:rsidR="008D44A7" w:rsidRPr="007D4D63" w:rsidRDefault="008D44A7" w:rsidP="0053617A">
                            <w:pPr>
                              <w:spacing w:line="240" w:lineRule="exact"/>
                              <w:jc w:val="center"/>
                              <w:rPr>
                                <w:rFonts w:ascii="標楷體" w:eastAsia="標楷體" w:hAnsi="標楷體"/>
                                <w:b/>
                              </w:rPr>
                            </w:pPr>
                            <w:r>
                              <w:rPr>
                                <w:rFonts w:ascii="標楷體" w:eastAsia="標楷體" w:hAnsi="標楷體" w:hint="eastAsia"/>
                                <w:b/>
                              </w:rPr>
                              <w:t>表1  望安</w:t>
                            </w:r>
                            <w:r w:rsidRPr="007D4D63">
                              <w:rPr>
                                <w:rFonts w:ascii="標楷體" w:eastAsia="標楷體" w:hAnsi="標楷體" w:hint="eastAsia"/>
                                <w:b/>
                              </w:rPr>
                              <w:t>花宅重要聚落修復</w:t>
                            </w:r>
                            <w:r>
                              <w:rPr>
                                <w:rFonts w:ascii="標楷體" w:eastAsia="標楷體" w:hAnsi="標楷體" w:hint="eastAsia"/>
                                <w:b/>
                              </w:rPr>
                              <w:t>情形</w:t>
                            </w:r>
                          </w:p>
                        </w:tc>
                      </w:tr>
                      <w:tr w:rsidR="008D44A7" w:rsidRPr="006F2D72" w:rsidTr="0053617A">
                        <w:trPr>
                          <w:trHeight w:val="227"/>
                          <w:jc w:val="center"/>
                        </w:trPr>
                        <w:tc>
                          <w:tcPr>
                            <w:tcW w:w="553" w:type="dxa"/>
                            <w:tcBorders>
                              <w:top w:val="single" w:sz="4" w:space="0" w:color="auto"/>
                            </w:tcBorders>
                            <w:shd w:val="clear" w:color="auto" w:fill="auto"/>
                            <w:vAlign w:val="center"/>
                          </w:tcPr>
                          <w:p w:rsidR="008D44A7" w:rsidRPr="00BE5ABA" w:rsidRDefault="008D44A7" w:rsidP="0053617A">
                            <w:pPr>
                              <w:spacing w:line="240" w:lineRule="exact"/>
                              <w:jc w:val="center"/>
                              <w:rPr>
                                <w:rFonts w:ascii="標楷體" w:eastAsia="標楷體" w:hAnsi="標楷體"/>
                                <w:spacing w:val="-20"/>
                                <w:sz w:val="20"/>
                              </w:rPr>
                            </w:pPr>
                            <w:r w:rsidRPr="00BE5ABA">
                              <w:rPr>
                                <w:rFonts w:ascii="標楷體" w:eastAsia="標楷體" w:hAnsi="標楷體" w:hint="eastAsia"/>
                                <w:spacing w:val="-20"/>
                                <w:sz w:val="20"/>
                              </w:rPr>
                              <w:t>序號</w:t>
                            </w:r>
                          </w:p>
                        </w:tc>
                        <w:tc>
                          <w:tcPr>
                            <w:tcW w:w="1276" w:type="dxa"/>
                            <w:tcBorders>
                              <w:top w:val="single" w:sz="4" w:space="0" w:color="auto"/>
                            </w:tcBorders>
                            <w:shd w:val="clear" w:color="auto" w:fill="auto"/>
                            <w:vAlign w:val="center"/>
                          </w:tcPr>
                          <w:p w:rsidR="008D44A7" w:rsidRPr="00BE5ABA" w:rsidRDefault="008D44A7" w:rsidP="0053617A">
                            <w:pPr>
                              <w:spacing w:line="240" w:lineRule="exact"/>
                              <w:jc w:val="center"/>
                              <w:rPr>
                                <w:rFonts w:ascii="標楷體" w:eastAsia="標楷體" w:hAnsi="標楷體"/>
                                <w:spacing w:val="-10"/>
                                <w:sz w:val="20"/>
                              </w:rPr>
                            </w:pPr>
                            <w:r w:rsidRPr="00BE5ABA">
                              <w:rPr>
                                <w:rFonts w:ascii="標楷體" w:eastAsia="標楷體" w:hAnsi="標楷體" w:hint="eastAsia"/>
                                <w:spacing w:val="-10"/>
                                <w:sz w:val="20"/>
                              </w:rPr>
                              <w:t>古厝地址</w:t>
                            </w:r>
                          </w:p>
                        </w:tc>
                        <w:tc>
                          <w:tcPr>
                            <w:tcW w:w="992" w:type="dxa"/>
                            <w:tcBorders>
                              <w:top w:val="single" w:sz="4" w:space="0" w:color="auto"/>
                            </w:tcBorders>
                            <w:shd w:val="clear" w:color="auto" w:fill="auto"/>
                            <w:vAlign w:val="center"/>
                          </w:tcPr>
                          <w:p w:rsidR="008D44A7" w:rsidRPr="00BE5ABA" w:rsidRDefault="008D44A7" w:rsidP="0053617A">
                            <w:pPr>
                              <w:spacing w:line="240" w:lineRule="exact"/>
                              <w:jc w:val="center"/>
                              <w:rPr>
                                <w:rFonts w:ascii="標楷體" w:eastAsia="標楷體" w:hAnsi="標楷體"/>
                                <w:spacing w:val="-10"/>
                                <w:sz w:val="20"/>
                              </w:rPr>
                            </w:pPr>
                            <w:r w:rsidRPr="00BE5ABA">
                              <w:rPr>
                                <w:rFonts w:ascii="標楷體" w:eastAsia="標楷體" w:hAnsi="標楷體" w:hint="eastAsia"/>
                                <w:spacing w:val="-10"/>
                                <w:sz w:val="20"/>
                              </w:rPr>
                              <w:t>經費來源</w:t>
                            </w:r>
                          </w:p>
                        </w:tc>
                        <w:tc>
                          <w:tcPr>
                            <w:tcW w:w="973" w:type="dxa"/>
                            <w:tcBorders>
                              <w:top w:val="single" w:sz="4" w:space="0" w:color="auto"/>
                            </w:tcBorders>
                            <w:shd w:val="clear" w:color="auto" w:fill="auto"/>
                            <w:vAlign w:val="center"/>
                          </w:tcPr>
                          <w:p w:rsidR="008D44A7" w:rsidRPr="00BE5ABA" w:rsidRDefault="008D44A7" w:rsidP="0053617A">
                            <w:pPr>
                              <w:spacing w:line="240" w:lineRule="exact"/>
                              <w:jc w:val="center"/>
                              <w:rPr>
                                <w:rFonts w:ascii="標楷體" w:eastAsia="標楷體" w:hAnsi="標楷體"/>
                                <w:spacing w:val="-10"/>
                                <w:sz w:val="20"/>
                              </w:rPr>
                            </w:pPr>
                            <w:r w:rsidRPr="00BE5ABA">
                              <w:rPr>
                                <w:rFonts w:ascii="標楷體" w:eastAsia="標楷體" w:hAnsi="標楷體" w:hint="eastAsia"/>
                                <w:spacing w:val="-10"/>
                                <w:sz w:val="20"/>
                              </w:rPr>
                              <w:t>使用現況</w:t>
                            </w:r>
                          </w:p>
                        </w:tc>
                      </w:tr>
                      <w:tr w:rsidR="008D44A7" w:rsidRPr="006F2D72" w:rsidTr="0053617A">
                        <w:trPr>
                          <w:trHeight w:val="227"/>
                          <w:jc w:val="center"/>
                        </w:trPr>
                        <w:tc>
                          <w:tcPr>
                            <w:tcW w:w="553" w:type="dxa"/>
                            <w:shd w:val="clear" w:color="auto" w:fill="auto"/>
                            <w:vAlign w:val="center"/>
                          </w:tcPr>
                          <w:p w:rsidR="008D44A7" w:rsidRPr="00560394" w:rsidRDefault="008D44A7" w:rsidP="0053617A">
                            <w:pPr>
                              <w:spacing w:line="240" w:lineRule="exact"/>
                              <w:jc w:val="center"/>
                              <w:rPr>
                                <w:rFonts w:ascii="標楷體" w:eastAsia="標楷體" w:hAnsi="標楷體" w:cs="新細明體"/>
                                <w:color w:val="000000"/>
                                <w:sz w:val="20"/>
                              </w:rPr>
                            </w:pPr>
                            <w:r w:rsidRPr="00560394">
                              <w:rPr>
                                <w:rFonts w:ascii="標楷體" w:eastAsia="標楷體" w:hAnsi="標楷體" w:hint="eastAsia"/>
                                <w:color w:val="000000"/>
                                <w:sz w:val="20"/>
                              </w:rPr>
                              <w:t>1</w:t>
                            </w:r>
                          </w:p>
                        </w:tc>
                        <w:tc>
                          <w:tcPr>
                            <w:tcW w:w="1276" w:type="dxa"/>
                            <w:shd w:val="clear" w:color="auto" w:fill="auto"/>
                            <w:vAlign w:val="center"/>
                          </w:tcPr>
                          <w:p w:rsidR="008D44A7" w:rsidRPr="00560394" w:rsidRDefault="008D44A7" w:rsidP="0053617A">
                            <w:pPr>
                              <w:spacing w:line="240" w:lineRule="exact"/>
                              <w:jc w:val="both"/>
                              <w:rPr>
                                <w:rFonts w:ascii="標楷體" w:eastAsia="標楷體" w:hAnsi="標楷體" w:cs="新細明體"/>
                                <w:color w:val="000000"/>
                                <w:sz w:val="20"/>
                              </w:rPr>
                            </w:pPr>
                            <w:r w:rsidRPr="00560394">
                              <w:rPr>
                                <w:rFonts w:ascii="標楷體" w:eastAsia="標楷體" w:hAnsi="標楷體" w:hint="eastAsia"/>
                                <w:color w:val="000000"/>
                                <w:sz w:val="20"/>
                              </w:rPr>
                              <w:t>花宅111號</w:t>
                            </w:r>
                          </w:p>
                        </w:tc>
                        <w:tc>
                          <w:tcPr>
                            <w:tcW w:w="992" w:type="dxa"/>
                            <w:vMerge w:val="restart"/>
                            <w:shd w:val="clear" w:color="auto" w:fill="auto"/>
                            <w:vAlign w:val="center"/>
                          </w:tcPr>
                          <w:p w:rsidR="008D44A7" w:rsidRPr="00560394" w:rsidRDefault="008D44A7" w:rsidP="0053617A">
                            <w:pPr>
                              <w:spacing w:line="240" w:lineRule="exact"/>
                              <w:rPr>
                                <w:rFonts w:ascii="標楷體" w:eastAsia="標楷體" w:hAnsi="標楷體"/>
                                <w:sz w:val="20"/>
                              </w:rPr>
                            </w:pPr>
                            <w:r w:rsidRPr="00560394">
                              <w:rPr>
                                <w:rFonts w:ascii="標楷體" w:eastAsia="標楷體" w:hAnsi="標楷體" w:hint="eastAsia"/>
                                <w:sz w:val="20"/>
                              </w:rPr>
                              <w:t>全額政府補助</w:t>
                            </w:r>
                          </w:p>
                        </w:tc>
                        <w:tc>
                          <w:tcPr>
                            <w:tcW w:w="973" w:type="dxa"/>
                            <w:vMerge w:val="restart"/>
                            <w:shd w:val="clear" w:color="auto" w:fill="auto"/>
                            <w:vAlign w:val="center"/>
                          </w:tcPr>
                          <w:p w:rsidR="008D44A7" w:rsidRPr="00FA0408" w:rsidRDefault="008D44A7" w:rsidP="0053617A">
                            <w:pPr>
                              <w:spacing w:line="240" w:lineRule="exact"/>
                              <w:jc w:val="both"/>
                              <w:rPr>
                                <w:rFonts w:ascii="標楷體" w:eastAsia="標楷體" w:hAnsi="標楷體"/>
                                <w:spacing w:val="-6"/>
                                <w:sz w:val="20"/>
                              </w:rPr>
                            </w:pPr>
                            <w:r w:rsidRPr="00FA0408">
                              <w:rPr>
                                <w:rFonts w:ascii="標楷體" w:eastAsia="標楷體" w:hAnsi="標楷體" w:hint="eastAsia"/>
                                <w:spacing w:val="-6"/>
                                <w:sz w:val="20"/>
                              </w:rPr>
                              <w:t>政府</w:t>
                            </w:r>
                            <w:r w:rsidRPr="00FA0408">
                              <w:rPr>
                                <w:rFonts w:ascii="標楷體" w:eastAsia="標楷體" w:hAnsi="標楷體" w:hint="eastAsia"/>
                                <w:spacing w:val="-6"/>
                                <w:sz w:val="20"/>
                                <w:lang w:eastAsia="zh-HK"/>
                              </w:rPr>
                              <w:t>使用</w:t>
                            </w:r>
                          </w:p>
                        </w:tc>
                      </w:tr>
                      <w:tr w:rsidR="008D44A7" w:rsidRPr="006F2D72" w:rsidTr="0053617A">
                        <w:trPr>
                          <w:trHeight w:val="227"/>
                          <w:jc w:val="center"/>
                        </w:trPr>
                        <w:tc>
                          <w:tcPr>
                            <w:tcW w:w="553" w:type="dxa"/>
                            <w:shd w:val="clear" w:color="auto" w:fill="auto"/>
                            <w:vAlign w:val="center"/>
                          </w:tcPr>
                          <w:p w:rsidR="008D44A7" w:rsidRPr="00560394" w:rsidRDefault="008D44A7" w:rsidP="0053617A">
                            <w:pPr>
                              <w:spacing w:line="240" w:lineRule="exact"/>
                              <w:jc w:val="center"/>
                              <w:rPr>
                                <w:rFonts w:ascii="標楷體" w:eastAsia="標楷體" w:hAnsi="標楷體" w:cs="新細明體"/>
                                <w:color w:val="000000"/>
                                <w:sz w:val="20"/>
                              </w:rPr>
                            </w:pPr>
                            <w:r w:rsidRPr="00560394">
                              <w:rPr>
                                <w:rFonts w:ascii="標楷體" w:eastAsia="標楷體" w:hAnsi="標楷體" w:hint="eastAsia"/>
                                <w:color w:val="000000"/>
                                <w:sz w:val="20"/>
                              </w:rPr>
                              <w:t>2</w:t>
                            </w:r>
                          </w:p>
                        </w:tc>
                        <w:tc>
                          <w:tcPr>
                            <w:tcW w:w="1276" w:type="dxa"/>
                            <w:shd w:val="clear" w:color="auto" w:fill="auto"/>
                            <w:vAlign w:val="center"/>
                          </w:tcPr>
                          <w:p w:rsidR="008D44A7" w:rsidRPr="00560394" w:rsidRDefault="008D44A7" w:rsidP="0053617A">
                            <w:pPr>
                              <w:spacing w:line="240" w:lineRule="exact"/>
                              <w:jc w:val="both"/>
                              <w:rPr>
                                <w:rFonts w:ascii="標楷體" w:eastAsia="標楷體" w:hAnsi="標楷體" w:cs="新細明體"/>
                                <w:color w:val="000000"/>
                                <w:sz w:val="20"/>
                              </w:rPr>
                            </w:pPr>
                            <w:r w:rsidRPr="00560394">
                              <w:rPr>
                                <w:rFonts w:ascii="標楷體" w:eastAsia="標楷體" w:hAnsi="標楷體" w:hint="eastAsia"/>
                                <w:color w:val="000000"/>
                                <w:sz w:val="20"/>
                              </w:rPr>
                              <w:t>花宅132號</w:t>
                            </w:r>
                          </w:p>
                        </w:tc>
                        <w:tc>
                          <w:tcPr>
                            <w:tcW w:w="992" w:type="dxa"/>
                            <w:vMerge/>
                            <w:shd w:val="clear" w:color="auto" w:fill="auto"/>
                            <w:vAlign w:val="center"/>
                          </w:tcPr>
                          <w:p w:rsidR="008D44A7" w:rsidRPr="00560394" w:rsidRDefault="008D44A7" w:rsidP="0053617A">
                            <w:pPr>
                              <w:spacing w:line="240" w:lineRule="exact"/>
                              <w:rPr>
                                <w:rFonts w:ascii="標楷體" w:eastAsia="標楷體" w:hAnsi="標楷體"/>
                                <w:sz w:val="20"/>
                              </w:rPr>
                            </w:pPr>
                          </w:p>
                        </w:tc>
                        <w:tc>
                          <w:tcPr>
                            <w:tcW w:w="973" w:type="dxa"/>
                            <w:vMerge/>
                            <w:shd w:val="clear" w:color="auto" w:fill="auto"/>
                            <w:vAlign w:val="center"/>
                          </w:tcPr>
                          <w:p w:rsidR="008D44A7" w:rsidRPr="00560394" w:rsidRDefault="008D44A7" w:rsidP="0053617A">
                            <w:pPr>
                              <w:spacing w:line="240" w:lineRule="exact"/>
                              <w:jc w:val="both"/>
                              <w:rPr>
                                <w:rFonts w:ascii="標楷體" w:eastAsia="標楷體" w:hAnsi="標楷體"/>
                                <w:sz w:val="20"/>
                              </w:rPr>
                            </w:pPr>
                          </w:p>
                        </w:tc>
                      </w:tr>
                      <w:tr w:rsidR="008D44A7" w:rsidRPr="006F2D72" w:rsidTr="0053617A">
                        <w:trPr>
                          <w:trHeight w:val="227"/>
                          <w:jc w:val="center"/>
                        </w:trPr>
                        <w:tc>
                          <w:tcPr>
                            <w:tcW w:w="553" w:type="dxa"/>
                            <w:shd w:val="clear" w:color="auto" w:fill="auto"/>
                            <w:vAlign w:val="center"/>
                          </w:tcPr>
                          <w:p w:rsidR="008D44A7" w:rsidRPr="00560394" w:rsidRDefault="008D44A7" w:rsidP="0053617A">
                            <w:pPr>
                              <w:spacing w:line="240" w:lineRule="exact"/>
                              <w:jc w:val="center"/>
                              <w:rPr>
                                <w:rFonts w:ascii="標楷體" w:eastAsia="標楷體" w:hAnsi="標楷體" w:cs="新細明體"/>
                                <w:color w:val="000000"/>
                                <w:sz w:val="20"/>
                              </w:rPr>
                            </w:pPr>
                            <w:r w:rsidRPr="00560394">
                              <w:rPr>
                                <w:rFonts w:ascii="標楷體" w:eastAsia="標楷體" w:hAnsi="標楷體" w:hint="eastAsia"/>
                                <w:color w:val="000000"/>
                                <w:sz w:val="20"/>
                              </w:rPr>
                              <w:t>3</w:t>
                            </w:r>
                          </w:p>
                        </w:tc>
                        <w:tc>
                          <w:tcPr>
                            <w:tcW w:w="1276" w:type="dxa"/>
                            <w:shd w:val="clear" w:color="auto" w:fill="auto"/>
                            <w:vAlign w:val="center"/>
                          </w:tcPr>
                          <w:p w:rsidR="008D44A7" w:rsidRPr="00560394" w:rsidRDefault="008D44A7" w:rsidP="0053617A">
                            <w:pPr>
                              <w:spacing w:line="240" w:lineRule="exact"/>
                              <w:jc w:val="both"/>
                              <w:rPr>
                                <w:rFonts w:ascii="標楷體" w:eastAsia="標楷體" w:hAnsi="標楷體" w:cs="新細明體"/>
                                <w:color w:val="000000"/>
                                <w:sz w:val="20"/>
                              </w:rPr>
                            </w:pPr>
                            <w:r w:rsidRPr="00560394">
                              <w:rPr>
                                <w:rFonts w:ascii="標楷體" w:eastAsia="標楷體" w:hAnsi="標楷體" w:hint="eastAsia"/>
                                <w:color w:val="000000"/>
                                <w:sz w:val="20"/>
                              </w:rPr>
                              <w:t>花宅58號</w:t>
                            </w:r>
                          </w:p>
                        </w:tc>
                        <w:tc>
                          <w:tcPr>
                            <w:tcW w:w="992" w:type="dxa"/>
                            <w:vMerge/>
                            <w:shd w:val="clear" w:color="auto" w:fill="auto"/>
                            <w:vAlign w:val="center"/>
                          </w:tcPr>
                          <w:p w:rsidR="008D44A7" w:rsidRPr="00560394" w:rsidRDefault="008D44A7" w:rsidP="0053617A">
                            <w:pPr>
                              <w:spacing w:line="240" w:lineRule="exact"/>
                              <w:rPr>
                                <w:rFonts w:ascii="標楷體" w:eastAsia="標楷體" w:hAnsi="標楷體"/>
                                <w:sz w:val="20"/>
                              </w:rPr>
                            </w:pPr>
                          </w:p>
                        </w:tc>
                        <w:tc>
                          <w:tcPr>
                            <w:tcW w:w="973" w:type="dxa"/>
                            <w:vMerge/>
                            <w:shd w:val="clear" w:color="auto" w:fill="auto"/>
                            <w:vAlign w:val="center"/>
                          </w:tcPr>
                          <w:p w:rsidR="008D44A7" w:rsidRPr="00560394" w:rsidRDefault="008D44A7" w:rsidP="0053617A">
                            <w:pPr>
                              <w:spacing w:line="240" w:lineRule="exact"/>
                              <w:jc w:val="both"/>
                              <w:rPr>
                                <w:rFonts w:ascii="標楷體" w:eastAsia="標楷體" w:hAnsi="標楷體"/>
                                <w:sz w:val="20"/>
                              </w:rPr>
                            </w:pPr>
                          </w:p>
                        </w:tc>
                      </w:tr>
                      <w:tr w:rsidR="008D44A7" w:rsidRPr="006F2D72" w:rsidTr="0053617A">
                        <w:trPr>
                          <w:trHeight w:val="227"/>
                          <w:jc w:val="center"/>
                        </w:trPr>
                        <w:tc>
                          <w:tcPr>
                            <w:tcW w:w="553" w:type="dxa"/>
                            <w:shd w:val="clear" w:color="auto" w:fill="auto"/>
                            <w:vAlign w:val="center"/>
                          </w:tcPr>
                          <w:p w:rsidR="008D44A7" w:rsidRPr="00560394" w:rsidRDefault="008D44A7" w:rsidP="0053617A">
                            <w:pPr>
                              <w:spacing w:line="240" w:lineRule="exact"/>
                              <w:jc w:val="center"/>
                              <w:rPr>
                                <w:rFonts w:ascii="標楷體" w:eastAsia="標楷體" w:hAnsi="標楷體" w:cs="新細明體"/>
                                <w:color w:val="000000"/>
                                <w:sz w:val="20"/>
                              </w:rPr>
                            </w:pPr>
                            <w:r w:rsidRPr="00560394">
                              <w:rPr>
                                <w:rFonts w:ascii="標楷體" w:eastAsia="標楷體" w:hAnsi="標楷體" w:hint="eastAsia"/>
                                <w:color w:val="000000"/>
                                <w:sz w:val="20"/>
                              </w:rPr>
                              <w:t>4</w:t>
                            </w:r>
                          </w:p>
                        </w:tc>
                        <w:tc>
                          <w:tcPr>
                            <w:tcW w:w="1276" w:type="dxa"/>
                            <w:shd w:val="clear" w:color="auto" w:fill="auto"/>
                            <w:vAlign w:val="center"/>
                          </w:tcPr>
                          <w:p w:rsidR="008D44A7" w:rsidRPr="00560394" w:rsidRDefault="008D44A7" w:rsidP="0053617A">
                            <w:pPr>
                              <w:spacing w:line="240" w:lineRule="exact"/>
                              <w:jc w:val="both"/>
                              <w:rPr>
                                <w:rFonts w:ascii="標楷體" w:eastAsia="標楷體" w:hAnsi="標楷體" w:cs="新細明體"/>
                                <w:color w:val="000000"/>
                                <w:sz w:val="20"/>
                              </w:rPr>
                            </w:pPr>
                            <w:r w:rsidRPr="00560394">
                              <w:rPr>
                                <w:rFonts w:ascii="標楷體" w:eastAsia="標楷體" w:hAnsi="標楷體" w:hint="eastAsia"/>
                                <w:color w:val="000000"/>
                                <w:sz w:val="20"/>
                              </w:rPr>
                              <w:t>花宅4號</w:t>
                            </w:r>
                          </w:p>
                        </w:tc>
                        <w:tc>
                          <w:tcPr>
                            <w:tcW w:w="992" w:type="dxa"/>
                            <w:vMerge/>
                            <w:shd w:val="clear" w:color="auto" w:fill="auto"/>
                            <w:vAlign w:val="center"/>
                          </w:tcPr>
                          <w:p w:rsidR="008D44A7" w:rsidRPr="00560394" w:rsidRDefault="008D44A7" w:rsidP="0053617A">
                            <w:pPr>
                              <w:spacing w:line="240" w:lineRule="exact"/>
                              <w:rPr>
                                <w:rFonts w:ascii="標楷體" w:eastAsia="標楷體" w:hAnsi="標楷體"/>
                                <w:sz w:val="20"/>
                              </w:rPr>
                            </w:pPr>
                          </w:p>
                        </w:tc>
                        <w:tc>
                          <w:tcPr>
                            <w:tcW w:w="973" w:type="dxa"/>
                            <w:vMerge/>
                            <w:shd w:val="clear" w:color="auto" w:fill="auto"/>
                            <w:vAlign w:val="center"/>
                          </w:tcPr>
                          <w:p w:rsidR="008D44A7" w:rsidRPr="00560394" w:rsidRDefault="008D44A7" w:rsidP="0053617A">
                            <w:pPr>
                              <w:spacing w:line="240" w:lineRule="exact"/>
                              <w:jc w:val="both"/>
                              <w:rPr>
                                <w:rFonts w:ascii="標楷體" w:eastAsia="標楷體" w:hAnsi="標楷體"/>
                                <w:sz w:val="20"/>
                              </w:rPr>
                            </w:pPr>
                          </w:p>
                        </w:tc>
                      </w:tr>
                      <w:tr w:rsidR="008D44A7" w:rsidRPr="006F2D72" w:rsidTr="0053617A">
                        <w:trPr>
                          <w:trHeight w:val="227"/>
                          <w:jc w:val="center"/>
                        </w:trPr>
                        <w:tc>
                          <w:tcPr>
                            <w:tcW w:w="553" w:type="dxa"/>
                            <w:shd w:val="clear" w:color="auto" w:fill="auto"/>
                            <w:vAlign w:val="center"/>
                          </w:tcPr>
                          <w:p w:rsidR="008D44A7" w:rsidRPr="00560394" w:rsidRDefault="008D44A7" w:rsidP="0053617A">
                            <w:pPr>
                              <w:spacing w:line="240" w:lineRule="exact"/>
                              <w:jc w:val="center"/>
                              <w:rPr>
                                <w:rFonts w:ascii="標楷體" w:eastAsia="標楷體" w:hAnsi="標楷體" w:cs="新細明體"/>
                                <w:color w:val="000000"/>
                                <w:sz w:val="20"/>
                              </w:rPr>
                            </w:pPr>
                            <w:r w:rsidRPr="00560394">
                              <w:rPr>
                                <w:rFonts w:ascii="標楷體" w:eastAsia="標楷體" w:hAnsi="標楷體" w:hint="eastAsia"/>
                                <w:color w:val="000000"/>
                                <w:sz w:val="20"/>
                              </w:rPr>
                              <w:t>5</w:t>
                            </w:r>
                          </w:p>
                        </w:tc>
                        <w:tc>
                          <w:tcPr>
                            <w:tcW w:w="1276" w:type="dxa"/>
                            <w:shd w:val="clear" w:color="auto" w:fill="auto"/>
                            <w:vAlign w:val="center"/>
                          </w:tcPr>
                          <w:p w:rsidR="008D44A7" w:rsidRPr="00560394" w:rsidRDefault="008D44A7" w:rsidP="0053617A">
                            <w:pPr>
                              <w:spacing w:line="240" w:lineRule="exact"/>
                              <w:jc w:val="both"/>
                              <w:rPr>
                                <w:rFonts w:ascii="標楷體" w:eastAsia="標楷體" w:hAnsi="標楷體" w:cs="新細明體"/>
                                <w:color w:val="000000"/>
                                <w:sz w:val="20"/>
                              </w:rPr>
                            </w:pPr>
                            <w:r w:rsidRPr="00560394">
                              <w:rPr>
                                <w:rFonts w:ascii="標楷體" w:eastAsia="標楷體" w:hAnsi="標楷體" w:hint="eastAsia"/>
                                <w:color w:val="000000"/>
                                <w:sz w:val="20"/>
                              </w:rPr>
                              <w:t>花宅5號</w:t>
                            </w:r>
                          </w:p>
                        </w:tc>
                        <w:tc>
                          <w:tcPr>
                            <w:tcW w:w="992" w:type="dxa"/>
                            <w:vMerge/>
                            <w:shd w:val="clear" w:color="auto" w:fill="auto"/>
                            <w:vAlign w:val="center"/>
                          </w:tcPr>
                          <w:p w:rsidR="008D44A7" w:rsidRPr="00560394" w:rsidRDefault="008D44A7" w:rsidP="0053617A">
                            <w:pPr>
                              <w:spacing w:line="240" w:lineRule="exact"/>
                              <w:rPr>
                                <w:rFonts w:ascii="標楷體" w:eastAsia="標楷體" w:hAnsi="標楷體"/>
                                <w:sz w:val="20"/>
                              </w:rPr>
                            </w:pPr>
                          </w:p>
                        </w:tc>
                        <w:tc>
                          <w:tcPr>
                            <w:tcW w:w="973" w:type="dxa"/>
                            <w:vMerge/>
                            <w:shd w:val="clear" w:color="auto" w:fill="auto"/>
                            <w:vAlign w:val="center"/>
                          </w:tcPr>
                          <w:p w:rsidR="008D44A7" w:rsidRPr="00560394" w:rsidRDefault="008D44A7" w:rsidP="0053617A">
                            <w:pPr>
                              <w:spacing w:line="240" w:lineRule="exact"/>
                              <w:jc w:val="both"/>
                              <w:rPr>
                                <w:rFonts w:ascii="標楷體" w:eastAsia="標楷體" w:hAnsi="標楷體"/>
                                <w:sz w:val="20"/>
                              </w:rPr>
                            </w:pPr>
                          </w:p>
                        </w:tc>
                      </w:tr>
                      <w:tr w:rsidR="008D44A7" w:rsidRPr="006F2D72" w:rsidTr="0053617A">
                        <w:trPr>
                          <w:trHeight w:val="227"/>
                          <w:jc w:val="center"/>
                        </w:trPr>
                        <w:tc>
                          <w:tcPr>
                            <w:tcW w:w="553" w:type="dxa"/>
                            <w:shd w:val="clear" w:color="auto" w:fill="auto"/>
                            <w:vAlign w:val="center"/>
                          </w:tcPr>
                          <w:p w:rsidR="008D44A7" w:rsidRPr="00560394" w:rsidRDefault="008D44A7" w:rsidP="0053617A">
                            <w:pPr>
                              <w:spacing w:line="240" w:lineRule="exact"/>
                              <w:jc w:val="center"/>
                              <w:rPr>
                                <w:rFonts w:ascii="標楷體" w:eastAsia="標楷體" w:hAnsi="標楷體" w:cs="新細明體"/>
                                <w:color w:val="000000"/>
                                <w:sz w:val="20"/>
                              </w:rPr>
                            </w:pPr>
                            <w:r w:rsidRPr="00560394">
                              <w:rPr>
                                <w:rFonts w:ascii="標楷體" w:eastAsia="標楷體" w:hAnsi="標楷體" w:hint="eastAsia"/>
                                <w:color w:val="000000"/>
                                <w:sz w:val="20"/>
                              </w:rPr>
                              <w:t>6</w:t>
                            </w:r>
                          </w:p>
                        </w:tc>
                        <w:tc>
                          <w:tcPr>
                            <w:tcW w:w="1276" w:type="dxa"/>
                            <w:shd w:val="clear" w:color="auto" w:fill="auto"/>
                            <w:vAlign w:val="center"/>
                          </w:tcPr>
                          <w:p w:rsidR="008D44A7" w:rsidRPr="00560394" w:rsidRDefault="008D44A7" w:rsidP="0053617A">
                            <w:pPr>
                              <w:spacing w:line="240" w:lineRule="exact"/>
                              <w:jc w:val="both"/>
                              <w:rPr>
                                <w:rFonts w:ascii="標楷體" w:eastAsia="標楷體" w:hAnsi="標楷體" w:cs="新細明體"/>
                                <w:color w:val="000000"/>
                                <w:sz w:val="20"/>
                              </w:rPr>
                            </w:pPr>
                            <w:r w:rsidRPr="00560394">
                              <w:rPr>
                                <w:rFonts w:ascii="標楷體" w:eastAsia="標楷體" w:hAnsi="標楷體" w:hint="eastAsia"/>
                                <w:color w:val="000000"/>
                                <w:sz w:val="20"/>
                              </w:rPr>
                              <w:t>花宅119號</w:t>
                            </w:r>
                          </w:p>
                        </w:tc>
                        <w:tc>
                          <w:tcPr>
                            <w:tcW w:w="992" w:type="dxa"/>
                            <w:vMerge/>
                            <w:shd w:val="clear" w:color="auto" w:fill="auto"/>
                            <w:vAlign w:val="center"/>
                          </w:tcPr>
                          <w:p w:rsidR="008D44A7" w:rsidRPr="00560394" w:rsidRDefault="008D44A7" w:rsidP="0053617A">
                            <w:pPr>
                              <w:spacing w:line="240" w:lineRule="exact"/>
                              <w:rPr>
                                <w:rFonts w:ascii="標楷體" w:eastAsia="標楷體" w:hAnsi="標楷體"/>
                                <w:sz w:val="20"/>
                              </w:rPr>
                            </w:pPr>
                          </w:p>
                        </w:tc>
                        <w:tc>
                          <w:tcPr>
                            <w:tcW w:w="973" w:type="dxa"/>
                            <w:vMerge/>
                            <w:shd w:val="clear" w:color="auto" w:fill="auto"/>
                            <w:vAlign w:val="center"/>
                          </w:tcPr>
                          <w:p w:rsidR="008D44A7" w:rsidRPr="00560394" w:rsidRDefault="008D44A7" w:rsidP="0053617A">
                            <w:pPr>
                              <w:spacing w:line="240" w:lineRule="exact"/>
                              <w:jc w:val="both"/>
                              <w:rPr>
                                <w:rFonts w:ascii="標楷體" w:eastAsia="標楷體" w:hAnsi="標楷體"/>
                                <w:sz w:val="20"/>
                              </w:rPr>
                            </w:pPr>
                          </w:p>
                        </w:tc>
                      </w:tr>
                      <w:tr w:rsidR="008D44A7" w:rsidRPr="006F2D72" w:rsidTr="0053617A">
                        <w:trPr>
                          <w:trHeight w:val="227"/>
                          <w:jc w:val="center"/>
                        </w:trPr>
                        <w:tc>
                          <w:tcPr>
                            <w:tcW w:w="553" w:type="dxa"/>
                            <w:shd w:val="clear" w:color="auto" w:fill="auto"/>
                            <w:vAlign w:val="center"/>
                          </w:tcPr>
                          <w:p w:rsidR="008D44A7" w:rsidRPr="00560394" w:rsidRDefault="008D44A7" w:rsidP="0053617A">
                            <w:pPr>
                              <w:spacing w:line="240" w:lineRule="exact"/>
                              <w:jc w:val="center"/>
                              <w:rPr>
                                <w:rFonts w:ascii="標楷體" w:eastAsia="標楷體" w:hAnsi="標楷體" w:cs="新細明體"/>
                                <w:color w:val="000000"/>
                                <w:sz w:val="20"/>
                              </w:rPr>
                            </w:pPr>
                            <w:r w:rsidRPr="00560394">
                              <w:rPr>
                                <w:rFonts w:ascii="標楷體" w:eastAsia="標楷體" w:hAnsi="標楷體" w:hint="eastAsia"/>
                                <w:color w:val="000000"/>
                                <w:sz w:val="20"/>
                              </w:rPr>
                              <w:t>7</w:t>
                            </w:r>
                          </w:p>
                        </w:tc>
                        <w:tc>
                          <w:tcPr>
                            <w:tcW w:w="1276" w:type="dxa"/>
                            <w:shd w:val="clear" w:color="auto" w:fill="auto"/>
                            <w:vAlign w:val="center"/>
                          </w:tcPr>
                          <w:p w:rsidR="008D44A7" w:rsidRPr="00560394" w:rsidRDefault="008D44A7" w:rsidP="0053617A">
                            <w:pPr>
                              <w:spacing w:line="240" w:lineRule="exact"/>
                              <w:jc w:val="both"/>
                              <w:rPr>
                                <w:rFonts w:ascii="標楷體" w:eastAsia="標楷體" w:hAnsi="標楷體" w:cs="新細明體"/>
                                <w:color w:val="000000"/>
                                <w:sz w:val="20"/>
                              </w:rPr>
                            </w:pPr>
                            <w:r w:rsidRPr="00560394">
                              <w:rPr>
                                <w:rFonts w:ascii="標楷體" w:eastAsia="標楷體" w:hAnsi="標楷體" w:hint="eastAsia"/>
                                <w:color w:val="000000"/>
                                <w:sz w:val="20"/>
                              </w:rPr>
                              <w:t>花宅103號</w:t>
                            </w:r>
                          </w:p>
                        </w:tc>
                        <w:tc>
                          <w:tcPr>
                            <w:tcW w:w="992" w:type="dxa"/>
                            <w:vMerge/>
                            <w:shd w:val="clear" w:color="auto" w:fill="auto"/>
                            <w:vAlign w:val="center"/>
                          </w:tcPr>
                          <w:p w:rsidR="008D44A7" w:rsidRPr="00560394" w:rsidRDefault="008D44A7" w:rsidP="0053617A">
                            <w:pPr>
                              <w:spacing w:line="240" w:lineRule="exact"/>
                              <w:rPr>
                                <w:rFonts w:ascii="標楷體" w:eastAsia="標楷體" w:hAnsi="標楷體"/>
                                <w:sz w:val="20"/>
                              </w:rPr>
                            </w:pPr>
                          </w:p>
                        </w:tc>
                        <w:tc>
                          <w:tcPr>
                            <w:tcW w:w="973" w:type="dxa"/>
                            <w:vMerge/>
                            <w:shd w:val="clear" w:color="auto" w:fill="auto"/>
                            <w:vAlign w:val="center"/>
                          </w:tcPr>
                          <w:p w:rsidR="008D44A7" w:rsidRPr="00560394" w:rsidRDefault="008D44A7" w:rsidP="0053617A">
                            <w:pPr>
                              <w:spacing w:line="240" w:lineRule="exact"/>
                              <w:jc w:val="both"/>
                              <w:rPr>
                                <w:rFonts w:ascii="標楷體" w:eastAsia="標楷體" w:hAnsi="標楷體"/>
                                <w:sz w:val="20"/>
                              </w:rPr>
                            </w:pPr>
                          </w:p>
                        </w:tc>
                      </w:tr>
                      <w:tr w:rsidR="008D44A7" w:rsidRPr="006F2D72" w:rsidTr="0053617A">
                        <w:trPr>
                          <w:trHeight w:val="227"/>
                          <w:jc w:val="center"/>
                        </w:trPr>
                        <w:tc>
                          <w:tcPr>
                            <w:tcW w:w="553" w:type="dxa"/>
                            <w:shd w:val="clear" w:color="auto" w:fill="auto"/>
                            <w:vAlign w:val="center"/>
                          </w:tcPr>
                          <w:p w:rsidR="008D44A7" w:rsidRPr="00560394" w:rsidRDefault="008D44A7" w:rsidP="0053617A">
                            <w:pPr>
                              <w:spacing w:line="240" w:lineRule="exact"/>
                              <w:jc w:val="center"/>
                              <w:rPr>
                                <w:rFonts w:ascii="標楷體" w:eastAsia="標楷體" w:hAnsi="標楷體" w:cs="新細明體"/>
                                <w:color w:val="000000"/>
                                <w:sz w:val="20"/>
                              </w:rPr>
                            </w:pPr>
                            <w:r w:rsidRPr="00560394">
                              <w:rPr>
                                <w:rFonts w:ascii="標楷體" w:eastAsia="標楷體" w:hAnsi="標楷體" w:hint="eastAsia"/>
                                <w:color w:val="000000"/>
                                <w:sz w:val="20"/>
                              </w:rPr>
                              <w:t>8</w:t>
                            </w:r>
                          </w:p>
                        </w:tc>
                        <w:tc>
                          <w:tcPr>
                            <w:tcW w:w="1276" w:type="dxa"/>
                            <w:shd w:val="clear" w:color="auto" w:fill="auto"/>
                            <w:vAlign w:val="center"/>
                          </w:tcPr>
                          <w:p w:rsidR="008D44A7" w:rsidRPr="00560394" w:rsidRDefault="008D44A7" w:rsidP="0053617A">
                            <w:pPr>
                              <w:spacing w:line="240" w:lineRule="exact"/>
                              <w:jc w:val="both"/>
                              <w:rPr>
                                <w:rFonts w:ascii="標楷體" w:eastAsia="標楷體" w:hAnsi="標楷體" w:cs="新細明體"/>
                                <w:color w:val="000000"/>
                                <w:sz w:val="20"/>
                              </w:rPr>
                            </w:pPr>
                            <w:r w:rsidRPr="00560394">
                              <w:rPr>
                                <w:rFonts w:ascii="標楷體" w:eastAsia="標楷體" w:hAnsi="標楷體" w:hint="eastAsia"/>
                                <w:color w:val="000000"/>
                                <w:sz w:val="20"/>
                              </w:rPr>
                              <w:t>花宅136號</w:t>
                            </w:r>
                          </w:p>
                        </w:tc>
                        <w:tc>
                          <w:tcPr>
                            <w:tcW w:w="992" w:type="dxa"/>
                            <w:vMerge/>
                            <w:shd w:val="clear" w:color="auto" w:fill="auto"/>
                            <w:vAlign w:val="center"/>
                          </w:tcPr>
                          <w:p w:rsidR="008D44A7" w:rsidRPr="00560394" w:rsidRDefault="008D44A7" w:rsidP="0053617A">
                            <w:pPr>
                              <w:spacing w:line="240" w:lineRule="exact"/>
                              <w:rPr>
                                <w:rFonts w:ascii="標楷體" w:eastAsia="標楷體" w:hAnsi="標楷體"/>
                                <w:sz w:val="20"/>
                              </w:rPr>
                            </w:pPr>
                          </w:p>
                        </w:tc>
                        <w:tc>
                          <w:tcPr>
                            <w:tcW w:w="973" w:type="dxa"/>
                            <w:vMerge/>
                            <w:shd w:val="clear" w:color="auto" w:fill="auto"/>
                            <w:vAlign w:val="center"/>
                          </w:tcPr>
                          <w:p w:rsidR="008D44A7" w:rsidRPr="00560394" w:rsidRDefault="008D44A7" w:rsidP="0053617A">
                            <w:pPr>
                              <w:spacing w:line="240" w:lineRule="exact"/>
                              <w:jc w:val="both"/>
                              <w:rPr>
                                <w:rFonts w:ascii="標楷體" w:eastAsia="標楷體" w:hAnsi="標楷體"/>
                                <w:sz w:val="20"/>
                              </w:rPr>
                            </w:pPr>
                          </w:p>
                        </w:tc>
                      </w:tr>
                      <w:tr w:rsidR="008D44A7" w:rsidRPr="006F2D72" w:rsidTr="0053617A">
                        <w:trPr>
                          <w:trHeight w:val="227"/>
                          <w:jc w:val="center"/>
                        </w:trPr>
                        <w:tc>
                          <w:tcPr>
                            <w:tcW w:w="553" w:type="dxa"/>
                            <w:shd w:val="clear" w:color="auto" w:fill="auto"/>
                            <w:vAlign w:val="center"/>
                          </w:tcPr>
                          <w:p w:rsidR="008D44A7" w:rsidRPr="00560394" w:rsidRDefault="008D44A7" w:rsidP="0053617A">
                            <w:pPr>
                              <w:spacing w:line="240" w:lineRule="exact"/>
                              <w:jc w:val="center"/>
                              <w:rPr>
                                <w:rFonts w:ascii="標楷體" w:eastAsia="標楷體" w:hAnsi="標楷體" w:cs="新細明體"/>
                                <w:color w:val="000000"/>
                                <w:sz w:val="20"/>
                              </w:rPr>
                            </w:pPr>
                            <w:r w:rsidRPr="00560394">
                              <w:rPr>
                                <w:rFonts w:ascii="標楷體" w:eastAsia="標楷體" w:hAnsi="標楷體" w:hint="eastAsia"/>
                                <w:color w:val="000000"/>
                                <w:sz w:val="20"/>
                              </w:rPr>
                              <w:t>9</w:t>
                            </w:r>
                          </w:p>
                        </w:tc>
                        <w:tc>
                          <w:tcPr>
                            <w:tcW w:w="1276" w:type="dxa"/>
                            <w:shd w:val="clear" w:color="auto" w:fill="auto"/>
                            <w:vAlign w:val="center"/>
                          </w:tcPr>
                          <w:p w:rsidR="008D44A7" w:rsidRPr="00560394" w:rsidRDefault="008D44A7" w:rsidP="0053617A">
                            <w:pPr>
                              <w:spacing w:line="240" w:lineRule="exact"/>
                              <w:jc w:val="both"/>
                              <w:rPr>
                                <w:rFonts w:ascii="標楷體" w:eastAsia="標楷體" w:hAnsi="標楷體" w:cs="新細明體"/>
                                <w:color w:val="000000"/>
                                <w:sz w:val="20"/>
                              </w:rPr>
                            </w:pPr>
                            <w:r w:rsidRPr="00560394">
                              <w:rPr>
                                <w:rFonts w:ascii="標楷體" w:eastAsia="標楷體" w:hAnsi="標楷體" w:hint="eastAsia"/>
                                <w:color w:val="000000"/>
                                <w:sz w:val="20"/>
                              </w:rPr>
                              <w:t>花宅129號</w:t>
                            </w:r>
                          </w:p>
                        </w:tc>
                        <w:tc>
                          <w:tcPr>
                            <w:tcW w:w="992" w:type="dxa"/>
                            <w:vMerge w:val="restart"/>
                            <w:shd w:val="clear" w:color="auto" w:fill="auto"/>
                            <w:vAlign w:val="center"/>
                          </w:tcPr>
                          <w:p w:rsidR="008D44A7" w:rsidRPr="00560394" w:rsidRDefault="008D44A7" w:rsidP="0053617A">
                            <w:pPr>
                              <w:spacing w:line="240" w:lineRule="exact"/>
                              <w:rPr>
                                <w:rFonts w:ascii="標楷體" w:eastAsia="標楷體" w:hAnsi="標楷體"/>
                                <w:sz w:val="20"/>
                              </w:rPr>
                            </w:pPr>
                            <w:r w:rsidRPr="00560394">
                              <w:rPr>
                                <w:rFonts w:ascii="標楷體" w:eastAsia="標楷體" w:hAnsi="標楷體" w:hint="eastAsia"/>
                                <w:sz w:val="20"/>
                              </w:rPr>
                              <w:t>部分政府補助</w:t>
                            </w:r>
                          </w:p>
                        </w:tc>
                        <w:tc>
                          <w:tcPr>
                            <w:tcW w:w="973" w:type="dxa"/>
                            <w:vMerge w:val="restart"/>
                            <w:shd w:val="clear" w:color="auto" w:fill="auto"/>
                            <w:vAlign w:val="center"/>
                          </w:tcPr>
                          <w:p w:rsidR="008D44A7" w:rsidRPr="00560394" w:rsidRDefault="008D44A7" w:rsidP="0053617A">
                            <w:pPr>
                              <w:spacing w:line="240" w:lineRule="exact"/>
                              <w:jc w:val="both"/>
                              <w:rPr>
                                <w:rFonts w:ascii="標楷體" w:eastAsia="標楷體" w:hAnsi="標楷體"/>
                                <w:sz w:val="20"/>
                              </w:rPr>
                            </w:pPr>
                            <w:r w:rsidRPr="00560394">
                              <w:rPr>
                                <w:rFonts w:ascii="標楷體" w:eastAsia="標楷體" w:hAnsi="標楷體" w:hint="eastAsia"/>
                                <w:sz w:val="20"/>
                              </w:rPr>
                              <w:t>自用</w:t>
                            </w:r>
                          </w:p>
                        </w:tc>
                      </w:tr>
                      <w:tr w:rsidR="008D44A7" w:rsidRPr="006F2D72" w:rsidTr="0053617A">
                        <w:trPr>
                          <w:trHeight w:val="227"/>
                          <w:jc w:val="center"/>
                        </w:trPr>
                        <w:tc>
                          <w:tcPr>
                            <w:tcW w:w="553" w:type="dxa"/>
                            <w:shd w:val="clear" w:color="auto" w:fill="auto"/>
                            <w:vAlign w:val="center"/>
                          </w:tcPr>
                          <w:p w:rsidR="008D44A7" w:rsidRPr="00560394" w:rsidRDefault="008D44A7" w:rsidP="0053617A">
                            <w:pPr>
                              <w:spacing w:line="240" w:lineRule="exact"/>
                              <w:jc w:val="center"/>
                              <w:rPr>
                                <w:rFonts w:ascii="標楷體" w:eastAsia="標楷體" w:hAnsi="標楷體" w:cs="新細明體"/>
                                <w:color w:val="000000"/>
                                <w:sz w:val="20"/>
                              </w:rPr>
                            </w:pPr>
                            <w:r w:rsidRPr="00560394">
                              <w:rPr>
                                <w:rFonts w:ascii="標楷體" w:eastAsia="標楷體" w:hAnsi="標楷體" w:hint="eastAsia"/>
                                <w:color w:val="000000"/>
                                <w:sz w:val="20"/>
                              </w:rPr>
                              <w:t>10</w:t>
                            </w:r>
                          </w:p>
                        </w:tc>
                        <w:tc>
                          <w:tcPr>
                            <w:tcW w:w="1276" w:type="dxa"/>
                            <w:shd w:val="clear" w:color="auto" w:fill="auto"/>
                            <w:vAlign w:val="center"/>
                          </w:tcPr>
                          <w:p w:rsidR="008D44A7" w:rsidRPr="00560394" w:rsidRDefault="008D44A7" w:rsidP="0053617A">
                            <w:pPr>
                              <w:spacing w:line="240" w:lineRule="exact"/>
                              <w:jc w:val="both"/>
                              <w:rPr>
                                <w:rFonts w:ascii="標楷體" w:eastAsia="標楷體" w:hAnsi="標楷體" w:cs="新細明體"/>
                                <w:color w:val="000000"/>
                                <w:sz w:val="20"/>
                              </w:rPr>
                            </w:pPr>
                            <w:r w:rsidRPr="00560394">
                              <w:rPr>
                                <w:rFonts w:ascii="標楷體" w:eastAsia="標楷體" w:hAnsi="標楷體" w:hint="eastAsia"/>
                                <w:color w:val="000000"/>
                                <w:sz w:val="20"/>
                              </w:rPr>
                              <w:t>花宅95號</w:t>
                            </w:r>
                          </w:p>
                        </w:tc>
                        <w:tc>
                          <w:tcPr>
                            <w:tcW w:w="992" w:type="dxa"/>
                            <w:vMerge/>
                            <w:shd w:val="clear" w:color="auto" w:fill="auto"/>
                            <w:vAlign w:val="center"/>
                          </w:tcPr>
                          <w:p w:rsidR="008D44A7" w:rsidRPr="00560394" w:rsidRDefault="008D44A7" w:rsidP="0053617A">
                            <w:pPr>
                              <w:spacing w:line="240" w:lineRule="exact"/>
                              <w:rPr>
                                <w:rFonts w:ascii="標楷體" w:eastAsia="標楷體" w:hAnsi="標楷體"/>
                                <w:sz w:val="20"/>
                              </w:rPr>
                            </w:pPr>
                          </w:p>
                        </w:tc>
                        <w:tc>
                          <w:tcPr>
                            <w:tcW w:w="973" w:type="dxa"/>
                            <w:vMerge/>
                            <w:shd w:val="clear" w:color="auto" w:fill="auto"/>
                            <w:vAlign w:val="center"/>
                          </w:tcPr>
                          <w:p w:rsidR="008D44A7" w:rsidRPr="00560394" w:rsidRDefault="008D44A7" w:rsidP="0053617A">
                            <w:pPr>
                              <w:spacing w:line="240" w:lineRule="exact"/>
                              <w:jc w:val="both"/>
                              <w:rPr>
                                <w:rFonts w:ascii="標楷體" w:eastAsia="標楷體" w:hAnsi="標楷體"/>
                                <w:sz w:val="20"/>
                              </w:rPr>
                            </w:pPr>
                          </w:p>
                        </w:tc>
                      </w:tr>
                      <w:tr w:rsidR="008D44A7" w:rsidRPr="006F2D72" w:rsidTr="0053617A">
                        <w:trPr>
                          <w:trHeight w:val="227"/>
                          <w:jc w:val="center"/>
                        </w:trPr>
                        <w:tc>
                          <w:tcPr>
                            <w:tcW w:w="553" w:type="dxa"/>
                            <w:shd w:val="clear" w:color="auto" w:fill="auto"/>
                            <w:vAlign w:val="center"/>
                          </w:tcPr>
                          <w:p w:rsidR="008D44A7" w:rsidRPr="00560394" w:rsidRDefault="008D44A7" w:rsidP="0053617A">
                            <w:pPr>
                              <w:spacing w:line="240" w:lineRule="exact"/>
                              <w:jc w:val="center"/>
                              <w:rPr>
                                <w:rFonts w:ascii="標楷體" w:eastAsia="標楷體" w:hAnsi="標楷體" w:cs="新細明體"/>
                                <w:color w:val="000000"/>
                                <w:sz w:val="20"/>
                              </w:rPr>
                            </w:pPr>
                            <w:r w:rsidRPr="00560394">
                              <w:rPr>
                                <w:rFonts w:ascii="標楷體" w:eastAsia="標楷體" w:hAnsi="標楷體" w:hint="eastAsia"/>
                                <w:color w:val="000000"/>
                                <w:sz w:val="20"/>
                              </w:rPr>
                              <w:t>11</w:t>
                            </w:r>
                          </w:p>
                        </w:tc>
                        <w:tc>
                          <w:tcPr>
                            <w:tcW w:w="1276" w:type="dxa"/>
                            <w:shd w:val="clear" w:color="auto" w:fill="auto"/>
                            <w:vAlign w:val="center"/>
                          </w:tcPr>
                          <w:p w:rsidR="008D44A7" w:rsidRPr="00560394" w:rsidRDefault="008D44A7" w:rsidP="0053617A">
                            <w:pPr>
                              <w:spacing w:line="240" w:lineRule="exact"/>
                              <w:jc w:val="both"/>
                              <w:rPr>
                                <w:rFonts w:ascii="標楷體" w:eastAsia="標楷體" w:hAnsi="標楷體" w:cs="新細明體"/>
                                <w:color w:val="000000"/>
                                <w:sz w:val="20"/>
                              </w:rPr>
                            </w:pPr>
                            <w:r w:rsidRPr="00560394">
                              <w:rPr>
                                <w:rFonts w:ascii="標楷體" w:eastAsia="標楷體" w:hAnsi="標楷體" w:hint="eastAsia"/>
                                <w:color w:val="000000"/>
                                <w:sz w:val="20"/>
                              </w:rPr>
                              <w:t>花宅106號</w:t>
                            </w:r>
                          </w:p>
                        </w:tc>
                        <w:tc>
                          <w:tcPr>
                            <w:tcW w:w="992" w:type="dxa"/>
                            <w:vMerge/>
                            <w:shd w:val="clear" w:color="auto" w:fill="auto"/>
                            <w:vAlign w:val="center"/>
                          </w:tcPr>
                          <w:p w:rsidR="008D44A7" w:rsidRPr="00560394" w:rsidRDefault="008D44A7" w:rsidP="0053617A">
                            <w:pPr>
                              <w:spacing w:line="240" w:lineRule="exact"/>
                              <w:rPr>
                                <w:rFonts w:ascii="標楷體" w:eastAsia="標楷體" w:hAnsi="標楷體"/>
                                <w:sz w:val="20"/>
                              </w:rPr>
                            </w:pPr>
                          </w:p>
                        </w:tc>
                        <w:tc>
                          <w:tcPr>
                            <w:tcW w:w="973" w:type="dxa"/>
                            <w:vMerge/>
                            <w:shd w:val="clear" w:color="auto" w:fill="auto"/>
                            <w:vAlign w:val="center"/>
                          </w:tcPr>
                          <w:p w:rsidR="008D44A7" w:rsidRPr="00560394" w:rsidRDefault="008D44A7" w:rsidP="0053617A">
                            <w:pPr>
                              <w:spacing w:line="240" w:lineRule="exact"/>
                              <w:jc w:val="both"/>
                              <w:rPr>
                                <w:rFonts w:ascii="標楷體" w:eastAsia="標楷體" w:hAnsi="標楷體"/>
                                <w:sz w:val="20"/>
                              </w:rPr>
                            </w:pPr>
                          </w:p>
                        </w:tc>
                      </w:tr>
                      <w:tr w:rsidR="008D44A7" w:rsidRPr="006F2D72" w:rsidTr="0053617A">
                        <w:trPr>
                          <w:trHeight w:val="227"/>
                          <w:jc w:val="center"/>
                        </w:trPr>
                        <w:tc>
                          <w:tcPr>
                            <w:tcW w:w="553" w:type="dxa"/>
                            <w:shd w:val="clear" w:color="auto" w:fill="auto"/>
                            <w:vAlign w:val="center"/>
                          </w:tcPr>
                          <w:p w:rsidR="008D44A7" w:rsidRPr="00560394" w:rsidRDefault="008D44A7" w:rsidP="0053617A">
                            <w:pPr>
                              <w:spacing w:line="240" w:lineRule="exact"/>
                              <w:jc w:val="center"/>
                              <w:rPr>
                                <w:rFonts w:ascii="標楷體" w:eastAsia="標楷體" w:hAnsi="標楷體" w:cs="新細明體"/>
                                <w:color w:val="000000"/>
                                <w:sz w:val="20"/>
                              </w:rPr>
                            </w:pPr>
                            <w:r w:rsidRPr="00560394">
                              <w:rPr>
                                <w:rFonts w:ascii="標楷體" w:eastAsia="標楷體" w:hAnsi="標楷體" w:hint="eastAsia"/>
                                <w:color w:val="000000"/>
                                <w:sz w:val="20"/>
                              </w:rPr>
                              <w:t>12</w:t>
                            </w:r>
                          </w:p>
                        </w:tc>
                        <w:tc>
                          <w:tcPr>
                            <w:tcW w:w="1276" w:type="dxa"/>
                            <w:shd w:val="clear" w:color="auto" w:fill="auto"/>
                            <w:vAlign w:val="center"/>
                          </w:tcPr>
                          <w:p w:rsidR="008D44A7" w:rsidRPr="00560394" w:rsidRDefault="008D44A7" w:rsidP="0053617A">
                            <w:pPr>
                              <w:spacing w:line="240" w:lineRule="exact"/>
                              <w:jc w:val="both"/>
                              <w:rPr>
                                <w:rFonts w:ascii="標楷體" w:eastAsia="標楷體" w:hAnsi="標楷體" w:cs="新細明體"/>
                                <w:color w:val="000000"/>
                                <w:sz w:val="20"/>
                              </w:rPr>
                            </w:pPr>
                            <w:r w:rsidRPr="00560394">
                              <w:rPr>
                                <w:rFonts w:ascii="標楷體" w:eastAsia="標楷體" w:hAnsi="標楷體" w:hint="eastAsia"/>
                                <w:color w:val="000000"/>
                                <w:sz w:val="20"/>
                              </w:rPr>
                              <w:t>花宅56號</w:t>
                            </w:r>
                          </w:p>
                        </w:tc>
                        <w:tc>
                          <w:tcPr>
                            <w:tcW w:w="992" w:type="dxa"/>
                            <w:vMerge/>
                            <w:shd w:val="clear" w:color="auto" w:fill="auto"/>
                            <w:vAlign w:val="center"/>
                          </w:tcPr>
                          <w:p w:rsidR="008D44A7" w:rsidRPr="00560394" w:rsidRDefault="008D44A7" w:rsidP="0053617A">
                            <w:pPr>
                              <w:spacing w:line="240" w:lineRule="exact"/>
                              <w:rPr>
                                <w:rFonts w:ascii="標楷體" w:eastAsia="標楷體" w:hAnsi="標楷體"/>
                                <w:sz w:val="20"/>
                              </w:rPr>
                            </w:pPr>
                          </w:p>
                        </w:tc>
                        <w:tc>
                          <w:tcPr>
                            <w:tcW w:w="973" w:type="dxa"/>
                            <w:vMerge/>
                            <w:shd w:val="clear" w:color="auto" w:fill="auto"/>
                            <w:vAlign w:val="center"/>
                          </w:tcPr>
                          <w:p w:rsidR="008D44A7" w:rsidRPr="00560394" w:rsidRDefault="008D44A7" w:rsidP="0053617A">
                            <w:pPr>
                              <w:spacing w:line="240" w:lineRule="exact"/>
                              <w:jc w:val="both"/>
                              <w:rPr>
                                <w:rFonts w:ascii="標楷體" w:eastAsia="標楷體" w:hAnsi="標楷體"/>
                                <w:sz w:val="20"/>
                              </w:rPr>
                            </w:pPr>
                          </w:p>
                        </w:tc>
                      </w:tr>
                      <w:tr w:rsidR="008D44A7" w:rsidRPr="006F2D72" w:rsidTr="0053617A">
                        <w:trPr>
                          <w:trHeight w:val="227"/>
                          <w:jc w:val="center"/>
                        </w:trPr>
                        <w:tc>
                          <w:tcPr>
                            <w:tcW w:w="553" w:type="dxa"/>
                            <w:shd w:val="clear" w:color="auto" w:fill="auto"/>
                            <w:vAlign w:val="center"/>
                          </w:tcPr>
                          <w:p w:rsidR="008D44A7" w:rsidRPr="00560394" w:rsidRDefault="008D44A7" w:rsidP="0053617A">
                            <w:pPr>
                              <w:spacing w:line="240" w:lineRule="exact"/>
                              <w:jc w:val="center"/>
                              <w:rPr>
                                <w:rFonts w:ascii="標楷體" w:eastAsia="標楷體" w:hAnsi="標楷體" w:cs="新細明體"/>
                                <w:color w:val="000000"/>
                                <w:sz w:val="20"/>
                              </w:rPr>
                            </w:pPr>
                            <w:r w:rsidRPr="00560394">
                              <w:rPr>
                                <w:rFonts w:ascii="標楷體" w:eastAsia="標楷體" w:hAnsi="標楷體" w:hint="eastAsia"/>
                                <w:color w:val="000000"/>
                                <w:sz w:val="20"/>
                              </w:rPr>
                              <w:t>13</w:t>
                            </w:r>
                          </w:p>
                        </w:tc>
                        <w:tc>
                          <w:tcPr>
                            <w:tcW w:w="1276" w:type="dxa"/>
                            <w:shd w:val="clear" w:color="auto" w:fill="auto"/>
                            <w:vAlign w:val="center"/>
                          </w:tcPr>
                          <w:p w:rsidR="008D44A7" w:rsidRPr="00560394" w:rsidRDefault="008D44A7" w:rsidP="0053617A">
                            <w:pPr>
                              <w:spacing w:line="240" w:lineRule="exact"/>
                              <w:jc w:val="both"/>
                              <w:rPr>
                                <w:rFonts w:ascii="標楷體" w:eastAsia="標楷體" w:hAnsi="標楷體" w:cs="新細明體"/>
                                <w:color w:val="000000"/>
                                <w:sz w:val="20"/>
                              </w:rPr>
                            </w:pPr>
                            <w:r w:rsidRPr="00560394">
                              <w:rPr>
                                <w:rFonts w:ascii="標楷體" w:eastAsia="標楷體" w:hAnsi="標楷體" w:hint="eastAsia"/>
                                <w:color w:val="000000"/>
                                <w:sz w:val="20"/>
                              </w:rPr>
                              <w:t>花宅120號</w:t>
                            </w:r>
                          </w:p>
                        </w:tc>
                        <w:tc>
                          <w:tcPr>
                            <w:tcW w:w="992" w:type="dxa"/>
                            <w:vMerge/>
                            <w:shd w:val="clear" w:color="auto" w:fill="auto"/>
                            <w:vAlign w:val="center"/>
                          </w:tcPr>
                          <w:p w:rsidR="008D44A7" w:rsidRPr="00560394" w:rsidRDefault="008D44A7" w:rsidP="0053617A">
                            <w:pPr>
                              <w:spacing w:line="240" w:lineRule="exact"/>
                              <w:rPr>
                                <w:rFonts w:ascii="標楷體" w:eastAsia="標楷體" w:hAnsi="標楷體"/>
                                <w:sz w:val="20"/>
                              </w:rPr>
                            </w:pPr>
                          </w:p>
                        </w:tc>
                        <w:tc>
                          <w:tcPr>
                            <w:tcW w:w="973" w:type="dxa"/>
                            <w:vMerge/>
                            <w:shd w:val="clear" w:color="auto" w:fill="auto"/>
                            <w:vAlign w:val="center"/>
                          </w:tcPr>
                          <w:p w:rsidR="008D44A7" w:rsidRPr="00560394" w:rsidRDefault="008D44A7" w:rsidP="0053617A">
                            <w:pPr>
                              <w:spacing w:line="240" w:lineRule="exact"/>
                              <w:jc w:val="both"/>
                              <w:rPr>
                                <w:rFonts w:ascii="標楷體" w:eastAsia="標楷體" w:hAnsi="標楷體"/>
                                <w:sz w:val="20"/>
                              </w:rPr>
                            </w:pPr>
                          </w:p>
                        </w:tc>
                      </w:tr>
                      <w:tr w:rsidR="008D44A7" w:rsidRPr="006F2D72" w:rsidTr="0053617A">
                        <w:trPr>
                          <w:trHeight w:val="227"/>
                          <w:jc w:val="center"/>
                        </w:trPr>
                        <w:tc>
                          <w:tcPr>
                            <w:tcW w:w="553" w:type="dxa"/>
                            <w:shd w:val="clear" w:color="auto" w:fill="auto"/>
                            <w:vAlign w:val="center"/>
                          </w:tcPr>
                          <w:p w:rsidR="008D44A7" w:rsidRPr="00560394" w:rsidRDefault="008D44A7" w:rsidP="0053617A">
                            <w:pPr>
                              <w:spacing w:line="240" w:lineRule="exact"/>
                              <w:jc w:val="center"/>
                              <w:rPr>
                                <w:rFonts w:ascii="標楷體" w:eastAsia="標楷體" w:hAnsi="標楷體" w:cs="新細明體"/>
                                <w:color w:val="000000"/>
                                <w:sz w:val="20"/>
                              </w:rPr>
                            </w:pPr>
                            <w:r w:rsidRPr="00560394">
                              <w:rPr>
                                <w:rFonts w:ascii="標楷體" w:eastAsia="標楷體" w:hAnsi="標楷體" w:hint="eastAsia"/>
                                <w:color w:val="000000"/>
                                <w:sz w:val="20"/>
                              </w:rPr>
                              <w:t>14</w:t>
                            </w:r>
                          </w:p>
                        </w:tc>
                        <w:tc>
                          <w:tcPr>
                            <w:tcW w:w="1276" w:type="dxa"/>
                            <w:shd w:val="clear" w:color="auto" w:fill="auto"/>
                            <w:vAlign w:val="center"/>
                          </w:tcPr>
                          <w:p w:rsidR="008D44A7" w:rsidRPr="00560394" w:rsidRDefault="008D44A7" w:rsidP="0053617A">
                            <w:pPr>
                              <w:spacing w:line="240" w:lineRule="exact"/>
                              <w:jc w:val="both"/>
                              <w:rPr>
                                <w:rFonts w:ascii="標楷體" w:eastAsia="標楷體" w:hAnsi="標楷體" w:cs="新細明體"/>
                                <w:color w:val="000000"/>
                                <w:sz w:val="20"/>
                              </w:rPr>
                            </w:pPr>
                            <w:r w:rsidRPr="00560394">
                              <w:rPr>
                                <w:rFonts w:ascii="標楷體" w:eastAsia="標楷體" w:hAnsi="標楷體" w:hint="eastAsia"/>
                                <w:color w:val="000000"/>
                                <w:sz w:val="20"/>
                              </w:rPr>
                              <w:t>花宅137號</w:t>
                            </w:r>
                          </w:p>
                        </w:tc>
                        <w:tc>
                          <w:tcPr>
                            <w:tcW w:w="992" w:type="dxa"/>
                            <w:vMerge/>
                            <w:shd w:val="clear" w:color="auto" w:fill="auto"/>
                            <w:vAlign w:val="center"/>
                          </w:tcPr>
                          <w:p w:rsidR="008D44A7" w:rsidRPr="00560394" w:rsidRDefault="008D44A7" w:rsidP="0053617A">
                            <w:pPr>
                              <w:spacing w:line="240" w:lineRule="exact"/>
                              <w:rPr>
                                <w:rFonts w:ascii="標楷體" w:eastAsia="標楷體" w:hAnsi="標楷體"/>
                                <w:sz w:val="20"/>
                              </w:rPr>
                            </w:pPr>
                          </w:p>
                        </w:tc>
                        <w:tc>
                          <w:tcPr>
                            <w:tcW w:w="973" w:type="dxa"/>
                            <w:vMerge/>
                            <w:shd w:val="clear" w:color="auto" w:fill="auto"/>
                            <w:vAlign w:val="center"/>
                          </w:tcPr>
                          <w:p w:rsidR="008D44A7" w:rsidRPr="00560394" w:rsidRDefault="008D44A7" w:rsidP="0053617A">
                            <w:pPr>
                              <w:spacing w:line="240" w:lineRule="exact"/>
                              <w:jc w:val="both"/>
                              <w:rPr>
                                <w:rFonts w:ascii="標楷體" w:eastAsia="標楷體" w:hAnsi="標楷體"/>
                                <w:sz w:val="20"/>
                              </w:rPr>
                            </w:pPr>
                          </w:p>
                        </w:tc>
                      </w:tr>
                      <w:tr w:rsidR="008D44A7" w:rsidRPr="006F2D72" w:rsidTr="0053617A">
                        <w:trPr>
                          <w:trHeight w:val="227"/>
                          <w:jc w:val="center"/>
                        </w:trPr>
                        <w:tc>
                          <w:tcPr>
                            <w:tcW w:w="553" w:type="dxa"/>
                            <w:shd w:val="clear" w:color="auto" w:fill="auto"/>
                            <w:vAlign w:val="center"/>
                          </w:tcPr>
                          <w:p w:rsidR="008D44A7" w:rsidRPr="00560394" w:rsidRDefault="008D44A7" w:rsidP="0053617A">
                            <w:pPr>
                              <w:spacing w:line="240" w:lineRule="exact"/>
                              <w:jc w:val="center"/>
                              <w:rPr>
                                <w:rFonts w:ascii="標楷體" w:eastAsia="標楷體" w:hAnsi="標楷體" w:cs="新細明體"/>
                                <w:color w:val="000000"/>
                                <w:sz w:val="20"/>
                              </w:rPr>
                            </w:pPr>
                            <w:r w:rsidRPr="00560394">
                              <w:rPr>
                                <w:rFonts w:ascii="標楷體" w:eastAsia="標楷體" w:hAnsi="標楷體" w:hint="eastAsia"/>
                                <w:color w:val="000000"/>
                                <w:sz w:val="20"/>
                              </w:rPr>
                              <w:t>15</w:t>
                            </w:r>
                          </w:p>
                        </w:tc>
                        <w:tc>
                          <w:tcPr>
                            <w:tcW w:w="1276" w:type="dxa"/>
                            <w:shd w:val="clear" w:color="auto" w:fill="auto"/>
                            <w:vAlign w:val="center"/>
                          </w:tcPr>
                          <w:p w:rsidR="008D44A7" w:rsidRPr="00560394" w:rsidRDefault="008D44A7" w:rsidP="0053617A">
                            <w:pPr>
                              <w:spacing w:line="240" w:lineRule="exact"/>
                              <w:jc w:val="both"/>
                              <w:rPr>
                                <w:rFonts w:ascii="標楷體" w:eastAsia="標楷體" w:hAnsi="標楷體" w:cs="新細明體"/>
                                <w:color w:val="000000"/>
                                <w:sz w:val="20"/>
                              </w:rPr>
                            </w:pPr>
                            <w:r w:rsidRPr="00560394">
                              <w:rPr>
                                <w:rFonts w:ascii="標楷體" w:eastAsia="標楷體" w:hAnsi="標楷體" w:hint="eastAsia"/>
                                <w:color w:val="000000"/>
                                <w:sz w:val="20"/>
                              </w:rPr>
                              <w:t>花宅2號</w:t>
                            </w:r>
                          </w:p>
                        </w:tc>
                        <w:tc>
                          <w:tcPr>
                            <w:tcW w:w="992" w:type="dxa"/>
                            <w:vMerge/>
                            <w:shd w:val="clear" w:color="auto" w:fill="auto"/>
                            <w:vAlign w:val="center"/>
                          </w:tcPr>
                          <w:p w:rsidR="008D44A7" w:rsidRPr="00560394" w:rsidRDefault="008D44A7" w:rsidP="0053617A">
                            <w:pPr>
                              <w:spacing w:line="240" w:lineRule="exact"/>
                              <w:rPr>
                                <w:rFonts w:ascii="標楷體" w:eastAsia="標楷體" w:hAnsi="標楷體"/>
                                <w:sz w:val="20"/>
                              </w:rPr>
                            </w:pPr>
                          </w:p>
                        </w:tc>
                        <w:tc>
                          <w:tcPr>
                            <w:tcW w:w="973" w:type="dxa"/>
                            <w:vMerge/>
                            <w:shd w:val="clear" w:color="auto" w:fill="auto"/>
                            <w:vAlign w:val="center"/>
                          </w:tcPr>
                          <w:p w:rsidR="008D44A7" w:rsidRPr="00560394" w:rsidRDefault="008D44A7" w:rsidP="0053617A">
                            <w:pPr>
                              <w:spacing w:line="240" w:lineRule="exact"/>
                              <w:jc w:val="both"/>
                              <w:rPr>
                                <w:rFonts w:ascii="標楷體" w:eastAsia="標楷體" w:hAnsi="標楷體"/>
                                <w:sz w:val="20"/>
                              </w:rPr>
                            </w:pPr>
                          </w:p>
                        </w:tc>
                      </w:tr>
                      <w:tr w:rsidR="008D44A7" w:rsidRPr="006F2D72" w:rsidTr="0053617A">
                        <w:trPr>
                          <w:trHeight w:val="227"/>
                          <w:jc w:val="center"/>
                        </w:trPr>
                        <w:tc>
                          <w:tcPr>
                            <w:tcW w:w="553" w:type="dxa"/>
                            <w:shd w:val="clear" w:color="auto" w:fill="auto"/>
                            <w:vAlign w:val="center"/>
                          </w:tcPr>
                          <w:p w:rsidR="008D44A7" w:rsidRPr="00560394" w:rsidRDefault="008D44A7" w:rsidP="0053617A">
                            <w:pPr>
                              <w:spacing w:line="240" w:lineRule="exact"/>
                              <w:jc w:val="center"/>
                              <w:rPr>
                                <w:rFonts w:ascii="標楷體" w:eastAsia="標楷體" w:hAnsi="標楷體" w:cs="新細明體"/>
                                <w:color w:val="000000"/>
                                <w:sz w:val="20"/>
                              </w:rPr>
                            </w:pPr>
                            <w:r w:rsidRPr="00560394">
                              <w:rPr>
                                <w:rFonts w:ascii="標楷體" w:eastAsia="標楷體" w:hAnsi="標楷體" w:hint="eastAsia"/>
                                <w:color w:val="000000"/>
                                <w:sz w:val="20"/>
                              </w:rPr>
                              <w:t>16</w:t>
                            </w:r>
                          </w:p>
                        </w:tc>
                        <w:tc>
                          <w:tcPr>
                            <w:tcW w:w="1276" w:type="dxa"/>
                            <w:shd w:val="clear" w:color="auto" w:fill="auto"/>
                            <w:vAlign w:val="center"/>
                          </w:tcPr>
                          <w:p w:rsidR="008D44A7" w:rsidRPr="00560394" w:rsidRDefault="008D44A7" w:rsidP="0053617A">
                            <w:pPr>
                              <w:spacing w:line="240" w:lineRule="exact"/>
                              <w:jc w:val="both"/>
                              <w:rPr>
                                <w:rFonts w:ascii="標楷體" w:eastAsia="標楷體" w:hAnsi="標楷體" w:cs="新細明體"/>
                                <w:color w:val="000000"/>
                                <w:sz w:val="20"/>
                              </w:rPr>
                            </w:pPr>
                            <w:r w:rsidRPr="00560394">
                              <w:rPr>
                                <w:rFonts w:ascii="標楷體" w:eastAsia="標楷體" w:hAnsi="標楷體" w:hint="eastAsia"/>
                                <w:color w:val="000000"/>
                                <w:sz w:val="20"/>
                              </w:rPr>
                              <w:t>花宅110號</w:t>
                            </w:r>
                          </w:p>
                        </w:tc>
                        <w:tc>
                          <w:tcPr>
                            <w:tcW w:w="992" w:type="dxa"/>
                            <w:vMerge w:val="restart"/>
                            <w:shd w:val="clear" w:color="auto" w:fill="auto"/>
                            <w:vAlign w:val="center"/>
                          </w:tcPr>
                          <w:p w:rsidR="008D44A7" w:rsidRPr="00560394" w:rsidRDefault="008D44A7" w:rsidP="0053617A">
                            <w:pPr>
                              <w:spacing w:line="240" w:lineRule="exact"/>
                              <w:rPr>
                                <w:rFonts w:ascii="標楷體" w:eastAsia="標楷體" w:hAnsi="標楷體"/>
                                <w:sz w:val="20"/>
                              </w:rPr>
                            </w:pPr>
                            <w:r w:rsidRPr="00560394">
                              <w:rPr>
                                <w:rFonts w:ascii="標楷體" w:eastAsia="標楷體" w:hAnsi="標楷體" w:hint="eastAsia"/>
                                <w:sz w:val="20"/>
                              </w:rPr>
                              <w:t>全額政府補助</w:t>
                            </w:r>
                          </w:p>
                        </w:tc>
                        <w:tc>
                          <w:tcPr>
                            <w:tcW w:w="973" w:type="dxa"/>
                            <w:vMerge w:val="restart"/>
                            <w:shd w:val="clear" w:color="auto" w:fill="auto"/>
                            <w:vAlign w:val="center"/>
                          </w:tcPr>
                          <w:p w:rsidR="008D44A7" w:rsidRPr="00560394" w:rsidRDefault="008D44A7" w:rsidP="0053617A">
                            <w:pPr>
                              <w:spacing w:line="240" w:lineRule="exact"/>
                              <w:jc w:val="both"/>
                              <w:rPr>
                                <w:rFonts w:ascii="標楷體" w:eastAsia="標楷體" w:hAnsi="標楷體"/>
                                <w:sz w:val="20"/>
                              </w:rPr>
                            </w:pPr>
                            <w:r w:rsidRPr="00560394">
                              <w:rPr>
                                <w:rFonts w:ascii="標楷體" w:eastAsia="標楷體" w:hAnsi="標楷體" w:hint="eastAsia"/>
                                <w:sz w:val="20"/>
                                <w:lang w:eastAsia="zh-HK"/>
                              </w:rPr>
                              <w:t>修復中</w:t>
                            </w:r>
                          </w:p>
                        </w:tc>
                      </w:tr>
                      <w:tr w:rsidR="008D44A7" w:rsidRPr="006F2D72" w:rsidTr="0053617A">
                        <w:trPr>
                          <w:trHeight w:val="227"/>
                          <w:jc w:val="center"/>
                        </w:trPr>
                        <w:tc>
                          <w:tcPr>
                            <w:tcW w:w="553" w:type="dxa"/>
                            <w:shd w:val="clear" w:color="auto" w:fill="auto"/>
                            <w:vAlign w:val="center"/>
                          </w:tcPr>
                          <w:p w:rsidR="008D44A7" w:rsidRPr="00560394" w:rsidRDefault="008D44A7" w:rsidP="0053617A">
                            <w:pPr>
                              <w:spacing w:line="240" w:lineRule="exact"/>
                              <w:jc w:val="center"/>
                              <w:rPr>
                                <w:rFonts w:ascii="標楷體" w:eastAsia="標楷體" w:hAnsi="標楷體" w:cs="新細明體"/>
                                <w:color w:val="000000"/>
                                <w:sz w:val="20"/>
                              </w:rPr>
                            </w:pPr>
                            <w:r w:rsidRPr="00560394">
                              <w:rPr>
                                <w:rFonts w:ascii="標楷體" w:eastAsia="標楷體" w:hAnsi="標楷體" w:hint="eastAsia"/>
                                <w:color w:val="000000"/>
                                <w:sz w:val="20"/>
                              </w:rPr>
                              <w:t>17</w:t>
                            </w:r>
                          </w:p>
                        </w:tc>
                        <w:tc>
                          <w:tcPr>
                            <w:tcW w:w="1276" w:type="dxa"/>
                            <w:shd w:val="clear" w:color="auto" w:fill="auto"/>
                            <w:vAlign w:val="center"/>
                          </w:tcPr>
                          <w:p w:rsidR="008D44A7" w:rsidRPr="00560394" w:rsidRDefault="008D44A7" w:rsidP="0053617A">
                            <w:pPr>
                              <w:spacing w:line="240" w:lineRule="exact"/>
                              <w:jc w:val="both"/>
                              <w:rPr>
                                <w:rFonts w:ascii="標楷體" w:eastAsia="標楷體" w:hAnsi="標楷體" w:cs="新細明體"/>
                                <w:color w:val="000000"/>
                                <w:sz w:val="20"/>
                              </w:rPr>
                            </w:pPr>
                            <w:r w:rsidRPr="00560394">
                              <w:rPr>
                                <w:rFonts w:ascii="標楷體" w:eastAsia="標楷體" w:hAnsi="標楷體" w:hint="eastAsia"/>
                                <w:color w:val="000000"/>
                                <w:sz w:val="20"/>
                              </w:rPr>
                              <w:t>花宅112號</w:t>
                            </w:r>
                          </w:p>
                        </w:tc>
                        <w:tc>
                          <w:tcPr>
                            <w:tcW w:w="992" w:type="dxa"/>
                            <w:vMerge/>
                            <w:shd w:val="clear" w:color="auto" w:fill="auto"/>
                            <w:vAlign w:val="center"/>
                          </w:tcPr>
                          <w:p w:rsidR="008D44A7" w:rsidRPr="00560394" w:rsidRDefault="008D44A7" w:rsidP="0053617A">
                            <w:pPr>
                              <w:spacing w:line="240" w:lineRule="exact"/>
                              <w:rPr>
                                <w:rFonts w:ascii="標楷體" w:eastAsia="標楷體" w:hAnsi="標楷體"/>
                                <w:sz w:val="20"/>
                              </w:rPr>
                            </w:pPr>
                          </w:p>
                        </w:tc>
                        <w:tc>
                          <w:tcPr>
                            <w:tcW w:w="973" w:type="dxa"/>
                            <w:vMerge/>
                            <w:shd w:val="clear" w:color="auto" w:fill="auto"/>
                            <w:vAlign w:val="center"/>
                          </w:tcPr>
                          <w:p w:rsidR="008D44A7" w:rsidRPr="007D4D63" w:rsidRDefault="008D44A7" w:rsidP="0053617A">
                            <w:pPr>
                              <w:spacing w:line="240" w:lineRule="exact"/>
                              <w:rPr>
                                <w:rFonts w:ascii="標楷體" w:eastAsia="標楷體" w:hAnsi="標楷體"/>
                                <w:sz w:val="20"/>
                              </w:rPr>
                            </w:pPr>
                          </w:p>
                        </w:tc>
                      </w:tr>
                      <w:tr w:rsidR="008D44A7" w:rsidRPr="006F2D72" w:rsidTr="0053617A">
                        <w:trPr>
                          <w:trHeight w:val="227"/>
                          <w:jc w:val="center"/>
                        </w:trPr>
                        <w:tc>
                          <w:tcPr>
                            <w:tcW w:w="553" w:type="dxa"/>
                            <w:shd w:val="clear" w:color="auto" w:fill="auto"/>
                            <w:vAlign w:val="center"/>
                          </w:tcPr>
                          <w:p w:rsidR="008D44A7" w:rsidRPr="00560394" w:rsidRDefault="008D44A7" w:rsidP="0053617A">
                            <w:pPr>
                              <w:spacing w:line="240" w:lineRule="exact"/>
                              <w:jc w:val="center"/>
                              <w:rPr>
                                <w:rFonts w:ascii="標楷體" w:eastAsia="標楷體" w:hAnsi="標楷體" w:cs="新細明體"/>
                                <w:color w:val="000000"/>
                                <w:sz w:val="20"/>
                              </w:rPr>
                            </w:pPr>
                            <w:r w:rsidRPr="00560394">
                              <w:rPr>
                                <w:rFonts w:ascii="標楷體" w:eastAsia="標楷體" w:hAnsi="標楷體" w:hint="eastAsia"/>
                                <w:color w:val="000000"/>
                                <w:sz w:val="20"/>
                              </w:rPr>
                              <w:t>18</w:t>
                            </w:r>
                          </w:p>
                        </w:tc>
                        <w:tc>
                          <w:tcPr>
                            <w:tcW w:w="1276" w:type="dxa"/>
                            <w:shd w:val="clear" w:color="auto" w:fill="auto"/>
                            <w:vAlign w:val="center"/>
                          </w:tcPr>
                          <w:p w:rsidR="008D44A7" w:rsidRPr="00560394" w:rsidRDefault="008D44A7" w:rsidP="0053617A">
                            <w:pPr>
                              <w:spacing w:line="240" w:lineRule="exact"/>
                              <w:jc w:val="both"/>
                              <w:rPr>
                                <w:rFonts w:ascii="標楷體" w:eastAsia="標楷體" w:hAnsi="標楷體" w:cs="新細明體"/>
                                <w:color w:val="000000"/>
                                <w:sz w:val="20"/>
                              </w:rPr>
                            </w:pPr>
                            <w:r w:rsidRPr="00560394">
                              <w:rPr>
                                <w:rFonts w:ascii="標楷體" w:eastAsia="標楷體" w:hAnsi="標楷體" w:hint="eastAsia"/>
                                <w:color w:val="000000"/>
                                <w:sz w:val="20"/>
                              </w:rPr>
                              <w:t>花宅115號</w:t>
                            </w:r>
                          </w:p>
                        </w:tc>
                        <w:tc>
                          <w:tcPr>
                            <w:tcW w:w="992" w:type="dxa"/>
                            <w:vMerge/>
                            <w:shd w:val="clear" w:color="auto" w:fill="auto"/>
                            <w:vAlign w:val="center"/>
                          </w:tcPr>
                          <w:p w:rsidR="008D44A7" w:rsidRPr="00560394" w:rsidRDefault="008D44A7" w:rsidP="0053617A">
                            <w:pPr>
                              <w:spacing w:line="240" w:lineRule="exact"/>
                              <w:rPr>
                                <w:rFonts w:ascii="標楷體" w:eastAsia="標楷體" w:hAnsi="標楷體"/>
                                <w:sz w:val="20"/>
                              </w:rPr>
                            </w:pPr>
                          </w:p>
                        </w:tc>
                        <w:tc>
                          <w:tcPr>
                            <w:tcW w:w="973" w:type="dxa"/>
                            <w:vMerge/>
                            <w:shd w:val="clear" w:color="auto" w:fill="auto"/>
                            <w:vAlign w:val="center"/>
                          </w:tcPr>
                          <w:p w:rsidR="008D44A7" w:rsidRPr="007D4D63" w:rsidRDefault="008D44A7" w:rsidP="0053617A">
                            <w:pPr>
                              <w:spacing w:line="240" w:lineRule="exact"/>
                              <w:rPr>
                                <w:rFonts w:ascii="標楷體" w:eastAsia="標楷體" w:hAnsi="標楷體"/>
                                <w:sz w:val="20"/>
                              </w:rPr>
                            </w:pPr>
                          </w:p>
                        </w:tc>
                      </w:tr>
                      <w:tr w:rsidR="008D44A7" w:rsidRPr="006F2D72" w:rsidTr="0053617A">
                        <w:trPr>
                          <w:trHeight w:val="227"/>
                          <w:jc w:val="center"/>
                        </w:trPr>
                        <w:tc>
                          <w:tcPr>
                            <w:tcW w:w="553" w:type="dxa"/>
                            <w:shd w:val="clear" w:color="auto" w:fill="auto"/>
                            <w:vAlign w:val="center"/>
                          </w:tcPr>
                          <w:p w:rsidR="008D44A7" w:rsidRPr="00560394" w:rsidRDefault="008D44A7" w:rsidP="0053617A">
                            <w:pPr>
                              <w:spacing w:line="240" w:lineRule="exact"/>
                              <w:jc w:val="center"/>
                              <w:rPr>
                                <w:rFonts w:ascii="標楷體" w:eastAsia="標楷體" w:hAnsi="標楷體" w:cs="新細明體"/>
                                <w:color w:val="000000"/>
                                <w:sz w:val="20"/>
                              </w:rPr>
                            </w:pPr>
                            <w:r w:rsidRPr="00560394">
                              <w:rPr>
                                <w:rFonts w:ascii="標楷體" w:eastAsia="標楷體" w:hAnsi="標楷體" w:hint="eastAsia"/>
                                <w:color w:val="000000"/>
                                <w:sz w:val="20"/>
                              </w:rPr>
                              <w:t>19</w:t>
                            </w:r>
                          </w:p>
                        </w:tc>
                        <w:tc>
                          <w:tcPr>
                            <w:tcW w:w="1276" w:type="dxa"/>
                            <w:shd w:val="clear" w:color="auto" w:fill="auto"/>
                            <w:vAlign w:val="center"/>
                          </w:tcPr>
                          <w:p w:rsidR="008D44A7" w:rsidRPr="00560394" w:rsidRDefault="008D44A7" w:rsidP="0053617A">
                            <w:pPr>
                              <w:spacing w:line="240" w:lineRule="exact"/>
                              <w:jc w:val="both"/>
                              <w:rPr>
                                <w:rFonts w:ascii="標楷體" w:eastAsia="標楷體" w:hAnsi="標楷體" w:cs="新細明體"/>
                                <w:color w:val="000000"/>
                                <w:sz w:val="20"/>
                              </w:rPr>
                            </w:pPr>
                            <w:r w:rsidRPr="00560394">
                              <w:rPr>
                                <w:rFonts w:ascii="標楷體" w:eastAsia="標楷體" w:hAnsi="標楷體" w:hint="eastAsia"/>
                                <w:color w:val="000000"/>
                                <w:sz w:val="20"/>
                              </w:rPr>
                              <w:t>花宅116號</w:t>
                            </w:r>
                          </w:p>
                        </w:tc>
                        <w:tc>
                          <w:tcPr>
                            <w:tcW w:w="992" w:type="dxa"/>
                            <w:vMerge/>
                            <w:shd w:val="clear" w:color="auto" w:fill="auto"/>
                            <w:vAlign w:val="center"/>
                          </w:tcPr>
                          <w:p w:rsidR="008D44A7" w:rsidRPr="00560394" w:rsidRDefault="008D44A7" w:rsidP="0053617A">
                            <w:pPr>
                              <w:spacing w:line="240" w:lineRule="exact"/>
                              <w:rPr>
                                <w:rFonts w:ascii="標楷體" w:eastAsia="標楷體" w:hAnsi="標楷體"/>
                                <w:sz w:val="20"/>
                              </w:rPr>
                            </w:pPr>
                          </w:p>
                        </w:tc>
                        <w:tc>
                          <w:tcPr>
                            <w:tcW w:w="973" w:type="dxa"/>
                            <w:vMerge/>
                            <w:shd w:val="clear" w:color="auto" w:fill="auto"/>
                            <w:vAlign w:val="center"/>
                          </w:tcPr>
                          <w:p w:rsidR="008D44A7" w:rsidRPr="007D4D63" w:rsidRDefault="008D44A7" w:rsidP="0053617A">
                            <w:pPr>
                              <w:spacing w:line="240" w:lineRule="exact"/>
                              <w:rPr>
                                <w:rFonts w:ascii="標楷體" w:eastAsia="標楷體" w:hAnsi="標楷體"/>
                                <w:sz w:val="20"/>
                              </w:rPr>
                            </w:pPr>
                          </w:p>
                        </w:tc>
                      </w:tr>
                      <w:tr w:rsidR="008D44A7" w:rsidRPr="006F2D72" w:rsidTr="0053617A">
                        <w:trPr>
                          <w:trHeight w:val="227"/>
                          <w:jc w:val="center"/>
                        </w:trPr>
                        <w:tc>
                          <w:tcPr>
                            <w:tcW w:w="553" w:type="dxa"/>
                            <w:shd w:val="clear" w:color="auto" w:fill="auto"/>
                            <w:vAlign w:val="center"/>
                          </w:tcPr>
                          <w:p w:rsidR="008D44A7" w:rsidRPr="00560394" w:rsidRDefault="008D44A7" w:rsidP="0053617A">
                            <w:pPr>
                              <w:spacing w:line="240" w:lineRule="exact"/>
                              <w:jc w:val="center"/>
                              <w:rPr>
                                <w:rFonts w:ascii="標楷體" w:eastAsia="標楷體" w:hAnsi="標楷體" w:cs="新細明體"/>
                                <w:color w:val="000000"/>
                                <w:sz w:val="20"/>
                              </w:rPr>
                            </w:pPr>
                            <w:r w:rsidRPr="00560394">
                              <w:rPr>
                                <w:rFonts w:ascii="標楷體" w:eastAsia="標楷體" w:hAnsi="標楷體" w:hint="eastAsia"/>
                                <w:color w:val="000000"/>
                                <w:sz w:val="20"/>
                              </w:rPr>
                              <w:t>20</w:t>
                            </w:r>
                          </w:p>
                        </w:tc>
                        <w:tc>
                          <w:tcPr>
                            <w:tcW w:w="1276" w:type="dxa"/>
                            <w:shd w:val="clear" w:color="auto" w:fill="auto"/>
                            <w:vAlign w:val="center"/>
                          </w:tcPr>
                          <w:p w:rsidR="008D44A7" w:rsidRPr="00560394" w:rsidRDefault="008D44A7" w:rsidP="0053617A">
                            <w:pPr>
                              <w:spacing w:line="240" w:lineRule="exact"/>
                              <w:jc w:val="both"/>
                              <w:rPr>
                                <w:rFonts w:ascii="標楷體" w:eastAsia="標楷體" w:hAnsi="標楷體" w:cs="新細明體"/>
                                <w:color w:val="000000"/>
                                <w:sz w:val="20"/>
                              </w:rPr>
                            </w:pPr>
                            <w:r w:rsidRPr="00560394">
                              <w:rPr>
                                <w:rFonts w:ascii="標楷體" w:eastAsia="標楷體" w:hAnsi="標楷體" w:hint="eastAsia"/>
                                <w:color w:val="000000"/>
                                <w:sz w:val="20"/>
                              </w:rPr>
                              <w:t>花宅130號</w:t>
                            </w:r>
                          </w:p>
                        </w:tc>
                        <w:tc>
                          <w:tcPr>
                            <w:tcW w:w="992" w:type="dxa"/>
                            <w:vMerge/>
                            <w:shd w:val="clear" w:color="auto" w:fill="auto"/>
                            <w:vAlign w:val="center"/>
                          </w:tcPr>
                          <w:p w:rsidR="008D44A7" w:rsidRPr="00560394" w:rsidRDefault="008D44A7" w:rsidP="0053617A">
                            <w:pPr>
                              <w:spacing w:line="240" w:lineRule="exact"/>
                              <w:rPr>
                                <w:rFonts w:ascii="標楷體" w:eastAsia="標楷體" w:hAnsi="標楷體"/>
                                <w:sz w:val="20"/>
                              </w:rPr>
                            </w:pPr>
                          </w:p>
                        </w:tc>
                        <w:tc>
                          <w:tcPr>
                            <w:tcW w:w="973" w:type="dxa"/>
                            <w:vMerge/>
                            <w:shd w:val="clear" w:color="auto" w:fill="auto"/>
                            <w:vAlign w:val="center"/>
                          </w:tcPr>
                          <w:p w:rsidR="008D44A7" w:rsidRPr="007D4D63" w:rsidRDefault="008D44A7" w:rsidP="0053617A">
                            <w:pPr>
                              <w:spacing w:line="240" w:lineRule="exact"/>
                              <w:rPr>
                                <w:rFonts w:ascii="標楷體" w:eastAsia="標楷體" w:hAnsi="標楷體"/>
                                <w:sz w:val="20"/>
                              </w:rPr>
                            </w:pPr>
                          </w:p>
                        </w:tc>
                      </w:tr>
                      <w:tr w:rsidR="008D44A7" w:rsidRPr="006F2D72" w:rsidTr="0053617A">
                        <w:trPr>
                          <w:trHeight w:val="227"/>
                          <w:jc w:val="center"/>
                        </w:trPr>
                        <w:tc>
                          <w:tcPr>
                            <w:tcW w:w="553" w:type="dxa"/>
                            <w:shd w:val="clear" w:color="auto" w:fill="auto"/>
                            <w:vAlign w:val="center"/>
                          </w:tcPr>
                          <w:p w:rsidR="008D44A7" w:rsidRPr="00560394" w:rsidRDefault="008D44A7" w:rsidP="0053617A">
                            <w:pPr>
                              <w:spacing w:line="240" w:lineRule="exact"/>
                              <w:jc w:val="center"/>
                              <w:rPr>
                                <w:rFonts w:ascii="標楷體" w:eastAsia="標楷體" w:hAnsi="標楷體" w:cs="新細明體"/>
                                <w:color w:val="000000"/>
                                <w:sz w:val="20"/>
                              </w:rPr>
                            </w:pPr>
                            <w:r w:rsidRPr="00560394">
                              <w:rPr>
                                <w:rFonts w:ascii="標楷體" w:eastAsia="標楷體" w:hAnsi="標楷體" w:hint="eastAsia"/>
                                <w:color w:val="000000"/>
                                <w:sz w:val="20"/>
                              </w:rPr>
                              <w:t>21</w:t>
                            </w:r>
                          </w:p>
                        </w:tc>
                        <w:tc>
                          <w:tcPr>
                            <w:tcW w:w="1276" w:type="dxa"/>
                            <w:shd w:val="clear" w:color="auto" w:fill="auto"/>
                            <w:vAlign w:val="center"/>
                          </w:tcPr>
                          <w:p w:rsidR="008D44A7" w:rsidRPr="00560394" w:rsidRDefault="008D44A7" w:rsidP="0053617A">
                            <w:pPr>
                              <w:spacing w:line="240" w:lineRule="exact"/>
                              <w:jc w:val="both"/>
                              <w:rPr>
                                <w:rFonts w:ascii="標楷體" w:eastAsia="標楷體" w:hAnsi="標楷體" w:cs="新細明體"/>
                                <w:color w:val="000000"/>
                                <w:sz w:val="20"/>
                              </w:rPr>
                            </w:pPr>
                            <w:r w:rsidRPr="00560394">
                              <w:rPr>
                                <w:rFonts w:ascii="標楷體" w:eastAsia="標楷體" w:hAnsi="標楷體" w:hint="eastAsia"/>
                                <w:color w:val="000000"/>
                                <w:sz w:val="20"/>
                              </w:rPr>
                              <w:t>花宅104號</w:t>
                            </w:r>
                          </w:p>
                        </w:tc>
                        <w:tc>
                          <w:tcPr>
                            <w:tcW w:w="992" w:type="dxa"/>
                            <w:vMerge/>
                            <w:shd w:val="clear" w:color="auto" w:fill="auto"/>
                            <w:vAlign w:val="center"/>
                          </w:tcPr>
                          <w:p w:rsidR="008D44A7" w:rsidRPr="00560394" w:rsidRDefault="008D44A7" w:rsidP="0053617A">
                            <w:pPr>
                              <w:spacing w:line="240" w:lineRule="exact"/>
                              <w:rPr>
                                <w:rFonts w:ascii="標楷體" w:eastAsia="標楷體" w:hAnsi="標楷體"/>
                                <w:sz w:val="20"/>
                              </w:rPr>
                            </w:pPr>
                          </w:p>
                        </w:tc>
                        <w:tc>
                          <w:tcPr>
                            <w:tcW w:w="973" w:type="dxa"/>
                            <w:vMerge/>
                            <w:shd w:val="clear" w:color="auto" w:fill="auto"/>
                            <w:vAlign w:val="center"/>
                          </w:tcPr>
                          <w:p w:rsidR="008D44A7" w:rsidRPr="007D4D63" w:rsidRDefault="008D44A7" w:rsidP="0053617A">
                            <w:pPr>
                              <w:spacing w:line="240" w:lineRule="exact"/>
                              <w:rPr>
                                <w:rFonts w:ascii="標楷體" w:eastAsia="標楷體" w:hAnsi="標楷體"/>
                                <w:sz w:val="20"/>
                              </w:rPr>
                            </w:pPr>
                          </w:p>
                        </w:tc>
                      </w:tr>
                      <w:tr w:rsidR="008D44A7" w:rsidRPr="006F2D72" w:rsidTr="0053617A">
                        <w:trPr>
                          <w:trHeight w:val="227"/>
                          <w:jc w:val="center"/>
                        </w:trPr>
                        <w:tc>
                          <w:tcPr>
                            <w:tcW w:w="553" w:type="dxa"/>
                            <w:shd w:val="clear" w:color="auto" w:fill="auto"/>
                            <w:vAlign w:val="center"/>
                          </w:tcPr>
                          <w:p w:rsidR="008D44A7" w:rsidRPr="00560394" w:rsidRDefault="008D44A7" w:rsidP="0053617A">
                            <w:pPr>
                              <w:spacing w:line="240" w:lineRule="exact"/>
                              <w:jc w:val="center"/>
                              <w:rPr>
                                <w:rFonts w:ascii="標楷體" w:eastAsia="標楷體" w:hAnsi="標楷體" w:cs="新細明體"/>
                                <w:color w:val="000000"/>
                                <w:sz w:val="20"/>
                              </w:rPr>
                            </w:pPr>
                            <w:r w:rsidRPr="00560394">
                              <w:rPr>
                                <w:rFonts w:ascii="標楷體" w:eastAsia="標楷體" w:hAnsi="標楷體" w:hint="eastAsia"/>
                                <w:color w:val="000000"/>
                                <w:sz w:val="20"/>
                              </w:rPr>
                              <w:t>22</w:t>
                            </w:r>
                          </w:p>
                        </w:tc>
                        <w:tc>
                          <w:tcPr>
                            <w:tcW w:w="1276" w:type="dxa"/>
                            <w:shd w:val="clear" w:color="auto" w:fill="auto"/>
                            <w:vAlign w:val="center"/>
                          </w:tcPr>
                          <w:p w:rsidR="008D44A7" w:rsidRPr="00560394" w:rsidRDefault="008D44A7" w:rsidP="0053617A">
                            <w:pPr>
                              <w:spacing w:line="240" w:lineRule="exact"/>
                              <w:jc w:val="both"/>
                              <w:rPr>
                                <w:rFonts w:ascii="標楷體" w:eastAsia="標楷體" w:hAnsi="標楷體" w:cs="新細明體"/>
                                <w:color w:val="000000"/>
                                <w:sz w:val="20"/>
                              </w:rPr>
                            </w:pPr>
                            <w:r w:rsidRPr="00560394">
                              <w:rPr>
                                <w:rFonts w:ascii="標楷體" w:eastAsia="標楷體" w:hAnsi="標楷體" w:hint="eastAsia"/>
                                <w:color w:val="000000"/>
                                <w:sz w:val="20"/>
                              </w:rPr>
                              <w:t>花宅143號</w:t>
                            </w:r>
                          </w:p>
                        </w:tc>
                        <w:tc>
                          <w:tcPr>
                            <w:tcW w:w="992" w:type="dxa"/>
                            <w:vMerge/>
                            <w:shd w:val="clear" w:color="auto" w:fill="auto"/>
                            <w:vAlign w:val="center"/>
                          </w:tcPr>
                          <w:p w:rsidR="008D44A7" w:rsidRPr="00560394" w:rsidRDefault="008D44A7" w:rsidP="0053617A">
                            <w:pPr>
                              <w:spacing w:line="240" w:lineRule="exact"/>
                              <w:rPr>
                                <w:rFonts w:ascii="標楷體" w:eastAsia="標楷體" w:hAnsi="標楷體"/>
                                <w:sz w:val="20"/>
                              </w:rPr>
                            </w:pPr>
                          </w:p>
                        </w:tc>
                        <w:tc>
                          <w:tcPr>
                            <w:tcW w:w="973" w:type="dxa"/>
                            <w:vMerge/>
                            <w:shd w:val="clear" w:color="auto" w:fill="auto"/>
                            <w:vAlign w:val="center"/>
                          </w:tcPr>
                          <w:p w:rsidR="008D44A7" w:rsidRPr="007D4D63" w:rsidRDefault="008D44A7" w:rsidP="0053617A">
                            <w:pPr>
                              <w:spacing w:line="240" w:lineRule="exact"/>
                              <w:rPr>
                                <w:rFonts w:ascii="標楷體" w:eastAsia="標楷體" w:hAnsi="標楷體"/>
                                <w:sz w:val="20"/>
                              </w:rPr>
                            </w:pPr>
                          </w:p>
                        </w:tc>
                      </w:tr>
                      <w:tr w:rsidR="008D44A7" w:rsidRPr="006F2D72" w:rsidTr="0053617A">
                        <w:trPr>
                          <w:trHeight w:val="227"/>
                          <w:jc w:val="center"/>
                        </w:trPr>
                        <w:tc>
                          <w:tcPr>
                            <w:tcW w:w="553" w:type="dxa"/>
                            <w:shd w:val="clear" w:color="auto" w:fill="auto"/>
                            <w:vAlign w:val="center"/>
                          </w:tcPr>
                          <w:p w:rsidR="008D44A7" w:rsidRPr="00560394" w:rsidRDefault="008D44A7" w:rsidP="0053617A">
                            <w:pPr>
                              <w:spacing w:line="240" w:lineRule="exact"/>
                              <w:jc w:val="center"/>
                              <w:rPr>
                                <w:rFonts w:ascii="標楷體" w:eastAsia="標楷體" w:hAnsi="標楷體" w:cs="新細明體"/>
                                <w:color w:val="000000"/>
                                <w:sz w:val="20"/>
                              </w:rPr>
                            </w:pPr>
                            <w:r w:rsidRPr="00560394">
                              <w:rPr>
                                <w:rFonts w:ascii="標楷體" w:eastAsia="標楷體" w:hAnsi="標楷體" w:hint="eastAsia"/>
                                <w:color w:val="000000"/>
                                <w:sz w:val="20"/>
                              </w:rPr>
                              <w:t>23</w:t>
                            </w:r>
                          </w:p>
                        </w:tc>
                        <w:tc>
                          <w:tcPr>
                            <w:tcW w:w="1276" w:type="dxa"/>
                            <w:shd w:val="clear" w:color="auto" w:fill="auto"/>
                            <w:vAlign w:val="center"/>
                          </w:tcPr>
                          <w:p w:rsidR="008D44A7" w:rsidRPr="00560394" w:rsidRDefault="008D44A7" w:rsidP="0053617A">
                            <w:pPr>
                              <w:spacing w:line="240" w:lineRule="exact"/>
                              <w:jc w:val="both"/>
                              <w:rPr>
                                <w:rFonts w:ascii="標楷體" w:eastAsia="標楷體" w:hAnsi="標楷體" w:cs="新細明體"/>
                                <w:color w:val="000000"/>
                                <w:sz w:val="20"/>
                              </w:rPr>
                            </w:pPr>
                            <w:r w:rsidRPr="00560394">
                              <w:rPr>
                                <w:rFonts w:ascii="標楷體" w:eastAsia="標楷體" w:hAnsi="標楷體" w:hint="eastAsia"/>
                                <w:color w:val="000000"/>
                                <w:sz w:val="20"/>
                              </w:rPr>
                              <w:t>花宅31號</w:t>
                            </w:r>
                          </w:p>
                        </w:tc>
                        <w:tc>
                          <w:tcPr>
                            <w:tcW w:w="992" w:type="dxa"/>
                            <w:vMerge w:val="restart"/>
                            <w:shd w:val="clear" w:color="auto" w:fill="auto"/>
                            <w:vAlign w:val="center"/>
                          </w:tcPr>
                          <w:p w:rsidR="008D44A7" w:rsidRPr="00560394" w:rsidRDefault="008D44A7" w:rsidP="0053617A">
                            <w:pPr>
                              <w:spacing w:line="240" w:lineRule="exact"/>
                              <w:rPr>
                                <w:rFonts w:ascii="標楷體" w:eastAsia="標楷體" w:hAnsi="標楷體"/>
                                <w:sz w:val="20"/>
                              </w:rPr>
                            </w:pPr>
                            <w:r w:rsidRPr="00560394">
                              <w:rPr>
                                <w:rFonts w:ascii="標楷體" w:eastAsia="標楷體" w:hAnsi="標楷體" w:hint="eastAsia"/>
                                <w:sz w:val="20"/>
                              </w:rPr>
                              <w:t>部分政府補助</w:t>
                            </w:r>
                          </w:p>
                        </w:tc>
                        <w:tc>
                          <w:tcPr>
                            <w:tcW w:w="973" w:type="dxa"/>
                            <w:vMerge/>
                            <w:shd w:val="clear" w:color="auto" w:fill="auto"/>
                            <w:vAlign w:val="center"/>
                          </w:tcPr>
                          <w:p w:rsidR="008D44A7" w:rsidRPr="007D4D63" w:rsidRDefault="008D44A7" w:rsidP="0053617A">
                            <w:pPr>
                              <w:spacing w:line="240" w:lineRule="exact"/>
                              <w:rPr>
                                <w:rFonts w:ascii="標楷體" w:eastAsia="標楷體" w:hAnsi="標楷體"/>
                                <w:sz w:val="20"/>
                              </w:rPr>
                            </w:pPr>
                          </w:p>
                        </w:tc>
                      </w:tr>
                      <w:tr w:rsidR="008D44A7" w:rsidRPr="006F2D72" w:rsidTr="0053617A">
                        <w:trPr>
                          <w:trHeight w:val="227"/>
                          <w:jc w:val="center"/>
                        </w:trPr>
                        <w:tc>
                          <w:tcPr>
                            <w:tcW w:w="553" w:type="dxa"/>
                            <w:shd w:val="clear" w:color="auto" w:fill="auto"/>
                            <w:vAlign w:val="center"/>
                          </w:tcPr>
                          <w:p w:rsidR="008D44A7" w:rsidRPr="00560394" w:rsidRDefault="008D44A7" w:rsidP="0053617A">
                            <w:pPr>
                              <w:spacing w:line="240" w:lineRule="exact"/>
                              <w:jc w:val="center"/>
                              <w:rPr>
                                <w:rFonts w:ascii="標楷體" w:eastAsia="標楷體" w:hAnsi="標楷體" w:cs="新細明體"/>
                                <w:color w:val="000000"/>
                                <w:sz w:val="20"/>
                              </w:rPr>
                            </w:pPr>
                            <w:r w:rsidRPr="00560394">
                              <w:rPr>
                                <w:rFonts w:ascii="標楷體" w:eastAsia="標楷體" w:hAnsi="標楷體" w:hint="eastAsia"/>
                                <w:color w:val="000000"/>
                                <w:sz w:val="20"/>
                              </w:rPr>
                              <w:t>24</w:t>
                            </w:r>
                          </w:p>
                        </w:tc>
                        <w:tc>
                          <w:tcPr>
                            <w:tcW w:w="1276" w:type="dxa"/>
                            <w:shd w:val="clear" w:color="auto" w:fill="auto"/>
                            <w:vAlign w:val="center"/>
                          </w:tcPr>
                          <w:p w:rsidR="008D44A7" w:rsidRPr="00560394" w:rsidRDefault="008D44A7" w:rsidP="0053617A">
                            <w:pPr>
                              <w:spacing w:line="240" w:lineRule="exact"/>
                              <w:jc w:val="both"/>
                              <w:rPr>
                                <w:rFonts w:ascii="標楷體" w:eastAsia="標楷體" w:hAnsi="標楷體" w:cs="新細明體"/>
                                <w:color w:val="000000"/>
                                <w:sz w:val="20"/>
                              </w:rPr>
                            </w:pPr>
                            <w:r w:rsidRPr="00560394">
                              <w:rPr>
                                <w:rFonts w:ascii="標楷體" w:eastAsia="標楷體" w:hAnsi="標楷體" w:hint="eastAsia"/>
                                <w:color w:val="000000"/>
                                <w:sz w:val="20"/>
                              </w:rPr>
                              <w:t>花宅38號</w:t>
                            </w:r>
                          </w:p>
                        </w:tc>
                        <w:tc>
                          <w:tcPr>
                            <w:tcW w:w="992" w:type="dxa"/>
                            <w:vMerge/>
                            <w:shd w:val="clear" w:color="auto" w:fill="auto"/>
                            <w:vAlign w:val="center"/>
                          </w:tcPr>
                          <w:p w:rsidR="008D44A7" w:rsidRPr="007D4D63" w:rsidRDefault="008D44A7" w:rsidP="0053617A">
                            <w:pPr>
                              <w:spacing w:line="240" w:lineRule="exact"/>
                              <w:rPr>
                                <w:rFonts w:ascii="標楷體" w:eastAsia="標楷體" w:hAnsi="標楷體"/>
                                <w:sz w:val="20"/>
                              </w:rPr>
                            </w:pPr>
                          </w:p>
                        </w:tc>
                        <w:tc>
                          <w:tcPr>
                            <w:tcW w:w="973" w:type="dxa"/>
                            <w:vMerge/>
                            <w:shd w:val="clear" w:color="auto" w:fill="auto"/>
                            <w:vAlign w:val="center"/>
                          </w:tcPr>
                          <w:p w:rsidR="008D44A7" w:rsidRPr="007D4D63" w:rsidRDefault="008D44A7" w:rsidP="0053617A">
                            <w:pPr>
                              <w:spacing w:line="240" w:lineRule="exact"/>
                              <w:rPr>
                                <w:rFonts w:ascii="標楷體" w:eastAsia="標楷體" w:hAnsi="標楷體"/>
                                <w:sz w:val="20"/>
                              </w:rPr>
                            </w:pPr>
                          </w:p>
                        </w:tc>
                      </w:tr>
                      <w:tr w:rsidR="008D44A7" w:rsidRPr="006F2D72" w:rsidTr="0053617A">
                        <w:trPr>
                          <w:trHeight w:val="227"/>
                          <w:jc w:val="center"/>
                        </w:trPr>
                        <w:tc>
                          <w:tcPr>
                            <w:tcW w:w="553" w:type="dxa"/>
                            <w:tcBorders>
                              <w:bottom w:val="single" w:sz="4" w:space="0" w:color="auto"/>
                            </w:tcBorders>
                            <w:shd w:val="clear" w:color="auto" w:fill="auto"/>
                            <w:vAlign w:val="center"/>
                          </w:tcPr>
                          <w:p w:rsidR="008D44A7" w:rsidRPr="00560394" w:rsidRDefault="008D44A7" w:rsidP="0053617A">
                            <w:pPr>
                              <w:spacing w:line="240" w:lineRule="exact"/>
                              <w:jc w:val="center"/>
                              <w:rPr>
                                <w:rFonts w:ascii="標楷體" w:eastAsia="標楷體" w:hAnsi="標楷體" w:cs="新細明體"/>
                                <w:color w:val="000000"/>
                                <w:sz w:val="20"/>
                              </w:rPr>
                            </w:pPr>
                            <w:r w:rsidRPr="00560394">
                              <w:rPr>
                                <w:rFonts w:ascii="標楷體" w:eastAsia="標楷體" w:hAnsi="標楷體" w:hint="eastAsia"/>
                                <w:color w:val="000000"/>
                                <w:sz w:val="20"/>
                              </w:rPr>
                              <w:t>25</w:t>
                            </w:r>
                          </w:p>
                        </w:tc>
                        <w:tc>
                          <w:tcPr>
                            <w:tcW w:w="1276" w:type="dxa"/>
                            <w:tcBorders>
                              <w:bottom w:val="single" w:sz="4" w:space="0" w:color="auto"/>
                            </w:tcBorders>
                            <w:shd w:val="clear" w:color="auto" w:fill="auto"/>
                            <w:vAlign w:val="center"/>
                          </w:tcPr>
                          <w:p w:rsidR="008D44A7" w:rsidRPr="00560394" w:rsidRDefault="008D44A7" w:rsidP="0053617A">
                            <w:pPr>
                              <w:spacing w:line="240" w:lineRule="exact"/>
                              <w:jc w:val="both"/>
                              <w:rPr>
                                <w:rFonts w:ascii="標楷體" w:eastAsia="標楷體" w:hAnsi="標楷體" w:cs="新細明體"/>
                                <w:color w:val="000000"/>
                                <w:sz w:val="20"/>
                              </w:rPr>
                            </w:pPr>
                            <w:r w:rsidRPr="00560394">
                              <w:rPr>
                                <w:rFonts w:ascii="標楷體" w:eastAsia="標楷體" w:hAnsi="標楷體" w:hint="eastAsia"/>
                                <w:color w:val="000000"/>
                                <w:sz w:val="20"/>
                              </w:rPr>
                              <w:t>花宅118號</w:t>
                            </w:r>
                          </w:p>
                        </w:tc>
                        <w:tc>
                          <w:tcPr>
                            <w:tcW w:w="992" w:type="dxa"/>
                            <w:vMerge/>
                            <w:tcBorders>
                              <w:bottom w:val="single" w:sz="4" w:space="0" w:color="auto"/>
                            </w:tcBorders>
                            <w:shd w:val="clear" w:color="auto" w:fill="auto"/>
                            <w:vAlign w:val="center"/>
                          </w:tcPr>
                          <w:p w:rsidR="008D44A7" w:rsidRPr="007D4D63" w:rsidRDefault="008D44A7" w:rsidP="0053617A">
                            <w:pPr>
                              <w:spacing w:line="240" w:lineRule="exact"/>
                              <w:rPr>
                                <w:rFonts w:ascii="標楷體" w:eastAsia="標楷體" w:hAnsi="標楷體"/>
                                <w:sz w:val="20"/>
                              </w:rPr>
                            </w:pPr>
                          </w:p>
                        </w:tc>
                        <w:tc>
                          <w:tcPr>
                            <w:tcW w:w="973" w:type="dxa"/>
                            <w:vMerge/>
                            <w:tcBorders>
                              <w:bottom w:val="single" w:sz="4" w:space="0" w:color="auto"/>
                            </w:tcBorders>
                            <w:shd w:val="clear" w:color="auto" w:fill="auto"/>
                            <w:vAlign w:val="center"/>
                          </w:tcPr>
                          <w:p w:rsidR="008D44A7" w:rsidRPr="007D4D63" w:rsidRDefault="008D44A7" w:rsidP="0053617A">
                            <w:pPr>
                              <w:spacing w:line="240" w:lineRule="exact"/>
                              <w:rPr>
                                <w:rFonts w:ascii="標楷體" w:eastAsia="標楷體" w:hAnsi="標楷體"/>
                                <w:sz w:val="20"/>
                              </w:rPr>
                            </w:pPr>
                          </w:p>
                        </w:tc>
                      </w:tr>
                      <w:tr w:rsidR="008D44A7" w:rsidRPr="006F2D72" w:rsidTr="0053617A">
                        <w:trPr>
                          <w:trHeight w:val="227"/>
                          <w:jc w:val="center"/>
                        </w:trPr>
                        <w:tc>
                          <w:tcPr>
                            <w:tcW w:w="3794" w:type="dxa"/>
                            <w:gridSpan w:val="4"/>
                            <w:tcBorders>
                              <w:top w:val="single" w:sz="4" w:space="0" w:color="auto"/>
                              <w:left w:val="nil"/>
                              <w:bottom w:val="nil"/>
                              <w:right w:val="nil"/>
                            </w:tcBorders>
                            <w:shd w:val="clear" w:color="auto" w:fill="auto"/>
                            <w:vAlign w:val="center"/>
                          </w:tcPr>
                          <w:p w:rsidR="008D44A7" w:rsidRPr="009C00D6" w:rsidRDefault="008D44A7" w:rsidP="00787ED7">
                            <w:pPr>
                              <w:spacing w:line="240" w:lineRule="exact"/>
                              <w:ind w:leftChars="-50" w:left="-120"/>
                              <w:rPr>
                                <w:rFonts w:ascii="標楷體" w:eastAsia="標楷體" w:hAnsi="標楷體"/>
                                <w:spacing w:val="-4"/>
                                <w:sz w:val="18"/>
                                <w:szCs w:val="18"/>
                                <w:lang w:eastAsia="zh-HK"/>
                              </w:rPr>
                            </w:pPr>
                            <w:r w:rsidRPr="009C00D6">
                              <w:rPr>
                                <w:rFonts w:ascii="標楷體" w:eastAsia="標楷體" w:hAnsi="標楷體" w:hint="eastAsia"/>
                                <w:spacing w:val="-4"/>
                                <w:sz w:val="18"/>
                                <w:szCs w:val="18"/>
                              </w:rPr>
                              <w:t>資料來源：整理自澎湖縣政府文化局提供資料。</w:t>
                            </w:r>
                          </w:p>
                        </w:tc>
                      </w:tr>
                    </w:tbl>
                    <w:p w:rsidR="008D44A7" w:rsidRPr="00560394" w:rsidRDefault="008D44A7" w:rsidP="0075243B"/>
                    <w:p w:rsidR="008D44A7" w:rsidRDefault="008D44A7" w:rsidP="0075243B"/>
                  </w:txbxContent>
                </v:textbox>
                <w10:wrap type="square" anchorx="margin" anchory="margin"/>
              </v:shape>
            </w:pict>
          </mc:Fallback>
        </mc:AlternateContent>
      </w:r>
      <w:r w:rsidRPr="0075243B">
        <w:rPr>
          <w:rFonts w:ascii="標楷體" w:eastAsia="標楷體" w:hAnsi="標楷體" w:hint="eastAsia"/>
          <w:noProof/>
          <w:spacing w:val="10"/>
          <w:szCs w:val="24"/>
        </w:rPr>
        <w:t>望安花宅因具聚落建築、歷史與人文等特色，澎湖縣政府於95年12月27日公告登錄為「聚落」。中央政府嗣以「望安花宅聚落」，在臺灣現有村落已不多見，於99年4月14日公告登錄為「重要聚落」。因房舍毀損傾頹問題，中央與地方政府自96年度起攜手進行花宅聚落保存古厝修復工作，及依101年度完成之「澎湖縣重要聚落望安花宅聚落保存及再發展計畫」</w:t>
      </w:r>
      <w:r w:rsidRPr="0075243B">
        <w:rPr>
          <w:rFonts w:ascii="標楷體" w:eastAsia="標楷體" w:hAnsi="標楷體"/>
          <w:noProof/>
          <w:spacing w:val="10"/>
          <w:szCs w:val="24"/>
        </w:rPr>
        <w:t>（</w:t>
      </w:r>
      <w:r w:rsidRPr="0075243B">
        <w:rPr>
          <w:rFonts w:ascii="標楷體" w:eastAsia="標楷體" w:hAnsi="標楷體" w:hint="eastAsia"/>
          <w:noProof/>
          <w:spacing w:val="10"/>
          <w:szCs w:val="24"/>
        </w:rPr>
        <w:t>下稱花宅聚落保存及再發展計畫</w:t>
      </w:r>
      <w:r w:rsidRPr="0075243B">
        <w:rPr>
          <w:rFonts w:ascii="標楷體" w:eastAsia="標楷體" w:hAnsi="標楷體"/>
          <w:noProof/>
          <w:spacing w:val="10"/>
          <w:szCs w:val="24"/>
        </w:rPr>
        <w:t>）</w:t>
      </w:r>
      <w:r w:rsidRPr="0075243B">
        <w:rPr>
          <w:rFonts w:ascii="標楷體" w:eastAsia="標楷體" w:hAnsi="標楷體" w:hint="eastAsia"/>
          <w:noProof/>
          <w:spacing w:val="10"/>
          <w:szCs w:val="24"/>
        </w:rPr>
        <w:t>作為花宅保存工作上位計畫，陸續辦理「重要聚落望安花宅活化再利用與經營管理計畫」、「望安花宅重要聚落建築群活化再利用計畫」，以促進聚落發展</w:t>
      </w:r>
      <w:r w:rsidR="002F4217">
        <w:rPr>
          <w:rFonts w:ascii="標楷體" w:eastAsia="標楷體" w:hAnsi="標楷體" w:hint="eastAsia"/>
          <w:noProof/>
          <w:spacing w:val="10"/>
          <w:szCs w:val="24"/>
        </w:rPr>
        <w:t>。</w:t>
      </w:r>
      <w:r w:rsidRPr="0075243B">
        <w:rPr>
          <w:rFonts w:ascii="標楷體" w:eastAsia="標楷體" w:hAnsi="標楷體" w:hint="eastAsia"/>
          <w:noProof/>
          <w:spacing w:val="10"/>
          <w:szCs w:val="24"/>
        </w:rPr>
        <w:t>經查截至109年8月底止，花宅聚落已修復25棟古厝，其中已修復完成者有花宅111號等15棟，修復作業中者有花宅110號等10棟（表1），各項修復計畫對聚落與地方發展極具助益，惟聚落仍存有環境劣勢與人口外移等問題，據上述101年度完成之花宅聚落保存及再發展計畫，論述在聚落產業、社區營造與永續經營模式存有：（1）漁農業式微，人口逐漸外移，傳統產業技術逐漸流失；（2）旅遊業受限交通與氣候等困境，亟需發展：（1）符合聚落永續發展的產業模式；（2）創造地方共同經營機制；（3）社區組織與人才的培力；（4）促進年輕世代返鄉參與聚落保存；（5）外部資源的引入等。爰參與計畫之專家提出：（1）有收入之體驗活動才能持續，如於灶煮魚、石滬體驗、社區營造等；（2）以公民參與、公民審議方式激起民眾參與與凝聚共識；（3）輔導並協助花宅在地組織或團體研擬具體可行之自主管理規章或自主管理方案等，以呼應上述臚述之現況與問題。又國立雲林科技大學在「望安花宅聚落活化再利用之社會實踐</w:t>
      </w:r>
      <w:r w:rsidR="002F4217">
        <w:rPr>
          <w:rFonts w:ascii="標楷體" w:eastAsia="標楷體" w:hAnsi="標楷體" w:hint="eastAsia"/>
          <w:noProof/>
          <w:spacing w:val="10"/>
          <w:szCs w:val="24"/>
        </w:rPr>
        <w:t>－</w:t>
      </w:r>
      <w:r w:rsidRPr="0075243B">
        <w:rPr>
          <w:rFonts w:ascii="標楷體" w:eastAsia="標楷體" w:hAnsi="標楷體" w:hint="eastAsia"/>
          <w:noProof/>
          <w:spacing w:val="10"/>
          <w:szCs w:val="24"/>
        </w:rPr>
        <w:t>以體驗經濟探討島嶼聚落手感設計營運模式研究－以澎湖望安花宅為例」之專業研究計畫亦建議，結合具體驗特質手感設計，讓遊客獲得更深度的體驗，成為當地觀光賣點，讓手感設計產業在島嶼聚落地方創造出更多經濟價值，進而發展地方產業創新契機。再以縣內湖西鄉南寮社區為例，社區在居民努力經營，將傳統魚灶、菜宅、牛糞餅、牛犁田、澎湖蒙面等生活文化特色，累積深度並推廣，獲選2017及2018年全球百大綠色旅遊地，讓南寮社區聲名大噪，同時也帶動地區之觀光效益，近年來望安花宅聚落在保存或活化再利用，已漸趨成型且受各方重視，然仍存有環境劣勢、人口外移、社區動能微弱等問題，經函請研謀因應，並檢討導入有收入之體驗活動元素，並強化公民參與模式以凝聚共識，以輔導並協助花宅在地組織或團體研擬具體可行之自主管理規章等，以提升聚落活化再利用成效。據復：已輔導及協助台灣花宅古厝保存協會運作，並將傳統魚灶、菜宅、石滬等傳統生活文化特色，規劃融入體驗行程，配合解說導覽，吸引遊客參與，讓協會能透過自給自足經營管理營運，以達永續經營目標；另為吸引更多居民與鄉親參與活化再利用，已循序漸進引導透過公民參與及審議方式凝聚共識，並伺機訂定花宅未來活化再利用之中長期發展目標。</w:t>
      </w:r>
      <w:r w:rsidR="00AF011B">
        <w:rPr>
          <w:rFonts w:ascii="標楷體" w:eastAsia="標楷體" w:hAnsi="標楷體" w:hint="eastAsia"/>
          <w:noProof/>
          <w:spacing w:val="10"/>
          <w:szCs w:val="24"/>
        </w:rPr>
        <w:t xml:space="preserve"> </w:t>
      </w:r>
    </w:p>
    <w:p w:rsidR="0075243B" w:rsidRPr="0075243B" w:rsidRDefault="0075243B" w:rsidP="006521F3">
      <w:pPr>
        <w:adjustRightInd w:val="0"/>
        <w:snapToGrid w:val="0"/>
        <w:spacing w:line="460" w:lineRule="exact"/>
        <w:ind w:firstLineChars="200" w:firstLine="601"/>
        <w:jc w:val="both"/>
        <w:rPr>
          <w:rFonts w:ascii="標楷體" w:eastAsia="標楷體" w:hAnsi="標楷體"/>
          <w:b/>
          <w:bCs/>
          <w:spacing w:val="10"/>
          <w:kern w:val="0"/>
          <w:sz w:val="22"/>
        </w:rPr>
      </w:pPr>
      <w:r w:rsidRPr="006521F3">
        <w:rPr>
          <w:rFonts w:ascii="標楷體" w:eastAsia="標楷體" w:hAnsi="標楷體" w:hint="eastAsia"/>
          <w:b/>
          <w:spacing w:val="10"/>
          <w:sz w:val="28"/>
          <w:szCs w:val="28"/>
        </w:rPr>
        <w:t>2.</w:t>
      </w:r>
      <w:r w:rsidRPr="006521F3">
        <w:rPr>
          <w:rFonts w:ascii="標楷體" w:eastAsia="標楷體" w:hAnsi="標楷體" w:hint="eastAsia"/>
          <w:b/>
          <w:bCs/>
          <w:spacing w:val="10"/>
          <w:kern w:val="0"/>
          <w:sz w:val="28"/>
        </w:rPr>
        <w:t>澎湖縣政府推動文化旅遊，提供來澎遊客深度旅行，惟部分受補助之歷史建築未按規定時間開放遊客參觀，或未整合推動文化資產委外經營，以減少財政支出，允宜檢討改進。</w:t>
      </w:r>
      <w:r w:rsidR="002F6199">
        <w:rPr>
          <w:rFonts w:ascii="標楷體" w:eastAsia="標楷體" w:hAnsi="標楷體" w:hint="eastAsia"/>
          <w:b/>
          <w:bCs/>
          <w:spacing w:val="10"/>
          <w:kern w:val="0"/>
        </w:rPr>
        <w:t xml:space="preserve"> </w:t>
      </w:r>
    </w:p>
    <w:p w:rsidR="0075243B" w:rsidRPr="0075243B" w:rsidRDefault="0075243B" w:rsidP="0075243B">
      <w:pPr>
        <w:overflowPunct w:val="0"/>
        <w:spacing w:line="460" w:lineRule="exact"/>
        <w:ind w:firstLineChars="200" w:firstLine="520"/>
        <w:jc w:val="both"/>
        <w:rPr>
          <w:rFonts w:ascii="標楷體" w:eastAsia="標楷體" w:hAnsi="標楷體"/>
          <w:noProof/>
          <w:spacing w:val="10"/>
          <w:szCs w:val="24"/>
        </w:rPr>
      </w:pPr>
      <w:r w:rsidRPr="0075243B">
        <w:rPr>
          <w:rFonts w:ascii="標楷體" w:eastAsia="標楷體" w:hAnsi="標楷體" w:hint="eastAsia"/>
          <w:noProof/>
          <w:spacing w:val="10"/>
          <w:szCs w:val="24"/>
        </w:rPr>
        <w:t>澎湖縣政府將109年度訂為「文化旅遊年」，文化局配合政策，極力推廣文化旅遊重要場域與系列活動，舉如傳統工藝、民俗及導覽等活動，讓民眾對文化資產有更深的認識，並積極維護古蹟、編修古籍、修繕歷史建築、保護文物，透過文化行銷，提升景點吸引力，打造具深度文化內涵之旅遊行程，永續發展觀光。經查其執行情形，核有下列情事：</w:t>
      </w:r>
    </w:p>
    <w:p w:rsidR="0075243B" w:rsidRPr="0075243B" w:rsidRDefault="0075243B" w:rsidP="0075243B">
      <w:pPr>
        <w:overflowPunct w:val="0"/>
        <w:spacing w:line="460" w:lineRule="exact"/>
        <w:ind w:firstLineChars="300" w:firstLine="720"/>
        <w:jc w:val="both"/>
        <w:rPr>
          <w:rFonts w:ascii="標楷體" w:eastAsia="標楷體" w:hAnsi="標楷體"/>
          <w:noProof/>
          <w:spacing w:val="10"/>
          <w:szCs w:val="24"/>
        </w:rPr>
      </w:pPr>
      <w:r w:rsidRPr="0075243B">
        <w:rPr>
          <w:noProof/>
          <w:spacing w:val="10"/>
        </w:rPr>
        <mc:AlternateContent>
          <mc:Choice Requires="wps">
            <w:drawing>
              <wp:anchor distT="0" distB="0" distL="114300" distR="114300" simplePos="0" relativeHeight="251826176" behindDoc="0" locked="0" layoutInCell="1" allowOverlap="1" wp14:anchorId="700EFA7F" wp14:editId="09ACBC85">
                <wp:simplePos x="0" y="0"/>
                <wp:positionH relativeFrom="margin">
                  <wp:align>right</wp:align>
                </wp:positionH>
                <wp:positionV relativeFrom="margin">
                  <wp:posOffset>4320540</wp:posOffset>
                </wp:positionV>
                <wp:extent cx="3572510" cy="2922905"/>
                <wp:effectExtent l="0" t="0" r="0" b="0"/>
                <wp:wrapSquare wrapText="bothSides"/>
                <wp:docPr id="344" name="文字方塊 3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2540" cy="2923200"/>
                        </a:xfrm>
                        <a:prstGeom prst="rect">
                          <a:avLst/>
                        </a:prstGeom>
                        <a:noFill/>
                        <a:ln w="9525">
                          <a:noFill/>
                          <a:miter lim="800000"/>
                          <a:headEnd/>
                          <a:tailEnd/>
                        </a:ln>
                      </wps:spPr>
                      <wps:txbx>
                        <w:txbxContent>
                          <w:p w:rsidR="008D44A7" w:rsidRDefault="008D44A7" w:rsidP="0075243B">
                            <w:pPr>
                              <w:jc w:val="center"/>
                              <w:rPr>
                                <w:rFonts w:ascii="標楷體" w:eastAsia="標楷體" w:hAnsi="標楷體"/>
                                <w:noProof/>
                                <w:sz w:val="20"/>
                              </w:rPr>
                            </w:pPr>
                            <w:r>
                              <w:rPr>
                                <w:rFonts w:ascii="標楷體" w:eastAsia="標楷體" w:hAnsi="標楷體"/>
                                <w:noProof/>
                                <w:sz w:val="20"/>
                              </w:rPr>
                              <w:drawing>
                                <wp:inline distT="0" distB="0" distL="0" distR="0" wp14:anchorId="214ADE4D" wp14:editId="503EEEC3">
                                  <wp:extent cx="3051810" cy="2286000"/>
                                  <wp:effectExtent l="114300" t="57150" r="91440" b="152400"/>
                                  <wp:docPr id="348" name="圖片 348" descr="描述: IMG_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descr="描述: IMG_1980"/>
                                          <pic:cNvPicPr>
                                            <a:picLocks noChangeAspect="1" noChangeArrowheads="1"/>
                                          </pic:cNvPicPr>
                                        </pic:nvPicPr>
                                        <pic:blipFill>
                                          <a:blip r:embed="rId94">
                                            <a:grayscl/>
                                            <a:extLst>
                                              <a:ext uri="{BEBA8EAE-BF5A-486C-A8C5-ECC9F3942E4B}">
                                                <a14:imgProps xmlns:a14="http://schemas.microsoft.com/office/drawing/2010/main">
                                                  <a14:imgLayer r:embed="rId95">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3051810" cy="2286000"/>
                                          </a:xfrm>
                                          <a:prstGeom prst="roundRect">
                                            <a:avLst>
                                              <a:gd name="adj" fmla="val 16667"/>
                                            </a:avLst>
                                          </a:prstGeom>
                                          <a:ln w="3175">
                                            <a:solidFill>
                                              <a:sysClr val="windowText" lastClr="00000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8D44A7" w:rsidRPr="00840005" w:rsidRDefault="008D44A7" w:rsidP="0075243B">
                            <w:pPr>
                              <w:spacing w:line="240" w:lineRule="exact"/>
                              <w:jc w:val="center"/>
                              <w:rPr>
                                <w:rFonts w:ascii="標楷體" w:eastAsia="標楷體" w:hAnsi="標楷體"/>
                                <w:b/>
                                <w:spacing w:val="-8"/>
                              </w:rPr>
                            </w:pPr>
                            <w:r w:rsidRPr="00840005">
                              <w:rPr>
                                <w:rFonts w:ascii="標楷體" w:eastAsia="標楷體" w:hAnsi="標楷體" w:hint="eastAsia"/>
                                <w:b/>
                                <w:spacing w:val="-8"/>
                              </w:rPr>
                              <w:t>風櫃尾74號未按訂定時間開放參觀</w:t>
                            </w:r>
                          </w:p>
                          <w:p w:rsidR="008D44A7" w:rsidRPr="00AA5FD1" w:rsidRDefault="008D44A7" w:rsidP="0075243B">
                            <w:pPr>
                              <w:spacing w:line="240" w:lineRule="exact"/>
                              <w:jc w:val="center"/>
                              <w:rPr>
                                <w:rFonts w:ascii="標楷體" w:eastAsia="標楷體" w:hAnsi="標楷體"/>
                                <w:sz w:val="20"/>
                              </w:rPr>
                            </w:pPr>
                            <w:r>
                              <w:rPr>
                                <w:rFonts w:ascii="標楷體" w:eastAsia="標楷體" w:hAnsi="標楷體" w:hint="eastAsia"/>
                                <w:sz w:val="20"/>
                              </w:rPr>
                              <w:t>（</w:t>
                            </w:r>
                            <w:r w:rsidRPr="003D1B30">
                              <w:rPr>
                                <w:rFonts w:ascii="標楷體" w:eastAsia="標楷體" w:hAnsi="標楷體" w:hint="eastAsia"/>
                                <w:sz w:val="20"/>
                              </w:rPr>
                              <w:t>圖片來源：本室自行拍攝</w:t>
                            </w:r>
                            <w:r>
                              <w:rPr>
                                <w:rFonts w:ascii="標楷體" w:eastAsia="標楷體" w:hAnsi="標楷體" w:hint="eastAsia"/>
                                <w:sz w:val="20"/>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文字方塊 344" o:spid="_x0000_s1115" type="#_x0000_t202" style="position:absolute;left:0;text-align:left;margin-left:230.1pt;margin-top:340.2pt;width:281.3pt;height:230.15pt;z-index:251826176;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dezLAIAAA8EAAAOAAAAZHJzL2Uyb0RvYy54bWysU12O0zAQfkfiDpbfadq0hTZqulp2WYS0&#10;/EgLB3Adp7GwPcZ2m5QLIHGA5ZkDcAAOtHsOxk63RPCGyENkezzfzPfN59VZpxXZC+clmJJORmNK&#10;hOFQSbMt6Yf3V08WlPjATMUUGFHSg/D0bP340aq1hcihAVUJRxDE+KK1JW1CsEWWed4IzfwIrDAY&#10;rMFpFnDrtlnlWIvoWmX5ePw0a8FV1gEX3uPpZR+k64Rf14KHt3XtRSCqpNhbSH+X/pv4z9YrVmwd&#10;s43kxzbYP3ShmTRY9AR1yQIjOyf/gtKSO/BQhxEHnUFdSy4SB2QzGf/B5qZhViQuKI63J5n8/4Pl&#10;b/bvHJFVSaezGSWGaRzS/e2Xux/f7m9/3n3/SuI5qtRaX+DlG4vXQ/ccOpx2YuztNfCPnhi4aJjZ&#10;inPnoG0Eq7DLSczMBqk9jo8gm/Y1VFiM7QIkoK52OkqIohBEx2kdThMSXSAcD6fzZ/l8hiGOsXyZ&#10;T9EDqQYrHtKt8+GlAE3ioqQOLZDg2f7ah9gOKx6uxGoGrqRSyQbKkLaky3k+TwmDiJYBXaqkLuli&#10;HL/eN5HlC1Ol5MCk6tdYQJkj7ci05xy6TZd0Xpzk3EB1QCEc9K7EV4SLBtxnSlp0ZEn9px1zghL1&#10;yqCYy8ksMg9pM0MhcOOGkc0wwgxHqJIGSvrlRehtv7NObhus1I/PwDkOoJZJmjipvqtj/+i6pNjx&#10;hURbD/fp1u93vP4FAAD//wMAUEsDBBQABgAIAAAAIQASsdXr3QAAAAkBAAAPAAAAZHJzL2Rvd25y&#10;ZXYueG1sTI/NTsMwEITvSLyDtUjcqN0qDSVkUyEQVxDlR+LmxtskIl5HsduEt2c5wXE0o5lvyu3s&#10;e3WiMXaBEZYLA4q4Dq7jBuHt9fFqAyomy872gQnhmyJsq/Oz0hYuTPxCp11qlJRwLCxCm9JQaB3r&#10;lryNizAQi3cIo7dJ5NhoN9pJyn2vV8bk2tuOZaG1A923VH/tjh7h/enw+ZGZ5+bBr4cpzEazv9GI&#10;lxfz3S2oRHP6C8MvvqBDJUz7cGQXVY8gRxJCvjEZKLHX+SoHtZfcMjPXoKtS/39Q/QAAAP//AwBQ&#10;SwECLQAUAAYACAAAACEAtoM4kv4AAADhAQAAEwAAAAAAAAAAAAAAAAAAAAAAW0NvbnRlbnRfVHlw&#10;ZXNdLnhtbFBLAQItABQABgAIAAAAIQA4/SH/1gAAAJQBAAALAAAAAAAAAAAAAAAAAC8BAABfcmVs&#10;cy8ucmVsc1BLAQItABQABgAIAAAAIQAYJdezLAIAAA8EAAAOAAAAAAAAAAAAAAAAAC4CAABkcnMv&#10;ZTJvRG9jLnhtbFBLAQItABQABgAIAAAAIQASsdXr3QAAAAkBAAAPAAAAAAAAAAAAAAAAAIYEAABk&#10;cnMvZG93bnJldi54bWxQSwUGAAAAAAQABADzAAAAkAUAAAAA&#10;" filled="f" stroked="f">
                <v:textbox>
                  <w:txbxContent>
                    <w:p w:rsidR="008D44A7" w:rsidRDefault="008D44A7" w:rsidP="0075243B">
                      <w:pPr>
                        <w:jc w:val="center"/>
                        <w:rPr>
                          <w:rFonts w:ascii="標楷體" w:eastAsia="標楷體" w:hAnsi="標楷體"/>
                          <w:noProof/>
                          <w:sz w:val="20"/>
                        </w:rPr>
                      </w:pPr>
                      <w:r>
                        <w:rPr>
                          <w:rFonts w:ascii="標楷體" w:eastAsia="標楷體" w:hAnsi="標楷體"/>
                          <w:noProof/>
                          <w:sz w:val="20"/>
                        </w:rPr>
                        <w:drawing>
                          <wp:inline distT="0" distB="0" distL="0" distR="0" wp14:anchorId="214ADE4D" wp14:editId="503EEEC3">
                            <wp:extent cx="3051810" cy="2286000"/>
                            <wp:effectExtent l="114300" t="57150" r="91440" b="152400"/>
                            <wp:docPr id="348" name="圖片 348" descr="描述: IMG_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descr="描述: IMG_1980"/>
                                    <pic:cNvPicPr>
                                      <a:picLocks noChangeAspect="1" noChangeArrowheads="1"/>
                                    </pic:cNvPicPr>
                                  </pic:nvPicPr>
                                  <pic:blipFill>
                                    <a:blip r:embed="rId96">
                                      <a:grayscl/>
                                      <a:extLst>
                                        <a:ext uri="{BEBA8EAE-BF5A-486C-A8C5-ECC9F3942E4B}">
                                          <a14:imgProps xmlns:a14="http://schemas.microsoft.com/office/drawing/2010/main">
                                            <a14:imgLayer r:embed="rId97">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3051810" cy="2286000"/>
                                    </a:xfrm>
                                    <a:prstGeom prst="roundRect">
                                      <a:avLst>
                                        <a:gd name="adj" fmla="val 16667"/>
                                      </a:avLst>
                                    </a:prstGeom>
                                    <a:ln w="3175">
                                      <a:solidFill>
                                        <a:sysClr val="windowText" lastClr="000000"/>
                                      </a:solid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p>
                    <w:p w:rsidR="008D44A7" w:rsidRPr="00840005" w:rsidRDefault="008D44A7" w:rsidP="0075243B">
                      <w:pPr>
                        <w:spacing w:line="240" w:lineRule="exact"/>
                        <w:jc w:val="center"/>
                        <w:rPr>
                          <w:rFonts w:ascii="標楷體" w:eastAsia="標楷體" w:hAnsi="標楷體"/>
                          <w:b/>
                          <w:spacing w:val="-8"/>
                        </w:rPr>
                      </w:pPr>
                      <w:r w:rsidRPr="00840005">
                        <w:rPr>
                          <w:rFonts w:ascii="標楷體" w:eastAsia="標楷體" w:hAnsi="標楷體" w:hint="eastAsia"/>
                          <w:b/>
                          <w:spacing w:val="-8"/>
                        </w:rPr>
                        <w:t>風櫃尾74號未按訂定時間開放參觀</w:t>
                      </w:r>
                    </w:p>
                    <w:p w:rsidR="008D44A7" w:rsidRPr="00AA5FD1" w:rsidRDefault="008D44A7" w:rsidP="0075243B">
                      <w:pPr>
                        <w:spacing w:line="240" w:lineRule="exact"/>
                        <w:jc w:val="center"/>
                        <w:rPr>
                          <w:rFonts w:ascii="標楷體" w:eastAsia="標楷體" w:hAnsi="標楷體"/>
                          <w:sz w:val="20"/>
                        </w:rPr>
                      </w:pPr>
                      <w:r>
                        <w:rPr>
                          <w:rFonts w:ascii="標楷體" w:eastAsia="標楷體" w:hAnsi="標楷體" w:hint="eastAsia"/>
                          <w:sz w:val="20"/>
                        </w:rPr>
                        <w:t>（</w:t>
                      </w:r>
                      <w:r w:rsidRPr="003D1B30">
                        <w:rPr>
                          <w:rFonts w:ascii="標楷體" w:eastAsia="標楷體" w:hAnsi="標楷體" w:hint="eastAsia"/>
                          <w:sz w:val="20"/>
                        </w:rPr>
                        <w:t>圖片來源：本室自行拍攝</w:t>
                      </w:r>
                      <w:r>
                        <w:rPr>
                          <w:rFonts w:ascii="標楷體" w:eastAsia="標楷體" w:hAnsi="標楷體" w:hint="eastAsia"/>
                          <w:sz w:val="20"/>
                        </w:rPr>
                        <w:t>）</w:t>
                      </w:r>
                    </w:p>
                  </w:txbxContent>
                </v:textbox>
                <w10:wrap type="square" anchorx="margin" anchory="margin"/>
              </v:shape>
            </w:pict>
          </mc:Fallback>
        </mc:AlternateContent>
      </w:r>
      <w:r w:rsidRPr="0075243B">
        <w:rPr>
          <w:rFonts w:ascii="標楷體" w:eastAsia="標楷體" w:hAnsi="標楷體" w:hint="eastAsia"/>
          <w:b/>
          <w:noProof/>
          <w:spacing w:val="10"/>
          <w:szCs w:val="24"/>
        </w:rPr>
        <w:t>（1）規劃深度文化旅行路線，惟部分受補助之歷史建築未適時依開放時間供遊客參觀，允宜檢討改善：</w:t>
      </w:r>
      <w:r w:rsidRPr="0075243B">
        <w:rPr>
          <w:rFonts w:ascii="標楷體" w:eastAsia="標楷體" w:hAnsi="標楷體" w:hint="eastAsia"/>
          <w:noProof/>
          <w:spacing w:val="10"/>
          <w:szCs w:val="24"/>
        </w:rPr>
        <w:t>依澎湖縣歷史建築（傳統古厝）維護及再利用獎助辦法第13條及第15條規定略以：澎湖縣政府得依維護地方傳統古厝建築審議暨評鑑原則，公開定期評鑑獲該辦法補助執行完成之案例，及接受獎助之歷史建築應依文化資產保存法第27條（105年7月27日修正為第31條）規定，適度開放大眾參觀，並應符合原提活化再利用計畫之用途。該局配合「文化旅遊年」，辦理節慶活動、傳統民俗工藝課程、傳統建築修復工法課程、藝文資源活動、媽宮導覽解說及澎湖島大觀等系列活動，並辦理古厝私有歷史建築修繕。經查截至</w:t>
      </w:r>
      <w:r w:rsidRPr="0075243B">
        <w:rPr>
          <w:rFonts w:ascii="標楷體" w:eastAsia="標楷體" w:hAnsi="標楷體"/>
          <w:noProof/>
          <w:spacing w:val="10"/>
          <w:szCs w:val="24"/>
        </w:rPr>
        <w:t>109</w:t>
      </w:r>
      <w:r w:rsidRPr="0075243B">
        <w:rPr>
          <w:rFonts w:ascii="標楷體" w:eastAsia="標楷體" w:hAnsi="標楷體" w:hint="eastAsia"/>
          <w:noProof/>
          <w:spacing w:val="10"/>
          <w:szCs w:val="24"/>
        </w:rPr>
        <w:t>年</w:t>
      </w:r>
      <w:r w:rsidRPr="0075243B">
        <w:rPr>
          <w:rFonts w:ascii="標楷體" w:eastAsia="標楷體" w:hAnsi="標楷體"/>
          <w:noProof/>
          <w:spacing w:val="10"/>
          <w:szCs w:val="24"/>
        </w:rPr>
        <w:t>8</w:t>
      </w:r>
      <w:r w:rsidRPr="0075243B">
        <w:rPr>
          <w:rFonts w:ascii="標楷體" w:eastAsia="標楷體" w:hAnsi="標楷體" w:hint="eastAsia"/>
          <w:noProof/>
          <w:spacing w:val="10"/>
          <w:szCs w:val="24"/>
        </w:rPr>
        <w:t>月底止，已完成獎助修復之雞母塢古宅、嵵裡古宅、東衛呂丁思古宅、鎖港許祖取古宅、鎮海長源古宅、大城北林登豫古宅、風櫃尾</w:t>
      </w:r>
      <w:r w:rsidRPr="0075243B">
        <w:rPr>
          <w:rFonts w:ascii="標楷體" w:eastAsia="標楷體" w:hAnsi="標楷體"/>
          <w:noProof/>
          <w:spacing w:val="10"/>
          <w:szCs w:val="24"/>
        </w:rPr>
        <w:t>74</w:t>
      </w:r>
      <w:r w:rsidRPr="0075243B">
        <w:rPr>
          <w:rFonts w:ascii="標楷體" w:eastAsia="標楷體" w:hAnsi="標楷體" w:hint="eastAsia"/>
          <w:noProof/>
          <w:spacing w:val="10"/>
          <w:szCs w:val="24"/>
        </w:rPr>
        <w:t>號古宅、小赤林氏宗祠、鎖港許監督古宅等</w:t>
      </w:r>
      <w:r w:rsidRPr="0075243B">
        <w:rPr>
          <w:rFonts w:ascii="標楷體" w:eastAsia="標楷體" w:hAnsi="標楷體"/>
          <w:noProof/>
          <w:spacing w:val="10"/>
          <w:szCs w:val="24"/>
        </w:rPr>
        <w:t>9</w:t>
      </w:r>
      <w:r w:rsidRPr="0075243B">
        <w:rPr>
          <w:rFonts w:ascii="標楷體" w:eastAsia="標楷體" w:hAnsi="標楷體" w:hint="eastAsia"/>
          <w:noProof/>
          <w:spacing w:val="10"/>
          <w:szCs w:val="24"/>
        </w:rPr>
        <w:t>處私有歷史建築，依上開補助辦法或依所提管理維護計畫開放民眾參觀，以符合原提活化再利用計畫書之用途，其中風櫃尾</w:t>
      </w:r>
      <w:r w:rsidRPr="0075243B">
        <w:rPr>
          <w:rFonts w:ascii="標楷體" w:eastAsia="標楷體" w:hAnsi="標楷體"/>
          <w:noProof/>
          <w:spacing w:val="10"/>
          <w:szCs w:val="24"/>
        </w:rPr>
        <w:t>74</w:t>
      </w:r>
      <w:r w:rsidRPr="0075243B">
        <w:rPr>
          <w:rFonts w:ascii="標楷體" w:eastAsia="標楷體" w:hAnsi="標楷體" w:hint="eastAsia"/>
          <w:noProof/>
          <w:spacing w:val="10"/>
          <w:szCs w:val="24"/>
        </w:rPr>
        <w:t>號古宅管理維護計畫訂定開放參觀時間為每週六、日上午</w:t>
      </w:r>
      <w:r w:rsidRPr="0075243B">
        <w:rPr>
          <w:rFonts w:ascii="標楷體" w:eastAsia="標楷體" w:hAnsi="標楷體"/>
          <w:noProof/>
          <w:spacing w:val="10"/>
          <w:szCs w:val="24"/>
        </w:rPr>
        <w:t>8</w:t>
      </w:r>
      <w:r w:rsidRPr="0075243B">
        <w:rPr>
          <w:rFonts w:ascii="標楷體" w:eastAsia="標楷體" w:hAnsi="標楷體" w:hint="eastAsia"/>
          <w:noProof/>
          <w:spacing w:val="10"/>
          <w:szCs w:val="24"/>
        </w:rPr>
        <w:t>時至</w:t>
      </w:r>
      <w:r w:rsidRPr="0075243B">
        <w:rPr>
          <w:rFonts w:ascii="標楷體" w:eastAsia="標楷體" w:hAnsi="標楷體"/>
          <w:noProof/>
          <w:spacing w:val="10"/>
          <w:szCs w:val="24"/>
        </w:rPr>
        <w:t>12</w:t>
      </w:r>
      <w:r w:rsidRPr="0075243B">
        <w:rPr>
          <w:rFonts w:ascii="標楷體" w:eastAsia="標楷體" w:hAnsi="標楷體" w:hint="eastAsia"/>
          <w:noProof/>
          <w:spacing w:val="10"/>
          <w:szCs w:val="24"/>
        </w:rPr>
        <w:t>時及下午</w:t>
      </w:r>
      <w:r w:rsidRPr="0075243B">
        <w:rPr>
          <w:rFonts w:ascii="標楷體" w:eastAsia="標楷體" w:hAnsi="標楷體"/>
          <w:noProof/>
          <w:spacing w:val="10"/>
          <w:szCs w:val="24"/>
        </w:rPr>
        <w:t>13</w:t>
      </w:r>
      <w:r w:rsidRPr="0075243B">
        <w:rPr>
          <w:rFonts w:ascii="標楷體" w:eastAsia="標楷體" w:hAnsi="標楷體" w:hint="eastAsia"/>
          <w:noProof/>
          <w:spacing w:val="10"/>
          <w:szCs w:val="24"/>
        </w:rPr>
        <w:t>時至</w:t>
      </w:r>
      <w:r w:rsidRPr="0075243B">
        <w:rPr>
          <w:rFonts w:ascii="標楷體" w:eastAsia="標楷體" w:hAnsi="標楷體"/>
          <w:noProof/>
          <w:spacing w:val="10"/>
          <w:szCs w:val="24"/>
        </w:rPr>
        <w:t>17</w:t>
      </w:r>
      <w:r w:rsidRPr="0075243B">
        <w:rPr>
          <w:rFonts w:ascii="標楷體" w:eastAsia="標楷體" w:hAnsi="標楷體" w:hint="eastAsia"/>
          <w:noProof/>
          <w:spacing w:val="10"/>
          <w:szCs w:val="24"/>
        </w:rPr>
        <w:t>時，前經本室於</w:t>
      </w:r>
      <w:r w:rsidRPr="0075243B">
        <w:rPr>
          <w:rFonts w:ascii="標楷體" w:eastAsia="標楷體" w:hAnsi="標楷體"/>
          <w:noProof/>
          <w:spacing w:val="10"/>
          <w:szCs w:val="24"/>
        </w:rPr>
        <w:t>107</w:t>
      </w:r>
      <w:r w:rsidRPr="0075243B">
        <w:rPr>
          <w:rFonts w:ascii="標楷體" w:eastAsia="標楷體" w:hAnsi="標楷體" w:hint="eastAsia"/>
          <w:noProof/>
          <w:spacing w:val="10"/>
          <w:szCs w:val="24"/>
        </w:rPr>
        <w:t>年度函請督促受補助之歷史建築所有權人按上揭規定，適度開放</w:t>
      </w:r>
      <w:r w:rsidR="002F4217">
        <w:rPr>
          <w:rFonts w:ascii="標楷體" w:eastAsia="標楷體" w:hAnsi="標楷體" w:hint="eastAsia"/>
          <w:noProof/>
          <w:spacing w:val="10"/>
          <w:szCs w:val="24"/>
        </w:rPr>
        <w:t>民</w:t>
      </w:r>
      <w:r w:rsidRPr="0075243B">
        <w:rPr>
          <w:rFonts w:ascii="標楷體" w:eastAsia="標楷體" w:hAnsi="標楷體" w:hint="eastAsia"/>
          <w:noProof/>
          <w:spacing w:val="10"/>
          <w:szCs w:val="24"/>
        </w:rPr>
        <w:t>眾參觀，以發揮補助歷史建築修復效益。獲復：將確實檢討落實督導考核之機制。惟</w:t>
      </w:r>
      <w:r w:rsidRPr="0075243B">
        <w:rPr>
          <w:rFonts w:ascii="標楷體" w:eastAsia="標楷體" w:hAnsi="標楷體"/>
          <w:noProof/>
          <w:spacing w:val="10"/>
          <w:szCs w:val="24"/>
        </w:rPr>
        <w:t>109</w:t>
      </w:r>
      <w:r w:rsidRPr="0075243B">
        <w:rPr>
          <w:rFonts w:ascii="標楷體" w:eastAsia="標楷體" w:hAnsi="標楷體" w:hint="eastAsia"/>
          <w:noProof/>
          <w:spacing w:val="10"/>
          <w:szCs w:val="24"/>
        </w:rPr>
        <w:t>年</w:t>
      </w:r>
      <w:r w:rsidRPr="0075243B">
        <w:rPr>
          <w:rFonts w:ascii="標楷體" w:eastAsia="標楷體" w:hAnsi="標楷體"/>
          <w:noProof/>
          <w:spacing w:val="10"/>
          <w:szCs w:val="24"/>
        </w:rPr>
        <w:t>11</w:t>
      </w:r>
      <w:r w:rsidRPr="0075243B">
        <w:rPr>
          <w:rFonts w:ascii="標楷體" w:eastAsia="標楷體" w:hAnsi="標楷體" w:hint="eastAsia"/>
          <w:noProof/>
          <w:spacing w:val="10"/>
          <w:szCs w:val="24"/>
        </w:rPr>
        <w:t>月</w:t>
      </w:r>
      <w:r w:rsidRPr="0075243B">
        <w:rPr>
          <w:rFonts w:ascii="標楷體" w:eastAsia="標楷體" w:hAnsi="標楷體"/>
          <w:noProof/>
          <w:spacing w:val="10"/>
          <w:szCs w:val="24"/>
        </w:rPr>
        <w:t>14</w:t>
      </w:r>
      <w:r w:rsidRPr="0075243B">
        <w:rPr>
          <w:rFonts w:ascii="標楷體" w:eastAsia="標楷體" w:hAnsi="標楷體" w:hint="eastAsia"/>
          <w:noProof/>
          <w:spacing w:val="10"/>
          <w:szCs w:val="24"/>
        </w:rPr>
        <w:t>日前往實地勘察結果，仍因適逢外出或其他原因未開放民眾參觀，經函請落實受補助歷史建築依規定時間開放供民眾參觀。據復：已透過109年度澎湖縣文資防護專業服務中心計畫，輔導受補助標的之所有人、使用人、管理人適度開放民眾參觀之相關事項，屆時將配合同步資訊網路公告周知，俾發揮補助歷史建築修復效益，並委請業者於</w:t>
      </w:r>
      <w:r w:rsidR="002F4217">
        <w:rPr>
          <w:rFonts w:ascii="標楷體" w:eastAsia="標楷體" w:hAnsi="標楷體" w:hint="eastAsia"/>
          <w:noProof/>
          <w:spacing w:val="10"/>
          <w:szCs w:val="24"/>
        </w:rPr>
        <w:t>G</w:t>
      </w:r>
      <w:r w:rsidRPr="0075243B">
        <w:rPr>
          <w:rFonts w:ascii="標楷體" w:eastAsia="標楷體" w:hAnsi="標楷體" w:hint="eastAsia"/>
          <w:noProof/>
          <w:spacing w:val="10"/>
          <w:szCs w:val="24"/>
        </w:rPr>
        <w:t>oogle地圖上標註開放訊息，讓民眾掌握各項資訊。</w:t>
      </w:r>
    </w:p>
    <w:p w:rsidR="0075243B" w:rsidRPr="0075243B" w:rsidRDefault="0075243B" w:rsidP="0075243B">
      <w:pPr>
        <w:overflowPunct w:val="0"/>
        <w:spacing w:line="460" w:lineRule="exact"/>
        <w:ind w:firstLineChars="300" w:firstLine="781"/>
        <w:jc w:val="both"/>
        <w:rPr>
          <w:rFonts w:ascii="標楷體" w:eastAsia="標楷體" w:hAnsi="標楷體"/>
          <w:noProof/>
          <w:spacing w:val="10"/>
          <w:szCs w:val="24"/>
        </w:rPr>
      </w:pPr>
      <w:r w:rsidRPr="0075243B">
        <w:rPr>
          <w:rFonts w:ascii="標楷體" w:eastAsia="標楷體" w:hAnsi="標楷體" w:hint="eastAsia"/>
          <w:b/>
          <w:noProof/>
          <w:spacing w:val="10"/>
          <w:szCs w:val="24"/>
        </w:rPr>
        <w:t>（2）辦理媽宮舊城區再造歷史現場，提供旅客更能身歷其境，惟展示地點臨海屬夏季高熱且高鹽害地區，允宜注意設備維護與保養，妥適保管相關精密電子設備，以發揮計畫執行成效：</w:t>
      </w:r>
      <w:r w:rsidRPr="0075243B">
        <w:rPr>
          <w:rFonts w:ascii="標楷體" w:eastAsia="標楷體" w:hAnsi="標楷體" w:hint="eastAsia"/>
          <w:noProof/>
          <w:spacing w:val="10"/>
          <w:szCs w:val="24"/>
        </w:rPr>
        <w:t>該局為活化澎湖最具魅力之媽宮舊城區，透過歷史空間調查及修復再利用，結合聚落老街，推動文藝復振活動，傳習古老生活技藝，再現媽宮城歷史、生活與文化，並進行觀光旅遊的跨域整合，申請辦理「澎湖縣媽宮舊城區再造歷史現場計畫」，並獲文化部核定計畫經費7,590萬元（縣自籌款759萬元），其中再造歷史現場綜合發展計畫數位成果展示，以</w:t>
      </w:r>
      <w:r w:rsidRPr="0075243B">
        <w:rPr>
          <w:rFonts w:ascii="標楷體" w:eastAsia="標楷體" w:hAnsi="標楷體"/>
          <w:noProof/>
          <w:spacing w:val="10"/>
          <w:szCs w:val="24"/>
        </w:rPr>
        <w:t>518</w:t>
      </w:r>
      <w:r w:rsidRPr="0075243B">
        <w:rPr>
          <w:rFonts w:ascii="標楷體" w:eastAsia="標楷體" w:hAnsi="標楷體" w:hint="eastAsia"/>
          <w:noProof/>
          <w:spacing w:val="10"/>
          <w:szCs w:val="24"/>
        </w:rPr>
        <w:t>萬元委託廠商於金龜頭礮臺文化園區棲息掩蔽部庫房設置陳展空間，應用數位多媒體光雕投影演繹舊城演變歷史，提供民眾體驗時空變換樂趣，搭配</w:t>
      </w:r>
      <w:r w:rsidRPr="0075243B">
        <w:rPr>
          <w:rFonts w:ascii="標楷體" w:eastAsia="標楷體" w:hAnsi="標楷體"/>
          <w:noProof/>
          <w:spacing w:val="10"/>
          <w:szCs w:val="24"/>
        </w:rPr>
        <w:t>AR</w:t>
      </w:r>
      <w:r w:rsidRPr="0075243B">
        <w:rPr>
          <w:rFonts w:ascii="標楷體" w:eastAsia="標楷體" w:hAnsi="標楷體" w:hint="eastAsia"/>
          <w:noProof/>
          <w:spacing w:val="10"/>
          <w:szCs w:val="24"/>
        </w:rPr>
        <w:t>擴增實境技術增添民眾參展互動性，吸引遊客參觀；另媽宮生活民俗傳承與藝文環境提升計畫，以</w:t>
      </w:r>
      <w:r w:rsidRPr="0075243B">
        <w:rPr>
          <w:rFonts w:ascii="標楷體" w:eastAsia="標楷體" w:hAnsi="標楷體"/>
          <w:noProof/>
          <w:spacing w:val="10"/>
          <w:szCs w:val="24"/>
        </w:rPr>
        <w:t>520</w:t>
      </w:r>
      <w:r w:rsidRPr="0075243B">
        <w:rPr>
          <w:rFonts w:ascii="標楷體" w:eastAsia="標楷體" w:hAnsi="標楷體" w:hint="eastAsia"/>
          <w:noProof/>
          <w:spacing w:val="10"/>
          <w:szCs w:val="24"/>
        </w:rPr>
        <w:t>萬元委託另一廠商辦理媽宮重要民俗節慶活動、專業人才傳習、製作澎湖島大觀電子書等，並於上揭文化園區設置</w:t>
      </w:r>
      <w:r w:rsidRPr="0075243B">
        <w:rPr>
          <w:rFonts w:ascii="標楷體" w:eastAsia="標楷體" w:hAnsi="標楷體"/>
          <w:noProof/>
          <w:spacing w:val="10"/>
          <w:szCs w:val="24"/>
        </w:rPr>
        <w:t>65</w:t>
      </w:r>
      <w:r w:rsidRPr="0075243B">
        <w:rPr>
          <w:rFonts w:ascii="標楷體" w:eastAsia="標楷體" w:hAnsi="標楷體" w:hint="eastAsia"/>
          <w:noProof/>
          <w:spacing w:val="10"/>
          <w:szCs w:val="24"/>
        </w:rPr>
        <w:t>吋以上多點觸控螢幕</w:t>
      </w:r>
      <w:r w:rsidRPr="0075243B">
        <w:rPr>
          <w:rFonts w:ascii="標楷體" w:eastAsia="標楷體" w:hAnsi="標楷體"/>
          <w:noProof/>
          <w:spacing w:val="10"/>
          <w:szCs w:val="24"/>
        </w:rPr>
        <w:t>（</w:t>
      </w:r>
      <w:r w:rsidRPr="0075243B">
        <w:rPr>
          <w:rFonts w:ascii="標楷體" w:eastAsia="標楷體" w:hAnsi="標楷體" w:hint="eastAsia"/>
          <w:noProof/>
          <w:spacing w:val="10"/>
          <w:szCs w:val="24"/>
        </w:rPr>
        <w:t>含外接主機、喇叭</w:t>
      </w:r>
      <w:r w:rsidRPr="0075243B">
        <w:rPr>
          <w:rFonts w:ascii="標楷體" w:eastAsia="標楷體" w:hAnsi="標楷體"/>
          <w:noProof/>
          <w:spacing w:val="10"/>
          <w:szCs w:val="24"/>
        </w:rPr>
        <w:t>）</w:t>
      </w:r>
      <w:r w:rsidRPr="0075243B">
        <w:rPr>
          <w:rFonts w:ascii="標楷體" w:eastAsia="標楷體" w:hAnsi="標楷體" w:hint="eastAsia"/>
          <w:noProof/>
          <w:spacing w:val="10"/>
          <w:szCs w:val="24"/>
        </w:rPr>
        <w:t>展示澎湖島大觀電子書及導覽解說紀錄片等，上揭</w:t>
      </w:r>
      <w:r w:rsidRPr="0075243B">
        <w:rPr>
          <w:rFonts w:ascii="標楷體" w:eastAsia="標楷體" w:hAnsi="標楷體"/>
          <w:noProof/>
          <w:spacing w:val="10"/>
          <w:szCs w:val="24"/>
        </w:rPr>
        <w:t>2</w:t>
      </w:r>
      <w:r w:rsidRPr="0075243B">
        <w:rPr>
          <w:rFonts w:ascii="標楷體" w:eastAsia="標楷體" w:hAnsi="標楷體" w:hint="eastAsia"/>
          <w:noProof/>
          <w:spacing w:val="10"/>
          <w:szCs w:val="24"/>
        </w:rPr>
        <w:t>案計畫對於再現媽宮城歷史、生活與文化之認識具有提升效益。經查該成果展示場地屬夏季高溫且因近海造成高鹽害，對電腦、投影機、AR擴增實境、觸控螢幕等科技產品易造成損壞，復因委託廠商僅於驗收完成後起算保固1年，為增進設備使用效能，且政府已於107年12月14日通過臺灣永續發展目標，其中核心目標12之第b項具體目標揭示：「推動永續觀光發展，引導觀光產業提供綠色、在地等旅遊模式，打造臺灣永續觀光環境與提升產業價值。」鑑於本項補助經費來源屬前瞻基礎建設特別預算，非屬常態性財源，保固期滿前之檢視相關設備極為重要，又2項子計畫，預計展示期間係參照保固期間，僅為驗收合格日後1年，日後精密電子設備之維護保養與擇選適當場地，均攸關未來展出成效，經函請注意檢討改善，俾利發展永續觀光，發揮計畫執行成效。據復：設置於金龜頭礮臺棲息掩蔽部陳展，係考量金龜頭礮臺印證媽宮城歷史並為充分活用金龜頭空間作為展示用途，鑑於設置地點臨海屬夏季高熱且高鹽害地區，將加強注意設備維護與保養，並確實於保固期滿前檢視相關設備，即時通知廠商更換或修復；爾後設置展示設備將擇選適當環境場地，妥適保管相關精密電子設備，發展永續觀光，發揮計畫執行成果。</w:t>
      </w:r>
    </w:p>
    <w:p w:rsidR="0075243B" w:rsidRPr="0075243B" w:rsidRDefault="0075243B" w:rsidP="0075243B">
      <w:pPr>
        <w:overflowPunct w:val="0"/>
        <w:spacing w:line="460" w:lineRule="exact"/>
        <w:ind w:firstLineChars="300" w:firstLine="781"/>
        <w:jc w:val="both"/>
        <w:rPr>
          <w:rFonts w:ascii="標楷體" w:eastAsia="標楷體" w:hAnsi="標楷體"/>
          <w:spacing w:val="10"/>
          <w:szCs w:val="24"/>
        </w:rPr>
      </w:pPr>
      <w:r w:rsidRPr="0075243B">
        <w:rPr>
          <w:rFonts w:ascii="標楷體" w:eastAsia="標楷體" w:hAnsi="標楷體" w:hint="eastAsia"/>
          <w:b/>
          <w:noProof/>
          <w:spacing w:val="10"/>
          <w:szCs w:val="24"/>
        </w:rPr>
        <w:t>（3）辦理篤行十村、中正堂、莒光新村委外營運，減輕縣庫負擔，惟緊鄰之「篤行十村資訊服務站」及周邊「金龜頭礮臺文化園區」與「第一賓館」仍僱用臨時人力管理，允宜加速推動委外經營，以減少財政支出及活化區域文化資產：</w:t>
      </w:r>
      <w:r w:rsidRPr="0075243B">
        <w:rPr>
          <w:rFonts w:ascii="標楷體" w:eastAsia="標楷體" w:hAnsi="標楷體" w:hint="eastAsia"/>
          <w:noProof/>
          <w:spacing w:val="10"/>
          <w:szCs w:val="24"/>
        </w:rPr>
        <w:t xml:space="preserve">縣內現有國定古蹟8處、縣定古蹟19處與歷史建築55處，經運用Google </w:t>
      </w:r>
      <w:r w:rsidR="00907F09">
        <w:rPr>
          <w:rFonts w:ascii="標楷體" w:eastAsia="標楷體" w:hAnsi="標楷體" w:hint="eastAsia"/>
          <w:noProof/>
          <w:spacing w:val="10"/>
          <w:szCs w:val="24"/>
        </w:rPr>
        <w:t>E</w:t>
      </w:r>
      <w:r w:rsidRPr="0075243B">
        <w:rPr>
          <w:rFonts w:ascii="標楷體" w:eastAsia="標楷體" w:hAnsi="標楷體" w:hint="eastAsia"/>
          <w:noProof/>
          <w:spacing w:val="10"/>
          <w:szCs w:val="24"/>
        </w:rPr>
        <w:t>arth匯入經緯度座標，檢視相關坐落，其中位於馬公市樹德路以南700公尺、東西距離800公尺地區，有古蹟11處及歷史建築13處，經排除未開放參觀地點外，尚有古蹟11處、歷史建築8處，顯示此區域文化資產豐富，極具發展優勢，澎湖縣政府為區域活化，將上揭區域內之篤行十村文化園區及中正堂、莒光新村於分別於105及106年間委由專業廠商經營管理，提升文化資產保存與促進觀光發展，並節省管理人力負擔及增裕縣庫收入。經查該局為管理金龜頭礮臺文化園區、第一賓館及篤行十村資訊服務站僱用</w:t>
      </w:r>
      <w:r w:rsidRPr="0075243B">
        <w:rPr>
          <w:rFonts w:ascii="標楷體" w:eastAsia="標楷體" w:hAnsi="標楷體"/>
          <w:noProof/>
          <w:spacing w:val="10"/>
          <w:szCs w:val="24"/>
        </w:rPr>
        <w:t>4</w:t>
      </w:r>
      <w:r w:rsidRPr="0075243B">
        <w:rPr>
          <w:rFonts w:ascii="標楷體" w:eastAsia="標楷體" w:hAnsi="標楷體" w:hint="eastAsia"/>
          <w:noProof/>
          <w:spacing w:val="10"/>
          <w:szCs w:val="24"/>
        </w:rPr>
        <w:t>名臨時人員進行管理維護，前經本室</w:t>
      </w:r>
      <w:r w:rsidRPr="0075243B">
        <w:rPr>
          <w:rFonts w:ascii="標楷體" w:eastAsia="標楷體" w:hAnsi="標楷體"/>
          <w:noProof/>
          <w:spacing w:val="10"/>
          <w:szCs w:val="24"/>
        </w:rPr>
        <w:t>107</w:t>
      </w:r>
      <w:r w:rsidRPr="0075243B">
        <w:rPr>
          <w:rFonts w:ascii="標楷體" w:eastAsia="標楷體" w:hAnsi="標楷體" w:hint="eastAsia"/>
          <w:noProof/>
          <w:spacing w:val="10"/>
          <w:szCs w:val="24"/>
        </w:rPr>
        <w:t>年度函請檢討及評估將「篤行十村資訊服務站」及其周邊「金龜頭礮臺文化園區」與「第一賓館」等文化資產整合委外經營之可行性，以減少財政支出，及藉由民間之參與，推動古蹟及歷史建築之區域活化與觀光發展。獲復：將積極辦理委外經營事宜，俾減少人力，降低縣府之財政負擔。惟迄</w:t>
      </w:r>
      <w:r w:rsidRPr="0075243B">
        <w:rPr>
          <w:rFonts w:ascii="標楷體" w:eastAsia="標楷體" w:hAnsi="標楷體"/>
          <w:noProof/>
          <w:spacing w:val="10"/>
          <w:szCs w:val="24"/>
        </w:rPr>
        <w:t>109</w:t>
      </w:r>
      <w:r w:rsidRPr="0075243B">
        <w:rPr>
          <w:rFonts w:ascii="標楷體" w:eastAsia="標楷體" w:hAnsi="標楷體" w:hint="eastAsia"/>
          <w:noProof/>
          <w:spacing w:val="10"/>
          <w:szCs w:val="24"/>
        </w:rPr>
        <w:t>年</w:t>
      </w:r>
      <w:r w:rsidRPr="0075243B">
        <w:rPr>
          <w:rFonts w:ascii="標楷體" w:eastAsia="標楷體" w:hAnsi="標楷體"/>
          <w:noProof/>
          <w:spacing w:val="10"/>
          <w:szCs w:val="24"/>
        </w:rPr>
        <w:t>8</w:t>
      </w:r>
      <w:r w:rsidRPr="0075243B">
        <w:rPr>
          <w:rFonts w:ascii="標楷體" w:eastAsia="標楷體" w:hAnsi="標楷體" w:hint="eastAsia"/>
          <w:noProof/>
          <w:spacing w:val="10"/>
          <w:szCs w:val="24"/>
        </w:rPr>
        <w:t>月底止，尚未辦理委外經營事宜；另該局管理維護之西嶼彈藥本庫（又稱銅牆鐵壁）及洪根深美術館（原址為歷史建築澎湖廳憲兵隊）110年度開放民眾參觀，有助發展與提升文化觀光與深度，惟增加該局管理人力負荷或用人費用，經函請加強整合推動文化資產委外經營之可行性，以減輕縣庫負擔。據復：「篤行十村資訊服務站」未來經管方式及將視媽宮城內區修復完成後，階段性服務功能有調整必要，併同「第一賓館」評估委外經營可能性；另西嶼彈藥本庫（銅牆鐵壁）110年度開放民眾參觀，已邀集相關單位針對西嶼西臺、東臺及東昌營區召開會議，研議整合行銷及委外經營管理方式，以活化文化資產</w:t>
      </w:r>
      <w:r w:rsidRPr="0075243B">
        <w:rPr>
          <w:rFonts w:ascii="標楷體" w:eastAsia="標楷體" w:hAnsi="標楷體" w:hint="eastAsia"/>
          <w:spacing w:val="10"/>
          <w:szCs w:val="24"/>
        </w:rPr>
        <w:t>。</w:t>
      </w:r>
    </w:p>
    <w:p w:rsidR="0075243B" w:rsidRPr="0075243B" w:rsidRDefault="0075243B" w:rsidP="006521F3">
      <w:pPr>
        <w:overflowPunct w:val="0"/>
        <w:autoSpaceDE w:val="0"/>
        <w:spacing w:line="460" w:lineRule="exact"/>
        <w:ind w:firstLineChars="200" w:firstLine="601"/>
        <w:jc w:val="both"/>
        <w:rPr>
          <w:rFonts w:ascii="標楷體" w:eastAsia="標楷體" w:hAnsi="標楷體"/>
          <w:b/>
          <w:spacing w:val="10"/>
          <w:szCs w:val="28"/>
        </w:rPr>
      </w:pPr>
      <w:r w:rsidRPr="006521F3">
        <w:rPr>
          <w:rFonts w:ascii="標楷體" w:eastAsia="標楷體" w:hAnsi="標楷體" w:hint="eastAsia"/>
          <w:b/>
          <w:spacing w:val="10"/>
          <w:sz w:val="28"/>
          <w:szCs w:val="28"/>
        </w:rPr>
        <w:t>3.</w:t>
      </w:r>
      <w:r w:rsidRPr="006521F3">
        <w:rPr>
          <w:rFonts w:ascii="標楷體" w:eastAsia="標楷體" w:hAnsi="標楷體" w:hint="eastAsia"/>
          <w:b/>
          <w:bCs/>
          <w:spacing w:val="10"/>
          <w:sz w:val="28"/>
          <w:szCs w:val="28"/>
        </w:rPr>
        <w:t>持續辦理古蹟歷史建築管理維護及文資防護計畫，惟部分管理維護計畫尚待提報備查，或主結構體易受環境影響，有待檢討改善，以維護古蹟歷史建築文資價值</w:t>
      </w:r>
      <w:r w:rsidRPr="006521F3">
        <w:rPr>
          <w:rFonts w:ascii="標楷體" w:eastAsia="標楷體" w:hAnsi="標楷體" w:hint="eastAsia"/>
          <w:b/>
          <w:spacing w:val="10"/>
          <w:sz w:val="28"/>
          <w:szCs w:val="28"/>
        </w:rPr>
        <w:t>。</w:t>
      </w:r>
    </w:p>
    <w:p w:rsidR="0075243B" w:rsidRPr="0075243B" w:rsidRDefault="0075243B" w:rsidP="0075243B">
      <w:pPr>
        <w:overflowPunct w:val="0"/>
        <w:spacing w:line="460" w:lineRule="exact"/>
        <w:ind w:firstLineChars="200" w:firstLine="520"/>
        <w:jc w:val="both"/>
        <w:rPr>
          <w:rFonts w:ascii="標楷體" w:eastAsia="標楷體" w:hAnsi="標楷體"/>
          <w:bCs/>
          <w:spacing w:val="10"/>
          <w:szCs w:val="24"/>
        </w:rPr>
      </w:pPr>
      <w:r w:rsidRPr="0075243B">
        <w:rPr>
          <w:rFonts w:ascii="標楷體" w:eastAsia="標楷體" w:hAnsi="標楷體" w:hint="eastAsia"/>
          <w:bCs/>
          <w:spacing w:val="10"/>
          <w:szCs w:val="24"/>
        </w:rPr>
        <w:t>文化局為運用澎湖地區文化資產及歷史建築，豐富城鄉文化內涵，持續辦理古蹟歷史建築管理維護、文資防護計畫及篤行十村（時光迴廊等9戶）修復工程，經查其執行情形，核有下列情事：</w:t>
      </w:r>
    </w:p>
    <w:p w:rsidR="0075243B" w:rsidRPr="0075243B" w:rsidRDefault="0075243B" w:rsidP="0075243B">
      <w:pPr>
        <w:overflowPunct w:val="0"/>
        <w:spacing w:line="460" w:lineRule="exact"/>
        <w:ind w:firstLineChars="300" w:firstLine="781"/>
        <w:jc w:val="both"/>
        <w:rPr>
          <w:rFonts w:ascii="標楷體" w:eastAsia="標楷體" w:hAnsi="標楷體"/>
          <w:bCs/>
          <w:spacing w:val="10"/>
          <w:szCs w:val="24"/>
        </w:rPr>
      </w:pPr>
      <w:r w:rsidRPr="0075243B">
        <w:rPr>
          <w:rFonts w:ascii="標楷體" w:eastAsia="標楷體" w:hAnsi="標楷體" w:hint="eastAsia"/>
          <w:b/>
          <w:bCs/>
          <w:spacing w:val="10"/>
          <w:szCs w:val="24"/>
        </w:rPr>
        <w:t>（1）持續辦理古蹟及歷史建築管理維護，惟部分縣定古蹟及歷史建築之管理維護計畫尚待提報備查，允宜促請所有人、使用人或管理人加速辦理：</w:t>
      </w:r>
      <w:r w:rsidRPr="0075243B">
        <w:rPr>
          <w:rFonts w:ascii="標楷體" w:eastAsia="標楷體" w:hAnsi="標楷體" w:hint="eastAsia"/>
          <w:bCs/>
          <w:spacing w:val="10"/>
          <w:szCs w:val="24"/>
        </w:rPr>
        <w:t>依文化資產保存法第23條規定略以：</w:t>
      </w:r>
      <w:r w:rsidRPr="0075243B">
        <w:rPr>
          <w:rFonts w:ascii="標楷體" w:eastAsia="標楷體" w:hAnsi="標楷體"/>
          <w:bCs/>
          <w:spacing w:val="10"/>
          <w:szCs w:val="24"/>
        </w:rPr>
        <w:t>古蹟於指定後，所有人、使用人或管理人應擬定管理維護計畫，並報主管機關備查</w:t>
      </w:r>
      <w:r w:rsidRPr="0075243B">
        <w:rPr>
          <w:rFonts w:ascii="標楷體" w:eastAsia="標楷體" w:hAnsi="標楷體" w:hint="eastAsia"/>
          <w:bCs/>
          <w:spacing w:val="10"/>
          <w:szCs w:val="24"/>
        </w:rPr>
        <w:t>，</w:t>
      </w:r>
      <w:r w:rsidRPr="0075243B">
        <w:rPr>
          <w:rFonts w:ascii="標楷體" w:eastAsia="標楷體" w:hAnsi="標楷體"/>
          <w:bCs/>
          <w:spacing w:val="10"/>
          <w:szCs w:val="24"/>
        </w:rPr>
        <w:t>古蹟所有人、使用人或管理人擬定管理維護計畫有困難時，主管機關應主動協</w:t>
      </w:r>
      <w:r w:rsidRPr="0075243B">
        <w:rPr>
          <w:rFonts w:ascii="標楷體" w:eastAsia="標楷體" w:hAnsi="標楷體" w:hint="eastAsia"/>
          <w:bCs/>
          <w:spacing w:val="10"/>
          <w:szCs w:val="24"/>
        </w:rPr>
        <w:t>助</w:t>
      </w:r>
      <w:r w:rsidRPr="0075243B">
        <w:rPr>
          <w:rFonts w:ascii="標楷體" w:eastAsia="標楷體" w:hAnsi="標楷體"/>
          <w:bCs/>
          <w:spacing w:val="10"/>
          <w:szCs w:val="24"/>
        </w:rPr>
        <w:t>擬定</w:t>
      </w:r>
      <w:r w:rsidRPr="0075243B">
        <w:rPr>
          <w:rFonts w:ascii="標楷體" w:eastAsia="標楷體" w:hAnsi="標楷體" w:hint="eastAsia"/>
          <w:bCs/>
          <w:spacing w:val="10"/>
          <w:szCs w:val="24"/>
        </w:rPr>
        <w:t>。經查截至109年8月底止，澎湖地區已公告國定古蹟8處、縣定古蹟19處、歷史建築55處，其中8處國定古蹟之管理維護計畫、防災及緊急應變計畫，均已提報並備查，惟19處縣定古蹟之管理維護計畫，計有台廈郊會館等7處尚待提報核備；又55處歷史建築，計有澎湖廳舍等22處之管理維護計畫亦尚</w:t>
      </w:r>
      <w:r w:rsidR="00907F09">
        <w:rPr>
          <w:rFonts w:ascii="標楷體" w:eastAsia="標楷體" w:hAnsi="標楷體" w:hint="eastAsia"/>
          <w:bCs/>
          <w:spacing w:val="10"/>
          <w:szCs w:val="24"/>
        </w:rPr>
        <w:t>未</w:t>
      </w:r>
      <w:r w:rsidRPr="0075243B">
        <w:rPr>
          <w:rFonts w:ascii="標楷體" w:eastAsia="標楷體" w:hAnsi="標楷體" w:hint="eastAsia"/>
          <w:bCs/>
          <w:spacing w:val="10"/>
          <w:szCs w:val="24"/>
        </w:rPr>
        <w:t>備查（表2）；至108及109年度公告之歷史建築天祥營區連及兵舍（108年7月23日公告）、成功蕭克讓古宅（108年12月2日公告）、池西41號古宅（109年2月11日公告）及金龍頭青年活動中心（109年2月11日公告）等4處亦尚待提報管理維護計畫，經函請依規定督請所有人、使用人或管理人擬定管理維護計畫，並報請備查，以落實古蹟與歷史建築管理維護及妥善保存文化資產。據復</w:t>
      </w:r>
      <w:r w:rsidR="00C330A7">
        <w:rPr>
          <w:rFonts w:ascii="標楷體" w:eastAsia="標楷體" w:hAnsi="標楷體" w:hint="eastAsia"/>
          <w:bCs/>
          <w:spacing w:val="10"/>
          <w:szCs w:val="24"/>
        </w:rPr>
        <w:t>：</w:t>
      </w:r>
      <w:r w:rsidRPr="0075243B">
        <w:rPr>
          <w:rFonts w:ascii="標楷體" w:eastAsia="標楷體" w:hAnsi="標楷體" w:hint="eastAsia"/>
          <w:bCs/>
          <w:spacing w:val="10"/>
          <w:szCs w:val="24"/>
        </w:rPr>
        <w:t>持續於辦理109年度澎湖縣文資防護專業服務中心計畫，督促提報管理維護計畫報請備查。</w:t>
      </w:r>
    </w:p>
    <w:p w:rsidR="0075243B" w:rsidRPr="0075243B" w:rsidRDefault="0075243B" w:rsidP="006521F3">
      <w:pPr>
        <w:overflowPunct w:val="0"/>
        <w:spacing w:line="460" w:lineRule="exact"/>
        <w:ind w:firstLineChars="300" w:firstLine="720"/>
        <w:jc w:val="both"/>
        <w:rPr>
          <w:rFonts w:ascii="標楷體" w:eastAsia="標楷體" w:hAnsi="標楷體"/>
          <w:bCs/>
          <w:spacing w:val="10"/>
          <w:szCs w:val="24"/>
        </w:rPr>
      </w:pPr>
      <w:r w:rsidRPr="0075243B">
        <w:rPr>
          <w:rFonts w:ascii="標楷體" w:eastAsia="標楷體" w:hAnsi="標楷體" w:hint="eastAsia"/>
          <w:bCs/>
          <w:noProof/>
          <w:spacing w:val="10"/>
          <w:szCs w:val="24"/>
        </w:rPr>
        <mc:AlternateContent>
          <mc:Choice Requires="wps">
            <w:drawing>
              <wp:anchor distT="0" distB="0" distL="114300" distR="114300" simplePos="0" relativeHeight="251827200" behindDoc="0" locked="0" layoutInCell="1" allowOverlap="1" wp14:anchorId="42C900D3" wp14:editId="34317592">
                <wp:simplePos x="0" y="0"/>
                <wp:positionH relativeFrom="margin">
                  <wp:align>right</wp:align>
                </wp:positionH>
                <wp:positionV relativeFrom="margin">
                  <wp:posOffset>71755</wp:posOffset>
                </wp:positionV>
                <wp:extent cx="3823200" cy="3016800"/>
                <wp:effectExtent l="0" t="0" r="0" b="0"/>
                <wp:wrapSquare wrapText="bothSides"/>
                <wp:docPr id="345" name="文字方塊 3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23200" cy="3016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D44A7" w:rsidRPr="006302E3" w:rsidRDefault="008D44A7" w:rsidP="0075243B">
                            <w:pPr>
                              <w:spacing w:line="240" w:lineRule="exact"/>
                              <w:jc w:val="center"/>
                              <w:rPr>
                                <w:rFonts w:ascii="標楷體" w:eastAsia="標楷體" w:hAnsi="標楷體"/>
                                <w:b/>
                              </w:rPr>
                            </w:pPr>
                            <w:r w:rsidRPr="006302E3">
                              <w:rPr>
                                <w:rFonts w:ascii="標楷體" w:eastAsia="標楷體" w:hAnsi="標楷體" w:hint="eastAsia"/>
                                <w:b/>
                              </w:rPr>
                              <w:t>表</w:t>
                            </w:r>
                            <w:r>
                              <w:rPr>
                                <w:rFonts w:ascii="標楷體" w:eastAsia="標楷體" w:hAnsi="標楷體" w:hint="eastAsia"/>
                                <w:b/>
                              </w:rPr>
                              <w:t xml:space="preserve">2  </w:t>
                            </w:r>
                            <w:r w:rsidRPr="00A81712">
                              <w:rPr>
                                <w:rFonts w:ascii="標楷體" w:eastAsia="標楷體" w:hAnsi="標楷體" w:hint="eastAsia"/>
                                <w:b/>
                              </w:rPr>
                              <w:t>古蹟及歷史建築管理維護計畫尚未</w:t>
                            </w:r>
                            <w:r w:rsidRPr="00692BE9">
                              <w:rPr>
                                <w:rFonts w:ascii="標楷體" w:eastAsia="標楷體" w:hAnsi="標楷體" w:hint="eastAsia"/>
                                <w:b/>
                              </w:rPr>
                              <w:t>備查情形</w:t>
                            </w:r>
                          </w:p>
                          <w:tbl>
                            <w:tblPr>
                              <w:tblW w:w="58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76"/>
                              <w:gridCol w:w="1548"/>
                              <w:gridCol w:w="496"/>
                              <w:gridCol w:w="1353"/>
                              <w:gridCol w:w="481"/>
                              <w:gridCol w:w="1525"/>
                            </w:tblGrid>
                            <w:tr w:rsidR="008D44A7" w:rsidRPr="00FA0408" w:rsidTr="0053617A">
                              <w:trPr>
                                <w:trHeight w:val="20"/>
                                <w:jc w:val="center"/>
                              </w:trPr>
                              <w:tc>
                                <w:tcPr>
                                  <w:tcW w:w="2024" w:type="dxa"/>
                                  <w:gridSpan w:val="2"/>
                                  <w:tcBorders>
                                    <w:top w:val="single" w:sz="4" w:space="0" w:color="auto"/>
                                    <w:left w:val="single" w:sz="4" w:space="0" w:color="auto"/>
                                    <w:bottom w:val="single" w:sz="4" w:space="0" w:color="auto"/>
                                    <w:right w:val="double" w:sz="4" w:space="0" w:color="auto"/>
                                  </w:tcBorders>
                                  <w:noWrap/>
                                  <w:vAlign w:val="center"/>
                                </w:tcPr>
                                <w:p w:rsidR="008D44A7" w:rsidRPr="00FA0408" w:rsidRDefault="008D44A7" w:rsidP="0053617A">
                                  <w:pPr>
                                    <w:widowControl/>
                                    <w:spacing w:line="240" w:lineRule="exact"/>
                                    <w:jc w:val="center"/>
                                    <w:rPr>
                                      <w:rFonts w:ascii="標楷體" w:eastAsia="標楷體" w:hAnsi="標楷體" w:cs="新細明體"/>
                                      <w:bCs/>
                                      <w:kern w:val="0"/>
                                      <w:sz w:val="20"/>
                                    </w:rPr>
                                  </w:pPr>
                                  <w:r w:rsidRPr="007B7C95">
                                    <w:rPr>
                                      <w:rFonts w:ascii="標楷體" w:eastAsia="標楷體" w:hAnsi="標楷體" w:cs="新細明體" w:hint="eastAsia"/>
                                      <w:bCs/>
                                      <w:spacing w:val="150"/>
                                      <w:kern w:val="0"/>
                                      <w:sz w:val="20"/>
                                      <w:fitText w:val="1700" w:id="-1768165887"/>
                                    </w:rPr>
                                    <w:t>縣定古</w:t>
                                  </w:r>
                                  <w:r w:rsidRPr="007B7C95">
                                    <w:rPr>
                                      <w:rFonts w:ascii="標楷體" w:eastAsia="標楷體" w:hAnsi="標楷體" w:cs="新細明體" w:hint="eastAsia"/>
                                      <w:bCs/>
                                      <w:kern w:val="0"/>
                                      <w:sz w:val="20"/>
                                      <w:fitText w:val="1700" w:id="-1768165887"/>
                                    </w:rPr>
                                    <w:t>蹟</w:t>
                                  </w:r>
                                </w:p>
                              </w:tc>
                              <w:tc>
                                <w:tcPr>
                                  <w:tcW w:w="3855" w:type="dxa"/>
                                  <w:gridSpan w:val="4"/>
                                  <w:tcBorders>
                                    <w:top w:val="single" w:sz="4" w:space="0" w:color="auto"/>
                                    <w:left w:val="double" w:sz="4" w:space="0" w:color="auto"/>
                                    <w:bottom w:val="single" w:sz="4" w:space="0" w:color="auto"/>
                                    <w:right w:val="single" w:sz="4" w:space="0" w:color="auto"/>
                                  </w:tcBorders>
                                  <w:vAlign w:val="center"/>
                                </w:tcPr>
                                <w:p w:rsidR="008D44A7" w:rsidRPr="00FA0408" w:rsidRDefault="008D44A7" w:rsidP="0053617A">
                                  <w:pPr>
                                    <w:widowControl/>
                                    <w:spacing w:line="240" w:lineRule="exact"/>
                                    <w:jc w:val="center"/>
                                    <w:rPr>
                                      <w:rFonts w:ascii="標楷體" w:eastAsia="標楷體" w:hAnsi="標楷體" w:cs="新細明體"/>
                                      <w:bCs/>
                                      <w:kern w:val="0"/>
                                      <w:sz w:val="20"/>
                                    </w:rPr>
                                  </w:pPr>
                                  <w:r w:rsidRPr="007B7C95">
                                    <w:rPr>
                                      <w:rFonts w:ascii="標楷體" w:eastAsia="標楷體" w:hAnsi="標楷體" w:cs="新細明體" w:hint="eastAsia"/>
                                      <w:bCs/>
                                      <w:spacing w:val="416"/>
                                      <w:kern w:val="0"/>
                                      <w:sz w:val="20"/>
                                      <w:fitText w:val="3300" w:id="-1768165885"/>
                                    </w:rPr>
                                    <w:t>歷史建</w:t>
                                  </w:r>
                                  <w:r w:rsidRPr="007B7C95">
                                    <w:rPr>
                                      <w:rFonts w:ascii="標楷體" w:eastAsia="標楷體" w:hAnsi="標楷體" w:cs="新細明體" w:hint="eastAsia"/>
                                      <w:bCs/>
                                      <w:spacing w:val="2"/>
                                      <w:kern w:val="0"/>
                                      <w:sz w:val="20"/>
                                      <w:fitText w:val="3300" w:id="-1768165885"/>
                                    </w:rPr>
                                    <w:t>築</w:t>
                                  </w:r>
                                </w:p>
                              </w:tc>
                            </w:tr>
                            <w:tr w:rsidR="008D44A7" w:rsidRPr="00FA0408" w:rsidTr="0053617A">
                              <w:trPr>
                                <w:trHeight w:val="20"/>
                                <w:jc w:val="center"/>
                              </w:trPr>
                              <w:tc>
                                <w:tcPr>
                                  <w:tcW w:w="476" w:type="dxa"/>
                                  <w:tcBorders>
                                    <w:top w:val="single" w:sz="4" w:space="0" w:color="auto"/>
                                    <w:left w:val="single" w:sz="4" w:space="0" w:color="auto"/>
                                    <w:bottom w:val="single" w:sz="4" w:space="0" w:color="auto"/>
                                    <w:right w:val="single" w:sz="4" w:space="0" w:color="auto"/>
                                  </w:tcBorders>
                                  <w:noWrap/>
                                  <w:vAlign w:val="center"/>
                                  <w:hideMark/>
                                </w:tcPr>
                                <w:p w:rsidR="008D44A7" w:rsidRPr="00FA0408" w:rsidRDefault="008D44A7" w:rsidP="0053617A">
                                  <w:pPr>
                                    <w:widowControl/>
                                    <w:spacing w:line="240" w:lineRule="exact"/>
                                    <w:ind w:leftChars="-5" w:left="4" w:hangingChars="8" w:hanging="16"/>
                                    <w:jc w:val="center"/>
                                    <w:rPr>
                                      <w:rFonts w:ascii="標楷體" w:eastAsia="標楷體" w:hAnsi="標楷體" w:cs="新細明體"/>
                                      <w:kern w:val="0"/>
                                      <w:sz w:val="20"/>
                                    </w:rPr>
                                  </w:pPr>
                                  <w:r w:rsidRPr="00FA0408">
                                    <w:rPr>
                                      <w:rFonts w:ascii="標楷體" w:eastAsia="標楷體" w:hAnsi="標楷體" w:cs="新細明體" w:hint="eastAsia"/>
                                      <w:kern w:val="0"/>
                                      <w:sz w:val="20"/>
                                    </w:rPr>
                                    <w:t>序號</w:t>
                                  </w:r>
                                </w:p>
                              </w:tc>
                              <w:tc>
                                <w:tcPr>
                                  <w:tcW w:w="1548" w:type="dxa"/>
                                  <w:tcBorders>
                                    <w:top w:val="single" w:sz="4" w:space="0" w:color="auto"/>
                                    <w:left w:val="single" w:sz="4" w:space="0" w:color="auto"/>
                                    <w:bottom w:val="single" w:sz="4" w:space="0" w:color="auto"/>
                                    <w:right w:val="double" w:sz="4" w:space="0" w:color="auto"/>
                                  </w:tcBorders>
                                  <w:noWrap/>
                                  <w:vAlign w:val="center"/>
                                  <w:hideMark/>
                                </w:tcPr>
                                <w:p w:rsidR="008D44A7" w:rsidRPr="00FA0408" w:rsidRDefault="008D44A7" w:rsidP="0053617A">
                                  <w:pPr>
                                    <w:widowControl/>
                                    <w:spacing w:line="240" w:lineRule="exact"/>
                                    <w:jc w:val="distribute"/>
                                    <w:rPr>
                                      <w:rFonts w:ascii="標楷體" w:eastAsia="標楷體" w:hAnsi="標楷體" w:cs="新細明體"/>
                                      <w:bCs/>
                                      <w:kern w:val="0"/>
                                      <w:sz w:val="20"/>
                                    </w:rPr>
                                  </w:pPr>
                                  <w:r w:rsidRPr="00FA0408">
                                    <w:rPr>
                                      <w:rFonts w:ascii="標楷體" w:eastAsia="標楷體" w:hAnsi="標楷體" w:cs="新細明體" w:hint="eastAsia"/>
                                      <w:bCs/>
                                      <w:kern w:val="0"/>
                                      <w:sz w:val="20"/>
                                    </w:rPr>
                                    <w:t>名稱</w:t>
                                  </w:r>
                                </w:p>
                              </w:tc>
                              <w:tc>
                                <w:tcPr>
                                  <w:tcW w:w="496" w:type="dxa"/>
                                  <w:tcBorders>
                                    <w:top w:val="single" w:sz="4" w:space="0" w:color="auto"/>
                                    <w:left w:val="double" w:sz="4" w:space="0" w:color="auto"/>
                                    <w:bottom w:val="single" w:sz="4" w:space="0" w:color="auto"/>
                                    <w:right w:val="single" w:sz="4" w:space="0" w:color="auto"/>
                                  </w:tcBorders>
                                  <w:vAlign w:val="center"/>
                                  <w:hideMark/>
                                </w:tcPr>
                                <w:p w:rsidR="008D44A7" w:rsidRPr="00FA0408" w:rsidRDefault="008D44A7" w:rsidP="0053617A">
                                  <w:pPr>
                                    <w:widowControl/>
                                    <w:spacing w:line="240" w:lineRule="exact"/>
                                    <w:jc w:val="distribute"/>
                                    <w:rPr>
                                      <w:rFonts w:ascii="標楷體" w:eastAsia="標楷體" w:hAnsi="標楷體" w:cs="新細明體"/>
                                      <w:kern w:val="0"/>
                                      <w:sz w:val="20"/>
                                    </w:rPr>
                                  </w:pPr>
                                  <w:r w:rsidRPr="00FA0408">
                                    <w:rPr>
                                      <w:rFonts w:ascii="標楷體" w:eastAsia="標楷體" w:hAnsi="標楷體" w:cs="新細明體" w:hint="eastAsia"/>
                                      <w:kern w:val="0"/>
                                      <w:sz w:val="20"/>
                                    </w:rPr>
                                    <w:t>序號</w:t>
                                  </w:r>
                                </w:p>
                              </w:tc>
                              <w:tc>
                                <w:tcPr>
                                  <w:tcW w:w="1353" w:type="dxa"/>
                                  <w:tcBorders>
                                    <w:top w:val="single" w:sz="4" w:space="0" w:color="auto"/>
                                    <w:left w:val="single" w:sz="4" w:space="0" w:color="auto"/>
                                    <w:bottom w:val="single" w:sz="4" w:space="0" w:color="auto"/>
                                    <w:right w:val="single" w:sz="4" w:space="0" w:color="auto"/>
                                  </w:tcBorders>
                                  <w:vAlign w:val="center"/>
                                </w:tcPr>
                                <w:p w:rsidR="008D44A7" w:rsidRPr="00FA0408" w:rsidRDefault="008D44A7" w:rsidP="0053617A">
                                  <w:pPr>
                                    <w:widowControl/>
                                    <w:spacing w:line="240" w:lineRule="exact"/>
                                    <w:jc w:val="distribute"/>
                                    <w:rPr>
                                      <w:rFonts w:ascii="標楷體" w:eastAsia="標楷體" w:hAnsi="標楷體" w:cs="新細明體"/>
                                      <w:bCs/>
                                      <w:kern w:val="0"/>
                                      <w:sz w:val="20"/>
                                    </w:rPr>
                                  </w:pPr>
                                  <w:r w:rsidRPr="00FA0408">
                                    <w:rPr>
                                      <w:rFonts w:ascii="標楷體" w:eastAsia="標楷體" w:hAnsi="標楷體" w:cs="新細明體" w:hint="eastAsia"/>
                                      <w:bCs/>
                                      <w:kern w:val="0"/>
                                      <w:sz w:val="20"/>
                                    </w:rPr>
                                    <w:t>名稱</w:t>
                                  </w:r>
                                </w:p>
                              </w:tc>
                              <w:tc>
                                <w:tcPr>
                                  <w:tcW w:w="481" w:type="dxa"/>
                                  <w:tcBorders>
                                    <w:top w:val="single" w:sz="4" w:space="0" w:color="auto"/>
                                    <w:left w:val="single" w:sz="4" w:space="0" w:color="auto"/>
                                    <w:bottom w:val="single" w:sz="4" w:space="0" w:color="auto"/>
                                    <w:right w:val="single" w:sz="4" w:space="0" w:color="auto"/>
                                  </w:tcBorders>
                                  <w:vAlign w:val="center"/>
                                </w:tcPr>
                                <w:p w:rsidR="008D44A7" w:rsidRPr="00FA0408" w:rsidRDefault="008D44A7" w:rsidP="0053617A">
                                  <w:pPr>
                                    <w:widowControl/>
                                    <w:spacing w:line="240" w:lineRule="exact"/>
                                    <w:jc w:val="distribute"/>
                                    <w:rPr>
                                      <w:rFonts w:ascii="標楷體" w:eastAsia="標楷體" w:hAnsi="標楷體" w:cs="新細明體"/>
                                      <w:bCs/>
                                      <w:kern w:val="0"/>
                                      <w:sz w:val="20"/>
                                    </w:rPr>
                                  </w:pPr>
                                  <w:r w:rsidRPr="00FA0408">
                                    <w:rPr>
                                      <w:rFonts w:ascii="標楷體" w:eastAsia="標楷體" w:hAnsi="標楷體" w:cs="新細明體" w:hint="eastAsia"/>
                                      <w:kern w:val="0"/>
                                      <w:sz w:val="20"/>
                                    </w:rPr>
                                    <w:t>序號</w:t>
                                  </w:r>
                                </w:p>
                              </w:tc>
                              <w:tc>
                                <w:tcPr>
                                  <w:tcW w:w="1525" w:type="dxa"/>
                                  <w:tcBorders>
                                    <w:top w:val="single" w:sz="4" w:space="0" w:color="auto"/>
                                    <w:left w:val="single" w:sz="4" w:space="0" w:color="auto"/>
                                    <w:bottom w:val="single" w:sz="4" w:space="0" w:color="auto"/>
                                    <w:right w:val="single" w:sz="4" w:space="0" w:color="auto"/>
                                  </w:tcBorders>
                                  <w:vAlign w:val="center"/>
                                </w:tcPr>
                                <w:p w:rsidR="008D44A7" w:rsidRPr="00FA0408" w:rsidRDefault="008D44A7" w:rsidP="0053617A">
                                  <w:pPr>
                                    <w:widowControl/>
                                    <w:spacing w:line="240" w:lineRule="exact"/>
                                    <w:jc w:val="distribute"/>
                                    <w:rPr>
                                      <w:rFonts w:ascii="標楷體" w:eastAsia="標楷體" w:hAnsi="標楷體" w:cs="新細明體"/>
                                      <w:bCs/>
                                      <w:kern w:val="0"/>
                                      <w:sz w:val="20"/>
                                    </w:rPr>
                                  </w:pPr>
                                  <w:r w:rsidRPr="00FA0408">
                                    <w:rPr>
                                      <w:rFonts w:ascii="標楷體" w:eastAsia="標楷體" w:hAnsi="標楷體" w:cs="新細明體" w:hint="eastAsia"/>
                                      <w:bCs/>
                                      <w:kern w:val="0"/>
                                      <w:sz w:val="20"/>
                                    </w:rPr>
                                    <w:t>名稱</w:t>
                                  </w:r>
                                </w:p>
                              </w:tc>
                            </w:tr>
                            <w:tr w:rsidR="008D44A7" w:rsidRPr="00FA0408" w:rsidTr="0053617A">
                              <w:trPr>
                                <w:trHeight w:val="20"/>
                                <w:jc w:val="center"/>
                              </w:trPr>
                              <w:tc>
                                <w:tcPr>
                                  <w:tcW w:w="476" w:type="dxa"/>
                                  <w:tcBorders>
                                    <w:top w:val="single" w:sz="4" w:space="0" w:color="auto"/>
                                    <w:left w:val="single" w:sz="4" w:space="0" w:color="auto"/>
                                    <w:bottom w:val="single" w:sz="4" w:space="0" w:color="auto"/>
                                    <w:right w:val="single" w:sz="4" w:space="0" w:color="auto"/>
                                  </w:tcBorders>
                                  <w:noWrap/>
                                  <w:vAlign w:val="center"/>
                                  <w:hideMark/>
                                </w:tcPr>
                                <w:p w:rsidR="008D44A7" w:rsidRPr="00FA0408" w:rsidRDefault="008D44A7" w:rsidP="0053617A">
                                  <w:pPr>
                                    <w:spacing w:line="220" w:lineRule="exact"/>
                                    <w:jc w:val="center"/>
                                    <w:rPr>
                                      <w:rFonts w:ascii="標楷體" w:eastAsia="標楷體" w:hAnsi="標楷體" w:cs="新細明體"/>
                                      <w:spacing w:val="-10"/>
                                      <w:sz w:val="20"/>
                                    </w:rPr>
                                  </w:pPr>
                                  <w:r w:rsidRPr="00FA0408">
                                    <w:rPr>
                                      <w:rFonts w:ascii="標楷體" w:eastAsia="標楷體" w:hAnsi="標楷體" w:hint="eastAsia"/>
                                      <w:spacing w:val="-10"/>
                                      <w:sz w:val="20"/>
                                    </w:rPr>
                                    <w:t>1</w:t>
                                  </w:r>
                                </w:p>
                              </w:tc>
                              <w:tc>
                                <w:tcPr>
                                  <w:tcW w:w="1548" w:type="dxa"/>
                                  <w:tcBorders>
                                    <w:top w:val="single" w:sz="4" w:space="0" w:color="auto"/>
                                    <w:left w:val="single" w:sz="4" w:space="0" w:color="auto"/>
                                    <w:bottom w:val="single" w:sz="4" w:space="0" w:color="auto"/>
                                    <w:right w:val="double" w:sz="4" w:space="0" w:color="auto"/>
                                  </w:tcBorders>
                                  <w:vAlign w:val="center"/>
                                  <w:hideMark/>
                                </w:tcPr>
                                <w:p w:rsidR="008D44A7" w:rsidRPr="00FA0408" w:rsidRDefault="008D44A7" w:rsidP="0053617A">
                                  <w:pPr>
                                    <w:spacing w:line="220" w:lineRule="exact"/>
                                    <w:rPr>
                                      <w:rFonts w:ascii="標楷體" w:eastAsia="標楷體" w:hAnsi="標楷體" w:cs="新細明體"/>
                                      <w:sz w:val="20"/>
                                    </w:rPr>
                                  </w:pPr>
                                  <w:r w:rsidRPr="00FA0408">
                                    <w:rPr>
                                      <w:rFonts w:ascii="標楷體" w:eastAsia="標楷體" w:hAnsi="標楷體" w:cs="新細明體" w:hint="eastAsia"/>
                                      <w:sz w:val="20"/>
                                    </w:rPr>
                                    <w:t>臺廈郊會館</w:t>
                                  </w:r>
                                </w:p>
                              </w:tc>
                              <w:tc>
                                <w:tcPr>
                                  <w:tcW w:w="496" w:type="dxa"/>
                                  <w:tcBorders>
                                    <w:top w:val="single" w:sz="4" w:space="0" w:color="auto"/>
                                    <w:left w:val="double" w:sz="4" w:space="0" w:color="auto"/>
                                    <w:bottom w:val="single" w:sz="4" w:space="0" w:color="auto"/>
                                    <w:right w:val="single" w:sz="4" w:space="0" w:color="auto"/>
                                  </w:tcBorders>
                                  <w:vAlign w:val="center"/>
                                  <w:hideMark/>
                                </w:tcPr>
                                <w:p w:rsidR="008D44A7" w:rsidRPr="00FA0408" w:rsidRDefault="008D44A7" w:rsidP="0053617A">
                                  <w:pPr>
                                    <w:spacing w:line="220" w:lineRule="exact"/>
                                    <w:jc w:val="center"/>
                                    <w:rPr>
                                      <w:rFonts w:ascii="標楷體" w:eastAsia="標楷體" w:hAnsi="標楷體" w:cs="新細明體"/>
                                      <w:spacing w:val="-10"/>
                                      <w:sz w:val="20"/>
                                    </w:rPr>
                                  </w:pPr>
                                  <w:r w:rsidRPr="00FA0408">
                                    <w:rPr>
                                      <w:rFonts w:ascii="標楷體" w:eastAsia="標楷體" w:hAnsi="標楷體" w:hint="eastAsia"/>
                                      <w:spacing w:val="-10"/>
                                      <w:sz w:val="20"/>
                                    </w:rPr>
                                    <w:t>1</w:t>
                                  </w:r>
                                </w:p>
                              </w:tc>
                              <w:tc>
                                <w:tcPr>
                                  <w:tcW w:w="1353" w:type="dxa"/>
                                  <w:tcBorders>
                                    <w:top w:val="single" w:sz="4" w:space="0" w:color="auto"/>
                                    <w:left w:val="single" w:sz="4" w:space="0" w:color="auto"/>
                                    <w:bottom w:val="single" w:sz="4" w:space="0" w:color="auto"/>
                                    <w:right w:val="single" w:sz="4" w:space="0" w:color="auto"/>
                                  </w:tcBorders>
                                  <w:vAlign w:val="center"/>
                                </w:tcPr>
                                <w:p w:rsidR="008D44A7" w:rsidRPr="00FA0408" w:rsidRDefault="008D44A7" w:rsidP="0053617A">
                                  <w:pPr>
                                    <w:spacing w:line="220" w:lineRule="exact"/>
                                    <w:jc w:val="both"/>
                                    <w:rPr>
                                      <w:rFonts w:ascii="標楷體" w:eastAsia="標楷體" w:hAnsi="標楷體" w:cs="新細明體"/>
                                      <w:spacing w:val="-10"/>
                                      <w:sz w:val="20"/>
                                    </w:rPr>
                                  </w:pPr>
                                  <w:r w:rsidRPr="00FA0408">
                                    <w:rPr>
                                      <w:rFonts w:ascii="標楷體" w:eastAsia="標楷體" w:hAnsi="標楷體" w:cs="新細明體" w:hint="eastAsia"/>
                                      <w:spacing w:val="-10"/>
                                      <w:sz w:val="20"/>
                                    </w:rPr>
                                    <w:t>澎湖廳舍</w:t>
                                  </w:r>
                                </w:p>
                              </w:tc>
                              <w:tc>
                                <w:tcPr>
                                  <w:tcW w:w="481" w:type="dxa"/>
                                  <w:tcBorders>
                                    <w:top w:val="single" w:sz="4" w:space="0" w:color="auto"/>
                                    <w:left w:val="single" w:sz="4" w:space="0" w:color="auto"/>
                                    <w:bottom w:val="single" w:sz="4" w:space="0" w:color="auto"/>
                                    <w:right w:val="single" w:sz="4" w:space="0" w:color="auto"/>
                                  </w:tcBorders>
                                  <w:vAlign w:val="center"/>
                                </w:tcPr>
                                <w:p w:rsidR="008D44A7" w:rsidRPr="00FA0408" w:rsidRDefault="008D44A7" w:rsidP="0053617A">
                                  <w:pPr>
                                    <w:spacing w:line="220" w:lineRule="exact"/>
                                    <w:jc w:val="center"/>
                                    <w:rPr>
                                      <w:rFonts w:ascii="標楷體" w:eastAsia="標楷體" w:hAnsi="標楷體" w:cs="新細明體"/>
                                      <w:spacing w:val="-10"/>
                                      <w:sz w:val="20"/>
                                    </w:rPr>
                                  </w:pPr>
                                  <w:r w:rsidRPr="00FA0408">
                                    <w:rPr>
                                      <w:rFonts w:ascii="標楷體" w:eastAsia="標楷體" w:hAnsi="標楷體" w:hint="eastAsia"/>
                                      <w:spacing w:val="-10"/>
                                      <w:sz w:val="20"/>
                                    </w:rPr>
                                    <w:t>12</w:t>
                                  </w:r>
                                </w:p>
                              </w:tc>
                              <w:tc>
                                <w:tcPr>
                                  <w:tcW w:w="1525" w:type="dxa"/>
                                  <w:tcBorders>
                                    <w:top w:val="single" w:sz="4" w:space="0" w:color="auto"/>
                                    <w:left w:val="single" w:sz="4" w:space="0" w:color="auto"/>
                                    <w:bottom w:val="single" w:sz="4" w:space="0" w:color="auto"/>
                                    <w:right w:val="single" w:sz="4" w:space="0" w:color="auto"/>
                                  </w:tcBorders>
                                </w:tcPr>
                                <w:p w:rsidR="008D44A7" w:rsidRPr="00FA0408" w:rsidRDefault="008D44A7" w:rsidP="0053617A">
                                  <w:pPr>
                                    <w:spacing w:line="220" w:lineRule="exact"/>
                                    <w:rPr>
                                      <w:rFonts w:ascii="標楷體" w:eastAsia="標楷體" w:hAnsi="標楷體"/>
                                      <w:spacing w:val="-10"/>
                                      <w:sz w:val="20"/>
                                    </w:rPr>
                                  </w:pPr>
                                  <w:r w:rsidRPr="00FA0408">
                                    <w:rPr>
                                      <w:rFonts w:ascii="標楷體" w:eastAsia="標楷體" w:hAnsi="標楷體" w:hint="eastAsia"/>
                                      <w:spacing w:val="-10"/>
                                      <w:sz w:val="20"/>
                                    </w:rPr>
                                    <w:t>後窟潭呂石碣古厝</w:t>
                                  </w:r>
                                </w:p>
                              </w:tc>
                            </w:tr>
                            <w:tr w:rsidR="008D44A7" w:rsidRPr="00FA0408" w:rsidTr="0053617A">
                              <w:trPr>
                                <w:trHeight w:val="20"/>
                                <w:jc w:val="center"/>
                              </w:trPr>
                              <w:tc>
                                <w:tcPr>
                                  <w:tcW w:w="476" w:type="dxa"/>
                                  <w:tcBorders>
                                    <w:top w:val="single" w:sz="4" w:space="0" w:color="auto"/>
                                    <w:left w:val="single" w:sz="4" w:space="0" w:color="auto"/>
                                    <w:bottom w:val="single" w:sz="4" w:space="0" w:color="auto"/>
                                    <w:right w:val="single" w:sz="4" w:space="0" w:color="auto"/>
                                  </w:tcBorders>
                                  <w:noWrap/>
                                  <w:vAlign w:val="center"/>
                                  <w:hideMark/>
                                </w:tcPr>
                                <w:p w:rsidR="008D44A7" w:rsidRPr="00FA0408" w:rsidRDefault="008D44A7" w:rsidP="0053617A">
                                  <w:pPr>
                                    <w:spacing w:line="220" w:lineRule="exact"/>
                                    <w:jc w:val="center"/>
                                    <w:rPr>
                                      <w:rFonts w:ascii="標楷體" w:eastAsia="標楷體" w:hAnsi="標楷體" w:cs="新細明體"/>
                                      <w:spacing w:val="-10"/>
                                      <w:sz w:val="20"/>
                                    </w:rPr>
                                  </w:pPr>
                                  <w:r w:rsidRPr="00FA0408">
                                    <w:rPr>
                                      <w:rFonts w:ascii="標楷體" w:eastAsia="標楷體" w:hAnsi="標楷體" w:hint="eastAsia"/>
                                      <w:spacing w:val="-10"/>
                                      <w:sz w:val="20"/>
                                    </w:rPr>
                                    <w:t>2</w:t>
                                  </w:r>
                                </w:p>
                              </w:tc>
                              <w:tc>
                                <w:tcPr>
                                  <w:tcW w:w="1548" w:type="dxa"/>
                                  <w:tcBorders>
                                    <w:top w:val="single" w:sz="4" w:space="0" w:color="auto"/>
                                    <w:left w:val="single" w:sz="4" w:space="0" w:color="auto"/>
                                    <w:bottom w:val="single" w:sz="4" w:space="0" w:color="auto"/>
                                    <w:right w:val="double" w:sz="4" w:space="0" w:color="auto"/>
                                  </w:tcBorders>
                                  <w:vAlign w:val="center"/>
                                  <w:hideMark/>
                                </w:tcPr>
                                <w:p w:rsidR="008D44A7" w:rsidRPr="00FA0408" w:rsidRDefault="008D44A7" w:rsidP="0053617A">
                                  <w:pPr>
                                    <w:spacing w:line="220" w:lineRule="exact"/>
                                    <w:rPr>
                                      <w:rFonts w:ascii="標楷體" w:eastAsia="標楷體" w:hAnsi="標楷體" w:cs="新細明體"/>
                                      <w:sz w:val="20"/>
                                    </w:rPr>
                                  </w:pPr>
                                  <w:r w:rsidRPr="00FA0408">
                                    <w:rPr>
                                      <w:rFonts w:ascii="標楷體" w:eastAsia="標楷體" w:hAnsi="標楷體" w:cs="新細明體" w:hint="eastAsia"/>
                                      <w:sz w:val="20"/>
                                    </w:rPr>
                                    <w:t>馬公觀音亭</w:t>
                                  </w:r>
                                </w:p>
                              </w:tc>
                              <w:tc>
                                <w:tcPr>
                                  <w:tcW w:w="496" w:type="dxa"/>
                                  <w:tcBorders>
                                    <w:top w:val="single" w:sz="4" w:space="0" w:color="auto"/>
                                    <w:left w:val="double" w:sz="4" w:space="0" w:color="auto"/>
                                    <w:bottom w:val="single" w:sz="4" w:space="0" w:color="auto"/>
                                    <w:right w:val="single" w:sz="4" w:space="0" w:color="auto"/>
                                  </w:tcBorders>
                                  <w:vAlign w:val="center"/>
                                  <w:hideMark/>
                                </w:tcPr>
                                <w:p w:rsidR="008D44A7" w:rsidRPr="00FA0408" w:rsidRDefault="008D44A7" w:rsidP="0053617A">
                                  <w:pPr>
                                    <w:spacing w:line="220" w:lineRule="exact"/>
                                    <w:jc w:val="center"/>
                                    <w:rPr>
                                      <w:rFonts w:ascii="標楷體" w:eastAsia="標楷體" w:hAnsi="標楷體" w:cs="新細明體"/>
                                      <w:spacing w:val="-10"/>
                                      <w:sz w:val="20"/>
                                    </w:rPr>
                                  </w:pPr>
                                  <w:r w:rsidRPr="00FA0408">
                                    <w:rPr>
                                      <w:rFonts w:ascii="標楷體" w:eastAsia="標楷體" w:hAnsi="標楷體" w:hint="eastAsia"/>
                                      <w:spacing w:val="-10"/>
                                      <w:sz w:val="20"/>
                                    </w:rPr>
                                    <w:t>2</w:t>
                                  </w:r>
                                </w:p>
                              </w:tc>
                              <w:tc>
                                <w:tcPr>
                                  <w:tcW w:w="1353" w:type="dxa"/>
                                  <w:tcBorders>
                                    <w:top w:val="single" w:sz="4" w:space="0" w:color="auto"/>
                                    <w:left w:val="single" w:sz="4" w:space="0" w:color="auto"/>
                                    <w:bottom w:val="single" w:sz="4" w:space="0" w:color="auto"/>
                                    <w:right w:val="single" w:sz="4" w:space="0" w:color="auto"/>
                                  </w:tcBorders>
                                  <w:vAlign w:val="center"/>
                                </w:tcPr>
                                <w:p w:rsidR="008D44A7" w:rsidRPr="00FA0408" w:rsidRDefault="008D44A7" w:rsidP="0053617A">
                                  <w:pPr>
                                    <w:spacing w:line="220" w:lineRule="exact"/>
                                    <w:jc w:val="both"/>
                                    <w:rPr>
                                      <w:rFonts w:ascii="標楷體" w:eastAsia="標楷體" w:hAnsi="標楷體" w:cs="新細明體"/>
                                      <w:spacing w:val="-10"/>
                                      <w:sz w:val="20"/>
                                    </w:rPr>
                                  </w:pPr>
                                  <w:r w:rsidRPr="00FA0408">
                                    <w:rPr>
                                      <w:rFonts w:ascii="標楷體" w:eastAsia="標楷體" w:hAnsi="標楷體" w:cs="新細明體" w:hint="eastAsia"/>
                                      <w:spacing w:val="-10"/>
                                      <w:sz w:val="20"/>
                                    </w:rPr>
                                    <w:t>馬公文石書院魁星樓</w:t>
                                  </w:r>
                                </w:p>
                              </w:tc>
                              <w:tc>
                                <w:tcPr>
                                  <w:tcW w:w="481" w:type="dxa"/>
                                  <w:tcBorders>
                                    <w:top w:val="single" w:sz="4" w:space="0" w:color="auto"/>
                                    <w:left w:val="single" w:sz="4" w:space="0" w:color="auto"/>
                                    <w:bottom w:val="single" w:sz="4" w:space="0" w:color="auto"/>
                                    <w:right w:val="single" w:sz="4" w:space="0" w:color="auto"/>
                                  </w:tcBorders>
                                  <w:vAlign w:val="center"/>
                                </w:tcPr>
                                <w:p w:rsidR="008D44A7" w:rsidRPr="00FA0408" w:rsidRDefault="008D44A7" w:rsidP="0053617A">
                                  <w:pPr>
                                    <w:spacing w:line="220" w:lineRule="exact"/>
                                    <w:jc w:val="center"/>
                                    <w:rPr>
                                      <w:rFonts w:ascii="標楷體" w:eastAsia="標楷體" w:hAnsi="標楷體" w:cs="新細明體"/>
                                      <w:spacing w:val="-10"/>
                                      <w:sz w:val="20"/>
                                    </w:rPr>
                                  </w:pPr>
                                  <w:r w:rsidRPr="00FA0408">
                                    <w:rPr>
                                      <w:rFonts w:ascii="標楷體" w:eastAsia="標楷體" w:hAnsi="標楷體" w:hint="eastAsia"/>
                                      <w:spacing w:val="-10"/>
                                      <w:sz w:val="20"/>
                                    </w:rPr>
                                    <w:t>13</w:t>
                                  </w:r>
                                </w:p>
                              </w:tc>
                              <w:tc>
                                <w:tcPr>
                                  <w:tcW w:w="1525" w:type="dxa"/>
                                  <w:tcBorders>
                                    <w:top w:val="single" w:sz="4" w:space="0" w:color="auto"/>
                                    <w:left w:val="single" w:sz="4" w:space="0" w:color="auto"/>
                                    <w:bottom w:val="single" w:sz="4" w:space="0" w:color="auto"/>
                                    <w:right w:val="single" w:sz="4" w:space="0" w:color="auto"/>
                                  </w:tcBorders>
                                  <w:vAlign w:val="center"/>
                                </w:tcPr>
                                <w:p w:rsidR="008D44A7" w:rsidRPr="00FA0408" w:rsidRDefault="008D44A7" w:rsidP="0053617A">
                                  <w:pPr>
                                    <w:spacing w:line="220" w:lineRule="exact"/>
                                    <w:jc w:val="both"/>
                                    <w:rPr>
                                      <w:rFonts w:ascii="標楷體" w:eastAsia="標楷體" w:hAnsi="標楷體"/>
                                      <w:spacing w:val="-10"/>
                                      <w:sz w:val="20"/>
                                    </w:rPr>
                                  </w:pPr>
                                  <w:r w:rsidRPr="00FA0408">
                                    <w:rPr>
                                      <w:rFonts w:ascii="標楷體" w:eastAsia="標楷體" w:hAnsi="標楷體" w:hint="eastAsia"/>
                                      <w:spacing w:val="-10"/>
                                      <w:sz w:val="20"/>
                                    </w:rPr>
                                    <w:t>龍門呂能古宅</w:t>
                                  </w:r>
                                </w:p>
                              </w:tc>
                            </w:tr>
                            <w:tr w:rsidR="008D44A7" w:rsidRPr="00FA0408" w:rsidTr="0053617A">
                              <w:trPr>
                                <w:trHeight w:val="20"/>
                                <w:jc w:val="center"/>
                              </w:trPr>
                              <w:tc>
                                <w:tcPr>
                                  <w:tcW w:w="476" w:type="dxa"/>
                                  <w:tcBorders>
                                    <w:top w:val="single" w:sz="4" w:space="0" w:color="auto"/>
                                    <w:left w:val="single" w:sz="4" w:space="0" w:color="auto"/>
                                    <w:bottom w:val="single" w:sz="4" w:space="0" w:color="auto"/>
                                    <w:right w:val="single" w:sz="4" w:space="0" w:color="auto"/>
                                  </w:tcBorders>
                                  <w:noWrap/>
                                  <w:vAlign w:val="center"/>
                                  <w:hideMark/>
                                </w:tcPr>
                                <w:p w:rsidR="008D44A7" w:rsidRPr="00FA0408" w:rsidRDefault="008D44A7" w:rsidP="0053617A">
                                  <w:pPr>
                                    <w:spacing w:line="220" w:lineRule="exact"/>
                                    <w:jc w:val="center"/>
                                    <w:rPr>
                                      <w:rFonts w:ascii="標楷體" w:eastAsia="標楷體" w:hAnsi="標楷體" w:cs="新細明體"/>
                                      <w:spacing w:val="-10"/>
                                      <w:sz w:val="20"/>
                                    </w:rPr>
                                  </w:pPr>
                                  <w:r w:rsidRPr="00FA0408">
                                    <w:rPr>
                                      <w:rFonts w:ascii="標楷體" w:eastAsia="標楷體" w:hAnsi="標楷體" w:hint="eastAsia"/>
                                      <w:spacing w:val="-10"/>
                                      <w:sz w:val="20"/>
                                    </w:rPr>
                                    <w:t>3</w:t>
                                  </w:r>
                                </w:p>
                              </w:tc>
                              <w:tc>
                                <w:tcPr>
                                  <w:tcW w:w="1548" w:type="dxa"/>
                                  <w:tcBorders>
                                    <w:top w:val="single" w:sz="4" w:space="0" w:color="auto"/>
                                    <w:left w:val="single" w:sz="4" w:space="0" w:color="auto"/>
                                    <w:bottom w:val="single" w:sz="4" w:space="0" w:color="auto"/>
                                    <w:right w:val="double" w:sz="4" w:space="0" w:color="auto"/>
                                  </w:tcBorders>
                                  <w:vAlign w:val="center"/>
                                  <w:hideMark/>
                                </w:tcPr>
                                <w:p w:rsidR="008D44A7" w:rsidRPr="00FA0408" w:rsidRDefault="008D44A7" w:rsidP="0053617A">
                                  <w:pPr>
                                    <w:spacing w:line="220" w:lineRule="exact"/>
                                    <w:rPr>
                                      <w:rFonts w:ascii="標楷體" w:eastAsia="標楷體" w:hAnsi="標楷體" w:cs="新細明體"/>
                                      <w:sz w:val="20"/>
                                    </w:rPr>
                                  </w:pPr>
                                  <w:r w:rsidRPr="00FA0408">
                                    <w:rPr>
                                      <w:rFonts w:ascii="標楷體" w:eastAsia="標楷體" w:hAnsi="標楷體" w:cs="新細明體" w:hint="eastAsia"/>
                                      <w:sz w:val="20"/>
                                    </w:rPr>
                                    <w:t>媽宮城隍廟</w:t>
                                  </w:r>
                                </w:p>
                              </w:tc>
                              <w:tc>
                                <w:tcPr>
                                  <w:tcW w:w="496" w:type="dxa"/>
                                  <w:tcBorders>
                                    <w:top w:val="single" w:sz="4" w:space="0" w:color="auto"/>
                                    <w:left w:val="double" w:sz="4" w:space="0" w:color="auto"/>
                                    <w:bottom w:val="single" w:sz="4" w:space="0" w:color="auto"/>
                                    <w:right w:val="single" w:sz="4" w:space="0" w:color="auto"/>
                                  </w:tcBorders>
                                  <w:vAlign w:val="center"/>
                                  <w:hideMark/>
                                </w:tcPr>
                                <w:p w:rsidR="008D44A7" w:rsidRPr="00FA0408" w:rsidRDefault="008D44A7" w:rsidP="0053617A">
                                  <w:pPr>
                                    <w:spacing w:line="220" w:lineRule="exact"/>
                                    <w:jc w:val="center"/>
                                    <w:rPr>
                                      <w:rFonts w:ascii="標楷體" w:eastAsia="標楷體" w:hAnsi="標楷體" w:cs="新細明體"/>
                                      <w:spacing w:val="-10"/>
                                      <w:sz w:val="20"/>
                                    </w:rPr>
                                  </w:pPr>
                                  <w:r w:rsidRPr="00FA0408">
                                    <w:rPr>
                                      <w:rFonts w:ascii="標楷體" w:eastAsia="標楷體" w:hAnsi="標楷體" w:hint="eastAsia"/>
                                      <w:spacing w:val="-10"/>
                                      <w:sz w:val="20"/>
                                    </w:rPr>
                                    <w:t>3</w:t>
                                  </w:r>
                                </w:p>
                              </w:tc>
                              <w:tc>
                                <w:tcPr>
                                  <w:tcW w:w="1353" w:type="dxa"/>
                                  <w:tcBorders>
                                    <w:top w:val="single" w:sz="4" w:space="0" w:color="auto"/>
                                    <w:left w:val="single" w:sz="4" w:space="0" w:color="auto"/>
                                    <w:bottom w:val="single" w:sz="4" w:space="0" w:color="auto"/>
                                    <w:right w:val="single" w:sz="4" w:space="0" w:color="auto"/>
                                  </w:tcBorders>
                                  <w:vAlign w:val="center"/>
                                </w:tcPr>
                                <w:p w:rsidR="008D44A7" w:rsidRPr="00FA0408" w:rsidRDefault="008D44A7" w:rsidP="0053617A">
                                  <w:pPr>
                                    <w:spacing w:line="220" w:lineRule="exact"/>
                                    <w:jc w:val="both"/>
                                    <w:rPr>
                                      <w:rFonts w:ascii="標楷體" w:eastAsia="標楷體" w:hAnsi="標楷體" w:cs="新細明體"/>
                                      <w:spacing w:val="-10"/>
                                      <w:sz w:val="20"/>
                                    </w:rPr>
                                  </w:pPr>
                                  <w:r w:rsidRPr="00FA0408">
                                    <w:rPr>
                                      <w:rFonts w:ascii="標楷體" w:eastAsia="標楷體" w:hAnsi="標楷體" w:cs="新細明體" w:hint="eastAsia"/>
                                      <w:spacing w:val="-10"/>
                                      <w:sz w:val="20"/>
                                    </w:rPr>
                                    <w:t>文石書院內石碑（六面）</w:t>
                                  </w:r>
                                </w:p>
                              </w:tc>
                              <w:tc>
                                <w:tcPr>
                                  <w:tcW w:w="481" w:type="dxa"/>
                                  <w:tcBorders>
                                    <w:top w:val="single" w:sz="4" w:space="0" w:color="auto"/>
                                    <w:left w:val="single" w:sz="4" w:space="0" w:color="auto"/>
                                    <w:bottom w:val="single" w:sz="4" w:space="0" w:color="auto"/>
                                    <w:right w:val="single" w:sz="4" w:space="0" w:color="auto"/>
                                  </w:tcBorders>
                                  <w:vAlign w:val="center"/>
                                </w:tcPr>
                                <w:p w:rsidR="008D44A7" w:rsidRPr="00FA0408" w:rsidRDefault="008D44A7" w:rsidP="0053617A">
                                  <w:pPr>
                                    <w:spacing w:line="220" w:lineRule="exact"/>
                                    <w:jc w:val="center"/>
                                    <w:rPr>
                                      <w:rFonts w:ascii="標楷體" w:eastAsia="標楷體" w:hAnsi="標楷體" w:cs="新細明體"/>
                                      <w:spacing w:val="-10"/>
                                      <w:sz w:val="20"/>
                                    </w:rPr>
                                  </w:pPr>
                                  <w:r w:rsidRPr="00FA0408">
                                    <w:rPr>
                                      <w:rFonts w:ascii="標楷體" w:eastAsia="標楷體" w:hAnsi="標楷體" w:hint="eastAsia"/>
                                      <w:spacing w:val="-10"/>
                                      <w:sz w:val="20"/>
                                    </w:rPr>
                                    <w:t>14</w:t>
                                  </w:r>
                                </w:p>
                              </w:tc>
                              <w:tc>
                                <w:tcPr>
                                  <w:tcW w:w="1525" w:type="dxa"/>
                                  <w:tcBorders>
                                    <w:top w:val="single" w:sz="4" w:space="0" w:color="auto"/>
                                    <w:left w:val="single" w:sz="4" w:space="0" w:color="auto"/>
                                    <w:bottom w:val="single" w:sz="4" w:space="0" w:color="auto"/>
                                    <w:right w:val="single" w:sz="4" w:space="0" w:color="auto"/>
                                  </w:tcBorders>
                                  <w:vAlign w:val="center"/>
                                </w:tcPr>
                                <w:p w:rsidR="008D44A7" w:rsidRPr="00FA0408" w:rsidRDefault="008D44A7" w:rsidP="0053617A">
                                  <w:pPr>
                                    <w:spacing w:line="220" w:lineRule="exact"/>
                                    <w:jc w:val="both"/>
                                    <w:rPr>
                                      <w:rFonts w:ascii="標楷體" w:eastAsia="標楷體" w:hAnsi="標楷體"/>
                                      <w:spacing w:val="-10"/>
                                      <w:sz w:val="20"/>
                                    </w:rPr>
                                  </w:pPr>
                                  <w:r w:rsidRPr="00FA0408">
                                    <w:rPr>
                                      <w:rFonts w:ascii="標楷體" w:eastAsia="標楷體" w:hAnsi="標楷體" w:hint="eastAsia"/>
                                      <w:spacing w:val="-10"/>
                                      <w:sz w:val="20"/>
                                    </w:rPr>
                                    <w:t>吉貝林江西古宅</w:t>
                                  </w:r>
                                </w:p>
                              </w:tc>
                            </w:tr>
                            <w:tr w:rsidR="008D44A7" w:rsidRPr="00FA0408" w:rsidTr="0053617A">
                              <w:trPr>
                                <w:trHeight w:val="20"/>
                                <w:jc w:val="center"/>
                              </w:trPr>
                              <w:tc>
                                <w:tcPr>
                                  <w:tcW w:w="476" w:type="dxa"/>
                                  <w:tcBorders>
                                    <w:top w:val="single" w:sz="4" w:space="0" w:color="auto"/>
                                    <w:left w:val="single" w:sz="4" w:space="0" w:color="auto"/>
                                    <w:bottom w:val="single" w:sz="4" w:space="0" w:color="auto"/>
                                    <w:right w:val="single" w:sz="4" w:space="0" w:color="auto"/>
                                  </w:tcBorders>
                                  <w:noWrap/>
                                  <w:vAlign w:val="center"/>
                                  <w:hideMark/>
                                </w:tcPr>
                                <w:p w:rsidR="008D44A7" w:rsidRPr="00FA0408" w:rsidRDefault="008D44A7" w:rsidP="0053617A">
                                  <w:pPr>
                                    <w:spacing w:line="220" w:lineRule="exact"/>
                                    <w:jc w:val="center"/>
                                    <w:rPr>
                                      <w:rFonts w:ascii="標楷體" w:eastAsia="標楷體" w:hAnsi="標楷體" w:cs="新細明體"/>
                                      <w:spacing w:val="-10"/>
                                      <w:sz w:val="20"/>
                                    </w:rPr>
                                  </w:pPr>
                                  <w:r w:rsidRPr="00FA0408">
                                    <w:rPr>
                                      <w:rFonts w:ascii="標楷體" w:eastAsia="標楷體" w:hAnsi="標楷體" w:hint="eastAsia"/>
                                      <w:spacing w:val="-10"/>
                                      <w:sz w:val="20"/>
                                    </w:rPr>
                                    <w:t>4</w:t>
                                  </w:r>
                                </w:p>
                              </w:tc>
                              <w:tc>
                                <w:tcPr>
                                  <w:tcW w:w="1548" w:type="dxa"/>
                                  <w:tcBorders>
                                    <w:top w:val="single" w:sz="4" w:space="0" w:color="auto"/>
                                    <w:left w:val="single" w:sz="4" w:space="0" w:color="auto"/>
                                    <w:bottom w:val="single" w:sz="4" w:space="0" w:color="auto"/>
                                    <w:right w:val="double" w:sz="4" w:space="0" w:color="auto"/>
                                  </w:tcBorders>
                                  <w:vAlign w:val="center"/>
                                  <w:hideMark/>
                                </w:tcPr>
                                <w:p w:rsidR="008D44A7" w:rsidRPr="00FA0408" w:rsidRDefault="008D44A7" w:rsidP="0053617A">
                                  <w:pPr>
                                    <w:spacing w:line="220" w:lineRule="exact"/>
                                    <w:rPr>
                                      <w:rFonts w:ascii="標楷體" w:eastAsia="標楷體" w:hAnsi="標楷體" w:cs="新細明體"/>
                                      <w:sz w:val="20"/>
                                    </w:rPr>
                                  </w:pPr>
                                  <w:r w:rsidRPr="00FA0408">
                                    <w:rPr>
                                      <w:rFonts w:ascii="標楷體" w:eastAsia="標楷體" w:hAnsi="標楷體" w:cs="新細明體" w:hint="eastAsia"/>
                                      <w:sz w:val="20"/>
                                    </w:rPr>
                                    <w:t>澎湖二崁陳宅</w:t>
                                  </w:r>
                                </w:p>
                              </w:tc>
                              <w:tc>
                                <w:tcPr>
                                  <w:tcW w:w="496" w:type="dxa"/>
                                  <w:tcBorders>
                                    <w:top w:val="single" w:sz="4" w:space="0" w:color="auto"/>
                                    <w:left w:val="double" w:sz="4" w:space="0" w:color="auto"/>
                                    <w:bottom w:val="single" w:sz="4" w:space="0" w:color="auto"/>
                                    <w:right w:val="single" w:sz="4" w:space="0" w:color="auto"/>
                                  </w:tcBorders>
                                  <w:vAlign w:val="center"/>
                                  <w:hideMark/>
                                </w:tcPr>
                                <w:p w:rsidR="008D44A7" w:rsidRPr="00FA0408" w:rsidRDefault="008D44A7" w:rsidP="0053617A">
                                  <w:pPr>
                                    <w:spacing w:line="220" w:lineRule="exact"/>
                                    <w:jc w:val="center"/>
                                    <w:rPr>
                                      <w:rFonts w:ascii="標楷體" w:eastAsia="標楷體" w:hAnsi="標楷體" w:cs="新細明體"/>
                                      <w:spacing w:val="-10"/>
                                      <w:sz w:val="20"/>
                                    </w:rPr>
                                  </w:pPr>
                                  <w:r w:rsidRPr="00FA0408">
                                    <w:rPr>
                                      <w:rFonts w:ascii="標楷體" w:eastAsia="標楷體" w:hAnsi="標楷體" w:hint="eastAsia"/>
                                      <w:spacing w:val="-10"/>
                                      <w:sz w:val="20"/>
                                    </w:rPr>
                                    <w:t>4</w:t>
                                  </w:r>
                                </w:p>
                              </w:tc>
                              <w:tc>
                                <w:tcPr>
                                  <w:tcW w:w="1353" w:type="dxa"/>
                                  <w:tcBorders>
                                    <w:top w:val="single" w:sz="4" w:space="0" w:color="auto"/>
                                    <w:left w:val="single" w:sz="4" w:space="0" w:color="auto"/>
                                    <w:bottom w:val="single" w:sz="4" w:space="0" w:color="auto"/>
                                    <w:right w:val="single" w:sz="4" w:space="0" w:color="auto"/>
                                  </w:tcBorders>
                                  <w:vAlign w:val="center"/>
                                </w:tcPr>
                                <w:p w:rsidR="008D44A7" w:rsidRPr="00FA0408" w:rsidRDefault="008D44A7" w:rsidP="0053617A">
                                  <w:pPr>
                                    <w:spacing w:line="220" w:lineRule="exact"/>
                                    <w:rPr>
                                      <w:rFonts w:ascii="標楷體" w:eastAsia="標楷體" w:hAnsi="標楷體"/>
                                      <w:sz w:val="20"/>
                                    </w:rPr>
                                  </w:pPr>
                                  <w:r w:rsidRPr="00FA0408">
                                    <w:rPr>
                                      <w:rFonts w:ascii="標楷體" w:eastAsia="標楷體" w:hAnsi="標楷體" w:hint="eastAsia"/>
                                      <w:sz w:val="20"/>
                                    </w:rPr>
                                    <w:t>澎湖縣政府前碉堡</w:t>
                                  </w:r>
                                </w:p>
                              </w:tc>
                              <w:tc>
                                <w:tcPr>
                                  <w:tcW w:w="481" w:type="dxa"/>
                                  <w:tcBorders>
                                    <w:top w:val="single" w:sz="4" w:space="0" w:color="auto"/>
                                    <w:left w:val="single" w:sz="4" w:space="0" w:color="auto"/>
                                    <w:bottom w:val="single" w:sz="4" w:space="0" w:color="auto"/>
                                    <w:right w:val="single" w:sz="4" w:space="0" w:color="auto"/>
                                  </w:tcBorders>
                                  <w:vAlign w:val="center"/>
                                </w:tcPr>
                                <w:p w:rsidR="008D44A7" w:rsidRPr="00FA0408" w:rsidRDefault="008D44A7" w:rsidP="0053617A">
                                  <w:pPr>
                                    <w:spacing w:line="220" w:lineRule="exact"/>
                                    <w:jc w:val="center"/>
                                    <w:rPr>
                                      <w:rFonts w:ascii="標楷體" w:eastAsia="標楷體" w:hAnsi="標楷體" w:cs="新細明體"/>
                                      <w:spacing w:val="-10"/>
                                      <w:sz w:val="20"/>
                                    </w:rPr>
                                  </w:pPr>
                                  <w:r w:rsidRPr="00FA0408">
                                    <w:rPr>
                                      <w:rFonts w:ascii="標楷體" w:eastAsia="標楷體" w:hAnsi="標楷體" w:hint="eastAsia"/>
                                      <w:spacing w:val="-10"/>
                                      <w:sz w:val="20"/>
                                    </w:rPr>
                                    <w:t>15</w:t>
                                  </w:r>
                                </w:p>
                              </w:tc>
                              <w:tc>
                                <w:tcPr>
                                  <w:tcW w:w="1525" w:type="dxa"/>
                                  <w:tcBorders>
                                    <w:top w:val="single" w:sz="4" w:space="0" w:color="auto"/>
                                    <w:left w:val="single" w:sz="4" w:space="0" w:color="auto"/>
                                    <w:bottom w:val="single" w:sz="4" w:space="0" w:color="auto"/>
                                    <w:right w:val="single" w:sz="4" w:space="0" w:color="auto"/>
                                  </w:tcBorders>
                                  <w:vAlign w:val="center"/>
                                </w:tcPr>
                                <w:p w:rsidR="008D44A7" w:rsidRPr="00FA0408" w:rsidRDefault="008D44A7" w:rsidP="0053617A">
                                  <w:pPr>
                                    <w:spacing w:line="220" w:lineRule="exact"/>
                                    <w:jc w:val="both"/>
                                    <w:rPr>
                                      <w:rFonts w:ascii="標楷體" w:eastAsia="標楷體" w:hAnsi="標楷體"/>
                                      <w:spacing w:val="-10"/>
                                      <w:sz w:val="20"/>
                                    </w:rPr>
                                  </w:pPr>
                                  <w:r w:rsidRPr="00FA0408">
                                    <w:rPr>
                                      <w:rFonts w:ascii="標楷體" w:eastAsia="標楷體" w:hAnsi="標楷體" w:hint="eastAsia"/>
                                      <w:spacing w:val="-10"/>
                                      <w:sz w:val="20"/>
                                    </w:rPr>
                                    <w:t>湖西辛家古宅</w:t>
                                  </w:r>
                                </w:p>
                              </w:tc>
                            </w:tr>
                            <w:tr w:rsidR="008D44A7" w:rsidRPr="00FA0408" w:rsidTr="0053617A">
                              <w:trPr>
                                <w:trHeight w:val="20"/>
                                <w:jc w:val="center"/>
                              </w:trPr>
                              <w:tc>
                                <w:tcPr>
                                  <w:tcW w:w="476" w:type="dxa"/>
                                  <w:tcBorders>
                                    <w:top w:val="single" w:sz="4" w:space="0" w:color="auto"/>
                                    <w:left w:val="single" w:sz="4" w:space="0" w:color="auto"/>
                                    <w:bottom w:val="single" w:sz="4" w:space="0" w:color="auto"/>
                                    <w:right w:val="single" w:sz="4" w:space="0" w:color="auto"/>
                                  </w:tcBorders>
                                  <w:noWrap/>
                                  <w:vAlign w:val="center"/>
                                  <w:hideMark/>
                                </w:tcPr>
                                <w:p w:rsidR="008D44A7" w:rsidRPr="00FA0408" w:rsidRDefault="008D44A7" w:rsidP="0053617A">
                                  <w:pPr>
                                    <w:spacing w:line="220" w:lineRule="exact"/>
                                    <w:jc w:val="center"/>
                                    <w:rPr>
                                      <w:rFonts w:ascii="標楷體" w:eastAsia="標楷體" w:hAnsi="標楷體" w:cs="新細明體"/>
                                      <w:spacing w:val="-10"/>
                                      <w:sz w:val="20"/>
                                    </w:rPr>
                                  </w:pPr>
                                  <w:r w:rsidRPr="00FA0408">
                                    <w:rPr>
                                      <w:rFonts w:ascii="標楷體" w:eastAsia="標楷體" w:hAnsi="標楷體" w:hint="eastAsia"/>
                                      <w:spacing w:val="-10"/>
                                      <w:sz w:val="20"/>
                                    </w:rPr>
                                    <w:t>5</w:t>
                                  </w:r>
                                </w:p>
                              </w:tc>
                              <w:tc>
                                <w:tcPr>
                                  <w:tcW w:w="1548" w:type="dxa"/>
                                  <w:tcBorders>
                                    <w:top w:val="single" w:sz="4" w:space="0" w:color="auto"/>
                                    <w:left w:val="single" w:sz="4" w:space="0" w:color="auto"/>
                                    <w:bottom w:val="single" w:sz="4" w:space="0" w:color="auto"/>
                                    <w:right w:val="double" w:sz="4" w:space="0" w:color="auto"/>
                                  </w:tcBorders>
                                  <w:vAlign w:val="center"/>
                                  <w:hideMark/>
                                </w:tcPr>
                                <w:p w:rsidR="008D44A7" w:rsidRPr="00FA0408" w:rsidRDefault="008D44A7" w:rsidP="0053617A">
                                  <w:pPr>
                                    <w:spacing w:line="220" w:lineRule="exact"/>
                                    <w:rPr>
                                      <w:rFonts w:ascii="標楷體" w:eastAsia="標楷體" w:hAnsi="標楷體" w:cs="新細明體"/>
                                      <w:sz w:val="20"/>
                                    </w:rPr>
                                  </w:pPr>
                                  <w:r w:rsidRPr="00FA0408">
                                    <w:rPr>
                                      <w:rFonts w:ascii="標楷體" w:eastAsia="標楷體" w:hAnsi="標楷體" w:cs="新細明體" w:hint="eastAsia"/>
                                      <w:sz w:val="20"/>
                                    </w:rPr>
                                    <w:t>乾益堂中藥行</w:t>
                                  </w:r>
                                </w:p>
                              </w:tc>
                              <w:tc>
                                <w:tcPr>
                                  <w:tcW w:w="496" w:type="dxa"/>
                                  <w:tcBorders>
                                    <w:top w:val="single" w:sz="4" w:space="0" w:color="auto"/>
                                    <w:left w:val="double" w:sz="4" w:space="0" w:color="auto"/>
                                    <w:bottom w:val="single" w:sz="4" w:space="0" w:color="auto"/>
                                    <w:right w:val="single" w:sz="4" w:space="0" w:color="auto"/>
                                  </w:tcBorders>
                                  <w:vAlign w:val="center"/>
                                  <w:hideMark/>
                                </w:tcPr>
                                <w:p w:rsidR="008D44A7" w:rsidRPr="00FA0408" w:rsidRDefault="008D44A7" w:rsidP="0053617A">
                                  <w:pPr>
                                    <w:spacing w:line="220" w:lineRule="exact"/>
                                    <w:jc w:val="center"/>
                                    <w:rPr>
                                      <w:rFonts w:ascii="標楷體" w:eastAsia="標楷體" w:hAnsi="標楷體" w:cs="新細明體"/>
                                      <w:spacing w:val="-10"/>
                                      <w:sz w:val="20"/>
                                    </w:rPr>
                                  </w:pPr>
                                  <w:r w:rsidRPr="00FA0408">
                                    <w:rPr>
                                      <w:rFonts w:ascii="標楷體" w:eastAsia="標楷體" w:hAnsi="標楷體" w:hint="eastAsia"/>
                                      <w:spacing w:val="-10"/>
                                      <w:sz w:val="20"/>
                                    </w:rPr>
                                    <w:t>5</w:t>
                                  </w:r>
                                </w:p>
                              </w:tc>
                              <w:tc>
                                <w:tcPr>
                                  <w:tcW w:w="1353" w:type="dxa"/>
                                  <w:tcBorders>
                                    <w:top w:val="single" w:sz="4" w:space="0" w:color="auto"/>
                                    <w:left w:val="single" w:sz="4" w:space="0" w:color="auto"/>
                                    <w:bottom w:val="single" w:sz="4" w:space="0" w:color="auto"/>
                                    <w:right w:val="single" w:sz="4" w:space="0" w:color="auto"/>
                                  </w:tcBorders>
                                  <w:vAlign w:val="center"/>
                                </w:tcPr>
                                <w:p w:rsidR="008D44A7" w:rsidRPr="00FA0408" w:rsidRDefault="008D44A7" w:rsidP="0053617A">
                                  <w:pPr>
                                    <w:spacing w:line="220" w:lineRule="exact"/>
                                    <w:rPr>
                                      <w:rFonts w:ascii="標楷體" w:eastAsia="標楷體" w:hAnsi="標楷體"/>
                                      <w:sz w:val="20"/>
                                    </w:rPr>
                                  </w:pPr>
                                  <w:r w:rsidRPr="00FA0408">
                                    <w:rPr>
                                      <w:rFonts w:ascii="標楷體" w:eastAsia="標楷體" w:hAnsi="標楷體" w:hint="eastAsia"/>
                                      <w:sz w:val="20"/>
                                    </w:rPr>
                                    <w:t>澎湖公賣局北側防空壕</w:t>
                                  </w:r>
                                </w:p>
                              </w:tc>
                              <w:tc>
                                <w:tcPr>
                                  <w:tcW w:w="481" w:type="dxa"/>
                                  <w:tcBorders>
                                    <w:top w:val="single" w:sz="4" w:space="0" w:color="auto"/>
                                    <w:left w:val="single" w:sz="4" w:space="0" w:color="auto"/>
                                    <w:bottom w:val="single" w:sz="4" w:space="0" w:color="auto"/>
                                    <w:right w:val="single" w:sz="4" w:space="0" w:color="auto"/>
                                  </w:tcBorders>
                                  <w:vAlign w:val="center"/>
                                </w:tcPr>
                                <w:p w:rsidR="008D44A7" w:rsidRPr="00FA0408" w:rsidRDefault="008D44A7" w:rsidP="0053617A">
                                  <w:pPr>
                                    <w:spacing w:line="220" w:lineRule="exact"/>
                                    <w:jc w:val="center"/>
                                    <w:rPr>
                                      <w:rFonts w:ascii="標楷體" w:eastAsia="標楷體" w:hAnsi="標楷體" w:cs="新細明體"/>
                                      <w:spacing w:val="-10"/>
                                      <w:sz w:val="20"/>
                                    </w:rPr>
                                  </w:pPr>
                                  <w:r w:rsidRPr="00FA0408">
                                    <w:rPr>
                                      <w:rFonts w:ascii="標楷體" w:eastAsia="標楷體" w:hAnsi="標楷體" w:hint="eastAsia"/>
                                      <w:spacing w:val="-10"/>
                                      <w:sz w:val="20"/>
                                    </w:rPr>
                                    <w:t>16</w:t>
                                  </w:r>
                                </w:p>
                              </w:tc>
                              <w:tc>
                                <w:tcPr>
                                  <w:tcW w:w="1525" w:type="dxa"/>
                                  <w:tcBorders>
                                    <w:top w:val="single" w:sz="4" w:space="0" w:color="auto"/>
                                    <w:left w:val="single" w:sz="4" w:space="0" w:color="auto"/>
                                    <w:bottom w:val="single" w:sz="4" w:space="0" w:color="auto"/>
                                    <w:right w:val="single" w:sz="4" w:space="0" w:color="auto"/>
                                  </w:tcBorders>
                                </w:tcPr>
                                <w:p w:rsidR="008D44A7" w:rsidRPr="00FA0408" w:rsidRDefault="008D44A7" w:rsidP="0053617A">
                                  <w:pPr>
                                    <w:spacing w:line="220" w:lineRule="exact"/>
                                    <w:rPr>
                                      <w:rFonts w:ascii="標楷體" w:eastAsia="標楷體" w:hAnsi="標楷體"/>
                                      <w:sz w:val="20"/>
                                    </w:rPr>
                                  </w:pPr>
                                  <w:r w:rsidRPr="00FA0408">
                                    <w:rPr>
                                      <w:rFonts w:ascii="標楷體" w:eastAsia="標楷體" w:hAnsi="標楷體" w:hint="eastAsia"/>
                                      <w:sz w:val="20"/>
                                    </w:rPr>
                                    <w:t>城前蕭氏前原居古宅</w:t>
                                  </w:r>
                                </w:p>
                              </w:tc>
                            </w:tr>
                            <w:tr w:rsidR="008D44A7" w:rsidRPr="00FA0408" w:rsidTr="0053617A">
                              <w:trPr>
                                <w:trHeight w:val="20"/>
                                <w:jc w:val="center"/>
                              </w:trPr>
                              <w:tc>
                                <w:tcPr>
                                  <w:tcW w:w="476" w:type="dxa"/>
                                  <w:tcBorders>
                                    <w:top w:val="single" w:sz="4" w:space="0" w:color="auto"/>
                                    <w:left w:val="single" w:sz="4" w:space="0" w:color="auto"/>
                                    <w:bottom w:val="single" w:sz="4" w:space="0" w:color="auto"/>
                                    <w:right w:val="single" w:sz="4" w:space="0" w:color="auto"/>
                                  </w:tcBorders>
                                  <w:noWrap/>
                                  <w:vAlign w:val="center"/>
                                  <w:hideMark/>
                                </w:tcPr>
                                <w:p w:rsidR="008D44A7" w:rsidRPr="00FA0408" w:rsidRDefault="008D44A7" w:rsidP="0053617A">
                                  <w:pPr>
                                    <w:spacing w:line="220" w:lineRule="exact"/>
                                    <w:jc w:val="center"/>
                                    <w:rPr>
                                      <w:rFonts w:ascii="標楷體" w:eastAsia="標楷體" w:hAnsi="標楷體" w:cs="新細明體"/>
                                      <w:spacing w:val="-10"/>
                                      <w:sz w:val="20"/>
                                    </w:rPr>
                                  </w:pPr>
                                  <w:r w:rsidRPr="00FA0408">
                                    <w:rPr>
                                      <w:rFonts w:ascii="標楷體" w:eastAsia="標楷體" w:hAnsi="標楷體" w:hint="eastAsia"/>
                                      <w:spacing w:val="-10"/>
                                      <w:sz w:val="20"/>
                                    </w:rPr>
                                    <w:t>6</w:t>
                                  </w:r>
                                </w:p>
                              </w:tc>
                              <w:tc>
                                <w:tcPr>
                                  <w:tcW w:w="1548" w:type="dxa"/>
                                  <w:tcBorders>
                                    <w:top w:val="single" w:sz="4" w:space="0" w:color="auto"/>
                                    <w:left w:val="single" w:sz="4" w:space="0" w:color="auto"/>
                                    <w:bottom w:val="single" w:sz="4" w:space="0" w:color="auto"/>
                                    <w:right w:val="double" w:sz="4" w:space="0" w:color="auto"/>
                                  </w:tcBorders>
                                  <w:vAlign w:val="center"/>
                                  <w:hideMark/>
                                </w:tcPr>
                                <w:p w:rsidR="008D44A7" w:rsidRPr="00FA0408" w:rsidRDefault="008D44A7" w:rsidP="0053617A">
                                  <w:pPr>
                                    <w:spacing w:line="220" w:lineRule="exact"/>
                                    <w:rPr>
                                      <w:rFonts w:ascii="標楷體" w:eastAsia="標楷體" w:hAnsi="標楷體" w:cs="新細明體"/>
                                      <w:sz w:val="20"/>
                                    </w:rPr>
                                  </w:pPr>
                                  <w:r w:rsidRPr="00FA0408">
                                    <w:rPr>
                                      <w:rFonts w:ascii="標楷體" w:eastAsia="標楷體" w:hAnsi="標楷體" w:cs="新細明體" w:hint="eastAsia"/>
                                      <w:sz w:val="20"/>
                                    </w:rPr>
                                    <w:t>施公祠及萬軍井</w:t>
                                  </w:r>
                                </w:p>
                              </w:tc>
                              <w:tc>
                                <w:tcPr>
                                  <w:tcW w:w="496" w:type="dxa"/>
                                  <w:tcBorders>
                                    <w:top w:val="single" w:sz="4" w:space="0" w:color="auto"/>
                                    <w:left w:val="double" w:sz="4" w:space="0" w:color="auto"/>
                                    <w:bottom w:val="single" w:sz="4" w:space="0" w:color="auto"/>
                                    <w:right w:val="single" w:sz="4" w:space="0" w:color="auto"/>
                                  </w:tcBorders>
                                  <w:vAlign w:val="center"/>
                                  <w:hideMark/>
                                </w:tcPr>
                                <w:p w:rsidR="008D44A7" w:rsidRPr="00FA0408" w:rsidRDefault="008D44A7" w:rsidP="0053617A">
                                  <w:pPr>
                                    <w:spacing w:line="220" w:lineRule="exact"/>
                                    <w:jc w:val="center"/>
                                    <w:rPr>
                                      <w:rFonts w:ascii="標楷體" w:eastAsia="標楷體" w:hAnsi="標楷體" w:cs="新細明體"/>
                                      <w:spacing w:val="-10"/>
                                      <w:sz w:val="20"/>
                                    </w:rPr>
                                  </w:pPr>
                                  <w:r w:rsidRPr="00FA0408">
                                    <w:rPr>
                                      <w:rFonts w:ascii="標楷體" w:eastAsia="標楷體" w:hAnsi="標楷體" w:hint="eastAsia"/>
                                      <w:spacing w:val="-10"/>
                                      <w:sz w:val="20"/>
                                    </w:rPr>
                                    <w:t>6</w:t>
                                  </w:r>
                                </w:p>
                              </w:tc>
                              <w:tc>
                                <w:tcPr>
                                  <w:tcW w:w="1353" w:type="dxa"/>
                                  <w:tcBorders>
                                    <w:top w:val="single" w:sz="4" w:space="0" w:color="auto"/>
                                    <w:left w:val="single" w:sz="4" w:space="0" w:color="auto"/>
                                    <w:bottom w:val="single" w:sz="4" w:space="0" w:color="auto"/>
                                    <w:right w:val="single" w:sz="4" w:space="0" w:color="auto"/>
                                  </w:tcBorders>
                                  <w:vAlign w:val="center"/>
                                </w:tcPr>
                                <w:p w:rsidR="008D44A7" w:rsidRPr="00FA0408" w:rsidRDefault="008D44A7" w:rsidP="0053617A">
                                  <w:pPr>
                                    <w:spacing w:line="220" w:lineRule="exact"/>
                                    <w:jc w:val="both"/>
                                    <w:rPr>
                                      <w:rFonts w:ascii="標楷體" w:eastAsia="標楷體" w:hAnsi="標楷體"/>
                                      <w:spacing w:val="-10"/>
                                      <w:sz w:val="20"/>
                                    </w:rPr>
                                  </w:pPr>
                                  <w:r w:rsidRPr="00FA0408">
                                    <w:rPr>
                                      <w:rFonts w:ascii="標楷體" w:eastAsia="標楷體" w:hAnsi="標楷體" w:hint="eastAsia"/>
                                      <w:spacing w:val="-10"/>
                                      <w:sz w:val="20"/>
                                    </w:rPr>
                                    <w:t>馬公合昌建材行</w:t>
                                  </w:r>
                                </w:p>
                              </w:tc>
                              <w:tc>
                                <w:tcPr>
                                  <w:tcW w:w="481" w:type="dxa"/>
                                  <w:tcBorders>
                                    <w:top w:val="single" w:sz="4" w:space="0" w:color="auto"/>
                                    <w:left w:val="single" w:sz="4" w:space="0" w:color="auto"/>
                                    <w:bottom w:val="single" w:sz="4" w:space="0" w:color="auto"/>
                                    <w:right w:val="single" w:sz="4" w:space="0" w:color="auto"/>
                                  </w:tcBorders>
                                  <w:vAlign w:val="center"/>
                                </w:tcPr>
                                <w:p w:rsidR="008D44A7" w:rsidRPr="00FA0408" w:rsidRDefault="008D44A7" w:rsidP="0053617A">
                                  <w:pPr>
                                    <w:spacing w:line="220" w:lineRule="exact"/>
                                    <w:jc w:val="center"/>
                                    <w:rPr>
                                      <w:rFonts w:ascii="標楷體" w:eastAsia="標楷體" w:hAnsi="標楷體" w:cs="新細明體"/>
                                      <w:spacing w:val="-10"/>
                                      <w:sz w:val="20"/>
                                    </w:rPr>
                                  </w:pPr>
                                  <w:r w:rsidRPr="00FA0408">
                                    <w:rPr>
                                      <w:rFonts w:ascii="標楷體" w:eastAsia="標楷體" w:hAnsi="標楷體" w:hint="eastAsia"/>
                                      <w:spacing w:val="-10"/>
                                      <w:sz w:val="20"/>
                                    </w:rPr>
                                    <w:t>17</w:t>
                                  </w:r>
                                </w:p>
                              </w:tc>
                              <w:tc>
                                <w:tcPr>
                                  <w:tcW w:w="1525" w:type="dxa"/>
                                  <w:tcBorders>
                                    <w:top w:val="single" w:sz="4" w:space="0" w:color="auto"/>
                                    <w:left w:val="single" w:sz="4" w:space="0" w:color="auto"/>
                                    <w:bottom w:val="single" w:sz="4" w:space="0" w:color="auto"/>
                                    <w:right w:val="single" w:sz="4" w:space="0" w:color="auto"/>
                                  </w:tcBorders>
                                </w:tcPr>
                                <w:p w:rsidR="008D44A7" w:rsidRPr="00FA0408" w:rsidRDefault="008D44A7" w:rsidP="0053617A">
                                  <w:pPr>
                                    <w:spacing w:line="220" w:lineRule="exact"/>
                                    <w:rPr>
                                      <w:rFonts w:ascii="標楷體" w:eastAsia="標楷體" w:hAnsi="標楷體"/>
                                      <w:spacing w:val="-10"/>
                                      <w:sz w:val="20"/>
                                    </w:rPr>
                                  </w:pPr>
                                  <w:r w:rsidRPr="00FA0408">
                                    <w:rPr>
                                      <w:rFonts w:ascii="標楷體" w:eastAsia="標楷體" w:hAnsi="標楷體" w:hint="eastAsia"/>
                                      <w:spacing w:val="-10"/>
                                      <w:sz w:val="20"/>
                                    </w:rPr>
                                    <w:t>西安許真古宅</w:t>
                                  </w:r>
                                </w:p>
                              </w:tc>
                            </w:tr>
                            <w:tr w:rsidR="008D44A7" w:rsidRPr="00FA0408" w:rsidTr="0053617A">
                              <w:trPr>
                                <w:trHeight w:val="20"/>
                                <w:jc w:val="center"/>
                              </w:trPr>
                              <w:tc>
                                <w:tcPr>
                                  <w:tcW w:w="476" w:type="dxa"/>
                                  <w:tcBorders>
                                    <w:top w:val="single" w:sz="4" w:space="0" w:color="auto"/>
                                    <w:left w:val="single" w:sz="4" w:space="0" w:color="auto"/>
                                    <w:bottom w:val="single" w:sz="4" w:space="0" w:color="auto"/>
                                    <w:right w:val="single" w:sz="4" w:space="0" w:color="auto"/>
                                  </w:tcBorders>
                                  <w:noWrap/>
                                  <w:vAlign w:val="center"/>
                                  <w:hideMark/>
                                </w:tcPr>
                                <w:p w:rsidR="008D44A7" w:rsidRPr="00FA0408" w:rsidRDefault="008D44A7" w:rsidP="0053617A">
                                  <w:pPr>
                                    <w:spacing w:line="220" w:lineRule="exact"/>
                                    <w:jc w:val="center"/>
                                    <w:rPr>
                                      <w:rFonts w:ascii="標楷體" w:eastAsia="標楷體" w:hAnsi="標楷體" w:cs="新細明體"/>
                                      <w:spacing w:val="-10"/>
                                      <w:sz w:val="20"/>
                                    </w:rPr>
                                  </w:pPr>
                                  <w:r w:rsidRPr="00FA0408">
                                    <w:rPr>
                                      <w:rFonts w:ascii="標楷體" w:eastAsia="標楷體" w:hAnsi="標楷體" w:hint="eastAsia"/>
                                      <w:spacing w:val="-10"/>
                                      <w:sz w:val="20"/>
                                    </w:rPr>
                                    <w:t>7</w:t>
                                  </w:r>
                                </w:p>
                              </w:tc>
                              <w:tc>
                                <w:tcPr>
                                  <w:tcW w:w="1548" w:type="dxa"/>
                                  <w:tcBorders>
                                    <w:top w:val="single" w:sz="4" w:space="0" w:color="auto"/>
                                    <w:left w:val="single" w:sz="4" w:space="0" w:color="auto"/>
                                    <w:bottom w:val="single" w:sz="4" w:space="0" w:color="auto"/>
                                    <w:right w:val="double" w:sz="4" w:space="0" w:color="auto"/>
                                  </w:tcBorders>
                                  <w:vAlign w:val="center"/>
                                  <w:hideMark/>
                                </w:tcPr>
                                <w:p w:rsidR="008D44A7" w:rsidRPr="00FA0408" w:rsidRDefault="008D44A7" w:rsidP="0053617A">
                                  <w:pPr>
                                    <w:spacing w:line="220" w:lineRule="exact"/>
                                    <w:rPr>
                                      <w:rFonts w:ascii="標楷體" w:eastAsia="標楷體" w:hAnsi="標楷體" w:cs="新細明體"/>
                                      <w:spacing w:val="-10"/>
                                      <w:sz w:val="20"/>
                                    </w:rPr>
                                  </w:pPr>
                                  <w:r w:rsidRPr="00FA0408">
                                    <w:rPr>
                                      <w:rFonts w:ascii="標楷體" w:eastAsia="標楷體" w:hAnsi="標楷體" w:cs="新細明體" w:hint="eastAsia"/>
                                      <w:spacing w:val="-10"/>
                                      <w:sz w:val="20"/>
                                    </w:rPr>
                                    <w:t>漁翁島稅關監視署</w:t>
                                  </w:r>
                                </w:p>
                              </w:tc>
                              <w:tc>
                                <w:tcPr>
                                  <w:tcW w:w="496" w:type="dxa"/>
                                  <w:tcBorders>
                                    <w:top w:val="single" w:sz="4" w:space="0" w:color="auto"/>
                                    <w:left w:val="double" w:sz="4" w:space="0" w:color="auto"/>
                                    <w:bottom w:val="single" w:sz="4" w:space="0" w:color="auto"/>
                                    <w:right w:val="single" w:sz="4" w:space="0" w:color="auto"/>
                                  </w:tcBorders>
                                  <w:vAlign w:val="center"/>
                                  <w:hideMark/>
                                </w:tcPr>
                                <w:p w:rsidR="008D44A7" w:rsidRPr="00FA0408" w:rsidRDefault="008D44A7" w:rsidP="0053617A">
                                  <w:pPr>
                                    <w:spacing w:line="220" w:lineRule="exact"/>
                                    <w:jc w:val="center"/>
                                    <w:rPr>
                                      <w:rFonts w:ascii="標楷體" w:eastAsia="標楷體" w:hAnsi="標楷體" w:cs="新細明體"/>
                                      <w:spacing w:val="-10"/>
                                      <w:sz w:val="20"/>
                                    </w:rPr>
                                  </w:pPr>
                                  <w:r w:rsidRPr="00FA0408">
                                    <w:rPr>
                                      <w:rFonts w:ascii="標楷體" w:eastAsia="標楷體" w:hAnsi="標楷體" w:hint="eastAsia"/>
                                      <w:spacing w:val="-10"/>
                                      <w:sz w:val="20"/>
                                    </w:rPr>
                                    <w:t>7</w:t>
                                  </w:r>
                                </w:p>
                              </w:tc>
                              <w:tc>
                                <w:tcPr>
                                  <w:tcW w:w="1353" w:type="dxa"/>
                                  <w:tcBorders>
                                    <w:top w:val="single" w:sz="4" w:space="0" w:color="auto"/>
                                    <w:left w:val="single" w:sz="4" w:space="0" w:color="auto"/>
                                    <w:bottom w:val="single" w:sz="4" w:space="0" w:color="auto"/>
                                    <w:right w:val="single" w:sz="4" w:space="0" w:color="auto"/>
                                  </w:tcBorders>
                                  <w:vAlign w:val="center"/>
                                </w:tcPr>
                                <w:p w:rsidR="008D44A7" w:rsidRPr="00FA0408" w:rsidRDefault="008D44A7" w:rsidP="0053617A">
                                  <w:pPr>
                                    <w:spacing w:line="220" w:lineRule="exact"/>
                                    <w:jc w:val="both"/>
                                    <w:rPr>
                                      <w:rFonts w:ascii="標楷體" w:eastAsia="標楷體" w:hAnsi="標楷體"/>
                                      <w:spacing w:val="-10"/>
                                      <w:sz w:val="20"/>
                                    </w:rPr>
                                  </w:pPr>
                                  <w:r w:rsidRPr="00FA0408">
                                    <w:rPr>
                                      <w:rFonts w:ascii="標楷體" w:eastAsia="標楷體" w:hAnsi="標楷體" w:hint="eastAsia"/>
                                      <w:spacing w:val="-10"/>
                                      <w:sz w:val="20"/>
                                    </w:rPr>
                                    <w:t>湖西菓葉灰窯</w:t>
                                  </w:r>
                                </w:p>
                              </w:tc>
                              <w:tc>
                                <w:tcPr>
                                  <w:tcW w:w="481" w:type="dxa"/>
                                  <w:tcBorders>
                                    <w:top w:val="single" w:sz="4" w:space="0" w:color="auto"/>
                                    <w:left w:val="single" w:sz="4" w:space="0" w:color="auto"/>
                                    <w:bottom w:val="single" w:sz="4" w:space="0" w:color="auto"/>
                                    <w:right w:val="single" w:sz="4" w:space="0" w:color="auto"/>
                                  </w:tcBorders>
                                  <w:vAlign w:val="center"/>
                                </w:tcPr>
                                <w:p w:rsidR="008D44A7" w:rsidRPr="00FA0408" w:rsidRDefault="008D44A7" w:rsidP="0053617A">
                                  <w:pPr>
                                    <w:spacing w:line="220" w:lineRule="exact"/>
                                    <w:jc w:val="center"/>
                                    <w:rPr>
                                      <w:rFonts w:ascii="標楷體" w:eastAsia="標楷體" w:hAnsi="標楷體" w:cs="新細明體"/>
                                      <w:spacing w:val="-10"/>
                                      <w:sz w:val="20"/>
                                    </w:rPr>
                                  </w:pPr>
                                  <w:r w:rsidRPr="00FA0408">
                                    <w:rPr>
                                      <w:rFonts w:ascii="標楷體" w:eastAsia="標楷體" w:hAnsi="標楷體" w:hint="eastAsia"/>
                                      <w:spacing w:val="-10"/>
                                      <w:sz w:val="20"/>
                                    </w:rPr>
                                    <w:t>18</w:t>
                                  </w:r>
                                </w:p>
                              </w:tc>
                              <w:tc>
                                <w:tcPr>
                                  <w:tcW w:w="1525" w:type="dxa"/>
                                  <w:tcBorders>
                                    <w:top w:val="single" w:sz="4" w:space="0" w:color="auto"/>
                                    <w:left w:val="single" w:sz="4" w:space="0" w:color="auto"/>
                                    <w:bottom w:val="single" w:sz="4" w:space="0" w:color="auto"/>
                                    <w:right w:val="single" w:sz="4" w:space="0" w:color="auto"/>
                                  </w:tcBorders>
                                </w:tcPr>
                                <w:p w:rsidR="008D44A7" w:rsidRPr="00FA0408" w:rsidRDefault="008D44A7" w:rsidP="0053617A">
                                  <w:pPr>
                                    <w:spacing w:line="220" w:lineRule="exact"/>
                                    <w:rPr>
                                      <w:rFonts w:ascii="標楷體" w:eastAsia="標楷體" w:hAnsi="標楷體"/>
                                      <w:spacing w:val="-10"/>
                                      <w:sz w:val="20"/>
                                    </w:rPr>
                                  </w:pPr>
                                  <w:r w:rsidRPr="00FA0408">
                                    <w:rPr>
                                      <w:rFonts w:ascii="標楷體" w:eastAsia="標楷體" w:hAnsi="標楷體" w:hint="eastAsia"/>
                                      <w:spacing w:val="-10"/>
                                      <w:sz w:val="20"/>
                                    </w:rPr>
                                    <w:t>許家403地號古宅</w:t>
                                  </w:r>
                                </w:p>
                              </w:tc>
                            </w:tr>
                            <w:tr w:rsidR="008D44A7" w:rsidRPr="00FA0408" w:rsidTr="0053617A">
                              <w:trPr>
                                <w:trHeight w:val="20"/>
                                <w:jc w:val="center"/>
                              </w:trPr>
                              <w:tc>
                                <w:tcPr>
                                  <w:tcW w:w="2024" w:type="dxa"/>
                                  <w:gridSpan w:val="2"/>
                                  <w:vMerge w:val="restart"/>
                                  <w:tcBorders>
                                    <w:top w:val="single" w:sz="4" w:space="0" w:color="auto"/>
                                    <w:left w:val="single" w:sz="4" w:space="0" w:color="auto"/>
                                    <w:right w:val="double" w:sz="4" w:space="0" w:color="auto"/>
                                    <w:tl2br w:val="single" w:sz="4" w:space="0" w:color="auto"/>
                                  </w:tcBorders>
                                  <w:noWrap/>
                                  <w:vAlign w:val="center"/>
                                </w:tcPr>
                                <w:p w:rsidR="008D44A7" w:rsidRPr="00FA0408" w:rsidRDefault="008D44A7" w:rsidP="0053617A">
                                  <w:pPr>
                                    <w:spacing w:line="220" w:lineRule="exact"/>
                                    <w:rPr>
                                      <w:rFonts w:ascii="標楷體" w:eastAsia="標楷體" w:hAnsi="標楷體" w:cs="新細明體"/>
                                      <w:spacing w:val="-10"/>
                                      <w:sz w:val="20"/>
                                    </w:rPr>
                                  </w:pPr>
                                </w:p>
                              </w:tc>
                              <w:tc>
                                <w:tcPr>
                                  <w:tcW w:w="496" w:type="dxa"/>
                                  <w:tcBorders>
                                    <w:top w:val="single" w:sz="4" w:space="0" w:color="auto"/>
                                    <w:left w:val="double" w:sz="4" w:space="0" w:color="auto"/>
                                    <w:bottom w:val="single" w:sz="4" w:space="0" w:color="auto"/>
                                    <w:right w:val="single" w:sz="4" w:space="0" w:color="auto"/>
                                  </w:tcBorders>
                                  <w:vAlign w:val="center"/>
                                </w:tcPr>
                                <w:p w:rsidR="008D44A7" w:rsidRPr="00FA0408" w:rsidRDefault="008D44A7" w:rsidP="0053617A">
                                  <w:pPr>
                                    <w:spacing w:line="220" w:lineRule="exact"/>
                                    <w:jc w:val="center"/>
                                    <w:rPr>
                                      <w:rFonts w:ascii="標楷體" w:eastAsia="標楷體" w:hAnsi="標楷體"/>
                                      <w:spacing w:val="-10"/>
                                      <w:sz w:val="20"/>
                                    </w:rPr>
                                  </w:pPr>
                                  <w:r w:rsidRPr="00FA0408">
                                    <w:rPr>
                                      <w:rFonts w:ascii="標楷體" w:eastAsia="標楷體" w:hAnsi="標楷體" w:hint="eastAsia"/>
                                      <w:spacing w:val="-10"/>
                                      <w:sz w:val="20"/>
                                    </w:rPr>
                                    <w:t>8</w:t>
                                  </w:r>
                                </w:p>
                              </w:tc>
                              <w:tc>
                                <w:tcPr>
                                  <w:tcW w:w="1353" w:type="dxa"/>
                                  <w:tcBorders>
                                    <w:top w:val="single" w:sz="4" w:space="0" w:color="auto"/>
                                    <w:left w:val="single" w:sz="4" w:space="0" w:color="auto"/>
                                    <w:bottom w:val="single" w:sz="4" w:space="0" w:color="auto"/>
                                    <w:right w:val="single" w:sz="4" w:space="0" w:color="auto"/>
                                  </w:tcBorders>
                                  <w:vAlign w:val="center"/>
                                </w:tcPr>
                                <w:p w:rsidR="008D44A7" w:rsidRPr="00FA0408" w:rsidRDefault="008D44A7" w:rsidP="0053617A">
                                  <w:pPr>
                                    <w:spacing w:line="220" w:lineRule="exact"/>
                                    <w:jc w:val="both"/>
                                    <w:rPr>
                                      <w:rFonts w:ascii="標楷體" w:eastAsia="標楷體" w:hAnsi="標楷體"/>
                                      <w:spacing w:val="-10"/>
                                      <w:sz w:val="20"/>
                                    </w:rPr>
                                  </w:pPr>
                                  <w:r w:rsidRPr="00FA0408">
                                    <w:rPr>
                                      <w:rFonts w:ascii="標楷體" w:eastAsia="標楷體" w:hAnsi="標楷體" w:hint="eastAsia"/>
                                      <w:spacing w:val="-10"/>
                                      <w:sz w:val="20"/>
                                    </w:rPr>
                                    <w:t>馬公東甲北極殿</w:t>
                                  </w:r>
                                </w:p>
                              </w:tc>
                              <w:tc>
                                <w:tcPr>
                                  <w:tcW w:w="481" w:type="dxa"/>
                                  <w:tcBorders>
                                    <w:top w:val="single" w:sz="4" w:space="0" w:color="auto"/>
                                    <w:left w:val="single" w:sz="4" w:space="0" w:color="auto"/>
                                    <w:bottom w:val="single" w:sz="4" w:space="0" w:color="auto"/>
                                    <w:right w:val="single" w:sz="4" w:space="0" w:color="auto"/>
                                  </w:tcBorders>
                                  <w:vAlign w:val="center"/>
                                </w:tcPr>
                                <w:p w:rsidR="008D44A7" w:rsidRPr="00FA0408" w:rsidRDefault="008D44A7" w:rsidP="0053617A">
                                  <w:pPr>
                                    <w:spacing w:line="220" w:lineRule="exact"/>
                                    <w:jc w:val="center"/>
                                    <w:rPr>
                                      <w:rFonts w:ascii="標楷體" w:eastAsia="標楷體" w:hAnsi="標楷體"/>
                                      <w:spacing w:val="-10"/>
                                      <w:sz w:val="20"/>
                                    </w:rPr>
                                  </w:pPr>
                                  <w:r w:rsidRPr="00FA0408">
                                    <w:rPr>
                                      <w:rFonts w:ascii="標楷體" w:eastAsia="標楷體" w:hAnsi="標楷體" w:hint="eastAsia"/>
                                      <w:spacing w:val="-10"/>
                                      <w:sz w:val="20"/>
                                    </w:rPr>
                                    <w:t>19</w:t>
                                  </w:r>
                                </w:p>
                              </w:tc>
                              <w:tc>
                                <w:tcPr>
                                  <w:tcW w:w="1525" w:type="dxa"/>
                                  <w:tcBorders>
                                    <w:top w:val="single" w:sz="4" w:space="0" w:color="auto"/>
                                    <w:left w:val="single" w:sz="4" w:space="0" w:color="auto"/>
                                    <w:bottom w:val="single" w:sz="4" w:space="0" w:color="auto"/>
                                    <w:right w:val="single" w:sz="4" w:space="0" w:color="auto"/>
                                  </w:tcBorders>
                                </w:tcPr>
                                <w:p w:rsidR="008D44A7" w:rsidRPr="00FA0408" w:rsidRDefault="008D44A7" w:rsidP="0053617A">
                                  <w:pPr>
                                    <w:spacing w:line="220" w:lineRule="exact"/>
                                    <w:rPr>
                                      <w:rFonts w:ascii="標楷體" w:eastAsia="標楷體" w:hAnsi="標楷體"/>
                                      <w:sz w:val="20"/>
                                    </w:rPr>
                                  </w:pPr>
                                  <w:r w:rsidRPr="00FA0408">
                                    <w:rPr>
                                      <w:rFonts w:ascii="標楷體" w:eastAsia="標楷體" w:hAnsi="標楷體" w:hint="eastAsia"/>
                                      <w:sz w:val="20"/>
                                    </w:rPr>
                                    <w:t>馬公武德騎尉項得生古宅</w:t>
                                  </w:r>
                                </w:p>
                              </w:tc>
                            </w:tr>
                            <w:tr w:rsidR="008D44A7" w:rsidRPr="00FA0408" w:rsidTr="0053617A">
                              <w:trPr>
                                <w:trHeight w:val="20"/>
                                <w:jc w:val="center"/>
                              </w:trPr>
                              <w:tc>
                                <w:tcPr>
                                  <w:tcW w:w="2024" w:type="dxa"/>
                                  <w:gridSpan w:val="2"/>
                                  <w:vMerge/>
                                  <w:tcBorders>
                                    <w:left w:val="single" w:sz="4" w:space="0" w:color="auto"/>
                                    <w:right w:val="double" w:sz="4" w:space="0" w:color="auto"/>
                                    <w:tl2br w:val="single" w:sz="4" w:space="0" w:color="auto"/>
                                  </w:tcBorders>
                                  <w:noWrap/>
                                  <w:vAlign w:val="center"/>
                                </w:tcPr>
                                <w:p w:rsidR="008D44A7" w:rsidRPr="00FA0408" w:rsidRDefault="008D44A7" w:rsidP="0053617A">
                                  <w:pPr>
                                    <w:spacing w:line="220" w:lineRule="exact"/>
                                    <w:rPr>
                                      <w:rFonts w:ascii="標楷體" w:eastAsia="標楷體" w:hAnsi="標楷體" w:cs="新細明體"/>
                                      <w:spacing w:val="-10"/>
                                      <w:sz w:val="20"/>
                                    </w:rPr>
                                  </w:pPr>
                                </w:p>
                              </w:tc>
                              <w:tc>
                                <w:tcPr>
                                  <w:tcW w:w="496" w:type="dxa"/>
                                  <w:tcBorders>
                                    <w:top w:val="single" w:sz="4" w:space="0" w:color="auto"/>
                                    <w:left w:val="double" w:sz="4" w:space="0" w:color="auto"/>
                                    <w:bottom w:val="single" w:sz="4" w:space="0" w:color="auto"/>
                                    <w:right w:val="single" w:sz="4" w:space="0" w:color="auto"/>
                                  </w:tcBorders>
                                  <w:vAlign w:val="center"/>
                                </w:tcPr>
                                <w:p w:rsidR="008D44A7" w:rsidRPr="00FA0408" w:rsidRDefault="008D44A7" w:rsidP="0053617A">
                                  <w:pPr>
                                    <w:spacing w:line="220" w:lineRule="exact"/>
                                    <w:jc w:val="center"/>
                                    <w:rPr>
                                      <w:rFonts w:ascii="標楷體" w:eastAsia="標楷體" w:hAnsi="標楷體"/>
                                      <w:spacing w:val="-10"/>
                                      <w:sz w:val="20"/>
                                    </w:rPr>
                                  </w:pPr>
                                  <w:r w:rsidRPr="00FA0408">
                                    <w:rPr>
                                      <w:rFonts w:ascii="標楷體" w:eastAsia="標楷體" w:hAnsi="標楷體" w:hint="eastAsia"/>
                                      <w:spacing w:val="-10"/>
                                      <w:sz w:val="20"/>
                                    </w:rPr>
                                    <w:t>9</w:t>
                                  </w:r>
                                </w:p>
                              </w:tc>
                              <w:tc>
                                <w:tcPr>
                                  <w:tcW w:w="1353" w:type="dxa"/>
                                  <w:tcBorders>
                                    <w:top w:val="single" w:sz="4" w:space="0" w:color="auto"/>
                                    <w:left w:val="single" w:sz="4" w:space="0" w:color="auto"/>
                                    <w:bottom w:val="single" w:sz="4" w:space="0" w:color="auto"/>
                                    <w:right w:val="single" w:sz="4" w:space="0" w:color="auto"/>
                                  </w:tcBorders>
                                  <w:vAlign w:val="center"/>
                                </w:tcPr>
                                <w:p w:rsidR="008D44A7" w:rsidRPr="00FA0408" w:rsidRDefault="008D44A7" w:rsidP="0053617A">
                                  <w:pPr>
                                    <w:spacing w:line="220" w:lineRule="exact"/>
                                    <w:jc w:val="both"/>
                                    <w:rPr>
                                      <w:rFonts w:ascii="標楷體" w:eastAsia="標楷體" w:hAnsi="標楷體" w:cs="新細明體"/>
                                      <w:spacing w:val="-20"/>
                                      <w:sz w:val="20"/>
                                    </w:rPr>
                                  </w:pPr>
                                  <w:r w:rsidRPr="00FA0408">
                                    <w:rPr>
                                      <w:rFonts w:ascii="標楷體" w:eastAsia="標楷體" w:hAnsi="標楷體" w:cs="新細明體" w:hint="eastAsia"/>
                                      <w:spacing w:val="-20"/>
                                      <w:sz w:val="20"/>
                                    </w:rPr>
                                    <w:t>湖西朝日貝釦工廠</w:t>
                                  </w:r>
                                </w:p>
                              </w:tc>
                              <w:tc>
                                <w:tcPr>
                                  <w:tcW w:w="481" w:type="dxa"/>
                                  <w:tcBorders>
                                    <w:top w:val="single" w:sz="4" w:space="0" w:color="auto"/>
                                    <w:left w:val="single" w:sz="4" w:space="0" w:color="auto"/>
                                    <w:bottom w:val="single" w:sz="4" w:space="0" w:color="auto"/>
                                    <w:right w:val="single" w:sz="4" w:space="0" w:color="auto"/>
                                  </w:tcBorders>
                                  <w:vAlign w:val="center"/>
                                </w:tcPr>
                                <w:p w:rsidR="008D44A7" w:rsidRPr="00FA0408" w:rsidRDefault="008D44A7" w:rsidP="0053617A">
                                  <w:pPr>
                                    <w:spacing w:line="220" w:lineRule="exact"/>
                                    <w:jc w:val="center"/>
                                    <w:rPr>
                                      <w:rFonts w:ascii="標楷體" w:eastAsia="標楷體" w:hAnsi="標楷體"/>
                                      <w:spacing w:val="-10"/>
                                      <w:sz w:val="20"/>
                                    </w:rPr>
                                  </w:pPr>
                                  <w:r w:rsidRPr="00FA0408">
                                    <w:rPr>
                                      <w:rFonts w:ascii="標楷體" w:eastAsia="標楷體" w:hAnsi="標楷體" w:hint="eastAsia"/>
                                      <w:spacing w:val="-10"/>
                                      <w:sz w:val="20"/>
                                    </w:rPr>
                                    <w:t>20</w:t>
                                  </w:r>
                                </w:p>
                              </w:tc>
                              <w:tc>
                                <w:tcPr>
                                  <w:tcW w:w="1525" w:type="dxa"/>
                                  <w:tcBorders>
                                    <w:top w:val="single" w:sz="4" w:space="0" w:color="auto"/>
                                    <w:left w:val="single" w:sz="4" w:space="0" w:color="auto"/>
                                    <w:bottom w:val="single" w:sz="4" w:space="0" w:color="auto"/>
                                    <w:right w:val="single" w:sz="4" w:space="0" w:color="auto"/>
                                  </w:tcBorders>
                                  <w:vAlign w:val="center"/>
                                </w:tcPr>
                                <w:p w:rsidR="008D44A7" w:rsidRPr="00FA0408" w:rsidRDefault="008D44A7" w:rsidP="0053617A">
                                  <w:pPr>
                                    <w:spacing w:line="220" w:lineRule="exact"/>
                                    <w:jc w:val="both"/>
                                    <w:rPr>
                                      <w:rFonts w:ascii="標楷體" w:eastAsia="標楷體" w:hAnsi="標楷體"/>
                                      <w:spacing w:val="-10"/>
                                      <w:sz w:val="20"/>
                                    </w:rPr>
                                  </w:pPr>
                                  <w:r w:rsidRPr="00FA0408">
                                    <w:rPr>
                                      <w:rFonts w:ascii="標楷體" w:eastAsia="標楷體" w:hAnsi="標楷體" w:hint="eastAsia"/>
                                      <w:spacing w:val="-10"/>
                                      <w:sz w:val="20"/>
                                    </w:rPr>
                                    <w:t>風櫃962地號古宅</w:t>
                                  </w:r>
                                </w:p>
                              </w:tc>
                            </w:tr>
                            <w:tr w:rsidR="008D44A7" w:rsidRPr="00FA0408" w:rsidTr="0053617A">
                              <w:trPr>
                                <w:trHeight w:val="20"/>
                                <w:jc w:val="center"/>
                              </w:trPr>
                              <w:tc>
                                <w:tcPr>
                                  <w:tcW w:w="2024" w:type="dxa"/>
                                  <w:gridSpan w:val="2"/>
                                  <w:vMerge/>
                                  <w:tcBorders>
                                    <w:left w:val="single" w:sz="4" w:space="0" w:color="auto"/>
                                    <w:right w:val="double" w:sz="4" w:space="0" w:color="auto"/>
                                    <w:tl2br w:val="single" w:sz="4" w:space="0" w:color="auto"/>
                                  </w:tcBorders>
                                  <w:noWrap/>
                                  <w:vAlign w:val="center"/>
                                </w:tcPr>
                                <w:p w:rsidR="008D44A7" w:rsidRPr="00FA0408" w:rsidRDefault="008D44A7" w:rsidP="0053617A">
                                  <w:pPr>
                                    <w:spacing w:line="220" w:lineRule="exact"/>
                                    <w:rPr>
                                      <w:rFonts w:ascii="標楷體" w:eastAsia="標楷體" w:hAnsi="標楷體" w:cs="新細明體"/>
                                      <w:spacing w:val="-10"/>
                                      <w:sz w:val="20"/>
                                    </w:rPr>
                                  </w:pPr>
                                </w:p>
                              </w:tc>
                              <w:tc>
                                <w:tcPr>
                                  <w:tcW w:w="496" w:type="dxa"/>
                                  <w:tcBorders>
                                    <w:top w:val="single" w:sz="4" w:space="0" w:color="auto"/>
                                    <w:left w:val="double" w:sz="4" w:space="0" w:color="auto"/>
                                    <w:bottom w:val="single" w:sz="4" w:space="0" w:color="auto"/>
                                    <w:right w:val="single" w:sz="4" w:space="0" w:color="auto"/>
                                  </w:tcBorders>
                                  <w:vAlign w:val="center"/>
                                </w:tcPr>
                                <w:p w:rsidR="008D44A7" w:rsidRPr="00FA0408" w:rsidRDefault="008D44A7" w:rsidP="0053617A">
                                  <w:pPr>
                                    <w:spacing w:line="220" w:lineRule="exact"/>
                                    <w:jc w:val="center"/>
                                    <w:rPr>
                                      <w:rFonts w:ascii="標楷體" w:eastAsia="標楷體" w:hAnsi="標楷體"/>
                                      <w:spacing w:val="-10"/>
                                      <w:sz w:val="20"/>
                                    </w:rPr>
                                  </w:pPr>
                                  <w:r w:rsidRPr="00FA0408">
                                    <w:rPr>
                                      <w:rFonts w:ascii="標楷體" w:eastAsia="標楷體" w:hAnsi="標楷體" w:hint="eastAsia"/>
                                      <w:spacing w:val="-10"/>
                                      <w:sz w:val="20"/>
                                    </w:rPr>
                                    <w:t>10</w:t>
                                  </w:r>
                                </w:p>
                              </w:tc>
                              <w:tc>
                                <w:tcPr>
                                  <w:tcW w:w="1353" w:type="dxa"/>
                                  <w:tcBorders>
                                    <w:top w:val="single" w:sz="4" w:space="0" w:color="auto"/>
                                    <w:left w:val="single" w:sz="4" w:space="0" w:color="auto"/>
                                    <w:bottom w:val="single" w:sz="4" w:space="0" w:color="auto"/>
                                    <w:right w:val="single" w:sz="4" w:space="0" w:color="auto"/>
                                  </w:tcBorders>
                                  <w:vAlign w:val="center"/>
                                </w:tcPr>
                                <w:p w:rsidR="008D44A7" w:rsidRPr="00FA0408" w:rsidRDefault="008D44A7" w:rsidP="0053617A">
                                  <w:pPr>
                                    <w:spacing w:line="220" w:lineRule="exact"/>
                                    <w:jc w:val="both"/>
                                    <w:rPr>
                                      <w:rFonts w:ascii="標楷體" w:eastAsia="標楷體" w:hAnsi="標楷體"/>
                                      <w:spacing w:val="-10"/>
                                      <w:sz w:val="20"/>
                                    </w:rPr>
                                  </w:pPr>
                                  <w:r w:rsidRPr="00FA0408">
                                    <w:rPr>
                                      <w:rFonts w:ascii="標楷體" w:eastAsia="標楷體" w:hAnsi="標楷體" w:hint="eastAsia"/>
                                      <w:spacing w:val="-10"/>
                                      <w:sz w:val="20"/>
                                    </w:rPr>
                                    <w:t>通梁林家古宅</w:t>
                                  </w:r>
                                </w:p>
                              </w:tc>
                              <w:tc>
                                <w:tcPr>
                                  <w:tcW w:w="481" w:type="dxa"/>
                                  <w:tcBorders>
                                    <w:top w:val="single" w:sz="4" w:space="0" w:color="auto"/>
                                    <w:left w:val="single" w:sz="4" w:space="0" w:color="auto"/>
                                    <w:bottom w:val="single" w:sz="4" w:space="0" w:color="auto"/>
                                    <w:right w:val="single" w:sz="4" w:space="0" w:color="auto"/>
                                  </w:tcBorders>
                                  <w:vAlign w:val="center"/>
                                </w:tcPr>
                                <w:p w:rsidR="008D44A7" w:rsidRPr="00FA0408" w:rsidRDefault="008D44A7" w:rsidP="0053617A">
                                  <w:pPr>
                                    <w:spacing w:line="220" w:lineRule="exact"/>
                                    <w:jc w:val="center"/>
                                    <w:rPr>
                                      <w:rFonts w:ascii="標楷體" w:eastAsia="標楷體" w:hAnsi="標楷體"/>
                                      <w:spacing w:val="-10"/>
                                      <w:sz w:val="20"/>
                                    </w:rPr>
                                  </w:pPr>
                                  <w:r w:rsidRPr="00FA0408">
                                    <w:rPr>
                                      <w:rFonts w:ascii="標楷體" w:eastAsia="標楷體" w:hAnsi="標楷體" w:hint="eastAsia"/>
                                      <w:spacing w:val="-10"/>
                                      <w:sz w:val="20"/>
                                    </w:rPr>
                                    <w:t>21</w:t>
                                  </w:r>
                                </w:p>
                              </w:tc>
                              <w:tc>
                                <w:tcPr>
                                  <w:tcW w:w="1525" w:type="dxa"/>
                                  <w:tcBorders>
                                    <w:top w:val="single" w:sz="4" w:space="0" w:color="auto"/>
                                    <w:left w:val="single" w:sz="4" w:space="0" w:color="auto"/>
                                    <w:bottom w:val="single" w:sz="4" w:space="0" w:color="auto"/>
                                    <w:right w:val="single" w:sz="4" w:space="0" w:color="auto"/>
                                  </w:tcBorders>
                                  <w:vAlign w:val="center"/>
                                </w:tcPr>
                                <w:p w:rsidR="008D44A7" w:rsidRPr="00FA0408" w:rsidRDefault="008D44A7" w:rsidP="0053617A">
                                  <w:pPr>
                                    <w:spacing w:line="220" w:lineRule="exact"/>
                                    <w:jc w:val="both"/>
                                    <w:rPr>
                                      <w:rFonts w:ascii="標楷體" w:eastAsia="標楷體" w:hAnsi="標楷體"/>
                                      <w:spacing w:val="-10"/>
                                      <w:sz w:val="20"/>
                                    </w:rPr>
                                  </w:pPr>
                                  <w:r w:rsidRPr="00FA0408">
                                    <w:rPr>
                                      <w:rFonts w:ascii="標楷體" w:eastAsia="標楷體" w:hAnsi="標楷體" w:hint="eastAsia"/>
                                      <w:spacing w:val="-10"/>
                                      <w:sz w:val="20"/>
                                    </w:rPr>
                                    <w:t>烏崁洪辛任古宅</w:t>
                                  </w:r>
                                </w:p>
                              </w:tc>
                            </w:tr>
                            <w:tr w:rsidR="008D44A7" w:rsidRPr="00FA0408" w:rsidTr="0053617A">
                              <w:trPr>
                                <w:trHeight w:val="20"/>
                                <w:jc w:val="center"/>
                              </w:trPr>
                              <w:tc>
                                <w:tcPr>
                                  <w:tcW w:w="2024" w:type="dxa"/>
                                  <w:gridSpan w:val="2"/>
                                  <w:vMerge/>
                                  <w:tcBorders>
                                    <w:left w:val="single" w:sz="4" w:space="0" w:color="auto"/>
                                    <w:bottom w:val="single" w:sz="4" w:space="0" w:color="auto"/>
                                    <w:right w:val="double" w:sz="4" w:space="0" w:color="auto"/>
                                    <w:tl2br w:val="single" w:sz="4" w:space="0" w:color="auto"/>
                                  </w:tcBorders>
                                  <w:noWrap/>
                                  <w:vAlign w:val="center"/>
                                </w:tcPr>
                                <w:p w:rsidR="008D44A7" w:rsidRPr="00FA0408" w:rsidRDefault="008D44A7" w:rsidP="0053617A">
                                  <w:pPr>
                                    <w:spacing w:line="220" w:lineRule="exact"/>
                                    <w:rPr>
                                      <w:rFonts w:ascii="標楷體" w:eastAsia="標楷體" w:hAnsi="標楷體" w:cs="新細明體"/>
                                      <w:spacing w:val="-10"/>
                                      <w:sz w:val="20"/>
                                    </w:rPr>
                                  </w:pPr>
                                </w:p>
                              </w:tc>
                              <w:tc>
                                <w:tcPr>
                                  <w:tcW w:w="496" w:type="dxa"/>
                                  <w:tcBorders>
                                    <w:top w:val="single" w:sz="4" w:space="0" w:color="auto"/>
                                    <w:left w:val="double" w:sz="4" w:space="0" w:color="auto"/>
                                    <w:bottom w:val="single" w:sz="4" w:space="0" w:color="auto"/>
                                    <w:right w:val="single" w:sz="4" w:space="0" w:color="auto"/>
                                  </w:tcBorders>
                                  <w:vAlign w:val="center"/>
                                </w:tcPr>
                                <w:p w:rsidR="008D44A7" w:rsidRPr="00FA0408" w:rsidRDefault="008D44A7" w:rsidP="0053617A">
                                  <w:pPr>
                                    <w:spacing w:line="220" w:lineRule="exact"/>
                                    <w:jc w:val="center"/>
                                    <w:rPr>
                                      <w:rFonts w:ascii="標楷體" w:eastAsia="標楷體" w:hAnsi="標楷體"/>
                                      <w:spacing w:val="-10"/>
                                      <w:sz w:val="20"/>
                                    </w:rPr>
                                  </w:pPr>
                                  <w:r w:rsidRPr="00FA0408">
                                    <w:rPr>
                                      <w:rFonts w:ascii="標楷體" w:eastAsia="標楷體" w:hAnsi="標楷體" w:hint="eastAsia"/>
                                      <w:spacing w:val="-10"/>
                                      <w:sz w:val="20"/>
                                    </w:rPr>
                                    <w:t>11</w:t>
                                  </w:r>
                                </w:p>
                              </w:tc>
                              <w:tc>
                                <w:tcPr>
                                  <w:tcW w:w="1353" w:type="dxa"/>
                                  <w:tcBorders>
                                    <w:top w:val="single" w:sz="4" w:space="0" w:color="auto"/>
                                    <w:left w:val="single" w:sz="4" w:space="0" w:color="auto"/>
                                    <w:bottom w:val="single" w:sz="4" w:space="0" w:color="auto"/>
                                    <w:right w:val="single" w:sz="4" w:space="0" w:color="auto"/>
                                  </w:tcBorders>
                                  <w:vAlign w:val="center"/>
                                </w:tcPr>
                                <w:p w:rsidR="008D44A7" w:rsidRPr="00FA0408" w:rsidRDefault="008D44A7" w:rsidP="0053617A">
                                  <w:pPr>
                                    <w:spacing w:line="220" w:lineRule="exact"/>
                                    <w:jc w:val="both"/>
                                    <w:rPr>
                                      <w:rFonts w:ascii="標楷體" w:eastAsia="標楷體" w:hAnsi="標楷體"/>
                                      <w:spacing w:val="-10"/>
                                      <w:sz w:val="20"/>
                                    </w:rPr>
                                  </w:pPr>
                                  <w:r w:rsidRPr="00FA0408">
                                    <w:rPr>
                                      <w:rFonts w:ascii="標楷體" w:eastAsia="標楷體" w:hAnsi="標楷體" w:hint="eastAsia"/>
                                      <w:spacing w:val="-10"/>
                                      <w:sz w:val="20"/>
                                    </w:rPr>
                                    <w:t>西嶼鄉黃氏宗祠</w:t>
                                  </w:r>
                                </w:p>
                              </w:tc>
                              <w:tc>
                                <w:tcPr>
                                  <w:tcW w:w="481" w:type="dxa"/>
                                  <w:tcBorders>
                                    <w:top w:val="single" w:sz="4" w:space="0" w:color="auto"/>
                                    <w:left w:val="single" w:sz="4" w:space="0" w:color="auto"/>
                                    <w:bottom w:val="single" w:sz="4" w:space="0" w:color="auto"/>
                                    <w:right w:val="single" w:sz="4" w:space="0" w:color="auto"/>
                                  </w:tcBorders>
                                  <w:vAlign w:val="center"/>
                                </w:tcPr>
                                <w:p w:rsidR="008D44A7" w:rsidRPr="00FA0408" w:rsidRDefault="008D44A7" w:rsidP="0053617A">
                                  <w:pPr>
                                    <w:spacing w:line="220" w:lineRule="exact"/>
                                    <w:jc w:val="center"/>
                                    <w:rPr>
                                      <w:rFonts w:ascii="標楷體" w:eastAsia="標楷體" w:hAnsi="標楷體"/>
                                      <w:spacing w:val="-10"/>
                                      <w:sz w:val="20"/>
                                    </w:rPr>
                                  </w:pPr>
                                  <w:r w:rsidRPr="00FA0408">
                                    <w:rPr>
                                      <w:rFonts w:ascii="標楷體" w:eastAsia="標楷體" w:hAnsi="標楷體" w:hint="eastAsia"/>
                                      <w:spacing w:val="-10"/>
                                      <w:sz w:val="20"/>
                                    </w:rPr>
                                    <w:t>22</w:t>
                                  </w:r>
                                </w:p>
                              </w:tc>
                              <w:tc>
                                <w:tcPr>
                                  <w:tcW w:w="1525" w:type="dxa"/>
                                  <w:tcBorders>
                                    <w:top w:val="single" w:sz="4" w:space="0" w:color="auto"/>
                                    <w:left w:val="single" w:sz="4" w:space="0" w:color="auto"/>
                                    <w:bottom w:val="single" w:sz="4" w:space="0" w:color="auto"/>
                                    <w:right w:val="single" w:sz="4" w:space="0" w:color="auto"/>
                                  </w:tcBorders>
                                  <w:vAlign w:val="center"/>
                                </w:tcPr>
                                <w:p w:rsidR="008D44A7" w:rsidRPr="00FA0408" w:rsidRDefault="008D44A7" w:rsidP="0053617A">
                                  <w:pPr>
                                    <w:spacing w:line="220" w:lineRule="exact"/>
                                    <w:jc w:val="both"/>
                                    <w:rPr>
                                      <w:rFonts w:ascii="標楷體" w:eastAsia="標楷體" w:hAnsi="標楷體"/>
                                      <w:spacing w:val="-10"/>
                                      <w:sz w:val="20"/>
                                    </w:rPr>
                                  </w:pPr>
                                  <w:r w:rsidRPr="00FA0408">
                                    <w:rPr>
                                      <w:rFonts w:ascii="標楷體" w:eastAsia="標楷體" w:hAnsi="標楷體" w:hint="eastAsia"/>
                                      <w:spacing w:val="-10"/>
                                      <w:sz w:val="20"/>
                                    </w:rPr>
                                    <w:t>尖山顯濟殿</w:t>
                                  </w:r>
                                </w:p>
                              </w:tc>
                            </w:tr>
                          </w:tbl>
                          <w:p w:rsidR="008D44A7" w:rsidRDefault="008D44A7" w:rsidP="00787ED7">
                            <w:pPr>
                              <w:spacing w:line="240" w:lineRule="exact"/>
                              <w:ind w:leftChars="-20" w:left="-48"/>
                              <w:rPr>
                                <w:rFonts w:ascii="標楷體" w:eastAsia="標楷體" w:hAnsi="標楷體"/>
                                <w:sz w:val="18"/>
                                <w:szCs w:val="18"/>
                              </w:rPr>
                            </w:pPr>
                            <w:r>
                              <w:rPr>
                                <w:rFonts w:ascii="標楷體" w:eastAsia="標楷體" w:hAnsi="標楷體" w:hint="eastAsia"/>
                                <w:sz w:val="18"/>
                                <w:szCs w:val="18"/>
                              </w:rPr>
                              <w:t>資料來源：整理自澎湖縣政府文化局提供資料。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文字方塊 345" o:spid="_x0000_s1116" type="#_x0000_t202" style="position:absolute;left:0;text-align:left;margin-left:249.85pt;margin-top:5.65pt;width:301.05pt;height:237.55pt;z-index:251827200;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V980gIAAMoFAAAOAAAAZHJzL2Uyb0RvYy54bWysVN1u0zAUvkfiHSzfZ/lp2ibRUrQ1DUIa&#10;P9LgAdzEaSwSO9hu04G4RuIBxjUPwAPwQNtzcOy0XbcJCQG+sOzj4+/8feecPtu2DdpQqZjgKfZP&#10;PIwoL0TJ+CrF797mToSR0oSXpBGcpviKKvxs9vTJad8lNBC1aEoqEYBwlfRdimutu8R1VVHTlqgT&#10;0VEOj5WQLdFwlSu3lKQH9LZxA8+buL2QZSdFQZUCaTY84pnFrypa6NdVpahGTYrBN213afel2d3Z&#10;KUlWknQ1K3ZukL/woiWMg9EDVEY0QWvJHkG1rJBCiUqfFKJ1RVWxgtoYIBrfexDNZU06amOB5Kju&#10;kCb1/2CLV5s3ErEyxaNwjBEnLRTp9vrLzY9vt9c/b75/RUYOWeo7lYDyZQfqensutlBtG7HqLkTx&#10;XiEu5jXhK3ompehrSkrw0jc/3aOvA44yIMv+pSjBGFlrYYG2lWxNCiEpCNChWleHCtGtRgUIR1Ew&#10;grJjVMDbyPMnEVyMDZLsv3dS6edUtMgcUiyBAhaebC6UHlT3KsYaFzlrGpCTpOH3BIA5SMA4fDVv&#10;xg1b1U+xFy+iRRQ6YTBZOKGXZc5ZPg+dSe5Px9kom88z/7Ox64dJzcqScmNmzzA//LMK7rg+cOPA&#10;MSUaVho445KSq+W8kWhDgOG5XbuEHKm5992w+YJYHoTkB6F3HsROPommTpiHYyeeepHj+fF5PPHC&#10;OMzy+yFdME7/PSTUpzgeB+OBTb+NzbPrcWwkaZmGGdKwNsVAB1hGiSSGgwte2rMmrBnOR6kw7t+l&#10;Asq9L7RlrCHpQFe9XW5ti0SHTliK8go4LAUwDNgIAxAOtZAfMephmKRYfVgTSTFqXnDog9gPQzN9&#10;7CUcTwO4yOOX5fEL4QVApVhjNBznephY606yVQ2Whs7j4gx6p2KW1abJBq92HQcDwwa3G25mIh3f&#10;rdbdCJ79AgAA//8DAFBLAwQUAAYACAAAACEAxdcQR9wAAAAHAQAADwAAAGRycy9kb3ducmV2Lnht&#10;bEyPzU7DMBCE70h9B2srcaN2SojaEKeqiriCKD9Sb268TSLidRS7TXh7lhM97sxo5ttiM7lOXHAI&#10;rScNyUKBQKq8banW8PH+fLcCEaIhazpPqOEHA2zK2U1hcutHesPLPtaCSyjkRkMTY59LGaoGnQkL&#10;3yOxd/KDM5HPoZZ2MCOXu04ulcqkMy3xQmN63DVYfe/PTsPny+nwlarX+sk99KOflCS3llrfzqft&#10;I4iIU/wPwx8+o0PJTEd/JhtEp4Efiawm9yDYzdQyAXHUkK6yFGRZyGv+8hcAAP//AwBQSwECLQAU&#10;AAYACAAAACEAtoM4kv4AAADhAQAAEwAAAAAAAAAAAAAAAAAAAAAAW0NvbnRlbnRfVHlwZXNdLnht&#10;bFBLAQItABQABgAIAAAAIQA4/SH/1gAAAJQBAAALAAAAAAAAAAAAAAAAAC8BAABfcmVscy8ucmVs&#10;c1BLAQItABQABgAIAAAAIQADrV980gIAAMoFAAAOAAAAAAAAAAAAAAAAAC4CAABkcnMvZTJvRG9j&#10;LnhtbFBLAQItABQABgAIAAAAIQDF1xBH3AAAAAcBAAAPAAAAAAAAAAAAAAAAACwFAABkcnMvZG93&#10;bnJldi54bWxQSwUGAAAAAAQABADzAAAANQYAAAAA&#10;" filled="f" stroked="f">
                <v:textbox>
                  <w:txbxContent>
                    <w:p w:rsidR="008D44A7" w:rsidRPr="006302E3" w:rsidRDefault="008D44A7" w:rsidP="0075243B">
                      <w:pPr>
                        <w:spacing w:line="240" w:lineRule="exact"/>
                        <w:jc w:val="center"/>
                        <w:rPr>
                          <w:rFonts w:ascii="標楷體" w:eastAsia="標楷體" w:hAnsi="標楷體"/>
                          <w:b/>
                        </w:rPr>
                      </w:pPr>
                      <w:r w:rsidRPr="006302E3">
                        <w:rPr>
                          <w:rFonts w:ascii="標楷體" w:eastAsia="標楷體" w:hAnsi="標楷體" w:hint="eastAsia"/>
                          <w:b/>
                        </w:rPr>
                        <w:t>表</w:t>
                      </w:r>
                      <w:r>
                        <w:rPr>
                          <w:rFonts w:ascii="標楷體" w:eastAsia="標楷體" w:hAnsi="標楷體" w:hint="eastAsia"/>
                          <w:b/>
                        </w:rPr>
                        <w:t xml:space="preserve">2  </w:t>
                      </w:r>
                      <w:r w:rsidRPr="00A81712">
                        <w:rPr>
                          <w:rFonts w:ascii="標楷體" w:eastAsia="標楷體" w:hAnsi="標楷體" w:hint="eastAsia"/>
                          <w:b/>
                        </w:rPr>
                        <w:t>古蹟及歷史建築管理維護計畫尚未</w:t>
                      </w:r>
                      <w:r w:rsidRPr="00692BE9">
                        <w:rPr>
                          <w:rFonts w:ascii="標楷體" w:eastAsia="標楷體" w:hAnsi="標楷體" w:hint="eastAsia"/>
                          <w:b/>
                        </w:rPr>
                        <w:t>備查情形</w:t>
                      </w:r>
                    </w:p>
                    <w:tbl>
                      <w:tblPr>
                        <w:tblW w:w="58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76"/>
                        <w:gridCol w:w="1548"/>
                        <w:gridCol w:w="496"/>
                        <w:gridCol w:w="1353"/>
                        <w:gridCol w:w="481"/>
                        <w:gridCol w:w="1525"/>
                      </w:tblGrid>
                      <w:tr w:rsidR="008D44A7" w:rsidRPr="00FA0408" w:rsidTr="0053617A">
                        <w:trPr>
                          <w:trHeight w:val="20"/>
                          <w:jc w:val="center"/>
                        </w:trPr>
                        <w:tc>
                          <w:tcPr>
                            <w:tcW w:w="2024" w:type="dxa"/>
                            <w:gridSpan w:val="2"/>
                            <w:tcBorders>
                              <w:top w:val="single" w:sz="4" w:space="0" w:color="auto"/>
                              <w:left w:val="single" w:sz="4" w:space="0" w:color="auto"/>
                              <w:bottom w:val="single" w:sz="4" w:space="0" w:color="auto"/>
                              <w:right w:val="double" w:sz="4" w:space="0" w:color="auto"/>
                            </w:tcBorders>
                            <w:noWrap/>
                            <w:vAlign w:val="center"/>
                          </w:tcPr>
                          <w:p w:rsidR="008D44A7" w:rsidRPr="00FA0408" w:rsidRDefault="008D44A7" w:rsidP="0053617A">
                            <w:pPr>
                              <w:widowControl/>
                              <w:spacing w:line="240" w:lineRule="exact"/>
                              <w:jc w:val="center"/>
                              <w:rPr>
                                <w:rFonts w:ascii="標楷體" w:eastAsia="標楷體" w:hAnsi="標楷體" w:cs="新細明體"/>
                                <w:bCs/>
                                <w:kern w:val="0"/>
                                <w:sz w:val="20"/>
                              </w:rPr>
                            </w:pPr>
                            <w:r w:rsidRPr="00600F5A">
                              <w:rPr>
                                <w:rFonts w:ascii="標楷體" w:eastAsia="標楷體" w:hAnsi="標楷體" w:cs="新細明體" w:hint="eastAsia"/>
                                <w:bCs/>
                                <w:spacing w:val="150"/>
                                <w:kern w:val="0"/>
                                <w:sz w:val="20"/>
                                <w:fitText w:val="1700" w:id="-1768165887"/>
                              </w:rPr>
                              <w:t>縣定古</w:t>
                            </w:r>
                            <w:r w:rsidRPr="00600F5A">
                              <w:rPr>
                                <w:rFonts w:ascii="標楷體" w:eastAsia="標楷體" w:hAnsi="標楷體" w:cs="新細明體" w:hint="eastAsia"/>
                                <w:bCs/>
                                <w:kern w:val="0"/>
                                <w:sz w:val="20"/>
                                <w:fitText w:val="1700" w:id="-1768165887"/>
                              </w:rPr>
                              <w:t>蹟</w:t>
                            </w:r>
                          </w:p>
                        </w:tc>
                        <w:tc>
                          <w:tcPr>
                            <w:tcW w:w="3855" w:type="dxa"/>
                            <w:gridSpan w:val="4"/>
                            <w:tcBorders>
                              <w:top w:val="single" w:sz="4" w:space="0" w:color="auto"/>
                              <w:left w:val="double" w:sz="4" w:space="0" w:color="auto"/>
                              <w:bottom w:val="single" w:sz="4" w:space="0" w:color="auto"/>
                              <w:right w:val="single" w:sz="4" w:space="0" w:color="auto"/>
                            </w:tcBorders>
                            <w:vAlign w:val="center"/>
                          </w:tcPr>
                          <w:p w:rsidR="008D44A7" w:rsidRPr="00FA0408" w:rsidRDefault="008D44A7" w:rsidP="0053617A">
                            <w:pPr>
                              <w:widowControl/>
                              <w:spacing w:line="240" w:lineRule="exact"/>
                              <w:jc w:val="center"/>
                              <w:rPr>
                                <w:rFonts w:ascii="標楷體" w:eastAsia="標楷體" w:hAnsi="標楷體" w:cs="新細明體"/>
                                <w:bCs/>
                                <w:kern w:val="0"/>
                                <w:sz w:val="20"/>
                              </w:rPr>
                            </w:pPr>
                            <w:r w:rsidRPr="00600F5A">
                              <w:rPr>
                                <w:rFonts w:ascii="標楷體" w:eastAsia="標楷體" w:hAnsi="標楷體" w:cs="新細明體" w:hint="eastAsia"/>
                                <w:bCs/>
                                <w:spacing w:val="416"/>
                                <w:kern w:val="0"/>
                                <w:sz w:val="20"/>
                                <w:fitText w:val="3300" w:id="-1768165885"/>
                              </w:rPr>
                              <w:t>歷史建</w:t>
                            </w:r>
                            <w:r w:rsidRPr="00600F5A">
                              <w:rPr>
                                <w:rFonts w:ascii="標楷體" w:eastAsia="標楷體" w:hAnsi="標楷體" w:cs="新細明體" w:hint="eastAsia"/>
                                <w:bCs/>
                                <w:spacing w:val="2"/>
                                <w:kern w:val="0"/>
                                <w:sz w:val="20"/>
                                <w:fitText w:val="3300" w:id="-1768165885"/>
                              </w:rPr>
                              <w:t>築</w:t>
                            </w:r>
                          </w:p>
                        </w:tc>
                      </w:tr>
                      <w:tr w:rsidR="008D44A7" w:rsidRPr="00FA0408" w:rsidTr="0053617A">
                        <w:trPr>
                          <w:trHeight w:val="20"/>
                          <w:jc w:val="center"/>
                        </w:trPr>
                        <w:tc>
                          <w:tcPr>
                            <w:tcW w:w="476" w:type="dxa"/>
                            <w:tcBorders>
                              <w:top w:val="single" w:sz="4" w:space="0" w:color="auto"/>
                              <w:left w:val="single" w:sz="4" w:space="0" w:color="auto"/>
                              <w:bottom w:val="single" w:sz="4" w:space="0" w:color="auto"/>
                              <w:right w:val="single" w:sz="4" w:space="0" w:color="auto"/>
                            </w:tcBorders>
                            <w:noWrap/>
                            <w:vAlign w:val="center"/>
                            <w:hideMark/>
                          </w:tcPr>
                          <w:p w:rsidR="008D44A7" w:rsidRPr="00FA0408" w:rsidRDefault="008D44A7" w:rsidP="0053617A">
                            <w:pPr>
                              <w:widowControl/>
                              <w:spacing w:line="240" w:lineRule="exact"/>
                              <w:ind w:leftChars="-5" w:left="4" w:hangingChars="8" w:hanging="16"/>
                              <w:jc w:val="center"/>
                              <w:rPr>
                                <w:rFonts w:ascii="標楷體" w:eastAsia="標楷體" w:hAnsi="標楷體" w:cs="新細明體"/>
                                <w:kern w:val="0"/>
                                <w:sz w:val="20"/>
                              </w:rPr>
                            </w:pPr>
                            <w:r w:rsidRPr="00FA0408">
                              <w:rPr>
                                <w:rFonts w:ascii="標楷體" w:eastAsia="標楷體" w:hAnsi="標楷體" w:cs="新細明體" w:hint="eastAsia"/>
                                <w:kern w:val="0"/>
                                <w:sz w:val="20"/>
                              </w:rPr>
                              <w:t>序號</w:t>
                            </w:r>
                          </w:p>
                        </w:tc>
                        <w:tc>
                          <w:tcPr>
                            <w:tcW w:w="1548" w:type="dxa"/>
                            <w:tcBorders>
                              <w:top w:val="single" w:sz="4" w:space="0" w:color="auto"/>
                              <w:left w:val="single" w:sz="4" w:space="0" w:color="auto"/>
                              <w:bottom w:val="single" w:sz="4" w:space="0" w:color="auto"/>
                              <w:right w:val="double" w:sz="4" w:space="0" w:color="auto"/>
                            </w:tcBorders>
                            <w:noWrap/>
                            <w:vAlign w:val="center"/>
                            <w:hideMark/>
                          </w:tcPr>
                          <w:p w:rsidR="008D44A7" w:rsidRPr="00FA0408" w:rsidRDefault="008D44A7" w:rsidP="0053617A">
                            <w:pPr>
                              <w:widowControl/>
                              <w:spacing w:line="240" w:lineRule="exact"/>
                              <w:jc w:val="distribute"/>
                              <w:rPr>
                                <w:rFonts w:ascii="標楷體" w:eastAsia="標楷體" w:hAnsi="標楷體" w:cs="新細明體"/>
                                <w:bCs/>
                                <w:kern w:val="0"/>
                                <w:sz w:val="20"/>
                              </w:rPr>
                            </w:pPr>
                            <w:r w:rsidRPr="00FA0408">
                              <w:rPr>
                                <w:rFonts w:ascii="標楷體" w:eastAsia="標楷體" w:hAnsi="標楷體" w:cs="新細明體" w:hint="eastAsia"/>
                                <w:bCs/>
                                <w:kern w:val="0"/>
                                <w:sz w:val="20"/>
                              </w:rPr>
                              <w:t>名稱</w:t>
                            </w:r>
                          </w:p>
                        </w:tc>
                        <w:tc>
                          <w:tcPr>
                            <w:tcW w:w="496" w:type="dxa"/>
                            <w:tcBorders>
                              <w:top w:val="single" w:sz="4" w:space="0" w:color="auto"/>
                              <w:left w:val="double" w:sz="4" w:space="0" w:color="auto"/>
                              <w:bottom w:val="single" w:sz="4" w:space="0" w:color="auto"/>
                              <w:right w:val="single" w:sz="4" w:space="0" w:color="auto"/>
                            </w:tcBorders>
                            <w:vAlign w:val="center"/>
                            <w:hideMark/>
                          </w:tcPr>
                          <w:p w:rsidR="008D44A7" w:rsidRPr="00FA0408" w:rsidRDefault="008D44A7" w:rsidP="0053617A">
                            <w:pPr>
                              <w:widowControl/>
                              <w:spacing w:line="240" w:lineRule="exact"/>
                              <w:jc w:val="distribute"/>
                              <w:rPr>
                                <w:rFonts w:ascii="標楷體" w:eastAsia="標楷體" w:hAnsi="標楷體" w:cs="新細明體"/>
                                <w:kern w:val="0"/>
                                <w:sz w:val="20"/>
                              </w:rPr>
                            </w:pPr>
                            <w:r w:rsidRPr="00FA0408">
                              <w:rPr>
                                <w:rFonts w:ascii="標楷體" w:eastAsia="標楷體" w:hAnsi="標楷體" w:cs="新細明體" w:hint="eastAsia"/>
                                <w:kern w:val="0"/>
                                <w:sz w:val="20"/>
                              </w:rPr>
                              <w:t>序號</w:t>
                            </w:r>
                          </w:p>
                        </w:tc>
                        <w:tc>
                          <w:tcPr>
                            <w:tcW w:w="1353" w:type="dxa"/>
                            <w:tcBorders>
                              <w:top w:val="single" w:sz="4" w:space="0" w:color="auto"/>
                              <w:left w:val="single" w:sz="4" w:space="0" w:color="auto"/>
                              <w:bottom w:val="single" w:sz="4" w:space="0" w:color="auto"/>
                              <w:right w:val="single" w:sz="4" w:space="0" w:color="auto"/>
                            </w:tcBorders>
                            <w:vAlign w:val="center"/>
                          </w:tcPr>
                          <w:p w:rsidR="008D44A7" w:rsidRPr="00FA0408" w:rsidRDefault="008D44A7" w:rsidP="0053617A">
                            <w:pPr>
                              <w:widowControl/>
                              <w:spacing w:line="240" w:lineRule="exact"/>
                              <w:jc w:val="distribute"/>
                              <w:rPr>
                                <w:rFonts w:ascii="標楷體" w:eastAsia="標楷體" w:hAnsi="標楷體" w:cs="新細明體"/>
                                <w:bCs/>
                                <w:kern w:val="0"/>
                                <w:sz w:val="20"/>
                              </w:rPr>
                            </w:pPr>
                            <w:r w:rsidRPr="00FA0408">
                              <w:rPr>
                                <w:rFonts w:ascii="標楷體" w:eastAsia="標楷體" w:hAnsi="標楷體" w:cs="新細明體" w:hint="eastAsia"/>
                                <w:bCs/>
                                <w:kern w:val="0"/>
                                <w:sz w:val="20"/>
                              </w:rPr>
                              <w:t>名稱</w:t>
                            </w:r>
                          </w:p>
                        </w:tc>
                        <w:tc>
                          <w:tcPr>
                            <w:tcW w:w="481" w:type="dxa"/>
                            <w:tcBorders>
                              <w:top w:val="single" w:sz="4" w:space="0" w:color="auto"/>
                              <w:left w:val="single" w:sz="4" w:space="0" w:color="auto"/>
                              <w:bottom w:val="single" w:sz="4" w:space="0" w:color="auto"/>
                              <w:right w:val="single" w:sz="4" w:space="0" w:color="auto"/>
                            </w:tcBorders>
                            <w:vAlign w:val="center"/>
                          </w:tcPr>
                          <w:p w:rsidR="008D44A7" w:rsidRPr="00FA0408" w:rsidRDefault="008D44A7" w:rsidP="0053617A">
                            <w:pPr>
                              <w:widowControl/>
                              <w:spacing w:line="240" w:lineRule="exact"/>
                              <w:jc w:val="distribute"/>
                              <w:rPr>
                                <w:rFonts w:ascii="標楷體" w:eastAsia="標楷體" w:hAnsi="標楷體" w:cs="新細明體"/>
                                <w:bCs/>
                                <w:kern w:val="0"/>
                                <w:sz w:val="20"/>
                              </w:rPr>
                            </w:pPr>
                            <w:r w:rsidRPr="00FA0408">
                              <w:rPr>
                                <w:rFonts w:ascii="標楷體" w:eastAsia="標楷體" w:hAnsi="標楷體" w:cs="新細明體" w:hint="eastAsia"/>
                                <w:kern w:val="0"/>
                                <w:sz w:val="20"/>
                              </w:rPr>
                              <w:t>序號</w:t>
                            </w:r>
                          </w:p>
                        </w:tc>
                        <w:tc>
                          <w:tcPr>
                            <w:tcW w:w="1525" w:type="dxa"/>
                            <w:tcBorders>
                              <w:top w:val="single" w:sz="4" w:space="0" w:color="auto"/>
                              <w:left w:val="single" w:sz="4" w:space="0" w:color="auto"/>
                              <w:bottom w:val="single" w:sz="4" w:space="0" w:color="auto"/>
                              <w:right w:val="single" w:sz="4" w:space="0" w:color="auto"/>
                            </w:tcBorders>
                            <w:vAlign w:val="center"/>
                          </w:tcPr>
                          <w:p w:rsidR="008D44A7" w:rsidRPr="00FA0408" w:rsidRDefault="008D44A7" w:rsidP="0053617A">
                            <w:pPr>
                              <w:widowControl/>
                              <w:spacing w:line="240" w:lineRule="exact"/>
                              <w:jc w:val="distribute"/>
                              <w:rPr>
                                <w:rFonts w:ascii="標楷體" w:eastAsia="標楷體" w:hAnsi="標楷體" w:cs="新細明體"/>
                                <w:bCs/>
                                <w:kern w:val="0"/>
                                <w:sz w:val="20"/>
                              </w:rPr>
                            </w:pPr>
                            <w:r w:rsidRPr="00FA0408">
                              <w:rPr>
                                <w:rFonts w:ascii="標楷體" w:eastAsia="標楷體" w:hAnsi="標楷體" w:cs="新細明體" w:hint="eastAsia"/>
                                <w:bCs/>
                                <w:kern w:val="0"/>
                                <w:sz w:val="20"/>
                              </w:rPr>
                              <w:t>名稱</w:t>
                            </w:r>
                          </w:p>
                        </w:tc>
                      </w:tr>
                      <w:tr w:rsidR="008D44A7" w:rsidRPr="00FA0408" w:rsidTr="0053617A">
                        <w:trPr>
                          <w:trHeight w:val="20"/>
                          <w:jc w:val="center"/>
                        </w:trPr>
                        <w:tc>
                          <w:tcPr>
                            <w:tcW w:w="476" w:type="dxa"/>
                            <w:tcBorders>
                              <w:top w:val="single" w:sz="4" w:space="0" w:color="auto"/>
                              <w:left w:val="single" w:sz="4" w:space="0" w:color="auto"/>
                              <w:bottom w:val="single" w:sz="4" w:space="0" w:color="auto"/>
                              <w:right w:val="single" w:sz="4" w:space="0" w:color="auto"/>
                            </w:tcBorders>
                            <w:noWrap/>
                            <w:vAlign w:val="center"/>
                            <w:hideMark/>
                          </w:tcPr>
                          <w:p w:rsidR="008D44A7" w:rsidRPr="00FA0408" w:rsidRDefault="008D44A7" w:rsidP="0053617A">
                            <w:pPr>
                              <w:spacing w:line="220" w:lineRule="exact"/>
                              <w:jc w:val="center"/>
                              <w:rPr>
                                <w:rFonts w:ascii="標楷體" w:eastAsia="標楷體" w:hAnsi="標楷體" w:cs="新細明體"/>
                                <w:spacing w:val="-10"/>
                                <w:sz w:val="20"/>
                              </w:rPr>
                            </w:pPr>
                            <w:r w:rsidRPr="00FA0408">
                              <w:rPr>
                                <w:rFonts w:ascii="標楷體" w:eastAsia="標楷體" w:hAnsi="標楷體" w:hint="eastAsia"/>
                                <w:spacing w:val="-10"/>
                                <w:sz w:val="20"/>
                              </w:rPr>
                              <w:t>1</w:t>
                            </w:r>
                          </w:p>
                        </w:tc>
                        <w:tc>
                          <w:tcPr>
                            <w:tcW w:w="1548" w:type="dxa"/>
                            <w:tcBorders>
                              <w:top w:val="single" w:sz="4" w:space="0" w:color="auto"/>
                              <w:left w:val="single" w:sz="4" w:space="0" w:color="auto"/>
                              <w:bottom w:val="single" w:sz="4" w:space="0" w:color="auto"/>
                              <w:right w:val="double" w:sz="4" w:space="0" w:color="auto"/>
                            </w:tcBorders>
                            <w:vAlign w:val="center"/>
                            <w:hideMark/>
                          </w:tcPr>
                          <w:p w:rsidR="008D44A7" w:rsidRPr="00FA0408" w:rsidRDefault="008D44A7" w:rsidP="0053617A">
                            <w:pPr>
                              <w:spacing w:line="220" w:lineRule="exact"/>
                              <w:rPr>
                                <w:rFonts w:ascii="標楷體" w:eastAsia="標楷體" w:hAnsi="標楷體" w:cs="新細明體"/>
                                <w:sz w:val="20"/>
                              </w:rPr>
                            </w:pPr>
                            <w:r w:rsidRPr="00FA0408">
                              <w:rPr>
                                <w:rFonts w:ascii="標楷體" w:eastAsia="標楷體" w:hAnsi="標楷體" w:cs="新細明體" w:hint="eastAsia"/>
                                <w:sz w:val="20"/>
                              </w:rPr>
                              <w:t>臺廈郊會館</w:t>
                            </w:r>
                          </w:p>
                        </w:tc>
                        <w:tc>
                          <w:tcPr>
                            <w:tcW w:w="496" w:type="dxa"/>
                            <w:tcBorders>
                              <w:top w:val="single" w:sz="4" w:space="0" w:color="auto"/>
                              <w:left w:val="double" w:sz="4" w:space="0" w:color="auto"/>
                              <w:bottom w:val="single" w:sz="4" w:space="0" w:color="auto"/>
                              <w:right w:val="single" w:sz="4" w:space="0" w:color="auto"/>
                            </w:tcBorders>
                            <w:vAlign w:val="center"/>
                            <w:hideMark/>
                          </w:tcPr>
                          <w:p w:rsidR="008D44A7" w:rsidRPr="00FA0408" w:rsidRDefault="008D44A7" w:rsidP="0053617A">
                            <w:pPr>
                              <w:spacing w:line="220" w:lineRule="exact"/>
                              <w:jc w:val="center"/>
                              <w:rPr>
                                <w:rFonts w:ascii="標楷體" w:eastAsia="標楷體" w:hAnsi="標楷體" w:cs="新細明體"/>
                                <w:spacing w:val="-10"/>
                                <w:sz w:val="20"/>
                              </w:rPr>
                            </w:pPr>
                            <w:r w:rsidRPr="00FA0408">
                              <w:rPr>
                                <w:rFonts w:ascii="標楷體" w:eastAsia="標楷體" w:hAnsi="標楷體" w:hint="eastAsia"/>
                                <w:spacing w:val="-10"/>
                                <w:sz w:val="20"/>
                              </w:rPr>
                              <w:t>1</w:t>
                            </w:r>
                          </w:p>
                        </w:tc>
                        <w:tc>
                          <w:tcPr>
                            <w:tcW w:w="1353" w:type="dxa"/>
                            <w:tcBorders>
                              <w:top w:val="single" w:sz="4" w:space="0" w:color="auto"/>
                              <w:left w:val="single" w:sz="4" w:space="0" w:color="auto"/>
                              <w:bottom w:val="single" w:sz="4" w:space="0" w:color="auto"/>
                              <w:right w:val="single" w:sz="4" w:space="0" w:color="auto"/>
                            </w:tcBorders>
                            <w:vAlign w:val="center"/>
                          </w:tcPr>
                          <w:p w:rsidR="008D44A7" w:rsidRPr="00FA0408" w:rsidRDefault="008D44A7" w:rsidP="0053617A">
                            <w:pPr>
                              <w:spacing w:line="220" w:lineRule="exact"/>
                              <w:jc w:val="both"/>
                              <w:rPr>
                                <w:rFonts w:ascii="標楷體" w:eastAsia="標楷體" w:hAnsi="標楷體" w:cs="新細明體"/>
                                <w:spacing w:val="-10"/>
                                <w:sz w:val="20"/>
                              </w:rPr>
                            </w:pPr>
                            <w:r w:rsidRPr="00FA0408">
                              <w:rPr>
                                <w:rFonts w:ascii="標楷體" w:eastAsia="標楷體" w:hAnsi="標楷體" w:cs="新細明體" w:hint="eastAsia"/>
                                <w:spacing w:val="-10"/>
                                <w:sz w:val="20"/>
                              </w:rPr>
                              <w:t>澎湖廳舍</w:t>
                            </w:r>
                          </w:p>
                        </w:tc>
                        <w:tc>
                          <w:tcPr>
                            <w:tcW w:w="481" w:type="dxa"/>
                            <w:tcBorders>
                              <w:top w:val="single" w:sz="4" w:space="0" w:color="auto"/>
                              <w:left w:val="single" w:sz="4" w:space="0" w:color="auto"/>
                              <w:bottom w:val="single" w:sz="4" w:space="0" w:color="auto"/>
                              <w:right w:val="single" w:sz="4" w:space="0" w:color="auto"/>
                            </w:tcBorders>
                            <w:vAlign w:val="center"/>
                          </w:tcPr>
                          <w:p w:rsidR="008D44A7" w:rsidRPr="00FA0408" w:rsidRDefault="008D44A7" w:rsidP="0053617A">
                            <w:pPr>
                              <w:spacing w:line="220" w:lineRule="exact"/>
                              <w:jc w:val="center"/>
                              <w:rPr>
                                <w:rFonts w:ascii="標楷體" w:eastAsia="標楷體" w:hAnsi="標楷體" w:cs="新細明體"/>
                                <w:spacing w:val="-10"/>
                                <w:sz w:val="20"/>
                              </w:rPr>
                            </w:pPr>
                            <w:r w:rsidRPr="00FA0408">
                              <w:rPr>
                                <w:rFonts w:ascii="標楷體" w:eastAsia="標楷體" w:hAnsi="標楷體" w:hint="eastAsia"/>
                                <w:spacing w:val="-10"/>
                                <w:sz w:val="20"/>
                              </w:rPr>
                              <w:t>12</w:t>
                            </w:r>
                          </w:p>
                        </w:tc>
                        <w:tc>
                          <w:tcPr>
                            <w:tcW w:w="1525" w:type="dxa"/>
                            <w:tcBorders>
                              <w:top w:val="single" w:sz="4" w:space="0" w:color="auto"/>
                              <w:left w:val="single" w:sz="4" w:space="0" w:color="auto"/>
                              <w:bottom w:val="single" w:sz="4" w:space="0" w:color="auto"/>
                              <w:right w:val="single" w:sz="4" w:space="0" w:color="auto"/>
                            </w:tcBorders>
                          </w:tcPr>
                          <w:p w:rsidR="008D44A7" w:rsidRPr="00FA0408" w:rsidRDefault="008D44A7" w:rsidP="0053617A">
                            <w:pPr>
                              <w:spacing w:line="220" w:lineRule="exact"/>
                              <w:rPr>
                                <w:rFonts w:ascii="標楷體" w:eastAsia="標楷體" w:hAnsi="標楷體"/>
                                <w:spacing w:val="-10"/>
                                <w:sz w:val="20"/>
                              </w:rPr>
                            </w:pPr>
                            <w:r w:rsidRPr="00FA0408">
                              <w:rPr>
                                <w:rFonts w:ascii="標楷體" w:eastAsia="標楷體" w:hAnsi="標楷體" w:hint="eastAsia"/>
                                <w:spacing w:val="-10"/>
                                <w:sz w:val="20"/>
                              </w:rPr>
                              <w:t>後窟潭呂石碣古厝</w:t>
                            </w:r>
                          </w:p>
                        </w:tc>
                      </w:tr>
                      <w:tr w:rsidR="008D44A7" w:rsidRPr="00FA0408" w:rsidTr="0053617A">
                        <w:trPr>
                          <w:trHeight w:val="20"/>
                          <w:jc w:val="center"/>
                        </w:trPr>
                        <w:tc>
                          <w:tcPr>
                            <w:tcW w:w="476" w:type="dxa"/>
                            <w:tcBorders>
                              <w:top w:val="single" w:sz="4" w:space="0" w:color="auto"/>
                              <w:left w:val="single" w:sz="4" w:space="0" w:color="auto"/>
                              <w:bottom w:val="single" w:sz="4" w:space="0" w:color="auto"/>
                              <w:right w:val="single" w:sz="4" w:space="0" w:color="auto"/>
                            </w:tcBorders>
                            <w:noWrap/>
                            <w:vAlign w:val="center"/>
                            <w:hideMark/>
                          </w:tcPr>
                          <w:p w:rsidR="008D44A7" w:rsidRPr="00FA0408" w:rsidRDefault="008D44A7" w:rsidP="0053617A">
                            <w:pPr>
                              <w:spacing w:line="220" w:lineRule="exact"/>
                              <w:jc w:val="center"/>
                              <w:rPr>
                                <w:rFonts w:ascii="標楷體" w:eastAsia="標楷體" w:hAnsi="標楷體" w:cs="新細明體"/>
                                <w:spacing w:val="-10"/>
                                <w:sz w:val="20"/>
                              </w:rPr>
                            </w:pPr>
                            <w:r w:rsidRPr="00FA0408">
                              <w:rPr>
                                <w:rFonts w:ascii="標楷體" w:eastAsia="標楷體" w:hAnsi="標楷體" w:hint="eastAsia"/>
                                <w:spacing w:val="-10"/>
                                <w:sz w:val="20"/>
                              </w:rPr>
                              <w:t>2</w:t>
                            </w:r>
                          </w:p>
                        </w:tc>
                        <w:tc>
                          <w:tcPr>
                            <w:tcW w:w="1548" w:type="dxa"/>
                            <w:tcBorders>
                              <w:top w:val="single" w:sz="4" w:space="0" w:color="auto"/>
                              <w:left w:val="single" w:sz="4" w:space="0" w:color="auto"/>
                              <w:bottom w:val="single" w:sz="4" w:space="0" w:color="auto"/>
                              <w:right w:val="double" w:sz="4" w:space="0" w:color="auto"/>
                            </w:tcBorders>
                            <w:vAlign w:val="center"/>
                            <w:hideMark/>
                          </w:tcPr>
                          <w:p w:rsidR="008D44A7" w:rsidRPr="00FA0408" w:rsidRDefault="008D44A7" w:rsidP="0053617A">
                            <w:pPr>
                              <w:spacing w:line="220" w:lineRule="exact"/>
                              <w:rPr>
                                <w:rFonts w:ascii="標楷體" w:eastAsia="標楷體" w:hAnsi="標楷體" w:cs="新細明體"/>
                                <w:sz w:val="20"/>
                              </w:rPr>
                            </w:pPr>
                            <w:r w:rsidRPr="00FA0408">
                              <w:rPr>
                                <w:rFonts w:ascii="標楷體" w:eastAsia="標楷體" w:hAnsi="標楷體" w:cs="新細明體" w:hint="eastAsia"/>
                                <w:sz w:val="20"/>
                              </w:rPr>
                              <w:t>馬公觀音亭</w:t>
                            </w:r>
                          </w:p>
                        </w:tc>
                        <w:tc>
                          <w:tcPr>
                            <w:tcW w:w="496" w:type="dxa"/>
                            <w:tcBorders>
                              <w:top w:val="single" w:sz="4" w:space="0" w:color="auto"/>
                              <w:left w:val="double" w:sz="4" w:space="0" w:color="auto"/>
                              <w:bottom w:val="single" w:sz="4" w:space="0" w:color="auto"/>
                              <w:right w:val="single" w:sz="4" w:space="0" w:color="auto"/>
                            </w:tcBorders>
                            <w:vAlign w:val="center"/>
                            <w:hideMark/>
                          </w:tcPr>
                          <w:p w:rsidR="008D44A7" w:rsidRPr="00FA0408" w:rsidRDefault="008D44A7" w:rsidP="0053617A">
                            <w:pPr>
                              <w:spacing w:line="220" w:lineRule="exact"/>
                              <w:jc w:val="center"/>
                              <w:rPr>
                                <w:rFonts w:ascii="標楷體" w:eastAsia="標楷體" w:hAnsi="標楷體" w:cs="新細明體"/>
                                <w:spacing w:val="-10"/>
                                <w:sz w:val="20"/>
                              </w:rPr>
                            </w:pPr>
                            <w:r w:rsidRPr="00FA0408">
                              <w:rPr>
                                <w:rFonts w:ascii="標楷體" w:eastAsia="標楷體" w:hAnsi="標楷體" w:hint="eastAsia"/>
                                <w:spacing w:val="-10"/>
                                <w:sz w:val="20"/>
                              </w:rPr>
                              <w:t>2</w:t>
                            </w:r>
                          </w:p>
                        </w:tc>
                        <w:tc>
                          <w:tcPr>
                            <w:tcW w:w="1353" w:type="dxa"/>
                            <w:tcBorders>
                              <w:top w:val="single" w:sz="4" w:space="0" w:color="auto"/>
                              <w:left w:val="single" w:sz="4" w:space="0" w:color="auto"/>
                              <w:bottom w:val="single" w:sz="4" w:space="0" w:color="auto"/>
                              <w:right w:val="single" w:sz="4" w:space="0" w:color="auto"/>
                            </w:tcBorders>
                            <w:vAlign w:val="center"/>
                          </w:tcPr>
                          <w:p w:rsidR="008D44A7" w:rsidRPr="00FA0408" w:rsidRDefault="008D44A7" w:rsidP="0053617A">
                            <w:pPr>
                              <w:spacing w:line="220" w:lineRule="exact"/>
                              <w:jc w:val="both"/>
                              <w:rPr>
                                <w:rFonts w:ascii="標楷體" w:eastAsia="標楷體" w:hAnsi="標楷體" w:cs="新細明體"/>
                                <w:spacing w:val="-10"/>
                                <w:sz w:val="20"/>
                              </w:rPr>
                            </w:pPr>
                            <w:r w:rsidRPr="00FA0408">
                              <w:rPr>
                                <w:rFonts w:ascii="標楷體" w:eastAsia="標楷體" w:hAnsi="標楷體" w:cs="新細明體" w:hint="eastAsia"/>
                                <w:spacing w:val="-10"/>
                                <w:sz w:val="20"/>
                              </w:rPr>
                              <w:t>馬公文石書院魁星樓</w:t>
                            </w:r>
                          </w:p>
                        </w:tc>
                        <w:tc>
                          <w:tcPr>
                            <w:tcW w:w="481" w:type="dxa"/>
                            <w:tcBorders>
                              <w:top w:val="single" w:sz="4" w:space="0" w:color="auto"/>
                              <w:left w:val="single" w:sz="4" w:space="0" w:color="auto"/>
                              <w:bottom w:val="single" w:sz="4" w:space="0" w:color="auto"/>
                              <w:right w:val="single" w:sz="4" w:space="0" w:color="auto"/>
                            </w:tcBorders>
                            <w:vAlign w:val="center"/>
                          </w:tcPr>
                          <w:p w:rsidR="008D44A7" w:rsidRPr="00FA0408" w:rsidRDefault="008D44A7" w:rsidP="0053617A">
                            <w:pPr>
                              <w:spacing w:line="220" w:lineRule="exact"/>
                              <w:jc w:val="center"/>
                              <w:rPr>
                                <w:rFonts w:ascii="標楷體" w:eastAsia="標楷體" w:hAnsi="標楷體" w:cs="新細明體"/>
                                <w:spacing w:val="-10"/>
                                <w:sz w:val="20"/>
                              </w:rPr>
                            </w:pPr>
                            <w:r w:rsidRPr="00FA0408">
                              <w:rPr>
                                <w:rFonts w:ascii="標楷體" w:eastAsia="標楷體" w:hAnsi="標楷體" w:hint="eastAsia"/>
                                <w:spacing w:val="-10"/>
                                <w:sz w:val="20"/>
                              </w:rPr>
                              <w:t>13</w:t>
                            </w:r>
                          </w:p>
                        </w:tc>
                        <w:tc>
                          <w:tcPr>
                            <w:tcW w:w="1525" w:type="dxa"/>
                            <w:tcBorders>
                              <w:top w:val="single" w:sz="4" w:space="0" w:color="auto"/>
                              <w:left w:val="single" w:sz="4" w:space="0" w:color="auto"/>
                              <w:bottom w:val="single" w:sz="4" w:space="0" w:color="auto"/>
                              <w:right w:val="single" w:sz="4" w:space="0" w:color="auto"/>
                            </w:tcBorders>
                            <w:vAlign w:val="center"/>
                          </w:tcPr>
                          <w:p w:rsidR="008D44A7" w:rsidRPr="00FA0408" w:rsidRDefault="008D44A7" w:rsidP="0053617A">
                            <w:pPr>
                              <w:spacing w:line="220" w:lineRule="exact"/>
                              <w:jc w:val="both"/>
                              <w:rPr>
                                <w:rFonts w:ascii="標楷體" w:eastAsia="標楷體" w:hAnsi="標楷體"/>
                                <w:spacing w:val="-10"/>
                                <w:sz w:val="20"/>
                              </w:rPr>
                            </w:pPr>
                            <w:r w:rsidRPr="00FA0408">
                              <w:rPr>
                                <w:rFonts w:ascii="標楷體" w:eastAsia="標楷體" w:hAnsi="標楷體" w:hint="eastAsia"/>
                                <w:spacing w:val="-10"/>
                                <w:sz w:val="20"/>
                              </w:rPr>
                              <w:t>龍門呂能古宅</w:t>
                            </w:r>
                          </w:p>
                        </w:tc>
                      </w:tr>
                      <w:tr w:rsidR="008D44A7" w:rsidRPr="00FA0408" w:rsidTr="0053617A">
                        <w:trPr>
                          <w:trHeight w:val="20"/>
                          <w:jc w:val="center"/>
                        </w:trPr>
                        <w:tc>
                          <w:tcPr>
                            <w:tcW w:w="476" w:type="dxa"/>
                            <w:tcBorders>
                              <w:top w:val="single" w:sz="4" w:space="0" w:color="auto"/>
                              <w:left w:val="single" w:sz="4" w:space="0" w:color="auto"/>
                              <w:bottom w:val="single" w:sz="4" w:space="0" w:color="auto"/>
                              <w:right w:val="single" w:sz="4" w:space="0" w:color="auto"/>
                            </w:tcBorders>
                            <w:noWrap/>
                            <w:vAlign w:val="center"/>
                            <w:hideMark/>
                          </w:tcPr>
                          <w:p w:rsidR="008D44A7" w:rsidRPr="00FA0408" w:rsidRDefault="008D44A7" w:rsidP="0053617A">
                            <w:pPr>
                              <w:spacing w:line="220" w:lineRule="exact"/>
                              <w:jc w:val="center"/>
                              <w:rPr>
                                <w:rFonts w:ascii="標楷體" w:eastAsia="標楷體" w:hAnsi="標楷體" w:cs="新細明體"/>
                                <w:spacing w:val="-10"/>
                                <w:sz w:val="20"/>
                              </w:rPr>
                            </w:pPr>
                            <w:r w:rsidRPr="00FA0408">
                              <w:rPr>
                                <w:rFonts w:ascii="標楷體" w:eastAsia="標楷體" w:hAnsi="標楷體" w:hint="eastAsia"/>
                                <w:spacing w:val="-10"/>
                                <w:sz w:val="20"/>
                              </w:rPr>
                              <w:t>3</w:t>
                            </w:r>
                          </w:p>
                        </w:tc>
                        <w:tc>
                          <w:tcPr>
                            <w:tcW w:w="1548" w:type="dxa"/>
                            <w:tcBorders>
                              <w:top w:val="single" w:sz="4" w:space="0" w:color="auto"/>
                              <w:left w:val="single" w:sz="4" w:space="0" w:color="auto"/>
                              <w:bottom w:val="single" w:sz="4" w:space="0" w:color="auto"/>
                              <w:right w:val="double" w:sz="4" w:space="0" w:color="auto"/>
                            </w:tcBorders>
                            <w:vAlign w:val="center"/>
                            <w:hideMark/>
                          </w:tcPr>
                          <w:p w:rsidR="008D44A7" w:rsidRPr="00FA0408" w:rsidRDefault="008D44A7" w:rsidP="0053617A">
                            <w:pPr>
                              <w:spacing w:line="220" w:lineRule="exact"/>
                              <w:rPr>
                                <w:rFonts w:ascii="標楷體" w:eastAsia="標楷體" w:hAnsi="標楷體" w:cs="新細明體"/>
                                <w:sz w:val="20"/>
                              </w:rPr>
                            </w:pPr>
                            <w:r w:rsidRPr="00FA0408">
                              <w:rPr>
                                <w:rFonts w:ascii="標楷體" w:eastAsia="標楷體" w:hAnsi="標楷體" w:cs="新細明體" w:hint="eastAsia"/>
                                <w:sz w:val="20"/>
                              </w:rPr>
                              <w:t>媽宮城隍廟</w:t>
                            </w:r>
                          </w:p>
                        </w:tc>
                        <w:tc>
                          <w:tcPr>
                            <w:tcW w:w="496" w:type="dxa"/>
                            <w:tcBorders>
                              <w:top w:val="single" w:sz="4" w:space="0" w:color="auto"/>
                              <w:left w:val="double" w:sz="4" w:space="0" w:color="auto"/>
                              <w:bottom w:val="single" w:sz="4" w:space="0" w:color="auto"/>
                              <w:right w:val="single" w:sz="4" w:space="0" w:color="auto"/>
                            </w:tcBorders>
                            <w:vAlign w:val="center"/>
                            <w:hideMark/>
                          </w:tcPr>
                          <w:p w:rsidR="008D44A7" w:rsidRPr="00FA0408" w:rsidRDefault="008D44A7" w:rsidP="0053617A">
                            <w:pPr>
                              <w:spacing w:line="220" w:lineRule="exact"/>
                              <w:jc w:val="center"/>
                              <w:rPr>
                                <w:rFonts w:ascii="標楷體" w:eastAsia="標楷體" w:hAnsi="標楷體" w:cs="新細明體"/>
                                <w:spacing w:val="-10"/>
                                <w:sz w:val="20"/>
                              </w:rPr>
                            </w:pPr>
                            <w:r w:rsidRPr="00FA0408">
                              <w:rPr>
                                <w:rFonts w:ascii="標楷體" w:eastAsia="標楷體" w:hAnsi="標楷體" w:hint="eastAsia"/>
                                <w:spacing w:val="-10"/>
                                <w:sz w:val="20"/>
                              </w:rPr>
                              <w:t>3</w:t>
                            </w:r>
                          </w:p>
                        </w:tc>
                        <w:tc>
                          <w:tcPr>
                            <w:tcW w:w="1353" w:type="dxa"/>
                            <w:tcBorders>
                              <w:top w:val="single" w:sz="4" w:space="0" w:color="auto"/>
                              <w:left w:val="single" w:sz="4" w:space="0" w:color="auto"/>
                              <w:bottom w:val="single" w:sz="4" w:space="0" w:color="auto"/>
                              <w:right w:val="single" w:sz="4" w:space="0" w:color="auto"/>
                            </w:tcBorders>
                            <w:vAlign w:val="center"/>
                          </w:tcPr>
                          <w:p w:rsidR="008D44A7" w:rsidRPr="00FA0408" w:rsidRDefault="008D44A7" w:rsidP="0053617A">
                            <w:pPr>
                              <w:spacing w:line="220" w:lineRule="exact"/>
                              <w:jc w:val="both"/>
                              <w:rPr>
                                <w:rFonts w:ascii="標楷體" w:eastAsia="標楷體" w:hAnsi="標楷體" w:cs="新細明體"/>
                                <w:spacing w:val="-10"/>
                                <w:sz w:val="20"/>
                              </w:rPr>
                            </w:pPr>
                            <w:r w:rsidRPr="00FA0408">
                              <w:rPr>
                                <w:rFonts w:ascii="標楷體" w:eastAsia="標楷體" w:hAnsi="標楷體" w:cs="新細明體" w:hint="eastAsia"/>
                                <w:spacing w:val="-10"/>
                                <w:sz w:val="20"/>
                              </w:rPr>
                              <w:t>文石書院內石碑（六面）</w:t>
                            </w:r>
                          </w:p>
                        </w:tc>
                        <w:tc>
                          <w:tcPr>
                            <w:tcW w:w="481" w:type="dxa"/>
                            <w:tcBorders>
                              <w:top w:val="single" w:sz="4" w:space="0" w:color="auto"/>
                              <w:left w:val="single" w:sz="4" w:space="0" w:color="auto"/>
                              <w:bottom w:val="single" w:sz="4" w:space="0" w:color="auto"/>
                              <w:right w:val="single" w:sz="4" w:space="0" w:color="auto"/>
                            </w:tcBorders>
                            <w:vAlign w:val="center"/>
                          </w:tcPr>
                          <w:p w:rsidR="008D44A7" w:rsidRPr="00FA0408" w:rsidRDefault="008D44A7" w:rsidP="0053617A">
                            <w:pPr>
                              <w:spacing w:line="220" w:lineRule="exact"/>
                              <w:jc w:val="center"/>
                              <w:rPr>
                                <w:rFonts w:ascii="標楷體" w:eastAsia="標楷體" w:hAnsi="標楷體" w:cs="新細明體"/>
                                <w:spacing w:val="-10"/>
                                <w:sz w:val="20"/>
                              </w:rPr>
                            </w:pPr>
                            <w:r w:rsidRPr="00FA0408">
                              <w:rPr>
                                <w:rFonts w:ascii="標楷體" w:eastAsia="標楷體" w:hAnsi="標楷體" w:hint="eastAsia"/>
                                <w:spacing w:val="-10"/>
                                <w:sz w:val="20"/>
                              </w:rPr>
                              <w:t>14</w:t>
                            </w:r>
                          </w:p>
                        </w:tc>
                        <w:tc>
                          <w:tcPr>
                            <w:tcW w:w="1525" w:type="dxa"/>
                            <w:tcBorders>
                              <w:top w:val="single" w:sz="4" w:space="0" w:color="auto"/>
                              <w:left w:val="single" w:sz="4" w:space="0" w:color="auto"/>
                              <w:bottom w:val="single" w:sz="4" w:space="0" w:color="auto"/>
                              <w:right w:val="single" w:sz="4" w:space="0" w:color="auto"/>
                            </w:tcBorders>
                            <w:vAlign w:val="center"/>
                          </w:tcPr>
                          <w:p w:rsidR="008D44A7" w:rsidRPr="00FA0408" w:rsidRDefault="008D44A7" w:rsidP="0053617A">
                            <w:pPr>
                              <w:spacing w:line="220" w:lineRule="exact"/>
                              <w:jc w:val="both"/>
                              <w:rPr>
                                <w:rFonts w:ascii="標楷體" w:eastAsia="標楷體" w:hAnsi="標楷體"/>
                                <w:spacing w:val="-10"/>
                                <w:sz w:val="20"/>
                              </w:rPr>
                            </w:pPr>
                            <w:r w:rsidRPr="00FA0408">
                              <w:rPr>
                                <w:rFonts w:ascii="標楷體" w:eastAsia="標楷體" w:hAnsi="標楷體" w:hint="eastAsia"/>
                                <w:spacing w:val="-10"/>
                                <w:sz w:val="20"/>
                              </w:rPr>
                              <w:t>吉貝林江西古宅</w:t>
                            </w:r>
                          </w:p>
                        </w:tc>
                      </w:tr>
                      <w:tr w:rsidR="008D44A7" w:rsidRPr="00FA0408" w:rsidTr="0053617A">
                        <w:trPr>
                          <w:trHeight w:val="20"/>
                          <w:jc w:val="center"/>
                        </w:trPr>
                        <w:tc>
                          <w:tcPr>
                            <w:tcW w:w="476" w:type="dxa"/>
                            <w:tcBorders>
                              <w:top w:val="single" w:sz="4" w:space="0" w:color="auto"/>
                              <w:left w:val="single" w:sz="4" w:space="0" w:color="auto"/>
                              <w:bottom w:val="single" w:sz="4" w:space="0" w:color="auto"/>
                              <w:right w:val="single" w:sz="4" w:space="0" w:color="auto"/>
                            </w:tcBorders>
                            <w:noWrap/>
                            <w:vAlign w:val="center"/>
                            <w:hideMark/>
                          </w:tcPr>
                          <w:p w:rsidR="008D44A7" w:rsidRPr="00FA0408" w:rsidRDefault="008D44A7" w:rsidP="0053617A">
                            <w:pPr>
                              <w:spacing w:line="220" w:lineRule="exact"/>
                              <w:jc w:val="center"/>
                              <w:rPr>
                                <w:rFonts w:ascii="標楷體" w:eastAsia="標楷體" w:hAnsi="標楷體" w:cs="新細明體"/>
                                <w:spacing w:val="-10"/>
                                <w:sz w:val="20"/>
                              </w:rPr>
                            </w:pPr>
                            <w:r w:rsidRPr="00FA0408">
                              <w:rPr>
                                <w:rFonts w:ascii="標楷體" w:eastAsia="標楷體" w:hAnsi="標楷體" w:hint="eastAsia"/>
                                <w:spacing w:val="-10"/>
                                <w:sz w:val="20"/>
                              </w:rPr>
                              <w:t>4</w:t>
                            </w:r>
                          </w:p>
                        </w:tc>
                        <w:tc>
                          <w:tcPr>
                            <w:tcW w:w="1548" w:type="dxa"/>
                            <w:tcBorders>
                              <w:top w:val="single" w:sz="4" w:space="0" w:color="auto"/>
                              <w:left w:val="single" w:sz="4" w:space="0" w:color="auto"/>
                              <w:bottom w:val="single" w:sz="4" w:space="0" w:color="auto"/>
                              <w:right w:val="double" w:sz="4" w:space="0" w:color="auto"/>
                            </w:tcBorders>
                            <w:vAlign w:val="center"/>
                            <w:hideMark/>
                          </w:tcPr>
                          <w:p w:rsidR="008D44A7" w:rsidRPr="00FA0408" w:rsidRDefault="008D44A7" w:rsidP="0053617A">
                            <w:pPr>
                              <w:spacing w:line="220" w:lineRule="exact"/>
                              <w:rPr>
                                <w:rFonts w:ascii="標楷體" w:eastAsia="標楷體" w:hAnsi="標楷體" w:cs="新細明體"/>
                                <w:sz w:val="20"/>
                              </w:rPr>
                            </w:pPr>
                            <w:r w:rsidRPr="00FA0408">
                              <w:rPr>
                                <w:rFonts w:ascii="標楷體" w:eastAsia="標楷體" w:hAnsi="標楷體" w:cs="新細明體" w:hint="eastAsia"/>
                                <w:sz w:val="20"/>
                              </w:rPr>
                              <w:t>澎湖二崁陳宅</w:t>
                            </w:r>
                          </w:p>
                        </w:tc>
                        <w:tc>
                          <w:tcPr>
                            <w:tcW w:w="496" w:type="dxa"/>
                            <w:tcBorders>
                              <w:top w:val="single" w:sz="4" w:space="0" w:color="auto"/>
                              <w:left w:val="double" w:sz="4" w:space="0" w:color="auto"/>
                              <w:bottom w:val="single" w:sz="4" w:space="0" w:color="auto"/>
                              <w:right w:val="single" w:sz="4" w:space="0" w:color="auto"/>
                            </w:tcBorders>
                            <w:vAlign w:val="center"/>
                            <w:hideMark/>
                          </w:tcPr>
                          <w:p w:rsidR="008D44A7" w:rsidRPr="00FA0408" w:rsidRDefault="008D44A7" w:rsidP="0053617A">
                            <w:pPr>
                              <w:spacing w:line="220" w:lineRule="exact"/>
                              <w:jc w:val="center"/>
                              <w:rPr>
                                <w:rFonts w:ascii="標楷體" w:eastAsia="標楷體" w:hAnsi="標楷體" w:cs="新細明體"/>
                                <w:spacing w:val="-10"/>
                                <w:sz w:val="20"/>
                              </w:rPr>
                            </w:pPr>
                            <w:r w:rsidRPr="00FA0408">
                              <w:rPr>
                                <w:rFonts w:ascii="標楷體" w:eastAsia="標楷體" w:hAnsi="標楷體" w:hint="eastAsia"/>
                                <w:spacing w:val="-10"/>
                                <w:sz w:val="20"/>
                              </w:rPr>
                              <w:t>4</w:t>
                            </w:r>
                          </w:p>
                        </w:tc>
                        <w:tc>
                          <w:tcPr>
                            <w:tcW w:w="1353" w:type="dxa"/>
                            <w:tcBorders>
                              <w:top w:val="single" w:sz="4" w:space="0" w:color="auto"/>
                              <w:left w:val="single" w:sz="4" w:space="0" w:color="auto"/>
                              <w:bottom w:val="single" w:sz="4" w:space="0" w:color="auto"/>
                              <w:right w:val="single" w:sz="4" w:space="0" w:color="auto"/>
                            </w:tcBorders>
                            <w:vAlign w:val="center"/>
                          </w:tcPr>
                          <w:p w:rsidR="008D44A7" w:rsidRPr="00FA0408" w:rsidRDefault="008D44A7" w:rsidP="0053617A">
                            <w:pPr>
                              <w:spacing w:line="220" w:lineRule="exact"/>
                              <w:rPr>
                                <w:rFonts w:ascii="標楷體" w:eastAsia="標楷體" w:hAnsi="標楷體"/>
                                <w:sz w:val="20"/>
                              </w:rPr>
                            </w:pPr>
                            <w:r w:rsidRPr="00FA0408">
                              <w:rPr>
                                <w:rFonts w:ascii="標楷體" w:eastAsia="標楷體" w:hAnsi="標楷體" w:hint="eastAsia"/>
                                <w:sz w:val="20"/>
                              </w:rPr>
                              <w:t>澎湖縣政府前碉堡</w:t>
                            </w:r>
                          </w:p>
                        </w:tc>
                        <w:tc>
                          <w:tcPr>
                            <w:tcW w:w="481" w:type="dxa"/>
                            <w:tcBorders>
                              <w:top w:val="single" w:sz="4" w:space="0" w:color="auto"/>
                              <w:left w:val="single" w:sz="4" w:space="0" w:color="auto"/>
                              <w:bottom w:val="single" w:sz="4" w:space="0" w:color="auto"/>
                              <w:right w:val="single" w:sz="4" w:space="0" w:color="auto"/>
                            </w:tcBorders>
                            <w:vAlign w:val="center"/>
                          </w:tcPr>
                          <w:p w:rsidR="008D44A7" w:rsidRPr="00FA0408" w:rsidRDefault="008D44A7" w:rsidP="0053617A">
                            <w:pPr>
                              <w:spacing w:line="220" w:lineRule="exact"/>
                              <w:jc w:val="center"/>
                              <w:rPr>
                                <w:rFonts w:ascii="標楷體" w:eastAsia="標楷體" w:hAnsi="標楷體" w:cs="新細明體"/>
                                <w:spacing w:val="-10"/>
                                <w:sz w:val="20"/>
                              </w:rPr>
                            </w:pPr>
                            <w:r w:rsidRPr="00FA0408">
                              <w:rPr>
                                <w:rFonts w:ascii="標楷體" w:eastAsia="標楷體" w:hAnsi="標楷體" w:hint="eastAsia"/>
                                <w:spacing w:val="-10"/>
                                <w:sz w:val="20"/>
                              </w:rPr>
                              <w:t>15</w:t>
                            </w:r>
                          </w:p>
                        </w:tc>
                        <w:tc>
                          <w:tcPr>
                            <w:tcW w:w="1525" w:type="dxa"/>
                            <w:tcBorders>
                              <w:top w:val="single" w:sz="4" w:space="0" w:color="auto"/>
                              <w:left w:val="single" w:sz="4" w:space="0" w:color="auto"/>
                              <w:bottom w:val="single" w:sz="4" w:space="0" w:color="auto"/>
                              <w:right w:val="single" w:sz="4" w:space="0" w:color="auto"/>
                            </w:tcBorders>
                            <w:vAlign w:val="center"/>
                          </w:tcPr>
                          <w:p w:rsidR="008D44A7" w:rsidRPr="00FA0408" w:rsidRDefault="008D44A7" w:rsidP="0053617A">
                            <w:pPr>
                              <w:spacing w:line="220" w:lineRule="exact"/>
                              <w:jc w:val="both"/>
                              <w:rPr>
                                <w:rFonts w:ascii="標楷體" w:eastAsia="標楷體" w:hAnsi="標楷體"/>
                                <w:spacing w:val="-10"/>
                                <w:sz w:val="20"/>
                              </w:rPr>
                            </w:pPr>
                            <w:r w:rsidRPr="00FA0408">
                              <w:rPr>
                                <w:rFonts w:ascii="標楷體" w:eastAsia="標楷體" w:hAnsi="標楷體" w:hint="eastAsia"/>
                                <w:spacing w:val="-10"/>
                                <w:sz w:val="20"/>
                              </w:rPr>
                              <w:t>湖西辛家古宅</w:t>
                            </w:r>
                          </w:p>
                        </w:tc>
                      </w:tr>
                      <w:tr w:rsidR="008D44A7" w:rsidRPr="00FA0408" w:rsidTr="0053617A">
                        <w:trPr>
                          <w:trHeight w:val="20"/>
                          <w:jc w:val="center"/>
                        </w:trPr>
                        <w:tc>
                          <w:tcPr>
                            <w:tcW w:w="476" w:type="dxa"/>
                            <w:tcBorders>
                              <w:top w:val="single" w:sz="4" w:space="0" w:color="auto"/>
                              <w:left w:val="single" w:sz="4" w:space="0" w:color="auto"/>
                              <w:bottom w:val="single" w:sz="4" w:space="0" w:color="auto"/>
                              <w:right w:val="single" w:sz="4" w:space="0" w:color="auto"/>
                            </w:tcBorders>
                            <w:noWrap/>
                            <w:vAlign w:val="center"/>
                            <w:hideMark/>
                          </w:tcPr>
                          <w:p w:rsidR="008D44A7" w:rsidRPr="00FA0408" w:rsidRDefault="008D44A7" w:rsidP="0053617A">
                            <w:pPr>
                              <w:spacing w:line="220" w:lineRule="exact"/>
                              <w:jc w:val="center"/>
                              <w:rPr>
                                <w:rFonts w:ascii="標楷體" w:eastAsia="標楷體" w:hAnsi="標楷體" w:cs="新細明體"/>
                                <w:spacing w:val="-10"/>
                                <w:sz w:val="20"/>
                              </w:rPr>
                            </w:pPr>
                            <w:r w:rsidRPr="00FA0408">
                              <w:rPr>
                                <w:rFonts w:ascii="標楷體" w:eastAsia="標楷體" w:hAnsi="標楷體" w:hint="eastAsia"/>
                                <w:spacing w:val="-10"/>
                                <w:sz w:val="20"/>
                              </w:rPr>
                              <w:t>5</w:t>
                            </w:r>
                          </w:p>
                        </w:tc>
                        <w:tc>
                          <w:tcPr>
                            <w:tcW w:w="1548" w:type="dxa"/>
                            <w:tcBorders>
                              <w:top w:val="single" w:sz="4" w:space="0" w:color="auto"/>
                              <w:left w:val="single" w:sz="4" w:space="0" w:color="auto"/>
                              <w:bottom w:val="single" w:sz="4" w:space="0" w:color="auto"/>
                              <w:right w:val="double" w:sz="4" w:space="0" w:color="auto"/>
                            </w:tcBorders>
                            <w:vAlign w:val="center"/>
                            <w:hideMark/>
                          </w:tcPr>
                          <w:p w:rsidR="008D44A7" w:rsidRPr="00FA0408" w:rsidRDefault="008D44A7" w:rsidP="0053617A">
                            <w:pPr>
                              <w:spacing w:line="220" w:lineRule="exact"/>
                              <w:rPr>
                                <w:rFonts w:ascii="標楷體" w:eastAsia="標楷體" w:hAnsi="標楷體" w:cs="新細明體"/>
                                <w:sz w:val="20"/>
                              </w:rPr>
                            </w:pPr>
                            <w:r w:rsidRPr="00FA0408">
                              <w:rPr>
                                <w:rFonts w:ascii="標楷體" w:eastAsia="標楷體" w:hAnsi="標楷體" w:cs="新細明體" w:hint="eastAsia"/>
                                <w:sz w:val="20"/>
                              </w:rPr>
                              <w:t>乾益堂中藥行</w:t>
                            </w:r>
                          </w:p>
                        </w:tc>
                        <w:tc>
                          <w:tcPr>
                            <w:tcW w:w="496" w:type="dxa"/>
                            <w:tcBorders>
                              <w:top w:val="single" w:sz="4" w:space="0" w:color="auto"/>
                              <w:left w:val="double" w:sz="4" w:space="0" w:color="auto"/>
                              <w:bottom w:val="single" w:sz="4" w:space="0" w:color="auto"/>
                              <w:right w:val="single" w:sz="4" w:space="0" w:color="auto"/>
                            </w:tcBorders>
                            <w:vAlign w:val="center"/>
                            <w:hideMark/>
                          </w:tcPr>
                          <w:p w:rsidR="008D44A7" w:rsidRPr="00FA0408" w:rsidRDefault="008D44A7" w:rsidP="0053617A">
                            <w:pPr>
                              <w:spacing w:line="220" w:lineRule="exact"/>
                              <w:jc w:val="center"/>
                              <w:rPr>
                                <w:rFonts w:ascii="標楷體" w:eastAsia="標楷體" w:hAnsi="標楷體" w:cs="新細明體"/>
                                <w:spacing w:val="-10"/>
                                <w:sz w:val="20"/>
                              </w:rPr>
                            </w:pPr>
                            <w:r w:rsidRPr="00FA0408">
                              <w:rPr>
                                <w:rFonts w:ascii="標楷體" w:eastAsia="標楷體" w:hAnsi="標楷體" w:hint="eastAsia"/>
                                <w:spacing w:val="-10"/>
                                <w:sz w:val="20"/>
                              </w:rPr>
                              <w:t>5</w:t>
                            </w:r>
                          </w:p>
                        </w:tc>
                        <w:tc>
                          <w:tcPr>
                            <w:tcW w:w="1353" w:type="dxa"/>
                            <w:tcBorders>
                              <w:top w:val="single" w:sz="4" w:space="0" w:color="auto"/>
                              <w:left w:val="single" w:sz="4" w:space="0" w:color="auto"/>
                              <w:bottom w:val="single" w:sz="4" w:space="0" w:color="auto"/>
                              <w:right w:val="single" w:sz="4" w:space="0" w:color="auto"/>
                            </w:tcBorders>
                            <w:vAlign w:val="center"/>
                          </w:tcPr>
                          <w:p w:rsidR="008D44A7" w:rsidRPr="00FA0408" w:rsidRDefault="008D44A7" w:rsidP="0053617A">
                            <w:pPr>
                              <w:spacing w:line="220" w:lineRule="exact"/>
                              <w:rPr>
                                <w:rFonts w:ascii="標楷體" w:eastAsia="標楷體" w:hAnsi="標楷體"/>
                                <w:sz w:val="20"/>
                              </w:rPr>
                            </w:pPr>
                            <w:r w:rsidRPr="00FA0408">
                              <w:rPr>
                                <w:rFonts w:ascii="標楷體" w:eastAsia="標楷體" w:hAnsi="標楷體" w:hint="eastAsia"/>
                                <w:sz w:val="20"/>
                              </w:rPr>
                              <w:t>澎湖公賣局北側防空壕</w:t>
                            </w:r>
                          </w:p>
                        </w:tc>
                        <w:tc>
                          <w:tcPr>
                            <w:tcW w:w="481" w:type="dxa"/>
                            <w:tcBorders>
                              <w:top w:val="single" w:sz="4" w:space="0" w:color="auto"/>
                              <w:left w:val="single" w:sz="4" w:space="0" w:color="auto"/>
                              <w:bottom w:val="single" w:sz="4" w:space="0" w:color="auto"/>
                              <w:right w:val="single" w:sz="4" w:space="0" w:color="auto"/>
                            </w:tcBorders>
                            <w:vAlign w:val="center"/>
                          </w:tcPr>
                          <w:p w:rsidR="008D44A7" w:rsidRPr="00FA0408" w:rsidRDefault="008D44A7" w:rsidP="0053617A">
                            <w:pPr>
                              <w:spacing w:line="220" w:lineRule="exact"/>
                              <w:jc w:val="center"/>
                              <w:rPr>
                                <w:rFonts w:ascii="標楷體" w:eastAsia="標楷體" w:hAnsi="標楷體" w:cs="新細明體"/>
                                <w:spacing w:val="-10"/>
                                <w:sz w:val="20"/>
                              </w:rPr>
                            </w:pPr>
                            <w:r w:rsidRPr="00FA0408">
                              <w:rPr>
                                <w:rFonts w:ascii="標楷體" w:eastAsia="標楷體" w:hAnsi="標楷體" w:hint="eastAsia"/>
                                <w:spacing w:val="-10"/>
                                <w:sz w:val="20"/>
                              </w:rPr>
                              <w:t>16</w:t>
                            </w:r>
                          </w:p>
                        </w:tc>
                        <w:tc>
                          <w:tcPr>
                            <w:tcW w:w="1525" w:type="dxa"/>
                            <w:tcBorders>
                              <w:top w:val="single" w:sz="4" w:space="0" w:color="auto"/>
                              <w:left w:val="single" w:sz="4" w:space="0" w:color="auto"/>
                              <w:bottom w:val="single" w:sz="4" w:space="0" w:color="auto"/>
                              <w:right w:val="single" w:sz="4" w:space="0" w:color="auto"/>
                            </w:tcBorders>
                          </w:tcPr>
                          <w:p w:rsidR="008D44A7" w:rsidRPr="00FA0408" w:rsidRDefault="008D44A7" w:rsidP="0053617A">
                            <w:pPr>
                              <w:spacing w:line="220" w:lineRule="exact"/>
                              <w:rPr>
                                <w:rFonts w:ascii="標楷體" w:eastAsia="標楷體" w:hAnsi="標楷體"/>
                                <w:sz w:val="20"/>
                              </w:rPr>
                            </w:pPr>
                            <w:r w:rsidRPr="00FA0408">
                              <w:rPr>
                                <w:rFonts w:ascii="標楷體" w:eastAsia="標楷體" w:hAnsi="標楷體" w:hint="eastAsia"/>
                                <w:sz w:val="20"/>
                              </w:rPr>
                              <w:t>城前蕭氏前原居古宅</w:t>
                            </w:r>
                          </w:p>
                        </w:tc>
                      </w:tr>
                      <w:tr w:rsidR="008D44A7" w:rsidRPr="00FA0408" w:rsidTr="0053617A">
                        <w:trPr>
                          <w:trHeight w:val="20"/>
                          <w:jc w:val="center"/>
                        </w:trPr>
                        <w:tc>
                          <w:tcPr>
                            <w:tcW w:w="476" w:type="dxa"/>
                            <w:tcBorders>
                              <w:top w:val="single" w:sz="4" w:space="0" w:color="auto"/>
                              <w:left w:val="single" w:sz="4" w:space="0" w:color="auto"/>
                              <w:bottom w:val="single" w:sz="4" w:space="0" w:color="auto"/>
                              <w:right w:val="single" w:sz="4" w:space="0" w:color="auto"/>
                            </w:tcBorders>
                            <w:noWrap/>
                            <w:vAlign w:val="center"/>
                            <w:hideMark/>
                          </w:tcPr>
                          <w:p w:rsidR="008D44A7" w:rsidRPr="00FA0408" w:rsidRDefault="008D44A7" w:rsidP="0053617A">
                            <w:pPr>
                              <w:spacing w:line="220" w:lineRule="exact"/>
                              <w:jc w:val="center"/>
                              <w:rPr>
                                <w:rFonts w:ascii="標楷體" w:eastAsia="標楷體" w:hAnsi="標楷體" w:cs="新細明體"/>
                                <w:spacing w:val="-10"/>
                                <w:sz w:val="20"/>
                              </w:rPr>
                            </w:pPr>
                            <w:r w:rsidRPr="00FA0408">
                              <w:rPr>
                                <w:rFonts w:ascii="標楷體" w:eastAsia="標楷體" w:hAnsi="標楷體" w:hint="eastAsia"/>
                                <w:spacing w:val="-10"/>
                                <w:sz w:val="20"/>
                              </w:rPr>
                              <w:t>6</w:t>
                            </w:r>
                          </w:p>
                        </w:tc>
                        <w:tc>
                          <w:tcPr>
                            <w:tcW w:w="1548" w:type="dxa"/>
                            <w:tcBorders>
                              <w:top w:val="single" w:sz="4" w:space="0" w:color="auto"/>
                              <w:left w:val="single" w:sz="4" w:space="0" w:color="auto"/>
                              <w:bottom w:val="single" w:sz="4" w:space="0" w:color="auto"/>
                              <w:right w:val="double" w:sz="4" w:space="0" w:color="auto"/>
                            </w:tcBorders>
                            <w:vAlign w:val="center"/>
                            <w:hideMark/>
                          </w:tcPr>
                          <w:p w:rsidR="008D44A7" w:rsidRPr="00FA0408" w:rsidRDefault="008D44A7" w:rsidP="0053617A">
                            <w:pPr>
                              <w:spacing w:line="220" w:lineRule="exact"/>
                              <w:rPr>
                                <w:rFonts w:ascii="標楷體" w:eastAsia="標楷體" w:hAnsi="標楷體" w:cs="新細明體"/>
                                <w:sz w:val="20"/>
                              </w:rPr>
                            </w:pPr>
                            <w:r w:rsidRPr="00FA0408">
                              <w:rPr>
                                <w:rFonts w:ascii="標楷體" w:eastAsia="標楷體" w:hAnsi="標楷體" w:cs="新細明體" w:hint="eastAsia"/>
                                <w:sz w:val="20"/>
                              </w:rPr>
                              <w:t>施公祠及萬軍井</w:t>
                            </w:r>
                          </w:p>
                        </w:tc>
                        <w:tc>
                          <w:tcPr>
                            <w:tcW w:w="496" w:type="dxa"/>
                            <w:tcBorders>
                              <w:top w:val="single" w:sz="4" w:space="0" w:color="auto"/>
                              <w:left w:val="double" w:sz="4" w:space="0" w:color="auto"/>
                              <w:bottom w:val="single" w:sz="4" w:space="0" w:color="auto"/>
                              <w:right w:val="single" w:sz="4" w:space="0" w:color="auto"/>
                            </w:tcBorders>
                            <w:vAlign w:val="center"/>
                            <w:hideMark/>
                          </w:tcPr>
                          <w:p w:rsidR="008D44A7" w:rsidRPr="00FA0408" w:rsidRDefault="008D44A7" w:rsidP="0053617A">
                            <w:pPr>
                              <w:spacing w:line="220" w:lineRule="exact"/>
                              <w:jc w:val="center"/>
                              <w:rPr>
                                <w:rFonts w:ascii="標楷體" w:eastAsia="標楷體" w:hAnsi="標楷體" w:cs="新細明體"/>
                                <w:spacing w:val="-10"/>
                                <w:sz w:val="20"/>
                              </w:rPr>
                            </w:pPr>
                            <w:r w:rsidRPr="00FA0408">
                              <w:rPr>
                                <w:rFonts w:ascii="標楷體" w:eastAsia="標楷體" w:hAnsi="標楷體" w:hint="eastAsia"/>
                                <w:spacing w:val="-10"/>
                                <w:sz w:val="20"/>
                              </w:rPr>
                              <w:t>6</w:t>
                            </w:r>
                          </w:p>
                        </w:tc>
                        <w:tc>
                          <w:tcPr>
                            <w:tcW w:w="1353" w:type="dxa"/>
                            <w:tcBorders>
                              <w:top w:val="single" w:sz="4" w:space="0" w:color="auto"/>
                              <w:left w:val="single" w:sz="4" w:space="0" w:color="auto"/>
                              <w:bottom w:val="single" w:sz="4" w:space="0" w:color="auto"/>
                              <w:right w:val="single" w:sz="4" w:space="0" w:color="auto"/>
                            </w:tcBorders>
                            <w:vAlign w:val="center"/>
                          </w:tcPr>
                          <w:p w:rsidR="008D44A7" w:rsidRPr="00FA0408" w:rsidRDefault="008D44A7" w:rsidP="0053617A">
                            <w:pPr>
                              <w:spacing w:line="220" w:lineRule="exact"/>
                              <w:jc w:val="both"/>
                              <w:rPr>
                                <w:rFonts w:ascii="標楷體" w:eastAsia="標楷體" w:hAnsi="標楷體"/>
                                <w:spacing w:val="-10"/>
                                <w:sz w:val="20"/>
                              </w:rPr>
                            </w:pPr>
                            <w:r w:rsidRPr="00FA0408">
                              <w:rPr>
                                <w:rFonts w:ascii="標楷體" w:eastAsia="標楷體" w:hAnsi="標楷體" w:hint="eastAsia"/>
                                <w:spacing w:val="-10"/>
                                <w:sz w:val="20"/>
                              </w:rPr>
                              <w:t>馬公合昌建材行</w:t>
                            </w:r>
                          </w:p>
                        </w:tc>
                        <w:tc>
                          <w:tcPr>
                            <w:tcW w:w="481" w:type="dxa"/>
                            <w:tcBorders>
                              <w:top w:val="single" w:sz="4" w:space="0" w:color="auto"/>
                              <w:left w:val="single" w:sz="4" w:space="0" w:color="auto"/>
                              <w:bottom w:val="single" w:sz="4" w:space="0" w:color="auto"/>
                              <w:right w:val="single" w:sz="4" w:space="0" w:color="auto"/>
                            </w:tcBorders>
                            <w:vAlign w:val="center"/>
                          </w:tcPr>
                          <w:p w:rsidR="008D44A7" w:rsidRPr="00FA0408" w:rsidRDefault="008D44A7" w:rsidP="0053617A">
                            <w:pPr>
                              <w:spacing w:line="220" w:lineRule="exact"/>
                              <w:jc w:val="center"/>
                              <w:rPr>
                                <w:rFonts w:ascii="標楷體" w:eastAsia="標楷體" w:hAnsi="標楷體" w:cs="新細明體"/>
                                <w:spacing w:val="-10"/>
                                <w:sz w:val="20"/>
                              </w:rPr>
                            </w:pPr>
                            <w:r w:rsidRPr="00FA0408">
                              <w:rPr>
                                <w:rFonts w:ascii="標楷體" w:eastAsia="標楷體" w:hAnsi="標楷體" w:hint="eastAsia"/>
                                <w:spacing w:val="-10"/>
                                <w:sz w:val="20"/>
                              </w:rPr>
                              <w:t>17</w:t>
                            </w:r>
                          </w:p>
                        </w:tc>
                        <w:tc>
                          <w:tcPr>
                            <w:tcW w:w="1525" w:type="dxa"/>
                            <w:tcBorders>
                              <w:top w:val="single" w:sz="4" w:space="0" w:color="auto"/>
                              <w:left w:val="single" w:sz="4" w:space="0" w:color="auto"/>
                              <w:bottom w:val="single" w:sz="4" w:space="0" w:color="auto"/>
                              <w:right w:val="single" w:sz="4" w:space="0" w:color="auto"/>
                            </w:tcBorders>
                          </w:tcPr>
                          <w:p w:rsidR="008D44A7" w:rsidRPr="00FA0408" w:rsidRDefault="008D44A7" w:rsidP="0053617A">
                            <w:pPr>
                              <w:spacing w:line="220" w:lineRule="exact"/>
                              <w:rPr>
                                <w:rFonts w:ascii="標楷體" w:eastAsia="標楷體" w:hAnsi="標楷體"/>
                                <w:spacing w:val="-10"/>
                                <w:sz w:val="20"/>
                              </w:rPr>
                            </w:pPr>
                            <w:r w:rsidRPr="00FA0408">
                              <w:rPr>
                                <w:rFonts w:ascii="標楷體" w:eastAsia="標楷體" w:hAnsi="標楷體" w:hint="eastAsia"/>
                                <w:spacing w:val="-10"/>
                                <w:sz w:val="20"/>
                              </w:rPr>
                              <w:t>西安許真古宅</w:t>
                            </w:r>
                          </w:p>
                        </w:tc>
                      </w:tr>
                      <w:tr w:rsidR="008D44A7" w:rsidRPr="00FA0408" w:rsidTr="0053617A">
                        <w:trPr>
                          <w:trHeight w:val="20"/>
                          <w:jc w:val="center"/>
                        </w:trPr>
                        <w:tc>
                          <w:tcPr>
                            <w:tcW w:w="476" w:type="dxa"/>
                            <w:tcBorders>
                              <w:top w:val="single" w:sz="4" w:space="0" w:color="auto"/>
                              <w:left w:val="single" w:sz="4" w:space="0" w:color="auto"/>
                              <w:bottom w:val="single" w:sz="4" w:space="0" w:color="auto"/>
                              <w:right w:val="single" w:sz="4" w:space="0" w:color="auto"/>
                            </w:tcBorders>
                            <w:noWrap/>
                            <w:vAlign w:val="center"/>
                            <w:hideMark/>
                          </w:tcPr>
                          <w:p w:rsidR="008D44A7" w:rsidRPr="00FA0408" w:rsidRDefault="008D44A7" w:rsidP="0053617A">
                            <w:pPr>
                              <w:spacing w:line="220" w:lineRule="exact"/>
                              <w:jc w:val="center"/>
                              <w:rPr>
                                <w:rFonts w:ascii="標楷體" w:eastAsia="標楷體" w:hAnsi="標楷體" w:cs="新細明體"/>
                                <w:spacing w:val="-10"/>
                                <w:sz w:val="20"/>
                              </w:rPr>
                            </w:pPr>
                            <w:r w:rsidRPr="00FA0408">
                              <w:rPr>
                                <w:rFonts w:ascii="標楷體" w:eastAsia="標楷體" w:hAnsi="標楷體" w:hint="eastAsia"/>
                                <w:spacing w:val="-10"/>
                                <w:sz w:val="20"/>
                              </w:rPr>
                              <w:t>7</w:t>
                            </w:r>
                          </w:p>
                        </w:tc>
                        <w:tc>
                          <w:tcPr>
                            <w:tcW w:w="1548" w:type="dxa"/>
                            <w:tcBorders>
                              <w:top w:val="single" w:sz="4" w:space="0" w:color="auto"/>
                              <w:left w:val="single" w:sz="4" w:space="0" w:color="auto"/>
                              <w:bottom w:val="single" w:sz="4" w:space="0" w:color="auto"/>
                              <w:right w:val="double" w:sz="4" w:space="0" w:color="auto"/>
                            </w:tcBorders>
                            <w:vAlign w:val="center"/>
                            <w:hideMark/>
                          </w:tcPr>
                          <w:p w:rsidR="008D44A7" w:rsidRPr="00FA0408" w:rsidRDefault="008D44A7" w:rsidP="0053617A">
                            <w:pPr>
                              <w:spacing w:line="220" w:lineRule="exact"/>
                              <w:rPr>
                                <w:rFonts w:ascii="標楷體" w:eastAsia="標楷體" w:hAnsi="標楷體" w:cs="新細明體"/>
                                <w:spacing w:val="-10"/>
                                <w:sz w:val="20"/>
                              </w:rPr>
                            </w:pPr>
                            <w:r w:rsidRPr="00FA0408">
                              <w:rPr>
                                <w:rFonts w:ascii="標楷體" w:eastAsia="標楷體" w:hAnsi="標楷體" w:cs="新細明體" w:hint="eastAsia"/>
                                <w:spacing w:val="-10"/>
                                <w:sz w:val="20"/>
                              </w:rPr>
                              <w:t>漁翁島稅關監視署</w:t>
                            </w:r>
                          </w:p>
                        </w:tc>
                        <w:tc>
                          <w:tcPr>
                            <w:tcW w:w="496" w:type="dxa"/>
                            <w:tcBorders>
                              <w:top w:val="single" w:sz="4" w:space="0" w:color="auto"/>
                              <w:left w:val="double" w:sz="4" w:space="0" w:color="auto"/>
                              <w:bottom w:val="single" w:sz="4" w:space="0" w:color="auto"/>
                              <w:right w:val="single" w:sz="4" w:space="0" w:color="auto"/>
                            </w:tcBorders>
                            <w:vAlign w:val="center"/>
                            <w:hideMark/>
                          </w:tcPr>
                          <w:p w:rsidR="008D44A7" w:rsidRPr="00FA0408" w:rsidRDefault="008D44A7" w:rsidP="0053617A">
                            <w:pPr>
                              <w:spacing w:line="220" w:lineRule="exact"/>
                              <w:jc w:val="center"/>
                              <w:rPr>
                                <w:rFonts w:ascii="標楷體" w:eastAsia="標楷體" w:hAnsi="標楷體" w:cs="新細明體"/>
                                <w:spacing w:val="-10"/>
                                <w:sz w:val="20"/>
                              </w:rPr>
                            </w:pPr>
                            <w:r w:rsidRPr="00FA0408">
                              <w:rPr>
                                <w:rFonts w:ascii="標楷體" w:eastAsia="標楷體" w:hAnsi="標楷體" w:hint="eastAsia"/>
                                <w:spacing w:val="-10"/>
                                <w:sz w:val="20"/>
                              </w:rPr>
                              <w:t>7</w:t>
                            </w:r>
                          </w:p>
                        </w:tc>
                        <w:tc>
                          <w:tcPr>
                            <w:tcW w:w="1353" w:type="dxa"/>
                            <w:tcBorders>
                              <w:top w:val="single" w:sz="4" w:space="0" w:color="auto"/>
                              <w:left w:val="single" w:sz="4" w:space="0" w:color="auto"/>
                              <w:bottom w:val="single" w:sz="4" w:space="0" w:color="auto"/>
                              <w:right w:val="single" w:sz="4" w:space="0" w:color="auto"/>
                            </w:tcBorders>
                            <w:vAlign w:val="center"/>
                          </w:tcPr>
                          <w:p w:rsidR="008D44A7" w:rsidRPr="00FA0408" w:rsidRDefault="008D44A7" w:rsidP="0053617A">
                            <w:pPr>
                              <w:spacing w:line="220" w:lineRule="exact"/>
                              <w:jc w:val="both"/>
                              <w:rPr>
                                <w:rFonts w:ascii="標楷體" w:eastAsia="標楷體" w:hAnsi="標楷體"/>
                                <w:spacing w:val="-10"/>
                                <w:sz w:val="20"/>
                              </w:rPr>
                            </w:pPr>
                            <w:r w:rsidRPr="00FA0408">
                              <w:rPr>
                                <w:rFonts w:ascii="標楷體" w:eastAsia="標楷體" w:hAnsi="標楷體" w:hint="eastAsia"/>
                                <w:spacing w:val="-10"/>
                                <w:sz w:val="20"/>
                              </w:rPr>
                              <w:t>湖西菓葉灰窯</w:t>
                            </w:r>
                          </w:p>
                        </w:tc>
                        <w:tc>
                          <w:tcPr>
                            <w:tcW w:w="481" w:type="dxa"/>
                            <w:tcBorders>
                              <w:top w:val="single" w:sz="4" w:space="0" w:color="auto"/>
                              <w:left w:val="single" w:sz="4" w:space="0" w:color="auto"/>
                              <w:bottom w:val="single" w:sz="4" w:space="0" w:color="auto"/>
                              <w:right w:val="single" w:sz="4" w:space="0" w:color="auto"/>
                            </w:tcBorders>
                            <w:vAlign w:val="center"/>
                          </w:tcPr>
                          <w:p w:rsidR="008D44A7" w:rsidRPr="00FA0408" w:rsidRDefault="008D44A7" w:rsidP="0053617A">
                            <w:pPr>
                              <w:spacing w:line="220" w:lineRule="exact"/>
                              <w:jc w:val="center"/>
                              <w:rPr>
                                <w:rFonts w:ascii="標楷體" w:eastAsia="標楷體" w:hAnsi="標楷體" w:cs="新細明體"/>
                                <w:spacing w:val="-10"/>
                                <w:sz w:val="20"/>
                              </w:rPr>
                            </w:pPr>
                            <w:r w:rsidRPr="00FA0408">
                              <w:rPr>
                                <w:rFonts w:ascii="標楷體" w:eastAsia="標楷體" w:hAnsi="標楷體" w:hint="eastAsia"/>
                                <w:spacing w:val="-10"/>
                                <w:sz w:val="20"/>
                              </w:rPr>
                              <w:t>18</w:t>
                            </w:r>
                          </w:p>
                        </w:tc>
                        <w:tc>
                          <w:tcPr>
                            <w:tcW w:w="1525" w:type="dxa"/>
                            <w:tcBorders>
                              <w:top w:val="single" w:sz="4" w:space="0" w:color="auto"/>
                              <w:left w:val="single" w:sz="4" w:space="0" w:color="auto"/>
                              <w:bottom w:val="single" w:sz="4" w:space="0" w:color="auto"/>
                              <w:right w:val="single" w:sz="4" w:space="0" w:color="auto"/>
                            </w:tcBorders>
                          </w:tcPr>
                          <w:p w:rsidR="008D44A7" w:rsidRPr="00FA0408" w:rsidRDefault="008D44A7" w:rsidP="0053617A">
                            <w:pPr>
                              <w:spacing w:line="220" w:lineRule="exact"/>
                              <w:rPr>
                                <w:rFonts w:ascii="標楷體" w:eastAsia="標楷體" w:hAnsi="標楷體"/>
                                <w:spacing w:val="-10"/>
                                <w:sz w:val="20"/>
                              </w:rPr>
                            </w:pPr>
                            <w:r w:rsidRPr="00FA0408">
                              <w:rPr>
                                <w:rFonts w:ascii="標楷體" w:eastAsia="標楷體" w:hAnsi="標楷體" w:hint="eastAsia"/>
                                <w:spacing w:val="-10"/>
                                <w:sz w:val="20"/>
                              </w:rPr>
                              <w:t>許家403地號古宅</w:t>
                            </w:r>
                          </w:p>
                        </w:tc>
                      </w:tr>
                      <w:tr w:rsidR="008D44A7" w:rsidRPr="00FA0408" w:rsidTr="0053617A">
                        <w:trPr>
                          <w:trHeight w:val="20"/>
                          <w:jc w:val="center"/>
                        </w:trPr>
                        <w:tc>
                          <w:tcPr>
                            <w:tcW w:w="2024" w:type="dxa"/>
                            <w:gridSpan w:val="2"/>
                            <w:vMerge w:val="restart"/>
                            <w:tcBorders>
                              <w:top w:val="single" w:sz="4" w:space="0" w:color="auto"/>
                              <w:left w:val="single" w:sz="4" w:space="0" w:color="auto"/>
                              <w:right w:val="double" w:sz="4" w:space="0" w:color="auto"/>
                              <w:tl2br w:val="single" w:sz="4" w:space="0" w:color="auto"/>
                            </w:tcBorders>
                            <w:noWrap/>
                            <w:vAlign w:val="center"/>
                          </w:tcPr>
                          <w:p w:rsidR="008D44A7" w:rsidRPr="00FA0408" w:rsidRDefault="008D44A7" w:rsidP="0053617A">
                            <w:pPr>
                              <w:spacing w:line="220" w:lineRule="exact"/>
                              <w:rPr>
                                <w:rFonts w:ascii="標楷體" w:eastAsia="標楷體" w:hAnsi="標楷體" w:cs="新細明體"/>
                                <w:spacing w:val="-10"/>
                                <w:sz w:val="20"/>
                              </w:rPr>
                            </w:pPr>
                          </w:p>
                        </w:tc>
                        <w:tc>
                          <w:tcPr>
                            <w:tcW w:w="496" w:type="dxa"/>
                            <w:tcBorders>
                              <w:top w:val="single" w:sz="4" w:space="0" w:color="auto"/>
                              <w:left w:val="double" w:sz="4" w:space="0" w:color="auto"/>
                              <w:bottom w:val="single" w:sz="4" w:space="0" w:color="auto"/>
                              <w:right w:val="single" w:sz="4" w:space="0" w:color="auto"/>
                            </w:tcBorders>
                            <w:vAlign w:val="center"/>
                          </w:tcPr>
                          <w:p w:rsidR="008D44A7" w:rsidRPr="00FA0408" w:rsidRDefault="008D44A7" w:rsidP="0053617A">
                            <w:pPr>
                              <w:spacing w:line="220" w:lineRule="exact"/>
                              <w:jc w:val="center"/>
                              <w:rPr>
                                <w:rFonts w:ascii="標楷體" w:eastAsia="標楷體" w:hAnsi="標楷體"/>
                                <w:spacing w:val="-10"/>
                                <w:sz w:val="20"/>
                              </w:rPr>
                            </w:pPr>
                            <w:r w:rsidRPr="00FA0408">
                              <w:rPr>
                                <w:rFonts w:ascii="標楷體" w:eastAsia="標楷體" w:hAnsi="標楷體" w:hint="eastAsia"/>
                                <w:spacing w:val="-10"/>
                                <w:sz w:val="20"/>
                              </w:rPr>
                              <w:t>8</w:t>
                            </w:r>
                          </w:p>
                        </w:tc>
                        <w:tc>
                          <w:tcPr>
                            <w:tcW w:w="1353" w:type="dxa"/>
                            <w:tcBorders>
                              <w:top w:val="single" w:sz="4" w:space="0" w:color="auto"/>
                              <w:left w:val="single" w:sz="4" w:space="0" w:color="auto"/>
                              <w:bottom w:val="single" w:sz="4" w:space="0" w:color="auto"/>
                              <w:right w:val="single" w:sz="4" w:space="0" w:color="auto"/>
                            </w:tcBorders>
                            <w:vAlign w:val="center"/>
                          </w:tcPr>
                          <w:p w:rsidR="008D44A7" w:rsidRPr="00FA0408" w:rsidRDefault="008D44A7" w:rsidP="0053617A">
                            <w:pPr>
                              <w:spacing w:line="220" w:lineRule="exact"/>
                              <w:jc w:val="both"/>
                              <w:rPr>
                                <w:rFonts w:ascii="標楷體" w:eastAsia="標楷體" w:hAnsi="標楷體"/>
                                <w:spacing w:val="-10"/>
                                <w:sz w:val="20"/>
                              </w:rPr>
                            </w:pPr>
                            <w:r w:rsidRPr="00FA0408">
                              <w:rPr>
                                <w:rFonts w:ascii="標楷體" w:eastAsia="標楷體" w:hAnsi="標楷體" w:hint="eastAsia"/>
                                <w:spacing w:val="-10"/>
                                <w:sz w:val="20"/>
                              </w:rPr>
                              <w:t>馬公東甲北極殿</w:t>
                            </w:r>
                          </w:p>
                        </w:tc>
                        <w:tc>
                          <w:tcPr>
                            <w:tcW w:w="481" w:type="dxa"/>
                            <w:tcBorders>
                              <w:top w:val="single" w:sz="4" w:space="0" w:color="auto"/>
                              <w:left w:val="single" w:sz="4" w:space="0" w:color="auto"/>
                              <w:bottom w:val="single" w:sz="4" w:space="0" w:color="auto"/>
                              <w:right w:val="single" w:sz="4" w:space="0" w:color="auto"/>
                            </w:tcBorders>
                            <w:vAlign w:val="center"/>
                          </w:tcPr>
                          <w:p w:rsidR="008D44A7" w:rsidRPr="00FA0408" w:rsidRDefault="008D44A7" w:rsidP="0053617A">
                            <w:pPr>
                              <w:spacing w:line="220" w:lineRule="exact"/>
                              <w:jc w:val="center"/>
                              <w:rPr>
                                <w:rFonts w:ascii="標楷體" w:eastAsia="標楷體" w:hAnsi="標楷體"/>
                                <w:spacing w:val="-10"/>
                                <w:sz w:val="20"/>
                              </w:rPr>
                            </w:pPr>
                            <w:r w:rsidRPr="00FA0408">
                              <w:rPr>
                                <w:rFonts w:ascii="標楷體" w:eastAsia="標楷體" w:hAnsi="標楷體" w:hint="eastAsia"/>
                                <w:spacing w:val="-10"/>
                                <w:sz w:val="20"/>
                              </w:rPr>
                              <w:t>19</w:t>
                            </w:r>
                          </w:p>
                        </w:tc>
                        <w:tc>
                          <w:tcPr>
                            <w:tcW w:w="1525" w:type="dxa"/>
                            <w:tcBorders>
                              <w:top w:val="single" w:sz="4" w:space="0" w:color="auto"/>
                              <w:left w:val="single" w:sz="4" w:space="0" w:color="auto"/>
                              <w:bottom w:val="single" w:sz="4" w:space="0" w:color="auto"/>
                              <w:right w:val="single" w:sz="4" w:space="0" w:color="auto"/>
                            </w:tcBorders>
                          </w:tcPr>
                          <w:p w:rsidR="008D44A7" w:rsidRPr="00FA0408" w:rsidRDefault="008D44A7" w:rsidP="0053617A">
                            <w:pPr>
                              <w:spacing w:line="220" w:lineRule="exact"/>
                              <w:rPr>
                                <w:rFonts w:ascii="標楷體" w:eastAsia="標楷體" w:hAnsi="標楷體"/>
                                <w:sz w:val="20"/>
                              </w:rPr>
                            </w:pPr>
                            <w:r w:rsidRPr="00FA0408">
                              <w:rPr>
                                <w:rFonts w:ascii="標楷體" w:eastAsia="標楷體" w:hAnsi="標楷體" w:hint="eastAsia"/>
                                <w:sz w:val="20"/>
                              </w:rPr>
                              <w:t>馬公武德騎尉項得生古宅</w:t>
                            </w:r>
                          </w:p>
                        </w:tc>
                      </w:tr>
                      <w:tr w:rsidR="008D44A7" w:rsidRPr="00FA0408" w:rsidTr="0053617A">
                        <w:trPr>
                          <w:trHeight w:val="20"/>
                          <w:jc w:val="center"/>
                        </w:trPr>
                        <w:tc>
                          <w:tcPr>
                            <w:tcW w:w="2024" w:type="dxa"/>
                            <w:gridSpan w:val="2"/>
                            <w:vMerge/>
                            <w:tcBorders>
                              <w:left w:val="single" w:sz="4" w:space="0" w:color="auto"/>
                              <w:right w:val="double" w:sz="4" w:space="0" w:color="auto"/>
                              <w:tl2br w:val="single" w:sz="4" w:space="0" w:color="auto"/>
                            </w:tcBorders>
                            <w:noWrap/>
                            <w:vAlign w:val="center"/>
                          </w:tcPr>
                          <w:p w:rsidR="008D44A7" w:rsidRPr="00FA0408" w:rsidRDefault="008D44A7" w:rsidP="0053617A">
                            <w:pPr>
                              <w:spacing w:line="220" w:lineRule="exact"/>
                              <w:rPr>
                                <w:rFonts w:ascii="標楷體" w:eastAsia="標楷體" w:hAnsi="標楷體" w:cs="新細明體"/>
                                <w:spacing w:val="-10"/>
                                <w:sz w:val="20"/>
                              </w:rPr>
                            </w:pPr>
                          </w:p>
                        </w:tc>
                        <w:tc>
                          <w:tcPr>
                            <w:tcW w:w="496" w:type="dxa"/>
                            <w:tcBorders>
                              <w:top w:val="single" w:sz="4" w:space="0" w:color="auto"/>
                              <w:left w:val="double" w:sz="4" w:space="0" w:color="auto"/>
                              <w:bottom w:val="single" w:sz="4" w:space="0" w:color="auto"/>
                              <w:right w:val="single" w:sz="4" w:space="0" w:color="auto"/>
                            </w:tcBorders>
                            <w:vAlign w:val="center"/>
                          </w:tcPr>
                          <w:p w:rsidR="008D44A7" w:rsidRPr="00FA0408" w:rsidRDefault="008D44A7" w:rsidP="0053617A">
                            <w:pPr>
                              <w:spacing w:line="220" w:lineRule="exact"/>
                              <w:jc w:val="center"/>
                              <w:rPr>
                                <w:rFonts w:ascii="標楷體" w:eastAsia="標楷體" w:hAnsi="標楷體"/>
                                <w:spacing w:val="-10"/>
                                <w:sz w:val="20"/>
                              </w:rPr>
                            </w:pPr>
                            <w:r w:rsidRPr="00FA0408">
                              <w:rPr>
                                <w:rFonts w:ascii="標楷體" w:eastAsia="標楷體" w:hAnsi="標楷體" w:hint="eastAsia"/>
                                <w:spacing w:val="-10"/>
                                <w:sz w:val="20"/>
                              </w:rPr>
                              <w:t>9</w:t>
                            </w:r>
                          </w:p>
                        </w:tc>
                        <w:tc>
                          <w:tcPr>
                            <w:tcW w:w="1353" w:type="dxa"/>
                            <w:tcBorders>
                              <w:top w:val="single" w:sz="4" w:space="0" w:color="auto"/>
                              <w:left w:val="single" w:sz="4" w:space="0" w:color="auto"/>
                              <w:bottom w:val="single" w:sz="4" w:space="0" w:color="auto"/>
                              <w:right w:val="single" w:sz="4" w:space="0" w:color="auto"/>
                            </w:tcBorders>
                            <w:vAlign w:val="center"/>
                          </w:tcPr>
                          <w:p w:rsidR="008D44A7" w:rsidRPr="00FA0408" w:rsidRDefault="008D44A7" w:rsidP="0053617A">
                            <w:pPr>
                              <w:spacing w:line="220" w:lineRule="exact"/>
                              <w:jc w:val="both"/>
                              <w:rPr>
                                <w:rFonts w:ascii="標楷體" w:eastAsia="標楷體" w:hAnsi="標楷體" w:cs="新細明體"/>
                                <w:spacing w:val="-20"/>
                                <w:sz w:val="20"/>
                              </w:rPr>
                            </w:pPr>
                            <w:r w:rsidRPr="00FA0408">
                              <w:rPr>
                                <w:rFonts w:ascii="標楷體" w:eastAsia="標楷體" w:hAnsi="標楷體" w:cs="新細明體" w:hint="eastAsia"/>
                                <w:spacing w:val="-20"/>
                                <w:sz w:val="20"/>
                              </w:rPr>
                              <w:t>湖西朝日貝釦工廠</w:t>
                            </w:r>
                          </w:p>
                        </w:tc>
                        <w:tc>
                          <w:tcPr>
                            <w:tcW w:w="481" w:type="dxa"/>
                            <w:tcBorders>
                              <w:top w:val="single" w:sz="4" w:space="0" w:color="auto"/>
                              <w:left w:val="single" w:sz="4" w:space="0" w:color="auto"/>
                              <w:bottom w:val="single" w:sz="4" w:space="0" w:color="auto"/>
                              <w:right w:val="single" w:sz="4" w:space="0" w:color="auto"/>
                            </w:tcBorders>
                            <w:vAlign w:val="center"/>
                          </w:tcPr>
                          <w:p w:rsidR="008D44A7" w:rsidRPr="00FA0408" w:rsidRDefault="008D44A7" w:rsidP="0053617A">
                            <w:pPr>
                              <w:spacing w:line="220" w:lineRule="exact"/>
                              <w:jc w:val="center"/>
                              <w:rPr>
                                <w:rFonts w:ascii="標楷體" w:eastAsia="標楷體" w:hAnsi="標楷體"/>
                                <w:spacing w:val="-10"/>
                                <w:sz w:val="20"/>
                              </w:rPr>
                            </w:pPr>
                            <w:r w:rsidRPr="00FA0408">
                              <w:rPr>
                                <w:rFonts w:ascii="標楷體" w:eastAsia="標楷體" w:hAnsi="標楷體" w:hint="eastAsia"/>
                                <w:spacing w:val="-10"/>
                                <w:sz w:val="20"/>
                              </w:rPr>
                              <w:t>20</w:t>
                            </w:r>
                          </w:p>
                        </w:tc>
                        <w:tc>
                          <w:tcPr>
                            <w:tcW w:w="1525" w:type="dxa"/>
                            <w:tcBorders>
                              <w:top w:val="single" w:sz="4" w:space="0" w:color="auto"/>
                              <w:left w:val="single" w:sz="4" w:space="0" w:color="auto"/>
                              <w:bottom w:val="single" w:sz="4" w:space="0" w:color="auto"/>
                              <w:right w:val="single" w:sz="4" w:space="0" w:color="auto"/>
                            </w:tcBorders>
                            <w:vAlign w:val="center"/>
                          </w:tcPr>
                          <w:p w:rsidR="008D44A7" w:rsidRPr="00FA0408" w:rsidRDefault="008D44A7" w:rsidP="0053617A">
                            <w:pPr>
                              <w:spacing w:line="220" w:lineRule="exact"/>
                              <w:jc w:val="both"/>
                              <w:rPr>
                                <w:rFonts w:ascii="標楷體" w:eastAsia="標楷體" w:hAnsi="標楷體"/>
                                <w:spacing w:val="-10"/>
                                <w:sz w:val="20"/>
                              </w:rPr>
                            </w:pPr>
                            <w:r w:rsidRPr="00FA0408">
                              <w:rPr>
                                <w:rFonts w:ascii="標楷體" w:eastAsia="標楷體" w:hAnsi="標楷體" w:hint="eastAsia"/>
                                <w:spacing w:val="-10"/>
                                <w:sz w:val="20"/>
                              </w:rPr>
                              <w:t>風櫃962地號古宅</w:t>
                            </w:r>
                          </w:p>
                        </w:tc>
                      </w:tr>
                      <w:tr w:rsidR="008D44A7" w:rsidRPr="00FA0408" w:rsidTr="0053617A">
                        <w:trPr>
                          <w:trHeight w:val="20"/>
                          <w:jc w:val="center"/>
                        </w:trPr>
                        <w:tc>
                          <w:tcPr>
                            <w:tcW w:w="2024" w:type="dxa"/>
                            <w:gridSpan w:val="2"/>
                            <w:vMerge/>
                            <w:tcBorders>
                              <w:left w:val="single" w:sz="4" w:space="0" w:color="auto"/>
                              <w:right w:val="double" w:sz="4" w:space="0" w:color="auto"/>
                              <w:tl2br w:val="single" w:sz="4" w:space="0" w:color="auto"/>
                            </w:tcBorders>
                            <w:noWrap/>
                            <w:vAlign w:val="center"/>
                          </w:tcPr>
                          <w:p w:rsidR="008D44A7" w:rsidRPr="00FA0408" w:rsidRDefault="008D44A7" w:rsidP="0053617A">
                            <w:pPr>
                              <w:spacing w:line="220" w:lineRule="exact"/>
                              <w:rPr>
                                <w:rFonts w:ascii="標楷體" w:eastAsia="標楷體" w:hAnsi="標楷體" w:cs="新細明體"/>
                                <w:spacing w:val="-10"/>
                                <w:sz w:val="20"/>
                              </w:rPr>
                            </w:pPr>
                          </w:p>
                        </w:tc>
                        <w:tc>
                          <w:tcPr>
                            <w:tcW w:w="496" w:type="dxa"/>
                            <w:tcBorders>
                              <w:top w:val="single" w:sz="4" w:space="0" w:color="auto"/>
                              <w:left w:val="double" w:sz="4" w:space="0" w:color="auto"/>
                              <w:bottom w:val="single" w:sz="4" w:space="0" w:color="auto"/>
                              <w:right w:val="single" w:sz="4" w:space="0" w:color="auto"/>
                            </w:tcBorders>
                            <w:vAlign w:val="center"/>
                          </w:tcPr>
                          <w:p w:rsidR="008D44A7" w:rsidRPr="00FA0408" w:rsidRDefault="008D44A7" w:rsidP="0053617A">
                            <w:pPr>
                              <w:spacing w:line="220" w:lineRule="exact"/>
                              <w:jc w:val="center"/>
                              <w:rPr>
                                <w:rFonts w:ascii="標楷體" w:eastAsia="標楷體" w:hAnsi="標楷體"/>
                                <w:spacing w:val="-10"/>
                                <w:sz w:val="20"/>
                              </w:rPr>
                            </w:pPr>
                            <w:r w:rsidRPr="00FA0408">
                              <w:rPr>
                                <w:rFonts w:ascii="標楷體" w:eastAsia="標楷體" w:hAnsi="標楷體" w:hint="eastAsia"/>
                                <w:spacing w:val="-10"/>
                                <w:sz w:val="20"/>
                              </w:rPr>
                              <w:t>10</w:t>
                            </w:r>
                          </w:p>
                        </w:tc>
                        <w:tc>
                          <w:tcPr>
                            <w:tcW w:w="1353" w:type="dxa"/>
                            <w:tcBorders>
                              <w:top w:val="single" w:sz="4" w:space="0" w:color="auto"/>
                              <w:left w:val="single" w:sz="4" w:space="0" w:color="auto"/>
                              <w:bottom w:val="single" w:sz="4" w:space="0" w:color="auto"/>
                              <w:right w:val="single" w:sz="4" w:space="0" w:color="auto"/>
                            </w:tcBorders>
                            <w:vAlign w:val="center"/>
                          </w:tcPr>
                          <w:p w:rsidR="008D44A7" w:rsidRPr="00FA0408" w:rsidRDefault="008D44A7" w:rsidP="0053617A">
                            <w:pPr>
                              <w:spacing w:line="220" w:lineRule="exact"/>
                              <w:jc w:val="both"/>
                              <w:rPr>
                                <w:rFonts w:ascii="標楷體" w:eastAsia="標楷體" w:hAnsi="標楷體"/>
                                <w:spacing w:val="-10"/>
                                <w:sz w:val="20"/>
                              </w:rPr>
                            </w:pPr>
                            <w:r w:rsidRPr="00FA0408">
                              <w:rPr>
                                <w:rFonts w:ascii="標楷體" w:eastAsia="標楷體" w:hAnsi="標楷體" w:hint="eastAsia"/>
                                <w:spacing w:val="-10"/>
                                <w:sz w:val="20"/>
                              </w:rPr>
                              <w:t>通梁林家古宅</w:t>
                            </w:r>
                          </w:p>
                        </w:tc>
                        <w:tc>
                          <w:tcPr>
                            <w:tcW w:w="481" w:type="dxa"/>
                            <w:tcBorders>
                              <w:top w:val="single" w:sz="4" w:space="0" w:color="auto"/>
                              <w:left w:val="single" w:sz="4" w:space="0" w:color="auto"/>
                              <w:bottom w:val="single" w:sz="4" w:space="0" w:color="auto"/>
                              <w:right w:val="single" w:sz="4" w:space="0" w:color="auto"/>
                            </w:tcBorders>
                            <w:vAlign w:val="center"/>
                          </w:tcPr>
                          <w:p w:rsidR="008D44A7" w:rsidRPr="00FA0408" w:rsidRDefault="008D44A7" w:rsidP="0053617A">
                            <w:pPr>
                              <w:spacing w:line="220" w:lineRule="exact"/>
                              <w:jc w:val="center"/>
                              <w:rPr>
                                <w:rFonts w:ascii="標楷體" w:eastAsia="標楷體" w:hAnsi="標楷體"/>
                                <w:spacing w:val="-10"/>
                                <w:sz w:val="20"/>
                              </w:rPr>
                            </w:pPr>
                            <w:r w:rsidRPr="00FA0408">
                              <w:rPr>
                                <w:rFonts w:ascii="標楷體" w:eastAsia="標楷體" w:hAnsi="標楷體" w:hint="eastAsia"/>
                                <w:spacing w:val="-10"/>
                                <w:sz w:val="20"/>
                              </w:rPr>
                              <w:t>21</w:t>
                            </w:r>
                          </w:p>
                        </w:tc>
                        <w:tc>
                          <w:tcPr>
                            <w:tcW w:w="1525" w:type="dxa"/>
                            <w:tcBorders>
                              <w:top w:val="single" w:sz="4" w:space="0" w:color="auto"/>
                              <w:left w:val="single" w:sz="4" w:space="0" w:color="auto"/>
                              <w:bottom w:val="single" w:sz="4" w:space="0" w:color="auto"/>
                              <w:right w:val="single" w:sz="4" w:space="0" w:color="auto"/>
                            </w:tcBorders>
                            <w:vAlign w:val="center"/>
                          </w:tcPr>
                          <w:p w:rsidR="008D44A7" w:rsidRPr="00FA0408" w:rsidRDefault="008D44A7" w:rsidP="0053617A">
                            <w:pPr>
                              <w:spacing w:line="220" w:lineRule="exact"/>
                              <w:jc w:val="both"/>
                              <w:rPr>
                                <w:rFonts w:ascii="標楷體" w:eastAsia="標楷體" w:hAnsi="標楷體"/>
                                <w:spacing w:val="-10"/>
                                <w:sz w:val="20"/>
                              </w:rPr>
                            </w:pPr>
                            <w:r w:rsidRPr="00FA0408">
                              <w:rPr>
                                <w:rFonts w:ascii="標楷體" w:eastAsia="標楷體" w:hAnsi="標楷體" w:hint="eastAsia"/>
                                <w:spacing w:val="-10"/>
                                <w:sz w:val="20"/>
                              </w:rPr>
                              <w:t>烏崁洪辛任古宅</w:t>
                            </w:r>
                          </w:p>
                        </w:tc>
                      </w:tr>
                      <w:tr w:rsidR="008D44A7" w:rsidRPr="00FA0408" w:rsidTr="0053617A">
                        <w:trPr>
                          <w:trHeight w:val="20"/>
                          <w:jc w:val="center"/>
                        </w:trPr>
                        <w:tc>
                          <w:tcPr>
                            <w:tcW w:w="2024" w:type="dxa"/>
                            <w:gridSpan w:val="2"/>
                            <w:vMerge/>
                            <w:tcBorders>
                              <w:left w:val="single" w:sz="4" w:space="0" w:color="auto"/>
                              <w:bottom w:val="single" w:sz="4" w:space="0" w:color="auto"/>
                              <w:right w:val="double" w:sz="4" w:space="0" w:color="auto"/>
                              <w:tl2br w:val="single" w:sz="4" w:space="0" w:color="auto"/>
                            </w:tcBorders>
                            <w:noWrap/>
                            <w:vAlign w:val="center"/>
                          </w:tcPr>
                          <w:p w:rsidR="008D44A7" w:rsidRPr="00FA0408" w:rsidRDefault="008D44A7" w:rsidP="0053617A">
                            <w:pPr>
                              <w:spacing w:line="220" w:lineRule="exact"/>
                              <w:rPr>
                                <w:rFonts w:ascii="標楷體" w:eastAsia="標楷體" w:hAnsi="標楷體" w:cs="新細明體"/>
                                <w:spacing w:val="-10"/>
                                <w:sz w:val="20"/>
                              </w:rPr>
                            </w:pPr>
                          </w:p>
                        </w:tc>
                        <w:tc>
                          <w:tcPr>
                            <w:tcW w:w="496" w:type="dxa"/>
                            <w:tcBorders>
                              <w:top w:val="single" w:sz="4" w:space="0" w:color="auto"/>
                              <w:left w:val="double" w:sz="4" w:space="0" w:color="auto"/>
                              <w:bottom w:val="single" w:sz="4" w:space="0" w:color="auto"/>
                              <w:right w:val="single" w:sz="4" w:space="0" w:color="auto"/>
                            </w:tcBorders>
                            <w:vAlign w:val="center"/>
                          </w:tcPr>
                          <w:p w:rsidR="008D44A7" w:rsidRPr="00FA0408" w:rsidRDefault="008D44A7" w:rsidP="0053617A">
                            <w:pPr>
                              <w:spacing w:line="220" w:lineRule="exact"/>
                              <w:jc w:val="center"/>
                              <w:rPr>
                                <w:rFonts w:ascii="標楷體" w:eastAsia="標楷體" w:hAnsi="標楷體"/>
                                <w:spacing w:val="-10"/>
                                <w:sz w:val="20"/>
                              </w:rPr>
                            </w:pPr>
                            <w:r w:rsidRPr="00FA0408">
                              <w:rPr>
                                <w:rFonts w:ascii="標楷體" w:eastAsia="標楷體" w:hAnsi="標楷體" w:hint="eastAsia"/>
                                <w:spacing w:val="-10"/>
                                <w:sz w:val="20"/>
                              </w:rPr>
                              <w:t>11</w:t>
                            </w:r>
                          </w:p>
                        </w:tc>
                        <w:tc>
                          <w:tcPr>
                            <w:tcW w:w="1353" w:type="dxa"/>
                            <w:tcBorders>
                              <w:top w:val="single" w:sz="4" w:space="0" w:color="auto"/>
                              <w:left w:val="single" w:sz="4" w:space="0" w:color="auto"/>
                              <w:bottom w:val="single" w:sz="4" w:space="0" w:color="auto"/>
                              <w:right w:val="single" w:sz="4" w:space="0" w:color="auto"/>
                            </w:tcBorders>
                            <w:vAlign w:val="center"/>
                          </w:tcPr>
                          <w:p w:rsidR="008D44A7" w:rsidRPr="00FA0408" w:rsidRDefault="008D44A7" w:rsidP="0053617A">
                            <w:pPr>
                              <w:spacing w:line="220" w:lineRule="exact"/>
                              <w:jc w:val="both"/>
                              <w:rPr>
                                <w:rFonts w:ascii="標楷體" w:eastAsia="標楷體" w:hAnsi="標楷體"/>
                                <w:spacing w:val="-10"/>
                                <w:sz w:val="20"/>
                              </w:rPr>
                            </w:pPr>
                            <w:r w:rsidRPr="00FA0408">
                              <w:rPr>
                                <w:rFonts w:ascii="標楷體" w:eastAsia="標楷體" w:hAnsi="標楷體" w:hint="eastAsia"/>
                                <w:spacing w:val="-10"/>
                                <w:sz w:val="20"/>
                              </w:rPr>
                              <w:t>西嶼鄉黃氏宗祠</w:t>
                            </w:r>
                          </w:p>
                        </w:tc>
                        <w:tc>
                          <w:tcPr>
                            <w:tcW w:w="481" w:type="dxa"/>
                            <w:tcBorders>
                              <w:top w:val="single" w:sz="4" w:space="0" w:color="auto"/>
                              <w:left w:val="single" w:sz="4" w:space="0" w:color="auto"/>
                              <w:bottom w:val="single" w:sz="4" w:space="0" w:color="auto"/>
                              <w:right w:val="single" w:sz="4" w:space="0" w:color="auto"/>
                            </w:tcBorders>
                            <w:vAlign w:val="center"/>
                          </w:tcPr>
                          <w:p w:rsidR="008D44A7" w:rsidRPr="00FA0408" w:rsidRDefault="008D44A7" w:rsidP="0053617A">
                            <w:pPr>
                              <w:spacing w:line="220" w:lineRule="exact"/>
                              <w:jc w:val="center"/>
                              <w:rPr>
                                <w:rFonts w:ascii="標楷體" w:eastAsia="標楷體" w:hAnsi="標楷體"/>
                                <w:spacing w:val="-10"/>
                                <w:sz w:val="20"/>
                              </w:rPr>
                            </w:pPr>
                            <w:r w:rsidRPr="00FA0408">
                              <w:rPr>
                                <w:rFonts w:ascii="標楷體" w:eastAsia="標楷體" w:hAnsi="標楷體" w:hint="eastAsia"/>
                                <w:spacing w:val="-10"/>
                                <w:sz w:val="20"/>
                              </w:rPr>
                              <w:t>22</w:t>
                            </w:r>
                          </w:p>
                        </w:tc>
                        <w:tc>
                          <w:tcPr>
                            <w:tcW w:w="1525" w:type="dxa"/>
                            <w:tcBorders>
                              <w:top w:val="single" w:sz="4" w:space="0" w:color="auto"/>
                              <w:left w:val="single" w:sz="4" w:space="0" w:color="auto"/>
                              <w:bottom w:val="single" w:sz="4" w:space="0" w:color="auto"/>
                              <w:right w:val="single" w:sz="4" w:space="0" w:color="auto"/>
                            </w:tcBorders>
                            <w:vAlign w:val="center"/>
                          </w:tcPr>
                          <w:p w:rsidR="008D44A7" w:rsidRPr="00FA0408" w:rsidRDefault="008D44A7" w:rsidP="0053617A">
                            <w:pPr>
                              <w:spacing w:line="220" w:lineRule="exact"/>
                              <w:jc w:val="both"/>
                              <w:rPr>
                                <w:rFonts w:ascii="標楷體" w:eastAsia="標楷體" w:hAnsi="標楷體"/>
                                <w:spacing w:val="-10"/>
                                <w:sz w:val="20"/>
                              </w:rPr>
                            </w:pPr>
                            <w:r w:rsidRPr="00FA0408">
                              <w:rPr>
                                <w:rFonts w:ascii="標楷體" w:eastAsia="標楷體" w:hAnsi="標楷體" w:hint="eastAsia"/>
                                <w:spacing w:val="-10"/>
                                <w:sz w:val="20"/>
                              </w:rPr>
                              <w:t>尖山顯濟殿</w:t>
                            </w:r>
                          </w:p>
                        </w:tc>
                      </w:tr>
                    </w:tbl>
                    <w:p w:rsidR="008D44A7" w:rsidRDefault="008D44A7" w:rsidP="00787ED7">
                      <w:pPr>
                        <w:spacing w:line="240" w:lineRule="exact"/>
                        <w:ind w:leftChars="-20" w:left="-48"/>
                        <w:rPr>
                          <w:rFonts w:ascii="標楷體" w:eastAsia="標楷體" w:hAnsi="標楷體"/>
                          <w:sz w:val="18"/>
                          <w:szCs w:val="18"/>
                        </w:rPr>
                      </w:pPr>
                      <w:r>
                        <w:rPr>
                          <w:rFonts w:ascii="標楷體" w:eastAsia="標楷體" w:hAnsi="標楷體" w:hint="eastAsia"/>
                          <w:sz w:val="18"/>
                          <w:szCs w:val="18"/>
                        </w:rPr>
                        <w:t>資料來源：整理自澎湖縣政府文化局提供資料。</w:t>
                      </w:r>
                    </w:p>
                  </w:txbxContent>
                </v:textbox>
                <w10:wrap type="square" anchorx="margin" anchory="margin"/>
              </v:shape>
            </w:pict>
          </mc:Fallback>
        </mc:AlternateContent>
      </w:r>
      <w:r w:rsidRPr="0075243B">
        <w:rPr>
          <w:rFonts w:ascii="標楷體" w:eastAsia="標楷體" w:hAnsi="標楷體" w:hint="eastAsia"/>
          <w:bCs/>
          <w:noProof/>
          <w:spacing w:val="10"/>
          <w:szCs w:val="24"/>
        </w:rPr>
        <mc:AlternateContent>
          <mc:Choice Requires="wps">
            <w:drawing>
              <wp:anchor distT="0" distB="0" distL="114300" distR="114300" simplePos="0" relativeHeight="251828224" behindDoc="0" locked="0" layoutInCell="1" allowOverlap="1" wp14:anchorId="6878307D" wp14:editId="65E90C11">
                <wp:simplePos x="0" y="0"/>
                <wp:positionH relativeFrom="margin">
                  <wp:align>right</wp:align>
                </wp:positionH>
                <wp:positionV relativeFrom="margin">
                  <wp:posOffset>5868670</wp:posOffset>
                </wp:positionV>
                <wp:extent cx="3621600" cy="2905200"/>
                <wp:effectExtent l="0" t="0" r="0" b="9525"/>
                <wp:wrapSquare wrapText="bothSides"/>
                <wp:docPr id="346" name="文字方塊 3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21600" cy="2905200"/>
                        </a:xfrm>
                        <a:prstGeom prst="rect">
                          <a:avLst/>
                        </a:prstGeom>
                        <a:noFill/>
                        <a:ln>
                          <a:noFill/>
                        </a:ln>
                        <a:extLst/>
                      </wps:spPr>
                      <wps:txbx>
                        <w:txbxContent>
                          <w:p w:rsidR="008D44A7" w:rsidRPr="005E3EB4" w:rsidRDefault="008D44A7" w:rsidP="0075243B">
                            <w:pPr>
                              <w:spacing w:line="240" w:lineRule="exact"/>
                              <w:rPr>
                                <w:rFonts w:ascii="標楷體" w:eastAsia="標楷體" w:hAnsi="標楷體"/>
                                <w:b/>
                              </w:rPr>
                            </w:pPr>
                            <w:r w:rsidRPr="005E3EB4">
                              <w:rPr>
                                <w:rFonts w:ascii="標楷體" w:eastAsia="標楷體" w:hAnsi="標楷體" w:hint="eastAsia"/>
                                <w:b/>
                              </w:rPr>
                              <w:t>表</w:t>
                            </w:r>
                            <w:r>
                              <w:rPr>
                                <w:rFonts w:ascii="標楷體" w:eastAsia="標楷體" w:hAnsi="標楷體" w:hint="eastAsia"/>
                                <w:b/>
                              </w:rPr>
                              <w:t>3</w:t>
                            </w:r>
                            <w:r w:rsidRPr="005E3EB4">
                              <w:rPr>
                                <w:rFonts w:ascii="標楷體" w:eastAsia="標楷體" w:hAnsi="標楷體" w:hint="eastAsia"/>
                                <w:b/>
                              </w:rPr>
                              <w:t xml:space="preserve"> </w:t>
                            </w:r>
                            <w:r>
                              <w:rPr>
                                <w:rFonts w:ascii="標楷體" w:eastAsia="標楷體" w:hAnsi="標楷體" w:hint="eastAsia"/>
                                <w:b/>
                              </w:rPr>
                              <w:t xml:space="preserve"> </w:t>
                            </w:r>
                            <w:r w:rsidRPr="005E3EB4">
                              <w:rPr>
                                <w:rFonts w:ascii="標楷體" w:eastAsia="標楷體" w:hAnsi="標楷體" w:hint="eastAsia"/>
                                <w:b/>
                              </w:rPr>
                              <w:t>古蹟及歷史建築主結構體受影響待修繕</w:t>
                            </w:r>
                            <w:r>
                              <w:rPr>
                                <w:rFonts w:ascii="標楷體" w:eastAsia="標楷體" w:hAnsi="標楷體" w:hint="eastAsia"/>
                                <w:b/>
                              </w:rPr>
                              <w:t>情形</w:t>
                            </w:r>
                          </w:p>
                          <w:tbl>
                            <w:tblPr>
                              <w:tblW w:w="5557" w:type="dxa"/>
                              <w:jc w:val="center"/>
                              <w:tblLayout w:type="fixed"/>
                              <w:tblCellMar>
                                <w:left w:w="28" w:type="dxa"/>
                                <w:right w:w="28" w:type="dxa"/>
                              </w:tblCellMar>
                              <w:tblLook w:val="04A0" w:firstRow="1" w:lastRow="0" w:firstColumn="1" w:lastColumn="0" w:noHBand="0" w:noVBand="1"/>
                            </w:tblPr>
                            <w:tblGrid>
                              <w:gridCol w:w="595"/>
                              <w:gridCol w:w="1560"/>
                              <w:gridCol w:w="567"/>
                              <w:gridCol w:w="567"/>
                              <w:gridCol w:w="1701"/>
                              <w:gridCol w:w="567"/>
                            </w:tblGrid>
                            <w:tr w:rsidR="008D44A7" w:rsidRPr="00692BE9" w:rsidTr="0053617A">
                              <w:trPr>
                                <w:trHeight w:val="227"/>
                                <w:jc w:val="center"/>
                              </w:trPr>
                              <w:tc>
                                <w:tcPr>
                                  <w:tcW w:w="2722" w:type="dxa"/>
                                  <w:gridSpan w:val="3"/>
                                  <w:tcBorders>
                                    <w:top w:val="single" w:sz="4" w:space="0" w:color="auto"/>
                                    <w:left w:val="single" w:sz="4" w:space="0" w:color="auto"/>
                                    <w:bottom w:val="single" w:sz="4" w:space="0" w:color="auto"/>
                                    <w:right w:val="single" w:sz="4" w:space="0" w:color="auto"/>
                                  </w:tcBorders>
                                  <w:vAlign w:val="center"/>
                                </w:tcPr>
                                <w:p w:rsidR="008D44A7" w:rsidRPr="0039594B" w:rsidRDefault="008D44A7" w:rsidP="0053617A">
                                  <w:pPr>
                                    <w:widowControl/>
                                    <w:spacing w:line="240" w:lineRule="exact"/>
                                    <w:jc w:val="center"/>
                                    <w:rPr>
                                      <w:rFonts w:ascii="標楷體" w:eastAsia="標楷體" w:hAnsi="標楷體" w:cs="新細明體"/>
                                      <w:kern w:val="0"/>
                                      <w:sz w:val="20"/>
                                    </w:rPr>
                                  </w:pPr>
                                  <w:r w:rsidRPr="007B7C95">
                                    <w:rPr>
                                      <w:rFonts w:ascii="標楷體" w:eastAsia="標楷體" w:hAnsi="標楷體" w:cs="新細明體" w:hint="eastAsia"/>
                                      <w:spacing w:val="120"/>
                                      <w:kern w:val="0"/>
                                      <w:sz w:val="20"/>
                                      <w:fitText w:val="2400" w:id="-1768164096"/>
                                    </w:rPr>
                                    <w:t>尚未辦理修</w:t>
                                  </w:r>
                                  <w:r w:rsidRPr="007B7C95">
                                    <w:rPr>
                                      <w:rFonts w:ascii="標楷體" w:eastAsia="標楷體" w:hAnsi="標楷體" w:cs="新細明體" w:hint="eastAsia"/>
                                      <w:kern w:val="0"/>
                                      <w:sz w:val="20"/>
                                      <w:fitText w:val="2400" w:id="-1768164096"/>
                                    </w:rPr>
                                    <w:t>繕</w:t>
                                  </w:r>
                                </w:p>
                              </w:tc>
                              <w:tc>
                                <w:tcPr>
                                  <w:tcW w:w="2835" w:type="dxa"/>
                                  <w:gridSpan w:val="3"/>
                                  <w:tcBorders>
                                    <w:top w:val="single" w:sz="4" w:space="0" w:color="auto"/>
                                    <w:left w:val="single" w:sz="4" w:space="0" w:color="auto"/>
                                    <w:bottom w:val="single" w:sz="4" w:space="0" w:color="auto"/>
                                    <w:right w:val="single" w:sz="4" w:space="0" w:color="auto"/>
                                  </w:tcBorders>
                                  <w:vAlign w:val="center"/>
                                </w:tcPr>
                                <w:p w:rsidR="008D44A7" w:rsidRPr="0039594B" w:rsidRDefault="008D44A7" w:rsidP="0053617A">
                                  <w:pPr>
                                    <w:widowControl/>
                                    <w:spacing w:line="240" w:lineRule="exact"/>
                                    <w:jc w:val="center"/>
                                    <w:rPr>
                                      <w:rFonts w:ascii="標楷體" w:eastAsia="標楷體" w:hAnsi="標楷體" w:cs="新細明體"/>
                                      <w:kern w:val="0"/>
                                      <w:sz w:val="20"/>
                                    </w:rPr>
                                  </w:pPr>
                                  <w:r w:rsidRPr="007B7C95">
                                    <w:rPr>
                                      <w:rFonts w:ascii="標楷體" w:eastAsia="標楷體" w:hAnsi="標楷體" w:hint="eastAsia"/>
                                      <w:spacing w:val="175"/>
                                      <w:kern w:val="0"/>
                                      <w:sz w:val="20"/>
                                      <w:fitText w:val="2400" w:id="-1768164095"/>
                                    </w:rPr>
                                    <w:t>已辦理修</w:t>
                                  </w:r>
                                  <w:r w:rsidRPr="007B7C95">
                                    <w:rPr>
                                      <w:rFonts w:ascii="標楷體" w:eastAsia="標楷體" w:hAnsi="標楷體" w:hint="eastAsia"/>
                                      <w:kern w:val="0"/>
                                      <w:sz w:val="20"/>
                                      <w:fitText w:val="2400" w:id="-1768164095"/>
                                    </w:rPr>
                                    <w:t>繕</w:t>
                                  </w:r>
                                </w:p>
                              </w:tc>
                            </w:tr>
                            <w:tr w:rsidR="008D44A7" w:rsidRPr="00692BE9" w:rsidTr="0053617A">
                              <w:trPr>
                                <w:trHeight w:val="227"/>
                                <w:jc w:val="center"/>
                              </w:trPr>
                              <w:tc>
                                <w:tcPr>
                                  <w:tcW w:w="595" w:type="dxa"/>
                                  <w:tcBorders>
                                    <w:top w:val="single" w:sz="4" w:space="0" w:color="auto"/>
                                    <w:left w:val="single" w:sz="4" w:space="0" w:color="auto"/>
                                    <w:bottom w:val="single" w:sz="4" w:space="0" w:color="auto"/>
                                    <w:right w:val="single" w:sz="4" w:space="0" w:color="auto"/>
                                  </w:tcBorders>
                                  <w:vAlign w:val="center"/>
                                  <w:hideMark/>
                                </w:tcPr>
                                <w:p w:rsidR="008D44A7" w:rsidRPr="0039594B" w:rsidRDefault="008D44A7" w:rsidP="0053617A">
                                  <w:pPr>
                                    <w:widowControl/>
                                    <w:spacing w:line="240" w:lineRule="exact"/>
                                    <w:jc w:val="center"/>
                                    <w:rPr>
                                      <w:rFonts w:ascii="標楷體" w:eastAsia="標楷體" w:hAnsi="標楷體" w:cs="新細明體"/>
                                      <w:kern w:val="0"/>
                                      <w:sz w:val="20"/>
                                    </w:rPr>
                                  </w:pPr>
                                  <w:r w:rsidRPr="0039594B">
                                    <w:rPr>
                                      <w:rFonts w:ascii="標楷體" w:eastAsia="標楷體" w:hAnsi="標楷體" w:cs="新細明體" w:hint="eastAsia"/>
                                      <w:kern w:val="0"/>
                                      <w:sz w:val="20"/>
                                    </w:rPr>
                                    <w:t>編號</w:t>
                                  </w:r>
                                </w:p>
                              </w:tc>
                              <w:tc>
                                <w:tcPr>
                                  <w:tcW w:w="1560" w:type="dxa"/>
                                  <w:tcBorders>
                                    <w:top w:val="single" w:sz="4" w:space="0" w:color="auto"/>
                                    <w:left w:val="nil"/>
                                    <w:bottom w:val="single" w:sz="4" w:space="0" w:color="auto"/>
                                    <w:right w:val="single" w:sz="4" w:space="0" w:color="auto"/>
                                  </w:tcBorders>
                                  <w:vAlign w:val="center"/>
                                  <w:hideMark/>
                                </w:tcPr>
                                <w:p w:rsidR="008D44A7" w:rsidRPr="0039594B" w:rsidRDefault="008D44A7" w:rsidP="0053617A">
                                  <w:pPr>
                                    <w:widowControl/>
                                    <w:spacing w:line="240" w:lineRule="exact"/>
                                    <w:jc w:val="center"/>
                                    <w:rPr>
                                      <w:rFonts w:ascii="標楷體" w:eastAsia="標楷體" w:hAnsi="標楷體" w:cs="新細明體"/>
                                      <w:kern w:val="0"/>
                                      <w:sz w:val="20"/>
                                    </w:rPr>
                                  </w:pPr>
                                  <w:r w:rsidRPr="007B7C95">
                                    <w:rPr>
                                      <w:rFonts w:ascii="標楷體" w:eastAsia="標楷體" w:hAnsi="標楷體" w:cs="新細明體" w:hint="eastAsia"/>
                                      <w:spacing w:val="50"/>
                                      <w:kern w:val="0"/>
                                      <w:sz w:val="20"/>
                                      <w:fitText w:val="1400" w:id="-1768163839"/>
                                    </w:rPr>
                                    <w:t>標的物名</w:t>
                                  </w:r>
                                  <w:r w:rsidRPr="007B7C95">
                                    <w:rPr>
                                      <w:rFonts w:ascii="標楷體" w:eastAsia="標楷體" w:hAnsi="標楷體" w:cs="新細明體" w:hint="eastAsia"/>
                                      <w:kern w:val="0"/>
                                      <w:sz w:val="20"/>
                                      <w:fitText w:val="1400" w:id="-1768163839"/>
                                    </w:rPr>
                                    <w:t>稱</w:t>
                                  </w:r>
                                </w:p>
                              </w:tc>
                              <w:tc>
                                <w:tcPr>
                                  <w:tcW w:w="567" w:type="dxa"/>
                                  <w:tcBorders>
                                    <w:top w:val="single" w:sz="4" w:space="0" w:color="auto"/>
                                    <w:left w:val="nil"/>
                                    <w:bottom w:val="single" w:sz="4" w:space="0" w:color="auto"/>
                                    <w:right w:val="single" w:sz="4" w:space="0" w:color="auto"/>
                                  </w:tcBorders>
                                  <w:vAlign w:val="center"/>
                                  <w:hideMark/>
                                </w:tcPr>
                                <w:p w:rsidR="008D44A7" w:rsidRPr="0039594B" w:rsidRDefault="008D44A7" w:rsidP="0053617A">
                                  <w:pPr>
                                    <w:widowControl/>
                                    <w:spacing w:line="240" w:lineRule="exact"/>
                                    <w:jc w:val="center"/>
                                    <w:rPr>
                                      <w:rFonts w:ascii="標楷體" w:eastAsia="標楷體" w:hAnsi="標楷體" w:cs="新細明體"/>
                                      <w:kern w:val="0"/>
                                      <w:sz w:val="20"/>
                                    </w:rPr>
                                  </w:pPr>
                                  <w:r w:rsidRPr="007B7C95">
                                    <w:rPr>
                                      <w:rFonts w:ascii="標楷體" w:eastAsia="標楷體" w:hAnsi="標楷體" w:cs="新細明體" w:hint="eastAsia"/>
                                      <w:spacing w:val="50"/>
                                      <w:kern w:val="0"/>
                                      <w:sz w:val="20"/>
                                      <w:fitText w:val="500" w:id="-1768163328"/>
                                    </w:rPr>
                                    <w:t>屬</w:t>
                                  </w:r>
                                  <w:r w:rsidRPr="007B7C95">
                                    <w:rPr>
                                      <w:rFonts w:ascii="標楷體" w:eastAsia="標楷體" w:hAnsi="標楷體" w:cs="新細明體" w:hint="eastAsia"/>
                                      <w:kern w:val="0"/>
                                      <w:sz w:val="20"/>
                                      <w:fitText w:val="500" w:id="-1768163328"/>
                                    </w:rPr>
                                    <w:t>性</w:t>
                                  </w:r>
                                </w:p>
                              </w:tc>
                              <w:tc>
                                <w:tcPr>
                                  <w:tcW w:w="567" w:type="dxa"/>
                                  <w:tcBorders>
                                    <w:top w:val="single" w:sz="4" w:space="0" w:color="auto"/>
                                    <w:left w:val="single" w:sz="4" w:space="0" w:color="auto"/>
                                    <w:bottom w:val="single" w:sz="4" w:space="0" w:color="auto"/>
                                    <w:right w:val="single" w:sz="4" w:space="0" w:color="auto"/>
                                  </w:tcBorders>
                                  <w:vAlign w:val="center"/>
                                </w:tcPr>
                                <w:p w:rsidR="008D44A7" w:rsidRPr="0039594B" w:rsidRDefault="008D44A7" w:rsidP="0053617A">
                                  <w:pPr>
                                    <w:widowControl/>
                                    <w:spacing w:line="240" w:lineRule="exact"/>
                                    <w:jc w:val="center"/>
                                    <w:rPr>
                                      <w:rFonts w:ascii="標楷體" w:eastAsia="標楷體" w:hAnsi="標楷體" w:cs="新細明體"/>
                                      <w:kern w:val="0"/>
                                      <w:sz w:val="20"/>
                                    </w:rPr>
                                  </w:pPr>
                                  <w:r w:rsidRPr="0039594B">
                                    <w:rPr>
                                      <w:rFonts w:ascii="標楷體" w:eastAsia="標楷體" w:hAnsi="標楷體" w:cs="新細明體" w:hint="eastAsia"/>
                                      <w:kern w:val="0"/>
                                      <w:sz w:val="20"/>
                                    </w:rPr>
                                    <w:t>編號</w:t>
                                  </w:r>
                                </w:p>
                              </w:tc>
                              <w:tc>
                                <w:tcPr>
                                  <w:tcW w:w="1701" w:type="dxa"/>
                                  <w:tcBorders>
                                    <w:top w:val="single" w:sz="4" w:space="0" w:color="auto"/>
                                    <w:left w:val="nil"/>
                                    <w:bottom w:val="single" w:sz="4" w:space="0" w:color="auto"/>
                                    <w:right w:val="single" w:sz="4" w:space="0" w:color="auto"/>
                                  </w:tcBorders>
                                  <w:vAlign w:val="center"/>
                                </w:tcPr>
                                <w:p w:rsidR="008D44A7" w:rsidRPr="0039594B" w:rsidRDefault="008D44A7" w:rsidP="0053617A">
                                  <w:pPr>
                                    <w:widowControl/>
                                    <w:spacing w:line="240" w:lineRule="exact"/>
                                    <w:jc w:val="center"/>
                                    <w:rPr>
                                      <w:rFonts w:ascii="標楷體" w:eastAsia="標楷體" w:hAnsi="標楷體" w:cs="新細明體"/>
                                      <w:kern w:val="0"/>
                                      <w:sz w:val="20"/>
                                    </w:rPr>
                                  </w:pPr>
                                  <w:r w:rsidRPr="007B7C95">
                                    <w:rPr>
                                      <w:rFonts w:ascii="標楷體" w:eastAsia="標楷體" w:hAnsi="標楷體" w:cs="新細明體" w:hint="eastAsia"/>
                                      <w:spacing w:val="75"/>
                                      <w:kern w:val="0"/>
                                      <w:sz w:val="20"/>
                                      <w:fitText w:val="1600" w:id="-1768163840"/>
                                    </w:rPr>
                                    <w:t>標的物名</w:t>
                                  </w:r>
                                  <w:r w:rsidRPr="007B7C95">
                                    <w:rPr>
                                      <w:rFonts w:ascii="標楷體" w:eastAsia="標楷體" w:hAnsi="標楷體" w:cs="新細明體" w:hint="eastAsia"/>
                                      <w:kern w:val="0"/>
                                      <w:sz w:val="20"/>
                                      <w:fitText w:val="1600" w:id="-1768163840"/>
                                    </w:rPr>
                                    <w:t>稱</w:t>
                                  </w:r>
                                </w:p>
                              </w:tc>
                              <w:tc>
                                <w:tcPr>
                                  <w:tcW w:w="567" w:type="dxa"/>
                                  <w:tcBorders>
                                    <w:top w:val="single" w:sz="4" w:space="0" w:color="auto"/>
                                    <w:left w:val="nil"/>
                                    <w:bottom w:val="single" w:sz="4" w:space="0" w:color="auto"/>
                                    <w:right w:val="single" w:sz="4" w:space="0" w:color="auto"/>
                                  </w:tcBorders>
                                  <w:vAlign w:val="center"/>
                                </w:tcPr>
                                <w:p w:rsidR="008D44A7" w:rsidRPr="0039594B" w:rsidRDefault="008D44A7" w:rsidP="0053617A">
                                  <w:pPr>
                                    <w:widowControl/>
                                    <w:spacing w:line="240" w:lineRule="exact"/>
                                    <w:jc w:val="center"/>
                                    <w:rPr>
                                      <w:rFonts w:ascii="標楷體" w:eastAsia="標楷體" w:hAnsi="標楷體" w:cs="新細明體"/>
                                      <w:kern w:val="0"/>
                                      <w:sz w:val="20"/>
                                    </w:rPr>
                                  </w:pPr>
                                  <w:r w:rsidRPr="007B7C95">
                                    <w:rPr>
                                      <w:rFonts w:ascii="標楷體" w:eastAsia="標楷體" w:hAnsi="標楷體" w:cs="新細明體" w:hint="eastAsia"/>
                                      <w:spacing w:val="50"/>
                                      <w:kern w:val="0"/>
                                      <w:sz w:val="20"/>
                                      <w:fitText w:val="500" w:id="-1768163327"/>
                                    </w:rPr>
                                    <w:t>屬</w:t>
                                  </w:r>
                                  <w:r w:rsidRPr="007B7C95">
                                    <w:rPr>
                                      <w:rFonts w:ascii="標楷體" w:eastAsia="標楷體" w:hAnsi="標楷體" w:cs="新細明體" w:hint="eastAsia"/>
                                      <w:kern w:val="0"/>
                                      <w:sz w:val="20"/>
                                      <w:fitText w:val="500" w:id="-1768163327"/>
                                    </w:rPr>
                                    <w:t>性</w:t>
                                  </w:r>
                                </w:p>
                              </w:tc>
                            </w:tr>
                            <w:tr w:rsidR="008D44A7" w:rsidRPr="00692BE9" w:rsidTr="0053617A">
                              <w:trPr>
                                <w:trHeight w:val="20"/>
                                <w:jc w:val="center"/>
                              </w:trPr>
                              <w:tc>
                                <w:tcPr>
                                  <w:tcW w:w="595" w:type="dxa"/>
                                  <w:tcBorders>
                                    <w:top w:val="single" w:sz="4" w:space="0" w:color="auto"/>
                                    <w:left w:val="single" w:sz="4" w:space="0" w:color="auto"/>
                                    <w:bottom w:val="single" w:sz="4" w:space="0" w:color="auto"/>
                                    <w:right w:val="single" w:sz="4" w:space="0" w:color="auto"/>
                                  </w:tcBorders>
                                  <w:noWrap/>
                                  <w:vAlign w:val="center"/>
                                  <w:hideMark/>
                                </w:tcPr>
                                <w:p w:rsidR="008D44A7" w:rsidRPr="00692BE9" w:rsidRDefault="008D44A7" w:rsidP="0053617A">
                                  <w:pPr>
                                    <w:widowControl/>
                                    <w:spacing w:line="240" w:lineRule="exact"/>
                                    <w:jc w:val="center"/>
                                    <w:rPr>
                                      <w:rFonts w:ascii="標楷體" w:eastAsia="標楷體" w:hAnsi="標楷體" w:cs="新細明體"/>
                                      <w:spacing w:val="-10"/>
                                      <w:kern w:val="0"/>
                                      <w:sz w:val="20"/>
                                    </w:rPr>
                                  </w:pPr>
                                  <w:r w:rsidRPr="00692BE9">
                                    <w:rPr>
                                      <w:rFonts w:ascii="標楷體" w:eastAsia="標楷體" w:hAnsi="標楷體" w:cs="新細明體" w:hint="eastAsia"/>
                                      <w:spacing w:val="-10"/>
                                      <w:kern w:val="0"/>
                                      <w:sz w:val="20"/>
                                    </w:rPr>
                                    <w:t>1</w:t>
                                  </w:r>
                                </w:p>
                              </w:tc>
                              <w:tc>
                                <w:tcPr>
                                  <w:tcW w:w="1560" w:type="dxa"/>
                                  <w:tcBorders>
                                    <w:top w:val="single" w:sz="4" w:space="0" w:color="auto"/>
                                    <w:left w:val="nil"/>
                                    <w:bottom w:val="single" w:sz="4" w:space="0" w:color="auto"/>
                                    <w:right w:val="single" w:sz="4" w:space="0" w:color="auto"/>
                                  </w:tcBorders>
                                  <w:noWrap/>
                                  <w:vAlign w:val="center"/>
                                  <w:hideMark/>
                                </w:tcPr>
                                <w:p w:rsidR="008D44A7" w:rsidRPr="0039594B" w:rsidRDefault="008D44A7" w:rsidP="0053617A">
                                  <w:pPr>
                                    <w:widowControl/>
                                    <w:spacing w:line="240" w:lineRule="exact"/>
                                    <w:rPr>
                                      <w:rFonts w:ascii="標楷體" w:eastAsia="標楷體" w:hAnsi="標楷體" w:cs="新細明體"/>
                                      <w:kern w:val="0"/>
                                      <w:sz w:val="20"/>
                                    </w:rPr>
                                  </w:pPr>
                                  <w:r w:rsidRPr="0039594B">
                                    <w:rPr>
                                      <w:rFonts w:ascii="標楷體" w:eastAsia="標楷體" w:hAnsi="標楷體" w:cs="新細明體" w:hint="eastAsia"/>
                                      <w:kern w:val="0"/>
                                      <w:sz w:val="20"/>
                                    </w:rPr>
                                    <w:t>西嶼東鼻頭震洋艇格納庫</w:t>
                                  </w:r>
                                </w:p>
                              </w:tc>
                              <w:tc>
                                <w:tcPr>
                                  <w:tcW w:w="567" w:type="dxa"/>
                                  <w:vMerge w:val="restart"/>
                                  <w:tcBorders>
                                    <w:top w:val="single" w:sz="4" w:space="0" w:color="auto"/>
                                    <w:left w:val="nil"/>
                                    <w:bottom w:val="single" w:sz="4" w:space="0" w:color="auto"/>
                                    <w:right w:val="single" w:sz="4" w:space="0" w:color="auto"/>
                                  </w:tcBorders>
                                  <w:vAlign w:val="center"/>
                                  <w:hideMark/>
                                </w:tcPr>
                                <w:p w:rsidR="008D44A7" w:rsidRPr="0039594B" w:rsidRDefault="008D44A7" w:rsidP="0053617A">
                                  <w:pPr>
                                    <w:widowControl/>
                                    <w:spacing w:line="240" w:lineRule="exact"/>
                                    <w:jc w:val="center"/>
                                    <w:rPr>
                                      <w:rFonts w:ascii="標楷體" w:eastAsia="標楷體" w:hAnsi="標楷體" w:cs="新細明體"/>
                                      <w:kern w:val="0"/>
                                      <w:sz w:val="20"/>
                                    </w:rPr>
                                  </w:pPr>
                                  <w:r w:rsidRPr="0039594B">
                                    <w:rPr>
                                      <w:rFonts w:ascii="標楷體" w:eastAsia="標楷體" w:hAnsi="標楷體" w:cs="新細明體" w:hint="eastAsia"/>
                                      <w:kern w:val="0"/>
                                      <w:sz w:val="20"/>
                                    </w:rPr>
                                    <w:t>縣定古蹟</w:t>
                                  </w:r>
                                </w:p>
                              </w:tc>
                              <w:tc>
                                <w:tcPr>
                                  <w:tcW w:w="567" w:type="dxa"/>
                                  <w:tcBorders>
                                    <w:top w:val="single" w:sz="4" w:space="0" w:color="auto"/>
                                    <w:left w:val="single" w:sz="4" w:space="0" w:color="auto"/>
                                    <w:bottom w:val="single" w:sz="4" w:space="0" w:color="auto"/>
                                    <w:right w:val="single" w:sz="4" w:space="0" w:color="auto"/>
                                  </w:tcBorders>
                                  <w:noWrap/>
                                  <w:vAlign w:val="center"/>
                                </w:tcPr>
                                <w:p w:rsidR="008D44A7" w:rsidRPr="00692BE9" w:rsidRDefault="008D44A7" w:rsidP="0053617A">
                                  <w:pPr>
                                    <w:widowControl/>
                                    <w:spacing w:line="240" w:lineRule="exact"/>
                                    <w:jc w:val="center"/>
                                    <w:rPr>
                                      <w:rFonts w:ascii="標楷體" w:eastAsia="標楷體" w:hAnsi="標楷體" w:cs="新細明體"/>
                                      <w:spacing w:val="-10"/>
                                      <w:kern w:val="0"/>
                                      <w:sz w:val="20"/>
                                    </w:rPr>
                                  </w:pPr>
                                  <w:r w:rsidRPr="00692BE9">
                                    <w:rPr>
                                      <w:rFonts w:ascii="標楷體" w:eastAsia="標楷體" w:hAnsi="標楷體" w:cs="新細明體" w:hint="eastAsia"/>
                                      <w:spacing w:val="-10"/>
                                      <w:kern w:val="0"/>
                                      <w:sz w:val="20"/>
                                    </w:rPr>
                                    <w:t>1</w:t>
                                  </w:r>
                                </w:p>
                              </w:tc>
                              <w:tc>
                                <w:tcPr>
                                  <w:tcW w:w="1701" w:type="dxa"/>
                                  <w:tcBorders>
                                    <w:top w:val="single" w:sz="4" w:space="0" w:color="auto"/>
                                    <w:left w:val="nil"/>
                                    <w:bottom w:val="single" w:sz="4" w:space="0" w:color="auto"/>
                                    <w:right w:val="single" w:sz="4" w:space="0" w:color="auto"/>
                                  </w:tcBorders>
                                  <w:noWrap/>
                                  <w:vAlign w:val="center"/>
                                </w:tcPr>
                                <w:p w:rsidR="008D44A7" w:rsidRPr="0039594B" w:rsidRDefault="008D44A7" w:rsidP="0053617A">
                                  <w:pPr>
                                    <w:widowControl/>
                                    <w:spacing w:line="240" w:lineRule="exact"/>
                                    <w:rPr>
                                      <w:rFonts w:ascii="標楷體" w:eastAsia="標楷體" w:hAnsi="標楷體" w:cs="新細明體"/>
                                      <w:kern w:val="0"/>
                                      <w:sz w:val="20"/>
                                    </w:rPr>
                                  </w:pPr>
                                  <w:r w:rsidRPr="0039594B">
                                    <w:rPr>
                                      <w:rFonts w:ascii="標楷體" w:eastAsia="標楷體" w:hAnsi="標楷體" w:cs="新細明體" w:hint="eastAsia"/>
                                      <w:kern w:val="0"/>
                                      <w:sz w:val="20"/>
                                    </w:rPr>
                                    <w:t>尖山顯濟殿</w:t>
                                  </w:r>
                                </w:p>
                              </w:tc>
                              <w:tc>
                                <w:tcPr>
                                  <w:tcW w:w="567" w:type="dxa"/>
                                  <w:vMerge w:val="restart"/>
                                  <w:tcBorders>
                                    <w:top w:val="single" w:sz="4" w:space="0" w:color="auto"/>
                                    <w:left w:val="nil"/>
                                    <w:bottom w:val="single" w:sz="4" w:space="0" w:color="auto"/>
                                    <w:right w:val="single" w:sz="4" w:space="0" w:color="auto"/>
                                  </w:tcBorders>
                                  <w:noWrap/>
                                  <w:vAlign w:val="center"/>
                                </w:tcPr>
                                <w:p w:rsidR="008D44A7" w:rsidRPr="0039594B" w:rsidRDefault="008D44A7" w:rsidP="0053617A">
                                  <w:pPr>
                                    <w:widowControl/>
                                    <w:spacing w:line="240" w:lineRule="exact"/>
                                    <w:jc w:val="center"/>
                                    <w:rPr>
                                      <w:rFonts w:ascii="標楷體" w:eastAsia="標楷體" w:hAnsi="標楷體" w:cs="新細明體"/>
                                      <w:kern w:val="0"/>
                                      <w:sz w:val="20"/>
                                    </w:rPr>
                                  </w:pPr>
                                  <w:r w:rsidRPr="0039594B">
                                    <w:rPr>
                                      <w:rFonts w:ascii="標楷體" w:eastAsia="標楷體" w:hAnsi="標楷體" w:cs="新細明體" w:hint="eastAsia"/>
                                      <w:kern w:val="0"/>
                                      <w:sz w:val="20"/>
                                    </w:rPr>
                                    <w:t>歷史建築</w:t>
                                  </w:r>
                                </w:p>
                              </w:tc>
                            </w:tr>
                            <w:tr w:rsidR="008D44A7" w:rsidRPr="00692BE9" w:rsidTr="0053617A">
                              <w:trPr>
                                <w:trHeight w:val="227"/>
                                <w:jc w:val="center"/>
                              </w:trPr>
                              <w:tc>
                                <w:tcPr>
                                  <w:tcW w:w="595" w:type="dxa"/>
                                  <w:tcBorders>
                                    <w:top w:val="single" w:sz="4" w:space="0" w:color="auto"/>
                                    <w:left w:val="single" w:sz="4" w:space="0" w:color="auto"/>
                                    <w:bottom w:val="single" w:sz="4" w:space="0" w:color="auto"/>
                                    <w:right w:val="single" w:sz="4" w:space="0" w:color="auto"/>
                                  </w:tcBorders>
                                  <w:noWrap/>
                                  <w:vAlign w:val="center"/>
                                  <w:hideMark/>
                                </w:tcPr>
                                <w:p w:rsidR="008D44A7" w:rsidRPr="00692BE9" w:rsidRDefault="008D44A7" w:rsidP="0053617A">
                                  <w:pPr>
                                    <w:widowControl/>
                                    <w:spacing w:line="240" w:lineRule="exact"/>
                                    <w:jc w:val="center"/>
                                    <w:rPr>
                                      <w:rFonts w:ascii="標楷體" w:eastAsia="標楷體" w:hAnsi="標楷體" w:cs="新細明體"/>
                                      <w:spacing w:val="-10"/>
                                      <w:kern w:val="0"/>
                                      <w:sz w:val="20"/>
                                    </w:rPr>
                                  </w:pPr>
                                  <w:r w:rsidRPr="00692BE9">
                                    <w:rPr>
                                      <w:rFonts w:ascii="標楷體" w:eastAsia="標楷體" w:hAnsi="標楷體" w:cs="新細明體" w:hint="eastAsia"/>
                                      <w:spacing w:val="-10"/>
                                      <w:kern w:val="0"/>
                                      <w:sz w:val="20"/>
                                    </w:rPr>
                                    <w:t>2</w:t>
                                  </w:r>
                                </w:p>
                              </w:tc>
                              <w:tc>
                                <w:tcPr>
                                  <w:tcW w:w="1560" w:type="dxa"/>
                                  <w:tcBorders>
                                    <w:top w:val="single" w:sz="4" w:space="0" w:color="auto"/>
                                    <w:left w:val="nil"/>
                                    <w:bottom w:val="single" w:sz="4" w:space="0" w:color="auto"/>
                                    <w:right w:val="single" w:sz="4" w:space="0" w:color="auto"/>
                                  </w:tcBorders>
                                  <w:noWrap/>
                                  <w:vAlign w:val="center"/>
                                  <w:hideMark/>
                                </w:tcPr>
                                <w:p w:rsidR="008D44A7" w:rsidRPr="0039594B" w:rsidRDefault="008D44A7" w:rsidP="0053617A">
                                  <w:pPr>
                                    <w:widowControl/>
                                    <w:spacing w:line="240" w:lineRule="exact"/>
                                    <w:rPr>
                                      <w:rFonts w:ascii="標楷體" w:eastAsia="標楷體" w:hAnsi="標楷體" w:cs="新細明體"/>
                                      <w:spacing w:val="-10"/>
                                      <w:kern w:val="0"/>
                                      <w:sz w:val="20"/>
                                    </w:rPr>
                                  </w:pPr>
                                  <w:r w:rsidRPr="0039594B">
                                    <w:rPr>
                                      <w:rFonts w:ascii="標楷體" w:eastAsia="標楷體" w:hAnsi="標楷體" w:cs="新細明體" w:hint="eastAsia"/>
                                      <w:spacing w:val="-10"/>
                                      <w:kern w:val="0"/>
                                      <w:sz w:val="20"/>
                                    </w:rPr>
                                    <w:t>漁翁島稅關監視署</w:t>
                                  </w:r>
                                </w:p>
                              </w:tc>
                              <w:tc>
                                <w:tcPr>
                                  <w:tcW w:w="567" w:type="dxa"/>
                                  <w:vMerge/>
                                  <w:tcBorders>
                                    <w:top w:val="single" w:sz="4" w:space="0" w:color="auto"/>
                                    <w:left w:val="nil"/>
                                    <w:bottom w:val="single" w:sz="4" w:space="0" w:color="auto"/>
                                    <w:right w:val="single" w:sz="4" w:space="0" w:color="auto"/>
                                  </w:tcBorders>
                                  <w:hideMark/>
                                </w:tcPr>
                                <w:p w:rsidR="008D44A7" w:rsidRPr="0039594B" w:rsidRDefault="008D44A7" w:rsidP="0053617A">
                                  <w:pPr>
                                    <w:widowControl/>
                                    <w:spacing w:line="240" w:lineRule="exact"/>
                                    <w:rPr>
                                      <w:rFonts w:ascii="標楷體" w:eastAsia="標楷體" w:hAnsi="標楷體" w:cs="新細明體"/>
                                      <w:kern w:val="0"/>
                                      <w:sz w:val="20"/>
                                    </w:rPr>
                                  </w:pPr>
                                </w:p>
                              </w:tc>
                              <w:tc>
                                <w:tcPr>
                                  <w:tcW w:w="567" w:type="dxa"/>
                                  <w:tcBorders>
                                    <w:top w:val="single" w:sz="4" w:space="0" w:color="auto"/>
                                    <w:left w:val="single" w:sz="4" w:space="0" w:color="auto"/>
                                    <w:bottom w:val="single" w:sz="4" w:space="0" w:color="auto"/>
                                    <w:right w:val="single" w:sz="4" w:space="0" w:color="auto"/>
                                  </w:tcBorders>
                                  <w:noWrap/>
                                  <w:vAlign w:val="center"/>
                                </w:tcPr>
                                <w:p w:rsidR="008D44A7" w:rsidRPr="00692BE9" w:rsidRDefault="008D44A7" w:rsidP="0053617A">
                                  <w:pPr>
                                    <w:widowControl/>
                                    <w:spacing w:line="240" w:lineRule="exact"/>
                                    <w:jc w:val="center"/>
                                    <w:rPr>
                                      <w:rFonts w:ascii="標楷體" w:eastAsia="標楷體" w:hAnsi="標楷體" w:cs="新細明體"/>
                                      <w:spacing w:val="-10"/>
                                      <w:kern w:val="0"/>
                                      <w:sz w:val="20"/>
                                    </w:rPr>
                                  </w:pPr>
                                  <w:r w:rsidRPr="00692BE9">
                                    <w:rPr>
                                      <w:rFonts w:ascii="標楷體" w:eastAsia="標楷體" w:hAnsi="標楷體" w:cs="新細明體" w:hint="eastAsia"/>
                                      <w:spacing w:val="-10"/>
                                      <w:kern w:val="0"/>
                                      <w:sz w:val="20"/>
                                    </w:rPr>
                                    <w:t>2</w:t>
                                  </w:r>
                                </w:p>
                              </w:tc>
                              <w:tc>
                                <w:tcPr>
                                  <w:tcW w:w="1701" w:type="dxa"/>
                                  <w:tcBorders>
                                    <w:top w:val="single" w:sz="4" w:space="0" w:color="auto"/>
                                    <w:left w:val="nil"/>
                                    <w:bottom w:val="single" w:sz="4" w:space="0" w:color="auto"/>
                                    <w:right w:val="single" w:sz="4" w:space="0" w:color="auto"/>
                                  </w:tcBorders>
                                  <w:noWrap/>
                                  <w:vAlign w:val="center"/>
                                </w:tcPr>
                                <w:p w:rsidR="008D44A7" w:rsidRPr="0039594B" w:rsidRDefault="008D44A7" w:rsidP="0053617A">
                                  <w:pPr>
                                    <w:widowControl/>
                                    <w:spacing w:line="240" w:lineRule="exact"/>
                                    <w:rPr>
                                      <w:rFonts w:ascii="標楷體" w:eastAsia="標楷體" w:hAnsi="標楷體" w:cs="新細明體"/>
                                      <w:kern w:val="0"/>
                                      <w:sz w:val="20"/>
                                    </w:rPr>
                                  </w:pPr>
                                  <w:r w:rsidRPr="0039594B">
                                    <w:rPr>
                                      <w:rFonts w:ascii="標楷體" w:eastAsia="標楷體" w:hAnsi="標楷體" w:cs="新細明體" w:hint="eastAsia"/>
                                      <w:kern w:val="0"/>
                                      <w:sz w:val="20"/>
                                    </w:rPr>
                                    <w:t>西安許真古宅</w:t>
                                  </w:r>
                                </w:p>
                              </w:tc>
                              <w:tc>
                                <w:tcPr>
                                  <w:tcW w:w="567" w:type="dxa"/>
                                  <w:vMerge/>
                                  <w:tcBorders>
                                    <w:top w:val="single" w:sz="4" w:space="0" w:color="auto"/>
                                    <w:left w:val="nil"/>
                                    <w:bottom w:val="single" w:sz="4" w:space="0" w:color="auto"/>
                                    <w:right w:val="single" w:sz="4" w:space="0" w:color="auto"/>
                                  </w:tcBorders>
                                  <w:noWrap/>
                                </w:tcPr>
                                <w:p w:rsidR="008D44A7" w:rsidRPr="00692BE9" w:rsidRDefault="008D44A7" w:rsidP="0053617A">
                                  <w:pPr>
                                    <w:spacing w:line="240" w:lineRule="exact"/>
                                    <w:rPr>
                                      <w:rFonts w:ascii="標楷體" w:eastAsia="標楷體" w:hAnsi="標楷體" w:cs="新細明體"/>
                                      <w:spacing w:val="-10"/>
                                      <w:kern w:val="0"/>
                                      <w:sz w:val="20"/>
                                    </w:rPr>
                                  </w:pPr>
                                </w:p>
                              </w:tc>
                            </w:tr>
                            <w:tr w:rsidR="008D44A7" w:rsidRPr="00692BE9" w:rsidTr="0053617A">
                              <w:trPr>
                                <w:trHeight w:val="20"/>
                                <w:jc w:val="center"/>
                              </w:trPr>
                              <w:tc>
                                <w:tcPr>
                                  <w:tcW w:w="595" w:type="dxa"/>
                                  <w:tcBorders>
                                    <w:top w:val="single" w:sz="4" w:space="0" w:color="auto"/>
                                    <w:left w:val="single" w:sz="4" w:space="0" w:color="auto"/>
                                    <w:bottom w:val="single" w:sz="4" w:space="0" w:color="auto"/>
                                    <w:right w:val="single" w:sz="4" w:space="0" w:color="auto"/>
                                  </w:tcBorders>
                                  <w:noWrap/>
                                  <w:vAlign w:val="center"/>
                                  <w:hideMark/>
                                </w:tcPr>
                                <w:p w:rsidR="008D44A7" w:rsidRPr="00692BE9" w:rsidRDefault="008D44A7" w:rsidP="0053617A">
                                  <w:pPr>
                                    <w:widowControl/>
                                    <w:spacing w:line="240" w:lineRule="exact"/>
                                    <w:jc w:val="center"/>
                                    <w:rPr>
                                      <w:rFonts w:ascii="標楷體" w:eastAsia="標楷體" w:hAnsi="標楷體" w:cs="新細明體"/>
                                      <w:spacing w:val="-10"/>
                                      <w:kern w:val="0"/>
                                      <w:sz w:val="20"/>
                                    </w:rPr>
                                  </w:pPr>
                                  <w:r w:rsidRPr="00692BE9">
                                    <w:rPr>
                                      <w:rFonts w:ascii="標楷體" w:eastAsia="標楷體" w:hAnsi="標楷體" w:cs="新細明體" w:hint="eastAsia"/>
                                      <w:spacing w:val="-10"/>
                                      <w:kern w:val="0"/>
                                      <w:sz w:val="20"/>
                                    </w:rPr>
                                    <w:t>3</w:t>
                                  </w:r>
                                </w:p>
                              </w:tc>
                              <w:tc>
                                <w:tcPr>
                                  <w:tcW w:w="1560" w:type="dxa"/>
                                  <w:tcBorders>
                                    <w:top w:val="single" w:sz="4" w:space="0" w:color="auto"/>
                                    <w:left w:val="nil"/>
                                    <w:bottom w:val="single" w:sz="4" w:space="0" w:color="auto"/>
                                    <w:right w:val="single" w:sz="4" w:space="0" w:color="auto"/>
                                  </w:tcBorders>
                                  <w:noWrap/>
                                  <w:vAlign w:val="center"/>
                                  <w:hideMark/>
                                </w:tcPr>
                                <w:p w:rsidR="008D44A7" w:rsidRPr="0039594B" w:rsidRDefault="008D44A7" w:rsidP="0053617A">
                                  <w:pPr>
                                    <w:widowControl/>
                                    <w:spacing w:line="240" w:lineRule="exact"/>
                                    <w:rPr>
                                      <w:rFonts w:ascii="標楷體" w:eastAsia="標楷體" w:hAnsi="標楷體" w:cs="新細明體"/>
                                      <w:kern w:val="0"/>
                                      <w:sz w:val="20"/>
                                    </w:rPr>
                                  </w:pPr>
                                  <w:r w:rsidRPr="0039594B">
                                    <w:rPr>
                                      <w:rFonts w:ascii="標楷體" w:eastAsia="標楷體" w:hAnsi="標楷體" w:cs="新細明體" w:hint="eastAsia"/>
                                      <w:kern w:val="0"/>
                                      <w:sz w:val="20"/>
                                    </w:rPr>
                                    <w:t>吉貝林江西古宅</w:t>
                                  </w:r>
                                </w:p>
                              </w:tc>
                              <w:tc>
                                <w:tcPr>
                                  <w:tcW w:w="567" w:type="dxa"/>
                                  <w:vMerge w:val="restart"/>
                                  <w:tcBorders>
                                    <w:top w:val="single" w:sz="4" w:space="0" w:color="auto"/>
                                    <w:left w:val="nil"/>
                                    <w:bottom w:val="single" w:sz="4" w:space="0" w:color="auto"/>
                                    <w:right w:val="single" w:sz="4" w:space="0" w:color="auto"/>
                                  </w:tcBorders>
                                  <w:vAlign w:val="center"/>
                                  <w:hideMark/>
                                </w:tcPr>
                                <w:p w:rsidR="008D44A7" w:rsidRPr="0039594B" w:rsidRDefault="008D44A7" w:rsidP="0053617A">
                                  <w:pPr>
                                    <w:widowControl/>
                                    <w:spacing w:line="240" w:lineRule="exact"/>
                                    <w:jc w:val="center"/>
                                    <w:rPr>
                                      <w:rFonts w:ascii="標楷體" w:eastAsia="標楷體" w:hAnsi="標楷體" w:cs="新細明體"/>
                                      <w:kern w:val="0"/>
                                      <w:sz w:val="20"/>
                                    </w:rPr>
                                  </w:pPr>
                                  <w:r w:rsidRPr="0039594B">
                                    <w:rPr>
                                      <w:rFonts w:ascii="標楷體" w:eastAsia="標楷體" w:hAnsi="標楷體" w:cs="新細明體" w:hint="eastAsia"/>
                                      <w:kern w:val="0"/>
                                      <w:sz w:val="20"/>
                                    </w:rPr>
                                    <w:t>歷史建築</w:t>
                                  </w:r>
                                </w:p>
                              </w:tc>
                              <w:tc>
                                <w:tcPr>
                                  <w:tcW w:w="567" w:type="dxa"/>
                                  <w:tcBorders>
                                    <w:top w:val="single" w:sz="4" w:space="0" w:color="auto"/>
                                    <w:left w:val="single" w:sz="4" w:space="0" w:color="auto"/>
                                    <w:bottom w:val="single" w:sz="4" w:space="0" w:color="auto"/>
                                    <w:right w:val="single" w:sz="4" w:space="0" w:color="auto"/>
                                  </w:tcBorders>
                                  <w:noWrap/>
                                  <w:vAlign w:val="center"/>
                                </w:tcPr>
                                <w:p w:rsidR="008D44A7" w:rsidRPr="00692BE9" w:rsidRDefault="008D44A7" w:rsidP="0053617A">
                                  <w:pPr>
                                    <w:widowControl/>
                                    <w:spacing w:line="240" w:lineRule="exact"/>
                                    <w:jc w:val="center"/>
                                    <w:rPr>
                                      <w:rFonts w:ascii="標楷體" w:eastAsia="標楷體" w:hAnsi="標楷體" w:cs="新細明體"/>
                                      <w:spacing w:val="-10"/>
                                      <w:kern w:val="0"/>
                                      <w:sz w:val="20"/>
                                    </w:rPr>
                                  </w:pPr>
                                  <w:r w:rsidRPr="00692BE9">
                                    <w:rPr>
                                      <w:rFonts w:ascii="標楷體" w:eastAsia="標楷體" w:hAnsi="標楷體" w:cs="新細明體" w:hint="eastAsia"/>
                                      <w:spacing w:val="-10"/>
                                      <w:kern w:val="0"/>
                                      <w:sz w:val="20"/>
                                    </w:rPr>
                                    <w:t>3</w:t>
                                  </w:r>
                                </w:p>
                              </w:tc>
                              <w:tc>
                                <w:tcPr>
                                  <w:tcW w:w="1701" w:type="dxa"/>
                                  <w:tcBorders>
                                    <w:top w:val="single" w:sz="4" w:space="0" w:color="auto"/>
                                    <w:left w:val="nil"/>
                                    <w:bottom w:val="single" w:sz="4" w:space="0" w:color="auto"/>
                                    <w:right w:val="single" w:sz="4" w:space="0" w:color="auto"/>
                                  </w:tcBorders>
                                  <w:noWrap/>
                                  <w:vAlign w:val="center"/>
                                </w:tcPr>
                                <w:p w:rsidR="008D44A7" w:rsidRPr="0039594B" w:rsidRDefault="008D44A7" w:rsidP="0053617A">
                                  <w:pPr>
                                    <w:widowControl/>
                                    <w:spacing w:line="240" w:lineRule="exact"/>
                                    <w:rPr>
                                      <w:rFonts w:ascii="標楷體" w:eastAsia="標楷體" w:hAnsi="標楷體" w:cs="新細明體"/>
                                      <w:kern w:val="0"/>
                                      <w:sz w:val="20"/>
                                    </w:rPr>
                                  </w:pPr>
                                  <w:r w:rsidRPr="0039594B">
                                    <w:rPr>
                                      <w:rFonts w:ascii="標楷體" w:eastAsia="標楷體" w:hAnsi="標楷體" w:cs="新細明體" w:hint="eastAsia"/>
                                      <w:kern w:val="0"/>
                                      <w:sz w:val="20"/>
                                    </w:rPr>
                                    <w:t>馬公武德騎尉項得生古宅</w:t>
                                  </w:r>
                                </w:p>
                              </w:tc>
                              <w:tc>
                                <w:tcPr>
                                  <w:tcW w:w="567" w:type="dxa"/>
                                  <w:vMerge/>
                                  <w:tcBorders>
                                    <w:top w:val="single" w:sz="4" w:space="0" w:color="auto"/>
                                    <w:left w:val="nil"/>
                                    <w:bottom w:val="single" w:sz="4" w:space="0" w:color="auto"/>
                                    <w:right w:val="single" w:sz="4" w:space="0" w:color="auto"/>
                                  </w:tcBorders>
                                  <w:noWrap/>
                                </w:tcPr>
                                <w:p w:rsidR="008D44A7" w:rsidRPr="00692BE9" w:rsidRDefault="008D44A7" w:rsidP="0053617A">
                                  <w:pPr>
                                    <w:spacing w:line="240" w:lineRule="exact"/>
                                    <w:rPr>
                                      <w:rFonts w:ascii="標楷體" w:eastAsia="標楷體" w:hAnsi="標楷體" w:cs="新細明體"/>
                                      <w:spacing w:val="-10"/>
                                      <w:kern w:val="0"/>
                                      <w:sz w:val="20"/>
                                    </w:rPr>
                                  </w:pPr>
                                </w:p>
                              </w:tc>
                            </w:tr>
                            <w:tr w:rsidR="008D44A7" w:rsidRPr="00692BE9" w:rsidTr="0053617A">
                              <w:trPr>
                                <w:trHeight w:val="227"/>
                                <w:jc w:val="center"/>
                              </w:trPr>
                              <w:tc>
                                <w:tcPr>
                                  <w:tcW w:w="595" w:type="dxa"/>
                                  <w:tcBorders>
                                    <w:top w:val="single" w:sz="4" w:space="0" w:color="auto"/>
                                    <w:left w:val="single" w:sz="4" w:space="0" w:color="auto"/>
                                    <w:bottom w:val="single" w:sz="4" w:space="0" w:color="auto"/>
                                    <w:right w:val="single" w:sz="4" w:space="0" w:color="auto"/>
                                  </w:tcBorders>
                                  <w:noWrap/>
                                  <w:vAlign w:val="center"/>
                                  <w:hideMark/>
                                </w:tcPr>
                                <w:p w:rsidR="008D44A7" w:rsidRPr="00692BE9" w:rsidRDefault="008D44A7" w:rsidP="0053617A">
                                  <w:pPr>
                                    <w:widowControl/>
                                    <w:spacing w:line="240" w:lineRule="exact"/>
                                    <w:jc w:val="center"/>
                                    <w:rPr>
                                      <w:rFonts w:ascii="標楷體" w:eastAsia="標楷體" w:hAnsi="標楷體" w:cs="新細明體"/>
                                      <w:spacing w:val="-10"/>
                                      <w:kern w:val="0"/>
                                      <w:sz w:val="20"/>
                                    </w:rPr>
                                  </w:pPr>
                                  <w:r w:rsidRPr="00692BE9">
                                    <w:rPr>
                                      <w:rFonts w:ascii="標楷體" w:eastAsia="標楷體" w:hAnsi="標楷體" w:cs="新細明體" w:hint="eastAsia"/>
                                      <w:spacing w:val="-10"/>
                                      <w:kern w:val="0"/>
                                      <w:sz w:val="20"/>
                                    </w:rPr>
                                    <w:t>4</w:t>
                                  </w:r>
                                </w:p>
                              </w:tc>
                              <w:tc>
                                <w:tcPr>
                                  <w:tcW w:w="1560" w:type="dxa"/>
                                  <w:tcBorders>
                                    <w:top w:val="single" w:sz="4" w:space="0" w:color="auto"/>
                                    <w:left w:val="nil"/>
                                    <w:bottom w:val="single" w:sz="4" w:space="0" w:color="auto"/>
                                    <w:right w:val="single" w:sz="4" w:space="0" w:color="auto"/>
                                  </w:tcBorders>
                                  <w:noWrap/>
                                  <w:vAlign w:val="center"/>
                                  <w:hideMark/>
                                </w:tcPr>
                                <w:p w:rsidR="008D44A7" w:rsidRPr="0039594B" w:rsidRDefault="008D44A7" w:rsidP="0053617A">
                                  <w:pPr>
                                    <w:widowControl/>
                                    <w:spacing w:line="240" w:lineRule="exact"/>
                                    <w:rPr>
                                      <w:rFonts w:ascii="標楷體" w:eastAsia="標楷體" w:hAnsi="標楷體" w:cs="新細明體"/>
                                      <w:kern w:val="0"/>
                                      <w:sz w:val="20"/>
                                    </w:rPr>
                                  </w:pPr>
                                  <w:r w:rsidRPr="0039594B">
                                    <w:rPr>
                                      <w:rFonts w:ascii="標楷體" w:eastAsia="標楷體" w:hAnsi="標楷體" w:cs="新細明體" w:hint="eastAsia"/>
                                      <w:kern w:val="0"/>
                                      <w:sz w:val="20"/>
                                    </w:rPr>
                                    <w:t>西嶼鄉黃氏宗祠</w:t>
                                  </w:r>
                                </w:p>
                              </w:tc>
                              <w:tc>
                                <w:tcPr>
                                  <w:tcW w:w="567" w:type="dxa"/>
                                  <w:vMerge/>
                                  <w:tcBorders>
                                    <w:top w:val="single" w:sz="4" w:space="0" w:color="auto"/>
                                    <w:left w:val="nil"/>
                                    <w:bottom w:val="single" w:sz="4" w:space="0" w:color="auto"/>
                                    <w:right w:val="single" w:sz="4" w:space="0" w:color="auto"/>
                                  </w:tcBorders>
                                  <w:hideMark/>
                                </w:tcPr>
                                <w:p w:rsidR="008D44A7" w:rsidRPr="00692BE9" w:rsidRDefault="008D44A7" w:rsidP="0053617A">
                                  <w:pPr>
                                    <w:spacing w:line="240" w:lineRule="exact"/>
                                    <w:rPr>
                                      <w:rFonts w:ascii="標楷體" w:eastAsia="標楷體" w:hAnsi="標楷體" w:cs="新細明體"/>
                                      <w:spacing w:val="-10"/>
                                      <w:kern w:val="0"/>
                                      <w:sz w:val="20"/>
                                    </w:rPr>
                                  </w:pPr>
                                </w:p>
                              </w:tc>
                              <w:tc>
                                <w:tcPr>
                                  <w:tcW w:w="567" w:type="dxa"/>
                                  <w:tcBorders>
                                    <w:top w:val="single" w:sz="4" w:space="0" w:color="auto"/>
                                    <w:left w:val="single" w:sz="4" w:space="0" w:color="auto"/>
                                    <w:bottom w:val="single" w:sz="4" w:space="0" w:color="auto"/>
                                    <w:right w:val="single" w:sz="4" w:space="0" w:color="auto"/>
                                  </w:tcBorders>
                                  <w:noWrap/>
                                  <w:vAlign w:val="center"/>
                                </w:tcPr>
                                <w:p w:rsidR="008D44A7" w:rsidRPr="00692BE9" w:rsidRDefault="008D44A7" w:rsidP="0053617A">
                                  <w:pPr>
                                    <w:widowControl/>
                                    <w:spacing w:line="240" w:lineRule="exact"/>
                                    <w:jc w:val="center"/>
                                    <w:rPr>
                                      <w:rFonts w:ascii="標楷體" w:eastAsia="標楷體" w:hAnsi="標楷體" w:cs="新細明體"/>
                                      <w:spacing w:val="-10"/>
                                      <w:kern w:val="0"/>
                                      <w:sz w:val="20"/>
                                    </w:rPr>
                                  </w:pPr>
                                  <w:r w:rsidRPr="00692BE9">
                                    <w:rPr>
                                      <w:rFonts w:ascii="標楷體" w:eastAsia="標楷體" w:hAnsi="標楷體" w:cs="新細明體" w:hint="eastAsia"/>
                                      <w:spacing w:val="-10"/>
                                      <w:kern w:val="0"/>
                                      <w:sz w:val="20"/>
                                    </w:rPr>
                                    <w:t>4</w:t>
                                  </w:r>
                                </w:p>
                              </w:tc>
                              <w:tc>
                                <w:tcPr>
                                  <w:tcW w:w="1701" w:type="dxa"/>
                                  <w:tcBorders>
                                    <w:top w:val="single" w:sz="4" w:space="0" w:color="auto"/>
                                    <w:left w:val="nil"/>
                                    <w:bottom w:val="single" w:sz="4" w:space="0" w:color="auto"/>
                                    <w:right w:val="single" w:sz="4" w:space="0" w:color="auto"/>
                                  </w:tcBorders>
                                  <w:noWrap/>
                                  <w:vAlign w:val="center"/>
                                </w:tcPr>
                                <w:p w:rsidR="008D44A7" w:rsidRPr="0039594B" w:rsidRDefault="008D44A7" w:rsidP="0053617A">
                                  <w:pPr>
                                    <w:widowControl/>
                                    <w:spacing w:line="240" w:lineRule="exact"/>
                                    <w:rPr>
                                      <w:rFonts w:ascii="標楷體" w:eastAsia="標楷體" w:hAnsi="標楷體" w:cs="新細明體"/>
                                      <w:kern w:val="0"/>
                                      <w:sz w:val="20"/>
                                    </w:rPr>
                                  </w:pPr>
                                  <w:r w:rsidRPr="0039594B">
                                    <w:rPr>
                                      <w:rFonts w:ascii="標楷體" w:eastAsia="標楷體" w:hAnsi="標楷體" w:cs="新細明體" w:hint="eastAsia"/>
                                      <w:kern w:val="0"/>
                                      <w:sz w:val="20"/>
                                    </w:rPr>
                                    <w:t>湖西辛家古宅</w:t>
                                  </w:r>
                                </w:p>
                              </w:tc>
                              <w:tc>
                                <w:tcPr>
                                  <w:tcW w:w="567" w:type="dxa"/>
                                  <w:vMerge/>
                                  <w:tcBorders>
                                    <w:top w:val="single" w:sz="4" w:space="0" w:color="auto"/>
                                    <w:left w:val="nil"/>
                                    <w:bottom w:val="single" w:sz="4" w:space="0" w:color="auto"/>
                                    <w:right w:val="single" w:sz="4" w:space="0" w:color="auto"/>
                                  </w:tcBorders>
                                  <w:noWrap/>
                                </w:tcPr>
                                <w:p w:rsidR="008D44A7" w:rsidRPr="00692BE9" w:rsidRDefault="008D44A7" w:rsidP="0053617A">
                                  <w:pPr>
                                    <w:spacing w:line="240" w:lineRule="exact"/>
                                    <w:rPr>
                                      <w:rFonts w:ascii="標楷體" w:eastAsia="標楷體" w:hAnsi="標楷體" w:cs="新細明體"/>
                                      <w:spacing w:val="-10"/>
                                      <w:kern w:val="0"/>
                                      <w:sz w:val="20"/>
                                    </w:rPr>
                                  </w:pPr>
                                </w:p>
                              </w:tc>
                            </w:tr>
                            <w:tr w:rsidR="008D44A7" w:rsidRPr="00692BE9" w:rsidTr="0053617A">
                              <w:trPr>
                                <w:trHeight w:val="227"/>
                                <w:jc w:val="center"/>
                              </w:trPr>
                              <w:tc>
                                <w:tcPr>
                                  <w:tcW w:w="595" w:type="dxa"/>
                                  <w:tcBorders>
                                    <w:top w:val="single" w:sz="4" w:space="0" w:color="auto"/>
                                    <w:left w:val="single" w:sz="4" w:space="0" w:color="auto"/>
                                    <w:bottom w:val="single" w:sz="4" w:space="0" w:color="auto"/>
                                    <w:right w:val="single" w:sz="4" w:space="0" w:color="auto"/>
                                  </w:tcBorders>
                                  <w:noWrap/>
                                  <w:vAlign w:val="center"/>
                                  <w:hideMark/>
                                </w:tcPr>
                                <w:p w:rsidR="008D44A7" w:rsidRPr="00692BE9" w:rsidRDefault="008D44A7" w:rsidP="0053617A">
                                  <w:pPr>
                                    <w:widowControl/>
                                    <w:spacing w:line="240" w:lineRule="exact"/>
                                    <w:jc w:val="center"/>
                                    <w:rPr>
                                      <w:rFonts w:ascii="標楷體" w:eastAsia="標楷體" w:hAnsi="標楷體" w:cs="新細明體"/>
                                      <w:spacing w:val="-10"/>
                                      <w:kern w:val="0"/>
                                      <w:sz w:val="20"/>
                                    </w:rPr>
                                  </w:pPr>
                                  <w:r w:rsidRPr="00692BE9">
                                    <w:rPr>
                                      <w:rFonts w:ascii="標楷體" w:eastAsia="標楷體" w:hAnsi="標楷體" w:cs="新細明體" w:hint="eastAsia"/>
                                      <w:spacing w:val="-10"/>
                                      <w:kern w:val="0"/>
                                      <w:sz w:val="20"/>
                                    </w:rPr>
                                    <w:t>5</w:t>
                                  </w:r>
                                </w:p>
                              </w:tc>
                              <w:tc>
                                <w:tcPr>
                                  <w:tcW w:w="1560" w:type="dxa"/>
                                  <w:tcBorders>
                                    <w:top w:val="single" w:sz="4" w:space="0" w:color="auto"/>
                                    <w:left w:val="nil"/>
                                    <w:bottom w:val="single" w:sz="4" w:space="0" w:color="auto"/>
                                    <w:right w:val="single" w:sz="4" w:space="0" w:color="auto"/>
                                  </w:tcBorders>
                                  <w:noWrap/>
                                  <w:vAlign w:val="center"/>
                                  <w:hideMark/>
                                </w:tcPr>
                                <w:p w:rsidR="008D44A7" w:rsidRPr="00692BE9" w:rsidRDefault="008D44A7" w:rsidP="0053617A">
                                  <w:pPr>
                                    <w:widowControl/>
                                    <w:spacing w:line="240" w:lineRule="exact"/>
                                    <w:rPr>
                                      <w:rFonts w:ascii="標楷體" w:eastAsia="標楷體" w:hAnsi="標楷體" w:cs="新細明體"/>
                                      <w:spacing w:val="-20"/>
                                      <w:kern w:val="0"/>
                                      <w:sz w:val="20"/>
                                    </w:rPr>
                                  </w:pPr>
                                  <w:r w:rsidRPr="00692BE9">
                                    <w:rPr>
                                      <w:rFonts w:ascii="標楷體" w:eastAsia="標楷體" w:hAnsi="標楷體" w:cs="新細明體" w:hint="eastAsia"/>
                                      <w:spacing w:val="-20"/>
                                      <w:kern w:val="0"/>
                                      <w:sz w:val="20"/>
                                    </w:rPr>
                                    <w:t>城前蕭氏前原居古宅</w:t>
                                  </w:r>
                                </w:p>
                              </w:tc>
                              <w:tc>
                                <w:tcPr>
                                  <w:tcW w:w="567" w:type="dxa"/>
                                  <w:vMerge/>
                                  <w:tcBorders>
                                    <w:top w:val="single" w:sz="4" w:space="0" w:color="auto"/>
                                    <w:left w:val="nil"/>
                                    <w:bottom w:val="single" w:sz="4" w:space="0" w:color="auto"/>
                                    <w:right w:val="single" w:sz="4" w:space="0" w:color="auto"/>
                                  </w:tcBorders>
                                  <w:hideMark/>
                                </w:tcPr>
                                <w:p w:rsidR="008D44A7" w:rsidRPr="00692BE9" w:rsidRDefault="008D44A7" w:rsidP="0053617A">
                                  <w:pPr>
                                    <w:spacing w:line="240" w:lineRule="exact"/>
                                    <w:rPr>
                                      <w:rFonts w:ascii="標楷體" w:eastAsia="標楷體" w:hAnsi="標楷體" w:cs="新細明體"/>
                                      <w:spacing w:val="-10"/>
                                      <w:kern w:val="0"/>
                                      <w:sz w:val="20"/>
                                    </w:rPr>
                                  </w:pPr>
                                </w:p>
                              </w:tc>
                              <w:tc>
                                <w:tcPr>
                                  <w:tcW w:w="567" w:type="dxa"/>
                                  <w:tcBorders>
                                    <w:top w:val="single" w:sz="4" w:space="0" w:color="auto"/>
                                    <w:left w:val="single" w:sz="4" w:space="0" w:color="auto"/>
                                    <w:bottom w:val="single" w:sz="4" w:space="0" w:color="auto"/>
                                    <w:right w:val="single" w:sz="4" w:space="0" w:color="auto"/>
                                  </w:tcBorders>
                                  <w:noWrap/>
                                  <w:vAlign w:val="center"/>
                                </w:tcPr>
                                <w:p w:rsidR="008D44A7" w:rsidRPr="00692BE9" w:rsidRDefault="008D44A7" w:rsidP="0053617A">
                                  <w:pPr>
                                    <w:widowControl/>
                                    <w:spacing w:line="240" w:lineRule="exact"/>
                                    <w:jc w:val="center"/>
                                    <w:rPr>
                                      <w:rFonts w:ascii="標楷體" w:eastAsia="標楷體" w:hAnsi="標楷體" w:cs="新細明體"/>
                                      <w:spacing w:val="-10"/>
                                      <w:kern w:val="0"/>
                                      <w:sz w:val="20"/>
                                    </w:rPr>
                                  </w:pPr>
                                  <w:r w:rsidRPr="00692BE9">
                                    <w:rPr>
                                      <w:rFonts w:ascii="標楷體" w:eastAsia="標楷體" w:hAnsi="標楷體" w:cs="新細明體" w:hint="eastAsia"/>
                                      <w:spacing w:val="-10"/>
                                      <w:kern w:val="0"/>
                                      <w:sz w:val="20"/>
                                    </w:rPr>
                                    <w:t>5</w:t>
                                  </w:r>
                                </w:p>
                              </w:tc>
                              <w:tc>
                                <w:tcPr>
                                  <w:tcW w:w="1701" w:type="dxa"/>
                                  <w:tcBorders>
                                    <w:top w:val="single" w:sz="4" w:space="0" w:color="auto"/>
                                    <w:left w:val="nil"/>
                                    <w:bottom w:val="single" w:sz="4" w:space="0" w:color="auto"/>
                                    <w:right w:val="single" w:sz="4" w:space="0" w:color="auto"/>
                                  </w:tcBorders>
                                  <w:noWrap/>
                                  <w:vAlign w:val="center"/>
                                </w:tcPr>
                                <w:p w:rsidR="008D44A7" w:rsidRPr="0039594B" w:rsidRDefault="008D44A7" w:rsidP="0053617A">
                                  <w:pPr>
                                    <w:widowControl/>
                                    <w:spacing w:line="240" w:lineRule="exact"/>
                                    <w:rPr>
                                      <w:rFonts w:ascii="標楷體" w:eastAsia="標楷體" w:hAnsi="標楷體" w:cs="新細明體"/>
                                      <w:kern w:val="0"/>
                                      <w:sz w:val="20"/>
                                    </w:rPr>
                                  </w:pPr>
                                  <w:r w:rsidRPr="0039594B">
                                    <w:rPr>
                                      <w:rFonts w:ascii="標楷體" w:eastAsia="標楷體" w:hAnsi="標楷體" w:cs="新細明體" w:hint="eastAsia"/>
                                      <w:kern w:val="0"/>
                                      <w:sz w:val="20"/>
                                    </w:rPr>
                                    <w:t>湖西朝日貝釦工廠</w:t>
                                  </w:r>
                                </w:p>
                              </w:tc>
                              <w:tc>
                                <w:tcPr>
                                  <w:tcW w:w="567" w:type="dxa"/>
                                  <w:vMerge/>
                                  <w:tcBorders>
                                    <w:top w:val="single" w:sz="4" w:space="0" w:color="auto"/>
                                    <w:left w:val="nil"/>
                                    <w:bottom w:val="single" w:sz="4" w:space="0" w:color="auto"/>
                                    <w:right w:val="single" w:sz="4" w:space="0" w:color="auto"/>
                                  </w:tcBorders>
                                  <w:noWrap/>
                                </w:tcPr>
                                <w:p w:rsidR="008D44A7" w:rsidRPr="00692BE9" w:rsidRDefault="008D44A7" w:rsidP="0053617A">
                                  <w:pPr>
                                    <w:spacing w:line="240" w:lineRule="exact"/>
                                    <w:rPr>
                                      <w:rFonts w:ascii="標楷體" w:eastAsia="標楷體" w:hAnsi="標楷體" w:cs="新細明體"/>
                                      <w:spacing w:val="-10"/>
                                      <w:kern w:val="0"/>
                                      <w:sz w:val="20"/>
                                    </w:rPr>
                                  </w:pPr>
                                </w:p>
                              </w:tc>
                            </w:tr>
                            <w:tr w:rsidR="008D44A7" w:rsidRPr="00692BE9" w:rsidTr="0053617A">
                              <w:trPr>
                                <w:trHeight w:val="20"/>
                                <w:jc w:val="center"/>
                              </w:trPr>
                              <w:tc>
                                <w:tcPr>
                                  <w:tcW w:w="595" w:type="dxa"/>
                                  <w:tcBorders>
                                    <w:top w:val="single" w:sz="4" w:space="0" w:color="auto"/>
                                    <w:left w:val="single" w:sz="4" w:space="0" w:color="auto"/>
                                    <w:bottom w:val="single" w:sz="4" w:space="0" w:color="auto"/>
                                    <w:right w:val="single" w:sz="4" w:space="0" w:color="auto"/>
                                  </w:tcBorders>
                                  <w:noWrap/>
                                  <w:vAlign w:val="center"/>
                                  <w:hideMark/>
                                </w:tcPr>
                                <w:p w:rsidR="008D44A7" w:rsidRPr="00692BE9" w:rsidRDefault="008D44A7" w:rsidP="0053617A">
                                  <w:pPr>
                                    <w:widowControl/>
                                    <w:spacing w:line="240" w:lineRule="exact"/>
                                    <w:jc w:val="center"/>
                                    <w:rPr>
                                      <w:rFonts w:ascii="標楷體" w:eastAsia="標楷體" w:hAnsi="標楷體" w:cs="新細明體"/>
                                      <w:spacing w:val="-10"/>
                                      <w:kern w:val="0"/>
                                      <w:sz w:val="20"/>
                                    </w:rPr>
                                  </w:pPr>
                                  <w:r w:rsidRPr="00692BE9">
                                    <w:rPr>
                                      <w:rFonts w:ascii="標楷體" w:eastAsia="標楷體" w:hAnsi="標楷體" w:cs="新細明體" w:hint="eastAsia"/>
                                      <w:spacing w:val="-10"/>
                                      <w:kern w:val="0"/>
                                      <w:sz w:val="20"/>
                                    </w:rPr>
                                    <w:t>6</w:t>
                                  </w:r>
                                </w:p>
                              </w:tc>
                              <w:tc>
                                <w:tcPr>
                                  <w:tcW w:w="1560" w:type="dxa"/>
                                  <w:tcBorders>
                                    <w:top w:val="single" w:sz="4" w:space="0" w:color="auto"/>
                                    <w:left w:val="nil"/>
                                    <w:bottom w:val="single" w:sz="4" w:space="0" w:color="auto"/>
                                    <w:right w:val="single" w:sz="4" w:space="0" w:color="auto"/>
                                  </w:tcBorders>
                                  <w:noWrap/>
                                  <w:vAlign w:val="center"/>
                                  <w:hideMark/>
                                </w:tcPr>
                                <w:p w:rsidR="008D44A7" w:rsidRPr="00692BE9" w:rsidRDefault="008D44A7" w:rsidP="0053617A">
                                  <w:pPr>
                                    <w:widowControl/>
                                    <w:spacing w:line="240" w:lineRule="exact"/>
                                    <w:rPr>
                                      <w:rFonts w:ascii="標楷體" w:eastAsia="標楷體" w:hAnsi="標楷體" w:cs="新細明體"/>
                                      <w:spacing w:val="-20"/>
                                      <w:kern w:val="0"/>
                                      <w:sz w:val="20"/>
                                    </w:rPr>
                                  </w:pPr>
                                  <w:r w:rsidRPr="00692BE9">
                                    <w:rPr>
                                      <w:rFonts w:ascii="標楷體" w:eastAsia="標楷體" w:hAnsi="標楷體" w:cs="新細明體" w:hint="eastAsia"/>
                                      <w:spacing w:val="-20"/>
                                      <w:kern w:val="0"/>
                                      <w:sz w:val="20"/>
                                    </w:rPr>
                                    <w:t>後窟潭呂石碣古厝</w:t>
                                  </w:r>
                                </w:p>
                              </w:tc>
                              <w:tc>
                                <w:tcPr>
                                  <w:tcW w:w="567" w:type="dxa"/>
                                  <w:vMerge/>
                                  <w:tcBorders>
                                    <w:top w:val="single" w:sz="4" w:space="0" w:color="auto"/>
                                    <w:left w:val="nil"/>
                                    <w:bottom w:val="single" w:sz="4" w:space="0" w:color="auto"/>
                                    <w:right w:val="single" w:sz="4" w:space="0" w:color="auto"/>
                                  </w:tcBorders>
                                  <w:hideMark/>
                                </w:tcPr>
                                <w:p w:rsidR="008D44A7" w:rsidRPr="00692BE9" w:rsidRDefault="008D44A7" w:rsidP="0053617A">
                                  <w:pPr>
                                    <w:spacing w:line="240" w:lineRule="exact"/>
                                    <w:rPr>
                                      <w:rFonts w:ascii="標楷體" w:eastAsia="標楷體" w:hAnsi="標楷體" w:cs="新細明體"/>
                                      <w:spacing w:val="-10"/>
                                      <w:kern w:val="0"/>
                                      <w:sz w:val="20"/>
                                    </w:rPr>
                                  </w:pPr>
                                </w:p>
                              </w:tc>
                              <w:tc>
                                <w:tcPr>
                                  <w:tcW w:w="567" w:type="dxa"/>
                                  <w:tcBorders>
                                    <w:top w:val="single" w:sz="4" w:space="0" w:color="auto"/>
                                    <w:left w:val="single" w:sz="4" w:space="0" w:color="auto"/>
                                    <w:bottom w:val="single" w:sz="4" w:space="0" w:color="auto"/>
                                    <w:right w:val="single" w:sz="4" w:space="0" w:color="auto"/>
                                  </w:tcBorders>
                                  <w:noWrap/>
                                  <w:vAlign w:val="center"/>
                                </w:tcPr>
                                <w:p w:rsidR="008D44A7" w:rsidRPr="00692BE9" w:rsidRDefault="008D44A7" w:rsidP="0053617A">
                                  <w:pPr>
                                    <w:widowControl/>
                                    <w:spacing w:line="240" w:lineRule="exact"/>
                                    <w:jc w:val="center"/>
                                    <w:rPr>
                                      <w:rFonts w:ascii="標楷體" w:eastAsia="標楷體" w:hAnsi="標楷體" w:cs="新細明體"/>
                                      <w:spacing w:val="-10"/>
                                      <w:kern w:val="0"/>
                                      <w:sz w:val="20"/>
                                    </w:rPr>
                                  </w:pPr>
                                  <w:r w:rsidRPr="00692BE9">
                                    <w:rPr>
                                      <w:rFonts w:ascii="標楷體" w:eastAsia="標楷體" w:hAnsi="標楷體" w:cs="新細明體" w:hint="eastAsia"/>
                                      <w:spacing w:val="-10"/>
                                      <w:kern w:val="0"/>
                                      <w:sz w:val="20"/>
                                    </w:rPr>
                                    <w:t>6</w:t>
                                  </w:r>
                                </w:p>
                              </w:tc>
                              <w:tc>
                                <w:tcPr>
                                  <w:tcW w:w="1701" w:type="dxa"/>
                                  <w:tcBorders>
                                    <w:top w:val="single" w:sz="4" w:space="0" w:color="auto"/>
                                    <w:left w:val="nil"/>
                                    <w:bottom w:val="single" w:sz="4" w:space="0" w:color="auto"/>
                                    <w:right w:val="single" w:sz="4" w:space="0" w:color="auto"/>
                                  </w:tcBorders>
                                  <w:noWrap/>
                                  <w:vAlign w:val="center"/>
                                </w:tcPr>
                                <w:p w:rsidR="008D44A7" w:rsidRPr="0039594B" w:rsidRDefault="008D44A7" w:rsidP="0053617A">
                                  <w:pPr>
                                    <w:widowControl/>
                                    <w:spacing w:line="240" w:lineRule="exact"/>
                                    <w:rPr>
                                      <w:rFonts w:ascii="標楷體" w:eastAsia="標楷體" w:hAnsi="標楷體" w:cs="新細明體"/>
                                      <w:kern w:val="0"/>
                                      <w:sz w:val="20"/>
                                    </w:rPr>
                                  </w:pPr>
                                  <w:r w:rsidRPr="0039594B">
                                    <w:rPr>
                                      <w:rFonts w:ascii="標楷體" w:eastAsia="標楷體" w:hAnsi="標楷體" w:cs="新細明體" w:hint="eastAsia"/>
                                      <w:kern w:val="0"/>
                                      <w:sz w:val="20"/>
                                    </w:rPr>
                                    <w:t>澎湖醫院舊門廳暨防空洞</w:t>
                                  </w:r>
                                </w:p>
                              </w:tc>
                              <w:tc>
                                <w:tcPr>
                                  <w:tcW w:w="567" w:type="dxa"/>
                                  <w:vMerge/>
                                  <w:tcBorders>
                                    <w:top w:val="single" w:sz="4" w:space="0" w:color="auto"/>
                                    <w:left w:val="nil"/>
                                    <w:bottom w:val="single" w:sz="4" w:space="0" w:color="auto"/>
                                    <w:right w:val="single" w:sz="4" w:space="0" w:color="auto"/>
                                  </w:tcBorders>
                                  <w:noWrap/>
                                </w:tcPr>
                                <w:p w:rsidR="008D44A7" w:rsidRPr="00692BE9" w:rsidRDefault="008D44A7" w:rsidP="0053617A">
                                  <w:pPr>
                                    <w:spacing w:line="240" w:lineRule="exact"/>
                                    <w:rPr>
                                      <w:rFonts w:ascii="標楷體" w:eastAsia="標楷體" w:hAnsi="標楷體" w:cs="新細明體"/>
                                      <w:spacing w:val="-10"/>
                                      <w:kern w:val="0"/>
                                      <w:sz w:val="20"/>
                                    </w:rPr>
                                  </w:pPr>
                                </w:p>
                              </w:tc>
                            </w:tr>
                            <w:tr w:rsidR="008D44A7" w:rsidRPr="00692BE9" w:rsidTr="0053617A">
                              <w:trPr>
                                <w:trHeight w:val="20"/>
                                <w:jc w:val="center"/>
                              </w:trPr>
                              <w:tc>
                                <w:tcPr>
                                  <w:tcW w:w="595" w:type="dxa"/>
                                  <w:tcBorders>
                                    <w:top w:val="single" w:sz="4" w:space="0" w:color="auto"/>
                                    <w:left w:val="single" w:sz="4" w:space="0" w:color="auto"/>
                                    <w:bottom w:val="single" w:sz="4" w:space="0" w:color="auto"/>
                                    <w:right w:val="single" w:sz="4" w:space="0" w:color="auto"/>
                                  </w:tcBorders>
                                  <w:noWrap/>
                                  <w:vAlign w:val="center"/>
                                  <w:hideMark/>
                                </w:tcPr>
                                <w:p w:rsidR="008D44A7" w:rsidRPr="00692BE9" w:rsidRDefault="008D44A7" w:rsidP="0053617A">
                                  <w:pPr>
                                    <w:widowControl/>
                                    <w:spacing w:line="240" w:lineRule="exact"/>
                                    <w:jc w:val="center"/>
                                    <w:rPr>
                                      <w:rFonts w:ascii="標楷體" w:eastAsia="標楷體" w:hAnsi="標楷體" w:cs="新細明體"/>
                                      <w:spacing w:val="-10"/>
                                      <w:kern w:val="0"/>
                                      <w:sz w:val="20"/>
                                    </w:rPr>
                                  </w:pPr>
                                  <w:r w:rsidRPr="00692BE9">
                                    <w:rPr>
                                      <w:rFonts w:ascii="標楷體" w:eastAsia="標楷體" w:hAnsi="標楷體" w:cs="新細明體" w:hint="eastAsia"/>
                                      <w:spacing w:val="-10"/>
                                      <w:kern w:val="0"/>
                                      <w:sz w:val="20"/>
                                    </w:rPr>
                                    <w:t>7</w:t>
                                  </w:r>
                                </w:p>
                              </w:tc>
                              <w:tc>
                                <w:tcPr>
                                  <w:tcW w:w="1560" w:type="dxa"/>
                                  <w:tcBorders>
                                    <w:top w:val="single" w:sz="4" w:space="0" w:color="auto"/>
                                    <w:left w:val="nil"/>
                                    <w:bottom w:val="single" w:sz="4" w:space="0" w:color="auto"/>
                                    <w:right w:val="single" w:sz="4" w:space="0" w:color="auto"/>
                                  </w:tcBorders>
                                  <w:noWrap/>
                                  <w:vAlign w:val="center"/>
                                  <w:hideMark/>
                                </w:tcPr>
                                <w:p w:rsidR="008D44A7" w:rsidRPr="0039594B" w:rsidRDefault="008D44A7" w:rsidP="0053617A">
                                  <w:pPr>
                                    <w:widowControl/>
                                    <w:spacing w:line="240" w:lineRule="exact"/>
                                    <w:rPr>
                                      <w:rFonts w:ascii="標楷體" w:eastAsia="標楷體" w:hAnsi="標楷體" w:cs="新細明體"/>
                                      <w:spacing w:val="-10"/>
                                      <w:kern w:val="0"/>
                                      <w:sz w:val="20"/>
                                    </w:rPr>
                                  </w:pPr>
                                  <w:r w:rsidRPr="0039594B">
                                    <w:rPr>
                                      <w:rFonts w:ascii="標楷體" w:eastAsia="標楷體" w:hAnsi="標楷體" w:cs="新細明體" w:hint="eastAsia"/>
                                      <w:spacing w:val="-10"/>
                                      <w:kern w:val="0"/>
                                      <w:sz w:val="20"/>
                                    </w:rPr>
                                    <w:t>風櫃962地號古宅</w:t>
                                  </w:r>
                                </w:p>
                              </w:tc>
                              <w:tc>
                                <w:tcPr>
                                  <w:tcW w:w="567" w:type="dxa"/>
                                  <w:vMerge/>
                                  <w:tcBorders>
                                    <w:top w:val="single" w:sz="4" w:space="0" w:color="auto"/>
                                    <w:left w:val="nil"/>
                                    <w:bottom w:val="single" w:sz="4" w:space="0" w:color="auto"/>
                                    <w:right w:val="single" w:sz="4" w:space="0" w:color="auto"/>
                                  </w:tcBorders>
                                  <w:hideMark/>
                                </w:tcPr>
                                <w:p w:rsidR="008D44A7" w:rsidRPr="00692BE9" w:rsidRDefault="008D44A7" w:rsidP="0053617A">
                                  <w:pPr>
                                    <w:spacing w:line="240" w:lineRule="exact"/>
                                    <w:rPr>
                                      <w:rFonts w:ascii="標楷體" w:eastAsia="標楷體" w:hAnsi="標楷體" w:cs="新細明體"/>
                                      <w:spacing w:val="-10"/>
                                      <w:kern w:val="0"/>
                                      <w:sz w:val="20"/>
                                    </w:rPr>
                                  </w:pPr>
                                </w:p>
                              </w:tc>
                              <w:tc>
                                <w:tcPr>
                                  <w:tcW w:w="567" w:type="dxa"/>
                                  <w:tcBorders>
                                    <w:top w:val="single" w:sz="4" w:space="0" w:color="auto"/>
                                    <w:left w:val="single" w:sz="4" w:space="0" w:color="auto"/>
                                    <w:bottom w:val="single" w:sz="4" w:space="0" w:color="auto"/>
                                    <w:right w:val="single" w:sz="4" w:space="0" w:color="auto"/>
                                  </w:tcBorders>
                                  <w:noWrap/>
                                  <w:vAlign w:val="center"/>
                                </w:tcPr>
                                <w:p w:rsidR="008D44A7" w:rsidRPr="00692BE9" w:rsidRDefault="008D44A7" w:rsidP="0053617A">
                                  <w:pPr>
                                    <w:widowControl/>
                                    <w:spacing w:line="240" w:lineRule="exact"/>
                                    <w:jc w:val="center"/>
                                    <w:rPr>
                                      <w:rFonts w:ascii="標楷體" w:eastAsia="標楷體" w:hAnsi="標楷體" w:cs="新細明體"/>
                                      <w:spacing w:val="-10"/>
                                      <w:kern w:val="0"/>
                                      <w:sz w:val="20"/>
                                    </w:rPr>
                                  </w:pPr>
                                  <w:r w:rsidRPr="00692BE9">
                                    <w:rPr>
                                      <w:rFonts w:ascii="標楷體" w:eastAsia="標楷體" w:hAnsi="標楷體" w:cs="新細明體" w:hint="eastAsia"/>
                                      <w:spacing w:val="-10"/>
                                      <w:kern w:val="0"/>
                                      <w:sz w:val="20"/>
                                    </w:rPr>
                                    <w:t>7</w:t>
                                  </w:r>
                                </w:p>
                              </w:tc>
                              <w:tc>
                                <w:tcPr>
                                  <w:tcW w:w="1701" w:type="dxa"/>
                                  <w:tcBorders>
                                    <w:top w:val="single" w:sz="4" w:space="0" w:color="auto"/>
                                    <w:left w:val="nil"/>
                                    <w:bottom w:val="single" w:sz="4" w:space="0" w:color="auto"/>
                                    <w:right w:val="single" w:sz="4" w:space="0" w:color="auto"/>
                                  </w:tcBorders>
                                  <w:noWrap/>
                                  <w:vAlign w:val="center"/>
                                </w:tcPr>
                                <w:p w:rsidR="008D44A7" w:rsidRPr="0039594B" w:rsidRDefault="008D44A7" w:rsidP="0053617A">
                                  <w:pPr>
                                    <w:widowControl/>
                                    <w:spacing w:line="240" w:lineRule="exact"/>
                                    <w:rPr>
                                      <w:rFonts w:ascii="標楷體" w:eastAsia="標楷體" w:hAnsi="標楷體" w:cs="新細明體"/>
                                      <w:kern w:val="0"/>
                                      <w:sz w:val="20"/>
                                    </w:rPr>
                                  </w:pPr>
                                  <w:r w:rsidRPr="0039594B">
                                    <w:rPr>
                                      <w:rFonts w:ascii="標楷體" w:eastAsia="標楷體" w:hAnsi="標楷體" w:cs="新細明體" w:hint="eastAsia"/>
                                      <w:kern w:val="0"/>
                                      <w:sz w:val="20"/>
                                    </w:rPr>
                                    <w:t>龍門呂能古宅</w:t>
                                  </w:r>
                                </w:p>
                              </w:tc>
                              <w:tc>
                                <w:tcPr>
                                  <w:tcW w:w="567" w:type="dxa"/>
                                  <w:vMerge/>
                                  <w:tcBorders>
                                    <w:top w:val="single" w:sz="4" w:space="0" w:color="auto"/>
                                    <w:left w:val="nil"/>
                                    <w:bottom w:val="single" w:sz="4" w:space="0" w:color="auto"/>
                                    <w:right w:val="single" w:sz="4" w:space="0" w:color="auto"/>
                                  </w:tcBorders>
                                  <w:noWrap/>
                                </w:tcPr>
                                <w:p w:rsidR="008D44A7" w:rsidRPr="00692BE9" w:rsidRDefault="008D44A7" w:rsidP="0053617A">
                                  <w:pPr>
                                    <w:widowControl/>
                                    <w:spacing w:line="240" w:lineRule="exact"/>
                                    <w:rPr>
                                      <w:rFonts w:ascii="標楷體" w:eastAsia="標楷體" w:hAnsi="標楷體" w:cs="新細明體"/>
                                      <w:spacing w:val="-10"/>
                                      <w:kern w:val="0"/>
                                      <w:sz w:val="20"/>
                                    </w:rPr>
                                  </w:pPr>
                                </w:p>
                              </w:tc>
                            </w:tr>
                            <w:tr w:rsidR="008D44A7" w:rsidRPr="00692BE9" w:rsidTr="0053617A">
                              <w:trPr>
                                <w:trHeight w:val="20"/>
                                <w:jc w:val="center"/>
                              </w:trPr>
                              <w:tc>
                                <w:tcPr>
                                  <w:tcW w:w="595" w:type="dxa"/>
                                  <w:tcBorders>
                                    <w:top w:val="single" w:sz="4" w:space="0" w:color="auto"/>
                                    <w:left w:val="single" w:sz="4" w:space="0" w:color="auto"/>
                                    <w:bottom w:val="single" w:sz="4" w:space="0" w:color="auto"/>
                                    <w:right w:val="single" w:sz="4" w:space="0" w:color="auto"/>
                                  </w:tcBorders>
                                  <w:noWrap/>
                                  <w:vAlign w:val="center"/>
                                  <w:hideMark/>
                                </w:tcPr>
                                <w:p w:rsidR="008D44A7" w:rsidRPr="00692BE9" w:rsidRDefault="008D44A7" w:rsidP="0053617A">
                                  <w:pPr>
                                    <w:widowControl/>
                                    <w:spacing w:line="240" w:lineRule="exact"/>
                                    <w:jc w:val="center"/>
                                    <w:rPr>
                                      <w:rFonts w:ascii="標楷體" w:eastAsia="標楷體" w:hAnsi="標楷體" w:cs="新細明體"/>
                                      <w:spacing w:val="-10"/>
                                      <w:kern w:val="0"/>
                                      <w:sz w:val="20"/>
                                    </w:rPr>
                                  </w:pPr>
                                  <w:r w:rsidRPr="00692BE9">
                                    <w:rPr>
                                      <w:rFonts w:ascii="標楷體" w:eastAsia="標楷體" w:hAnsi="標楷體" w:cs="新細明體" w:hint="eastAsia"/>
                                      <w:spacing w:val="-10"/>
                                      <w:kern w:val="0"/>
                                      <w:sz w:val="20"/>
                                    </w:rPr>
                                    <w:t>8</w:t>
                                  </w:r>
                                </w:p>
                              </w:tc>
                              <w:tc>
                                <w:tcPr>
                                  <w:tcW w:w="1560" w:type="dxa"/>
                                  <w:tcBorders>
                                    <w:top w:val="single" w:sz="4" w:space="0" w:color="auto"/>
                                    <w:left w:val="nil"/>
                                    <w:bottom w:val="single" w:sz="4" w:space="0" w:color="auto"/>
                                    <w:right w:val="single" w:sz="4" w:space="0" w:color="auto"/>
                                  </w:tcBorders>
                                  <w:noWrap/>
                                  <w:vAlign w:val="center"/>
                                  <w:hideMark/>
                                </w:tcPr>
                                <w:p w:rsidR="008D44A7" w:rsidRPr="0039594B" w:rsidRDefault="008D44A7" w:rsidP="0053617A">
                                  <w:pPr>
                                    <w:widowControl/>
                                    <w:spacing w:line="240" w:lineRule="exact"/>
                                    <w:rPr>
                                      <w:rFonts w:ascii="標楷體" w:eastAsia="標楷體" w:hAnsi="標楷體" w:cs="新細明體"/>
                                      <w:kern w:val="0"/>
                                      <w:sz w:val="20"/>
                                    </w:rPr>
                                  </w:pPr>
                                  <w:r w:rsidRPr="0039594B">
                                    <w:rPr>
                                      <w:rFonts w:ascii="標楷體" w:eastAsia="標楷體" w:hAnsi="標楷體" w:cs="新細明體" w:hint="eastAsia"/>
                                      <w:kern w:val="0"/>
                                      <w:sz w:val="20"/>
                                    </w:rPr>
                                    <w:t>烏崁洪辛任古宅</w:t>
                                  </w:r>
                                </w:p>
                              </w:tc>
                              <w:tc>
                                <w:tcPr>
                                  <w:tcW w:w="567" w:type="dxa"/>
                                  <w:vMerge/>
                                  <w:tcBorders>
                                    <w:top w:val="single" w:sz="4" w:space="0" w:color="auto"/>
                                    <w:left w:val="nil"/>
                                    <w:bottom w:val="single" w:sz="4" w:space="0" w:color="auto"/>
                                    <w:right w:val="single" w:sz="4" w:space="0" w:color="auto"/>
                                  </w:tcBorders>
                                  <w:hideMark/>
                                </w:tcPr>
                                <w:p w:rsidR="008D44A7" w:rsidRPr="00692BE9" w:rsidRDefault="008D44A7" w:rsidP="0053617A">
                                  <w:pPr>
                                    <w:spacing w:line="240" w:lineRule="exact"/>
                                    <w:rPr>
                                      <w:rFonts w:ascii="標楷體" w:eastAsia="標楷體" w:hAnsi="標楷體" w:cs="新細明體"/>
                                      <w:spacing w:val="-10"/>
                                      <w:kern w:val="0"/>
                                      <w:sz w:val="20"/>
                                    </w:rPr>
                                  </w:pPr>
                                </w:p>
                              </w:tc>
                              <w:tc>
                                <w:tcPr>
                                  <w:tcW w:w="2835" w:type="dxa"/>
                                  <w:gridSpan w:val="3"/>
                                  <w:vMerge w:val="restart"/>
                                  <w:tcBorders>
                                    <w:top w:val="single" w:sz="4" w:space="0" w:color="auto"/>
                                    <w:left w:val="single" w:sz="4" w:space="0" w:color="auto"/>
                                    <w:bottom w:val="single" w:sz="4" w:space="0" w:color="auto"/>
                                    <w:right w:val="single" w:sz="4" w:space="0" w:color="auto"/>
                                    <w:tl2br w:val="single" w:sz="4" w:space="0" w:color="auto"/>
                                  </w:tcBorders>
                                  <w:noWrap/>
                                  <w:vAlign w:val="center"/>
                                </w:tcPr>
                                <w:p w:rsidR="008D44A7" w:rsidRPr="00692BE9" w:rsidRDefault="008D44A7" w:rsidP="0053617A">
                                  <w:pPr>
                                    <w:widowControl/>
                                    <w:spacing w:line="240" w:lineRule="exact"/>
                                    <w:rPr>
                                      <w:rFonts w:ascii="標楷體" w:eastAsia="標楷體" w:hAnsi="標楷體" w:cs="新細明體"/>
                                      <w:spacing w:val="-10"/>
                                      <w:kern w:val="0"/>
                                      <w:sz w:val="20"/>
                                    </w:rPr>
                                  </w:pPr>
                                </w:p>
                              </w:tc>
                            </w:tr>
                            <w:tr w:rsidR="008D44A7" w:rsidRPr="00692BE9" w:rsidTr="0053617A">
                              <w:trPr>
                                <w:trHeight w:val="20"/>
                                <w:jc w:val="center"/>
                              </w:trPr>
                              <w:tc>
                                <w:tcPr>
                                  <w:tcW w:w="595" w:type="dxa"/>
                                  <w:tcBorders>
                                    <w:top w:val="single" w:sz="4" w:space="0" w:color="auto"/>
                                    <w:left w:val="single" w:sz="4" w:space="0" w:color="auto"/>
                                    <w:bottom w:val="single" w:sz="4" w:space="0" w:color="auto"/>
                                    <w:right w:val="single" w:sz="4" w:space="0" w:color="auto"/>
                                  </w:tcBorders>
                                  <w:noWrap/>
                                  <w:vAlign w:val="center"/>
                                  <w:hideMark/>
                                </w:tcPr>
                                <w:p w:rsidR="008D44A7" w:rsidRPr="00692BE9" w:rsidRDefault="008D44A7" w:rsidP="0053617A">
                                  <w:pPr>
                                    <w:widowControl/>
                                    <w:spacing w:line="240" w:lineRule="exact"/>
                                    <w:jc w:val="center"/>
                                    <w:rPr>
                                      <w:rFonts w:ascii="標楷體" w:eastAsia="標楷體" w:hAnsi="標楷體" w:cs="新細明體"/>
                                      <w:spacing w:val="-10"/>
                                      <w:kern w:val="0"/>
                                      <w:sz w:val="20"/>
                                    </w:rPr>
                                  </w:pPr>
                                  <w:r w:rsidRPr="00692BE9">
                                    <w:rPr>
                                      <w:rFonts w:ascii="標楷體" w:eastAsia="標楷體" w:hAnsi="標楷體" w:cs="新細明體" w:hint="eastAsia"/>
                                      <w:spacing w:val="-10"/>
                                      <w:kern w:val="0"/>
                                      <w:sz w:val="20"/>
                                    </w:rPr>
                                    <w:t>9</w:t>
                                  </w:r>
                                </w:p>
                              </w:tc>
                              <w:tc>
                                <w:tcPr>
                                  <w:tcW w:w="1560" w:type="dxa"/>
                                  <w:tcBorders>
                                    <w:top w:val="single" w:sz="4" w:space="0" w:color="auto"/>
                                    <w:left w:val="nil"/>
                                    <w:bottom w:val="single" w:sz="4" w:space="0" w:color="auto"/>
                                    <w:right w:val="single" w:sz="4" w:space="0" w:color="auto"/>
                                  </w:tcBorders>
                                  <w:noWrap/>
                                  <w:vAlign w:val="center"/>
                                  <w:hideMark/>
                                </w:tcPr>
                                <w:p w:rsidR="008D44A7" w:rsidRPr="0039594B" w:rsidRDefault="008D44A7" w:rsidP="0053617A">
                                  <w:pPr>
                                    <w:widowControl/>
                                    <w:spacing w:line="240" w:lineRule="exact"/>
                                    <w:rPr>
                                      <w:rFonts w:ascii="標楷體" w:eastAsia="標楷體" w:hAnsi="標楷體" w:cs="新細明體"/>
                                      <w:spacing w:val="-4"/>
                                      <w:kern w:val="0"/>
                                      <w:sz w:val="20"/>
                                    </w:rPr>
                                  </w:pPr>
                                  <w:r w:rsidRPr="0039594B">
                                    <w:rPr>
                                      <w:rFonts w:ascii="標楷體" w:eastAsia="標楷體" w:hAnsi="標楷體" w:cs="新細明體" w:hint="eastAsia"/>
                                      <w:spacing w:val="-4"/>
                                      <w:kern w:val="0"/>
                                      <w:sz w:val="20"/>
                                    </w:rPr>
                                    <w:t>許家403地號古宅</w:t>
                                  </w:r>
                                </w:p>
                              </w:tc>
                              <w:tc>
                                <w:tcPr>
                                  <w:tcW w:w="567" w:type="dxa"/>
                                  <w:vMerge/>
                                  <w:tcBorders>
                                    <w:top w:val="single" w:sz="4" w:space="0" w:color="auto"/>
                                    <w:left w:val="nil"/>
                                    <w:bottom w:val="single" w:sz="4" w:space="0" w:color="auto"/>
                                    <w:right w:val="single" w:sz="4" w:space="0" w:color="auto"/>
                                  </w:tcBorders>
                                  <w:hideMark/>
                                </w:tcPr>
                                <w:p w:rsidR="008D44A7" w:rsidRPr="00692BE9" w:rsidRDefault="008D44A7" w:rsidP="0053617A">
                                  <w:pPr>
                                    <w:spacing w:line="240" w:lineRule="exact"/>
                                    <w:rPr>
                                      <w:rFonts w:ascii="標楷體" w:eastAsia="標楷體" w:hAnsi="標楷體" w:cs="新細明體"/>
                                      <w:spacing w:val="-10"/>
                                      <w:kern w:val="0"/>
                                      <w:sz w:val="20"/>
                                    </w:rPr>
                                  </w:pPr>
                                </w:p>
                              </w:tc>
                              <w:tc>
                                <w:tcPr>
                                  <w:tcW w:w="2835" w:type="dxa"/>
                                  <w:gridSpan w:val="3"/>
                                  <w:vMerge/>
                                  <w:tcBorders>
                                    <w:top w:val="single" w:sz="4" w:space="0" w:color="auto"/>
                                    <w:left w:val="single" w:sz="4" w:space="0" w:color="auto"/>
                                    <w:bottom w:val="single" w:sz="4" w:space="0" w:color="auto"/>
                                    <w:right w:val="single" w:sz="4" w:space="0" w:color="auto"/>
                                    <w:tl2br w:val="single" w:sz="4" w:space="0" w:color="auto"/>
                                  </w:tcBorders>
                                  <w:noWrap/>
                                  <w:vAlign w:val="center"/>
                                </w:tcPr>
                                <w:p w:rsidR="008D44A7" w:rsidRPr="00692BE9" w:rsidRDefault="008D44A7" w:rsidP="0053617A">
                                  <w:pPr>
                                    <w:widowControl/>
                                    <w:spacing w:line="240" w:lineRule="exact"/>
                                    <w:rPr>
                                      <w:rFonts w:ascii="標楷體" w:eastAsia="標楷體" w:hAnsi="標楷體" w:cs="新細明體"/>
                                      <w:spacing w:val="-10"/>
                                      <w:kern w:val="0"/>
                                      <w:sz w:val="20"/>
                                    </w:rPr>
                                  </w:pPr>
                                </w:p>
                              </w:tc>
                            </w:tr>
                            <w:tr w:rsidR="008D44A7" w:rsidRPr="00692BE9" w:rsidTr="0053617A">
                              <w:trPr>
                                <w:trHeight w:val="20"/>
                                <w:jc w:val="center"/>
                              </w:trPr>
                              <w:tc>
                                <w:tcPr>
                                  <w:tcW w:w="595" w:type="dxa"/>
                                  <w:tcBorders>
                                    <w:top w:val="single" w:sz="4" w:space="0" w:color="auto"/>
                                    <w:left w:val="single" w:sz="4" w:space="0" w:color="auto"/>
                                    <w:bottom w:val="single" w:sz="4" w:space="0" w:color="auto"/>
                                    <w:right w:val="single" w:sz="4" w:space="0" w:color="auto"/>
                                  </w:tcBorders>
                                  <w:noWrap/>
                                  <w:vAlign w:val="center"/>
                                  <w:hideMark/>
                                </w:tcPr>
                                <w:p w:rsidR="008D44A7" w:rsidRPr="00692BE9" w:rsidRDefault="008D44A7" w:rsidP="0053617A">
                                  <w:pPr>
                                    <w:widowControl/>
                                    <w:spacing w:line="240" w:lineRule="exact"/>
                                    <w:jc w:val="center"/>
                                    <w:rPr>
                                      <w:rFonts w:ascii="標楷體" w:eastAsia="標楷體" w:hAnsi="標楷體" w:cs="新細明體"/>
                                      <w:spacing w:val="-10"/>
                                      <w:kern w:val="0"/>
                                      <w:sz w:val="20"/>
                                    </w:rPr>
                                  </w:pPr>
                                  <w:r w:rsidRPr="00692BE9">
                                    <w:rPr>
                                      <w:rFonts w:ascii="標楷體" w:eastAsia="標楷體" w:hAnsi="標楷體" w:cs="新細明體" w:hint="eastAsia"/>
                                      <w:spacing w:val="-10"/>
                                      <w:kern w:val="0"/>
                                      <w:sz w:val="20"/>
                                    </w:rPr>
                                    <w:t>10</w:t>
                                  </w:r>
                                </w:p>
                              </w:tc>
                              <w:tc>
                                <w:tcPr>
                                  <w:tcW w:w="1560" w:type="dxa"/>
                                  <w:tcBorders>
                                    <w:top w:val="single" w:sz="4" w:space="0" w:color="auto"/>
                                    <w:left w:val="nil"/>
                                    <w:bottom w:val="single" w:sz="4" w:space="0" w:color="auto"/>
                                    <w:right w:val="single" w:sz="4" w:space="0" w:color="auto"/>
                                  </w:tcBorders>
                                  <w:noWrap/>
                                  <w:vAlign w:val="center"/>
                                  <w:hideMark/>
                                </w:tcPr>
                                <w:p w:rsidR="008D44A7" w:rsidRPr="0039594B" w:rsidRDefault="008D44A7" w:rsidP="0053617A">
                                  <w:pPr>
                                    <w:widowControl/>
                                    <w:spacing w:line="240" w:lineRule="exact"/>
                                    <w:rPr>
                                      <w:rFonts w:ascii="標楷體" w:eastAsia="標楷體" w:hAnsi="標楷體" w:cs="新細明體"/>
                                      <w:kern w:val="0"/>
                                      <w:sz w:val="20"/>
                                    </w:rPr>
                                  </w:pPr>
                                  <w:r w:rsidRPr="0039594B">
                                    <w:rPr>
                                      <w:rFonts w:ascii="標楷體" w:eastAsia="標楷體" w:hAnsi="標楷體" w:cs="新細明體" w:hint="eastAsia"/>
                                      <w:kern w:val="0"/>
                                      <w:sz w:val="20"/>
                                    </w:rPr>
                                    <w:t>通梁林家古宅</w:t>
                                  </w:r>
                                </w:p>
                              </w:tc>
                              <w:tc>
                                <w:tcPr>
                                  <w:tcW w:w="567" w:type="dxa"/>
                                  <w:vMerge/>
                                  <w:tcBorders>
                                    <w:top w:val="single" w:sz="4" w:space="0" w:color="auto"/>
                                    <w:left w:val="nil"/>
                                    <w:bottom w:val="single" w:sz="4" w:space="0" w:color="auto"/>
                                    <w:right w:val="single" w:sz="4" w:space="0" w:color="auto"/>
                                  </w:tcBorders>
                                  <w:hideMark/>
                                </w:tcPr>
                                <w:p w:rsidR="008D44A7" w:rsidRPr="00692BE9" w:rsidRDefault="008D44A7" w:rsidP="0053617A">
                                  <w:pPr>
                                    <w:spacing w:line="240" w:lineRule="exact"/>
                                    <w:rPr>
                                      <w:rFonts w:ascii="標楷體" w:eastAsia="標楷體" w:hAnsi="標楷體" w:cs="新細明體"/>
                                      <w:spacing w:val="-10"/>
                                      <w:kern w:val="0"/>
                                      <w:sz w:val="20"/>
                                    </w:rPr>
                                  </w:pPr>
                                </w:p>
                              </w:tc>
                              <w:tc>
                                <w:tcPr>
                                  <w:tcW w:w="2835" w:type="dxa"/>
                                  <w:gridSpan w:val="3"/>
                                  <w:vMerge/>
                                  <w:tcBorders>
                                    <w:top w:val="single" w:sz="4" w:space="0" w:color="auto"/>
                                    <w:left w:val="single" w:sz="4" w:space="0" w:color="auto"/>
                                    <w:bottom w:val="single" w:sz="4" w:space="0" w:color="auto"/>
                                    <w:right w:val="single" w:sz="4" w:space="0" w:color="auto"/>
                                    <w:tl2br w:val="single" w:sz="4" w:space="0" w:color="auto"/>
                                  </w:tcBorders>
                                  <w:noWrap/>
                                  <w:vAlign w:val="center"/>
                                </w:tcPr>
                                <w:p w:rsidR="008D44A7" w:rsidRPr="00692BE9" w:rsidRDefault="008D44A7" w:rsidP="0053617A">
                                  <w:pPr>
                                    <w:widowControl/>
                                    <w:spacing w:line="240" w:lineRule="exact"/>
                                    <w:rPr>
                                      <w:rFonts w:ascii="標楷體" w:eastAsia="標楷體" w:hAnsi="標楷體" w:cs="新細明體"/>
                                      <w:spacing w:val="-10"/>
                                      <w:kern w:val="0"/>
                                      <w:sz w:val="20"/>
                                    </w:rPr>
                                  </w:pPr>
                                </w:p>
                              </w:tc>
                            </w:tr>
                            <w:tr w:rsidR="008D44A7" w:rsidRPr="00692BE9" w:rsidTr="0053617A">
                              <w:trPr>
                                <w:trHeight w:val="20"/>
                                <w:jc w:val="center"/>
                              </w:trPr>
                              <w:tc>
                                <w:tcPr>
                                  <w:tcW w:w="595" w:type="dxa"/>
                                  <w:tcBorders>
                                    <w:top w:val="single" w:sz="4" w:space="0" w:color="auto"/>
                                    <w:left w:val="single" w:sz="4" w:space="0" w:color="auto"/>
                                    <w:bottom w:val="single" w:sz="4" w:space="0" w:color="auto"/>
                                    <w:right w:val="single" w:sz="4" w:space="0" w:color="auto"/>
                                  </w:tcBorders>
                                  <w:noWrap/>
                                  <w:vAlign w:val="center"/>
                                </w:tcPr>
                                <w:p w:rsidR="008D44A7" w:rsidRPr="00692BE9" w:rsidRDefault="008D44A7" w:rsidP="0053617A">
                                  <w:pPr>
                                    <w:widowControl/>
                                    <w:spacing w:line="240" w:lineRule="exact"/>
                                    <w:jc w:val="center"/>
                                    <w:rPr>
                                      <w:rFonts w:ascii="標楷體" w:eastAsia="標楷體" w:hAnsi="標楷體" w:cs="新細明體"/>
                                      <w:spacing w:val="-10"/>
                                      <w:kern w:val="0"/>
                                      <w:sz w:val="20"/>
                                    </w:rPr>
                                  </w:pPr>
                                  <w:r w:rsidRPr="00692BE9">
                                    <w:rPr>
                                      <w:rFonts w:ascii="標楷體" w:eastAsia="標楷體" w:hAnsi="標楷體" w:cs="新細明體" w:hint="eastAsia"/>
                                      <w:spacing w:val="-10"/>
                                      <w:kern w:val="0"/>
                                      <w:sz w:val="20"/>
                                    </w:rPr>
                                    <w:t>11</w:t>
                                  </w:r>
                                </w:p>
                              </w:tc>
                              <w:tc>
                                <w:tcPr>
                                  <w:tcW w:w="1560" w:type="dxa"/>
                                  <w:tcBorders>
                                    <w:top w:val="single" w:sz="4" w:space="0" w:color="auto"/>
                                    <w:left w:val="nil"/>
                                    <w:bottom w:val="single" w:sz="4" w:space="0" w:color="auto"/>
                                    <w:right w:val="single" w:sz="4" w:space="0" w:color="auto"/>
                                  </w:tcBorders>
                                  <w:noWrap/>
                                  <w:vAlign w:val="center"/>
                                </w:tcPr>
                                <w:p w:rsidR="008D44A7" w:rsidRPr="0039594B" w:rsidRDefault="008D44A7" w:rsidP="0053617A">
                                  <w:pPr>
                                    <w:widowControl/>
                                    <w:spacing w:line="240" w:lineRule="exact"/>
                                    <w:rPr>
                                      <w:rFonts w:ascii="標楷體" w:eastAsia="標楷體" w:hAnsi="標楷體" w:cs="新細明體"/>
                                      <w:kern w:val="0"/>
                                      <w:sz w:val="20"/>
                                    </w:rPr>
                                  </w:pPr>
                                  <w:r w:rsidRPr="0039594B">
                                    <w:rPr>
                                      <w:rFonts w:ascii="標楷體" w:eastAsia="標楷體" w:hAnsi="標楷體" w:cs="新細明體" w:hint="eastAsia"/>
                                      <w:kern w:val="0"/>
                                      <w:sz w:val="20"/>
                                    </w:rPr>
                                    <w:t>隘門新村</w:t>
                                  </w:r>
                                </w:p>
                              </w:tc>
                              <w:tc>
                                <w:tcPr>
                                  <w:tcW w:w="567" w:type="dxa"/>
                                  <w:vMerge/>
                                  <w:tcBorders>
                                    <w:top w:val="single" w:sz="4" w:space="0" w:color="auto"/>
                                    <w:left w:val="nil"/>
                                    <w:bottom w:val="single" w:sz="4" w:space="0" w:color="auto"/>
                                    <w:right w:val="single" w:sz="4" w:space="0" w:color="auto"/>
                                  </w:tcBorders>
                                </w:tcPr>
                                <w:p w:rsidR="008D44A7" w:rsidRPr="00692BE9" w:rsidRDefault="008D44A7" w:rsidP="0053617A">
                                  <w:pPr>
                                    <w:widowControl/>
                                    <w:spacing w:line="240" w:lineRule="exact"/>
                                    <w:rPr>
                                      <w:rFonts w:ascii="標楷體" w:eastAsia="標楷體" w:hAnsi="標楷體" w:cs="新細明體"/>
                                      <w:spacing w:val="-10"/>
                                      <w:kern w:val="0"/>
                                      <w:sz w:val="20"/>
                                    </w:rPr>
                                  </w:pPr>
                                </w:p>
                              </w:tc>
                              <w:tc>
                                <w:tcPr>
                                  <w:tcW w:w="2835" w:type="dxa"/>
                                  <w:gridSpan w:val="3"/>
                                  <w:vMerge/>
                                  <w:tcBorders>
                                    <w:top w:val="single" w:sz="4" w:space="0" w:color="auto"/>
                                    <w:left w:val="single" w:sz="4" w:space="0" w:color="auto"/>
                                    <w:bottom w:val="single" w:sz="4" w:space="0" w:color="auto"/>
                                    <w:right w:val="single" w:sz="4" w:space="0" w:color="auto"/>
                                    <w:tl2br w:val="single" w:sz="4" w:space="0" w:color="auto"/>
                                  </w:tcBorders>
                                  <w:noWrap/>
                                  <w:vAlign w:val="center"/>
                                </w:tcPr>
                                <w:p w:rsidR="008D44A7" w:rsidRPr="00692BE9" w:rsidRDefault="008D44A7" w:rsidP="0053617A">
                                  <w:pPr>
                                    <w:widowControl/>
                                    <w:spacing w:line="240" w:lineRule="exact"/>
                                    <w:rPr>
                                      <w:rFonts w:ascii="標楷體" w:eastAsia="標楷體" w:hAnsi="標楷體" w:cs="新細明體"/>
                                      <w:spacing w:val="-10"/>
                                      <w:kern w:val="0"/>
                                      <w:sz w:val="20"/>
                                    </w:rPr>
                                  </w:pPr>
                                </w:p>
                              </w:tc>
                            </w:tr>
                          </w:tbl>
                          <w:p w:rsidR="008D44A7" w:rsidRPr="008B2318" w:rsidRDefault="008D44A7" w:rsidP="00D1470A">
                            <w:pPr>
                              <w:spacing w:line="240" w:lineRule="exact"/>
                              <w:ind w:leftChars="-20" w:left="-48"/>
                              <w:rPr>
                                <w:rFonts w:ascii="標楷體" w:eastAsia="標楷體" w:hAnsi="標楷體"/>
                                <w:sz w:val="18"/>
                                <w:szCs w:val="18"/>
                              </w:rPr>
                            </w:pPr>
                            <w:r>
                              <w:rPr>
                                <w:rFonts w:ascii="標楷體" w:eastAsia="標楷體" w:hAnsi="標楷體" w:hint="eastAsia"/>
                                <w:sz w:val="18"/>
                                <w:szCs w:val="18"/>
                              </w:rPr>
                              <w:t>資料來源：整理自澎湖縣政府文化局提供資料。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文字方塊 346" o:spid="_x0000_s1117" type="#_x0000_t202" style="position:absolute;left:0;text-align:left;margin-left:233.95pt;margin-top:462.1pt;width:285.15pt;height:228.75pt;z-index:251828224;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JGREgIAAOIDAAAOAAAAZHJzL2Uyb0RvYy54bWysU11u1DAQfkfiDpbf2WTT7dJGm61KqyKk&#10;8iMVDuB1nMQi8Zixd5PlAkg9QHnmAByAA7XnYOxslwXeEC+W58ffzHzzeXE2dC3bKHQaTMGnk5Qz&#10;ZSSU2tQF//D+6tkJZ84LU4oWjCr4Vjl+tnz6ZNHbXGXQQFsqZARiXN7bgjfe2zxJnGxUJ9wErDIU&#10;rAA74cnEOilR9ITetUmWpvOkBywtglTOkfdyDPJlxK8qJf3bqnLKs7bg1JuPJ8ZzFc5kuRB5jcI2&#10;Wu7aEP/QRSe0oaJ7qEvhBVuj/guq0xLBQeUnEroEqkpLFWegaabpH9PcNMKqOAuR4+yeJvf/YOWb&#10;zTtkuiz40WzOmREdLenh7sv9968Pdz/uv92y4CeWeutySr6xlO6HFzDQtuPEzl6D/OiYgYtGmFqd&#10;I0LfKFFSl9PwMjl4OuK4ALLqX0NJxcTaQwQaKuwChUQKI3Ta1na/ITV4Jsl5NM+m85RCkmLZaXpM&#10;Gog1RP743KLzLxV0LFwKjiSBCC82186HdkT+mBKqGbjSbRtl0JrfHJQ4eqj47mmYJDQ/juGH1RCp&#10;O9kztIJyS7MhjEKjj0GXBvAzZz2JrODu01qg4qx9ZYif0+lsFlQZjdnx84wMPIysDiPCSIIquOds&#10;vF74Uclri7puqNK4EQPnxGml47Sh5bGr3SZISJGEneiDUg/tmPXray5/AgAA//8DAFBLAwQUAAYA&#10;CAAAACEAnjUliN0AAAAJAQAADwAAAGRycy9kb3ducmV2LnhtbEyPzU7DMBCE70i8g7VI3Kjd9D/E&#10;qSoQV1ALrcTNjbdJ1HgdxW4T3p7lRI+jGc18k60H14grdqH2pGE8UiCQCm9rKjV8fb49LUGEaMia&#10;xhNq+MEA6/z+LjOp9T1t8bqLpeASCqnRUMXYplKGokJnwsi3SOydfOdMZNmV0nam53LXyESpuXSm&#10;Jl6oTIsvFRbn3cVp2L+fvg9T9VG+ulnb+0FJciup9ePDsHkGEXGI/2H4w2d0yJnp6C9kg2g08JGo&#10;YZVMExBszxZqAuLIuclyvACZZ/L2Qf4LAAD//wMAUEsBAi0AFAAGAAgAAAAhALaDOJL+AAAA4QEA&#10;ABMAAAAAAAAAAAAAAAAAAAAAAFtDb250ZW50X1R5cGVzXS54bWxQSwECLQAUAAYACAAAACEAOP0h&#10;/9YAAACUAQAACwAAAAAAAAAAAAAAAAAvAQAAX3JlbHMvLnJlbHNQSwECLQAUAAYACAAAACEASZiR&#10;kRICAADiAwAADgAAAAAAAAAAAAAAAAAuAgAAZHJzL2Uyb0RvYy54bWxQSwECLQAUAAYACAAAACEA&#10;njUliN0AAAAJAQAADwAAAAAAAAAAAAAAAABsBAAAZHJzL2Rvd25yZXYueG1sUEsFBgAAAAAEAAQA&#10;8wAAAHYFAAAAAA==&#10;" filled="f" stroked="f">
                <v:textbox>
                  <w:txbxContent>
                    <w:p w:rsidR="008D44A7" w:rsidRPr="005E3EB4" w:rsidRDefault="008D44A7" w:rsidP="0075243B">
                      <w:pPr>
                        <w:spacing w:line="240" w:lineRule="exact"/>
                        <w:rPr>
                          <w:rFonts w:ascii="標楷體" w:eastAsia="標楷體" w:hAnsi="標楷體"/>
                          <w:b/>
                        </w:rPr>
                      </w:pPr>
                      <w:r w:rsidRPr="005E3EB4">
                        <w:rPr>
                          <w:rFonts w:ascii="標楷體" w:eastAsia="標楷體" w:hAnsi="標楷體" w:hint="eastAsia"/>
                          <w:b/>
                        </w:rPr>
                        <w:t>表</w:t>
                      </w:r>
                      <w:r>
                        <w:rPr>
                          <w:rFonts w:ascii="標楷體" w:eastAsia="標楷體" w:hAnsi="標楷體" w:hint="eastAsia"/>
                          <w:b/>
                        </w:rPr>
                        <w:t>3</w:t>
                      </w:r>
                      <w:r w:rsidRPr="005E3EB4">
                        <w:rPr>
                          <w:rFonts w:ascii="標楷體" w:eastAsia="標楷體" w:hAnsi="標楷體" w:hint="eastAsia"/>
                          <w:b/>
                        </w:rPr>
                        <w:t xml:space="preserve"> </w:t>
                      </w:r>
                      <w:r>
                        <w:rPr>
                          <w:rFonts w:ascii="標楷體" w:eastAsia="標楷體" w:hAnsi="標楷體" w:hint="eastAsia"/>
                          <w:b/>
                        </w:rPr>
                        <w:t xml:space="preserve"> </w:t>
                      </w:r>
                      <w:r w:rsidRPr="005E3EB4">
                        <w:rPr>
                          <w:rFonts w:ascii="標楷體" w:eastAsia="標楷體" w:hAnsi="標楷體" w:hint="eastAsia"/>
                          <w:b/>
                        </w:rPr>
                        <w:t>古蹟及歷史建築主結構體受影響待修繕</w:t>
                      </w:r>
                      <w:r>
                        <w:rPr>
                          <w:rFonts w:ascii="標楷體" w:eastAsia="標楷體" w:hAnsi="標楷體" w:hint="eastAsia"/>
                          <w:b/>
                        </w:rPr>
                        <w:t>情形</w:t>
                      </w:r>
                    </w:p>
                    <w:tbl>
                      <w:tblPr>
                        <w:tblW w:w="5557" w:type="dxa"/>
                        <w:jc w:val="center"/>
                        <w:tblLayout w:type="fixed"/>
                        <w:tblCellMar>
                          <w:left w:w="28" w:type="dxa"/>
                          <w:right w:w="28" w:type="dxa"/>
                        </w:tblCellMar>
                        <w:tblLook w:val="04A0" w:firstRow="1" w:lastRow="0" w:firstColumn="1" w:lastColumn="0" w:noHBand="0" w:noVBand="1"/>
                      </w:tblPr>
                      <w:tblGrid>
                        <w:gridCol w:w="595"/>
                        <w:gridCol w:w="1560"/>
                        <w:gridCol w:w="567"/>
                        <w:gridCol w:w="567"/>
                        <w:gridCol w:w="1701"/>
                        <w:gridCol w:w="567"/>
                      </w:tblGrid>
                      <w:tr w:rsidR="008D44A7" w:rsidRPr="00692BE9" w:rsidTr="0053617A">
                        <w:trPr>
                          <w:trHeight w:val="227"/>
                          <w:jc w:val="center"/>
                        </w:trPr>
                        <w:tc>
                          <w:tcPr>
                            <w:tcW w:w="2722" w:type="dxa"/>
                            <w:gridSpan w:val="3"/>
                            <w:tcBorders>
                              <w:top w:val="single" w:sz="4" w:space="0" w:color="auto"/>
                              <w:left w:val="single" w:sz="4" w:space="0" w:color="auto"/>
                              <w:bottom w:val="single" w:sz="4" w:space="0" w:color="auto"/>
                              <w:right w:val="single" w:sz="4" w:space="0" w:color="auto"/>
                            </w:tcBorders>
                            <w:vAlign w:val="center"/>
                          </w:tcPr>
                          <w:p w:rsidR="008D44A7" w:rsidRPr="0039594B" w:rsidRDefault="008D44A7" w:rsidP="0053617A">
                            <w:pPr>
                              <w:widowControl/>
                              <w:spacing w:line="240" w:lineRule="exact"/>
                              <w:jc w:val="center"/>
                              <w:rPr>
                                <w:rFonts w:ascii="標楷體" w:eastAsia="標楷體" w:hAnsi="標楷體" w:cs="新細明體"/>
                                <w:kern w:val="0"/>
                                <w:sz w:val="20"/>
                              </w:rPr>
                            </w:pPr>
                            <w:r w:rsidRPr="00600F5A">
                              <w:rPr>
                                <w:rFonts w:ascii="標楷體" w:eastAsia="標楷體" w:hAnsi="標楷體" w:cs="新細明體" w:hint="eastAsia"/>
                                <w:spacing w:val="120"/>
                                <w:kern w:val="0"/>
                                <w:sz w:val="20"/>
                                <w:fitText w:val="2400" w:id="-1768164096"/>
                              </w:rPr>
                              <w:t>尚未辦理修</w:t>
                            </w:r>
                            <w:r w:rsidRPr="00600F5A">
                              <w:rPr>
                                <w:rFonts w:ascii="標楷體" w:eastAsia="標楷體" w:hAnsi="標楷體" w:cs="新細明體" w:hint="eastAsia"/>
                                <w:kern w:val="0"/>
                                <w:sz w:val="20"/>
                                <w:fitText w:val="2400" w:id="-1768164096"/>
                              </w:rPr>
                              <w:t>繕</w:t>
                            </w:r>
                          </w:p>
                        </w:tc>
                        <w:tc>
                          <w:tcPr>
                            <w:tcW w:w="2835" w:type="dxa"/>
                            <w:gridSpan w:val="3"/>
                            <w:tcBorders>
                              <w:top w:val="single" w:sz="4" w:space="0" w:color="auto"/>
                              <w:left w:val="single" w:sz="4" w:space="0" w:color="auto"/>
                              <w:bottom w:val="single" w:sz="4" w:space="0" w:color="auto"/>
                              <w:right w:val="single" w:sz="4" w:space="0" w:color="auto"/>
                            </w:tcBorders>
                            <w:vAlign w:val="center"/>
                          </w:tcPr>
                          <w:p w:rsidR="008D44A7" w:rsidRPr="0039594B" w:rsidRDefault="008D44A7" w:rsidP="0053617A">
                            <w:pPr>
                              <w:widowControl/>
                              <w:spacing w:line="240" w:lineRule="exact"/>
                              <w:jc w:val="center"/>
                              <w:rPr>
                                <w:rFonts w:ascii="標楷體" w:eastAsia="標楷體" w:hAnsi="標楷體" w:cs="新細明體"/>
                                <w:kern w:val="0"/>
                                <w:sz w:val="20"/>
                              </w:rPr>
                            </w:pPr>
                            <w:r w:rsidRPr="00600F5A">
                              <w:rPr>
                                <w:rFonts w:ascii="標楷體" w:eastAsia="標楷體" w:hAnsi="標楷體" w:hint="eastAsia"/>
                                <w:spacing w:val="175"/>
                                <w:kern w:val="0"/>
                                <w:sz w:val="20"/>
                                <w:fitText w:val="2400" w:id="-1768164095"/>
                              </w:rPr>
                              <w:t>已辦理修</w:t>
                            </w:r>
                            <w:r w:rsidRPr="00600F5A">
                              <w:rPr>
                                <w:rFonts w:ascii="標楷體" w:eastAsia="標楷體" w:hAnsi="標楷體" w:hint="eastAsia"/>
                                <w:kern w:val="0"/>
                                <w:sz w:val="20"/>
                                <w:fitText w:val="2400" w:id="-1768164095"/>
                              </w:rPr>
                              <w:t>繕</w:t>
                            </w:r>
                          </w:p>
                        </w:tc>
                      </w:tr>
                      <w:tr w:rsidR="008D44A7" w:rsidRPr="00692BE9" w:rsidTr="0053617A">
                        <w:trPr>
                          <w:trHeight w:val="227"/>
                          <w:jc w:val="center"/>
                        </w:trPr>
                        <w:tc>
                          <w:tcPr>
                            <w:tcW w:w="595" w:type="dxa"/>
                            <w:tcBorders>
                              <w:top w:val="single" w:sz="4" w:space="0" w:color="auto"/>
                              <w:left w:val="single" w:sz="4" w:space="0" w:color="auto"/>
                              <w:bottom w:val="single" w:sz="4" w:space="0" w:color="auto"/>
                              <w:right w:val="single" w:sz="4" w:space="0" w:color="auto"/>
                            </w:tcBorders>
                            <w:vAlign w:val="center"/>
                            <w:hideMark/>
                          </w:tcPr>
                          <w:p w:rsidR="008D44A7" w:rsidRPr="0039594B" w:rsidRDefault="008D44A7" w:rsidP="0053617A">
                            <w:pPr>
                              <w:widowControl/>
                              <w:spacing w:line="240" w:lineRule="exact"/>
                              <w:jc w:val="center"/>
                              <w:rPr>
                                <w:rFonts w:ascii="標楷體" w:eastAsia="標楷體" w:hAnsi="標楷體" w:cs="新細明體"/>
                                <w:kern w:val="0"/>
                                <w:sz w:val="20"/>
                              </w:rPr>
                            </w:pPr>
                            <w:r w:rsidRPr="0039594B">
                              <w:rPr>
                                <w:rFonts w:ascii="標楷體" w:eastAsia="標楷體" w:hAnsi="標楷體" w:cs="新細明體" w:hint="eastAsia"/>
                                <w:kern w:val="0"/>
                                <w:sz w:val="20"/>
                              </w:rPr>
                              <w:t>編號</w:t>
                            </w:r>
                          </w:p>
                        </w:tc>
                        <w:tc>
                          <w:tcPr>
                            <w:tcW w:w="1560" w:type="dxa"/>
                            <w:tcBorders>
                              <w:top w:val="single" w:sz="4" w:space="0" w:color="auto"/>
                              <w:left w:val="nil"/>
                              <w:bottom w:val="single" w:sz="4" w:space="0" w:color="auto"/>
                              <w:right w:val="single" w:sz="4" w:space="0" w:color="auto"/>
                            </w:tcBorders>
                            <w:vAlign w:val="center"/>
                            <w:hideMark/>
                          </w:tcPr>
                          <w:p w:rsidR="008D44A7" w:rsidRPr="0039594B" w:rsidRDefault="008D44A7" w:rsidP="0053617A">
                            <w:pPr>
                              <w:widowControl/>
                              <w:spacing w:line="240" w:lineRule="exact"/>
                              <w:jc w:val="center"/>
                              <w:rPr>
                                <w:rFonts w:ascii="標楷體" w:eastAsia="標楷體" w:hAnsi="標楷體" w:cs="新細明體"/>
                                <w:kern w:val="0"/>
                                <w:sz w:val="20"/>
                              </w:rPr>
                            </w:pPr>
                            <w:r w:rsidRPr="00600F5A">
                              <w:rPr>
                                <w:rFonts w:ascii="標楷體" w:eastAsia="標楷體" w:hAnsi="標楷體" w:cs="新細明體" w:hint="eastAsia"/>
                                <w:spacing w:val="50"/>
                                <w:kern w:val="0"/>
                                <w:sz w:val="20"/>
                                <w:fitText w:val="1400" w:id="-1768163839"/>
                              </w:rPr>
                              <w:t>標的物名</w:t>
                            </w:r>
                            <w:r w:rsidRPr="00600F5A">
                              <w:rPr>
                                <w:rFonts w:ascii="標楷體" w:eastAsia="標楷體" w:hAnsi="標楷體" w:cs="新細明體" w:hint="eastAsia"/>
                                <w:kern w:val="0"/>
                                <w:sz w:val="20"/>
                                <w:fitText w:val="1400" w:id="-1768163839"/>
                              </w:rPr>
                              <w:t>稱</w:t>
                            </w:r>
                          </w:p>
                        </w:tc>
                        <w:tc>
                          <w:tcPr>
                            <w:tcW w:w="567" w:type="dxa"/>
                            <w:tcBorders>
                              <w:top w:val="single" w:sz="4" w:space="0" w:color="auto"/>
                              <w:left w:val="nil"/>
                              <w:bottom w:val="single" w:sz="4" w:space="0" w:color="auto"/>
                              <w:right w:val="single" w:sz="4" w:space="0" w:color="auto"/>
                            </w:tcBorders>
                            <w:vAlign w:val="center"/>
                            <w:hideMark/>
                          </w:tcPr>
                          <w:p w:rsidR="008D44A7" w:rsidRPr="0039594B" w:rsidRDefault="008D44A7" w:rsidP="0053617A">
                            <w:pPr>
                              <w:widowControl/>
                              <w:spacing w:line="240" w:lineRule="exact"/>
                              <w:jc w:val="center"/>
                              <w:rPr>
                                <w:rFonts w:ascii="標楷體" w:eastAsia="標楷體" w:hAnsi="標楷體" w:cs="新細明體"/>
                                <w:kern w:val="0"/>
                                <w:sz w:val="20"/>
                              </w:rPr>
                            </w:pPr>
                            <w:r w:rsidRPr="00600F5A">
                              <w:rPr>
                                <w:rFonts w:ascii="標楷體" w:eastAsia="標楷體" w:hAnsi="標楷體" w:cs="新細明體" w:hint="eastAsia"/>
                                <w:spacing w:val="50"/>
                                <w:kern w:val="0"/>
                                <w:sz w:val="20"/>
                                <w:fitText w:val="500" w:id="-1768163328"/>
                              </w:rPr>
                              <w:t>屬</w:t>
                            </w:r>
                            <w:r w:rsidRPr="00600F5A">
                              <w:rPr>
                                <w:rFonts w:ascii="標楷體" w:eastAsia="標楷體" w:hAnsi="標楷體" w:cs="新細明體" w:hint="eastAsia"/>
                                <w:kern w:val="0"/>
                                <w:sz w:val="20"/>
                                <w:fitText w:val="500" w:id="-1768163328"/>
                              </w:rPr>
                              <w:t>性</w:t>
                            </w:r>
                          </w:p>
                        </w:tc>
                        <w:tc>
                          <w:tcPr>
                            <w:tcW w:w="567" w:type="dxa"/>
                            <w:tcBorders>
                              <w:top w:val="single" w:sz="4" w:space="0" w:color="auto"/>
                              <w:left w:val="single" w:sz="4" w:space="0" w:color="auto"/>
                              <w:bottom w:val="single" w:sz="4" w:space="0" w:color="auto"/>
                              <w:right w:val="single" w:sz="4" w:space="0" w:color="auto"/>
                            </w:tcBorders>
                            <w:vAlign w:val="center"/>
                          </w:tcPr>
                          <w:p w:rsidR="008D44A7" w:rsidRPr="0039594B" w:rsidRDefault="008D44A7" w:rsidP="0053617A">
                            <w:pPr>
                              <w:widowControl/>
                              <w:spacing w:line="240" w:lineRule="exact"/>
                              <w:jc w:val="center"/>
                              <w:rPr>
                                <w:rFonts w:ascii="標楷體" w:eastAsia="標楷體" w:hAnsi="標楷體" w:cs="新細明體"/>
                                <w:kern w:val="0"/>
                                <w:sz w:val="20"/>
                              </w:rPr>
                            </w:pPr>
                            <w:r w:rsidRPr="0039594B">
                              <w:rPr>
                                <w:rFonts w:ascii="標楷體" w:eastAsia="標楷體" w:hAnsi="標楷體" w:cs="新細明體" w:hint="eastAsia"/>
                                <w:kern w:val="0"/>
                                <w:sz w:val="20"/>
                              </w:rPr>
                              <w:t>編號</w:t>
                            </w:r>
                          </w:p>
                        </w:tc>
                        <w:tc>
                          <w:tcPr>
                            <w:tcW w:w="1701" w:type="dxa"/>
                            <w:tcBorders>
                              <w:top w:val="single" w:sz="4" w:space="0" w:color="auto"/>
                              <w:left w:val="nil"/>
                              <w:bottom w:val="single" w:sz="4" w:space="0" w:color="auto"/>
                              <w:right w:val="single" w:sz="4" w:space="0" w:color="auto"/>
                            </w:tcBorders>
                            <w:vAlign w:val="center"/>
                          </w:tcPr>
                          <w:p w:rsidR="008D44A7" w:rsidRPr="0039594B" w:rsidRDefault="008D44A7" w:rsidP="0053617A">
                            <w:pPr>
                              <w:widowControl/>
                              <w:spacing w:line="240" w:lineRule="exact"/>
                              <w:jc w:val="center"/>
                              <w:rPr>
                                <w:rFonts w:ascii="標楷體" w:eastAsia="標楷體" w:hAnsi="標楷體" w:cs="新細明體"/>
                                <w:kern w:val="0"/>
                                <w:sz w:val="20"/>
                              </w:rPr>
                            </w:pPr>
                            <w:r w:rsidRPr="00600F5A">
                              <w:rPr>
                                <w:rFonts w:ascii="標楷體" w:eastAsia="標楷體" w:hAnsi="標楷體" w:cs="新細明體" w:hint="eastAsia"/>
                                <w:spacing w:val="75"/>
                                <w:kern w:val="0"/>
                                <w:sz w:val="20"/>
                                <w:fitText w:val="1600" w:id="-1768163840"/>
                              </w:rPr>
                              <w:t>標的物名</w:t>
                            </w:r>
                            <w:r w:rsidRPr="00600F5A">
                              <w:rPr>
                                <w:rFonts w:ascii="標楷體" w:eastAsia="標楷體" w:hAnsi="標楷體" w:cs="新細明體" w:hint="eastAsia"/>
                                <w:kern w:val="0"/>
                                <w:sz w:val="20"/>
                                <w:fitText w:val="1600" w:id="-1768163840"/>
                              </w:rPr>
                              <w:t>稱</w:t>
                            </w:r>
                          </w:p>
                        </w:tc>
                        <w:tc>
                          <w:tcPr>
                            <w:tcW w:w="567" w:type="dxa"/>
                            <w:tcBorders>
                              <w:top w:val="single" w:sz="4" w:space="0" w:color="auto"/>
                              <w:left w:val="nil"/>
                              <w:bottom w:val="single" w:sz="4" w:space="0" w:color="auto"/>
                              <w:right w:val="single" w:sz="4" w:space="0" w:color="auto"/>
                            </w:tcBorders>
                            <w:vAlign w:val="center"/>
                          </w:tcPr>
                          <w:p w:rsidR="008D44A7" w:rsidRPr="0039594B" w:rsidRDefault="008D44A7" w:rsidP="0053617A">
                            <w:pPr>
                              <w:widowControl/>
                              <w:spacing w:line="240" w:lineRule="exact"/>
                              <w:jc w:val="center"/>
                              <w:rPr>
                                <w:rFonts w:ascii="標楷體" w:eastAsia="標楷體" w:hAnsi="標楷體" w:cs="新細明體"/>
                                <w:kern w:val="0"/>
                                <w:sz w:val="20"/>
                              </w:rPr>
                            </w:pPr>
                            <w:r w:rsidRPr="00600F5A">
                              <w:rPr>
                                <w:rFonts w:ascii="標楷體" w:eastAsia="標楷體" w:hAnsi="標楷體" w:cs="新細明體" w:hint="eastAsia"/>
                                <w:spacing w:val="50"/>
                                <w:kern w:val="0"/>
                                <w:sz w:val="20"/>
                                <w:fitText w:val="500" w:id="-1768163327"/>
                              </w:rPr>
                              <w:t>屬</w:t>
                            </w:r>
                            <w:r w:rsidRPr="00600F5A">
                              <w:rPr>
                                <w:rFonts w:ascii="標楷體" w:eastAsia="標楷體" w:hAnsi="標楷體" w:cs="新細明體" w:hint="eastAsia"/>
                                <w:kern w:val="0"/>
                                <w:sz w:val="20"/>
                                <w:fitText w:val="500" w:id="-1768163327"/>
                              </w:rPr>
                              <w:t>性</w:t>
                            </w:r>
                          </w:p>
                        </w:tc>
                      </w:tr>
                      <w:tr w:rsidR="008D44A7" w:rsidRPr="00692BE9" w:rsidTr="0053617A">
                        <w:trPr>
                          <w:trHeight w:val="20"/>
                          <w:jc w:val="center"/>
                        </w:trPr>
                        <w:tc>
                          <w:tcPr>
                            <w:tcW w:w="595" w:type="dxa"/>
                            <w:tcBorders>
                              <w:top w:val="single" w:sz="4" w:space="0" w:color="auto"/>
                              <w:left w:val="single" w:sz="4" w:space="0" w:color="auto"/>
                              <w:bottom w:val="single" w:sz="4" w:space="0" w:color="auto"/>
                              <w:right w:val="single" w:sz="4" w:space="0" w:color="auto"/>
                            </w:tcBorders>
                            <w:noWrap/>
                            <w:vAlign w:val="center"/>
                            <w:hideMark/>
                          </w:tcPr>
                          <w:p w:rsidR="008D44A7" w:rsidRPr="00692BE9" w:rsidRDefault="008D44A7" w:rsidP="0053617A">
                            <w:pPr>
                              <w:widowControl/>
                              <w:spacing w:line="240" w:lineRule="exact"/>
                              <w:jc w:val="center"/>
                              <w:rPr>
                                <w:rFonts w:ascii="標楷體" w:eastAsia="標楷體" w:hAnsi="標楷體" w:cs="新細明體"/>
                                <w:spacing w:val="-10"/>
                                <w:kern w:val="0"/>
                                <w:sz w:val="20"/>
                              </w:rPr>
                            </w:pPr>
                            <w:r w:rsidRPr="00692BE9">
                              <w:rPr>
                                <w:rFonts w:ascii="標楷體" w:eastAsia="標楷體" w:hAnsi="標楷體" w:cs="新細明體" w:hint="eastAsia"/>
                                <w:spacing w:val="-10"/>
                                <w:kern w:val="0"/>
                                <w:sz w:val="20"/>
                              </w:rPr>
                              <w:t>1</w:t>
                            </w:r>
                          </w:p>
                        </w:tc>
                        <w:tc>
                          <w:tcPr>
                            <w:tcW w:w="1560" w:type="dxa"/>
                            <w:tcBorders>
                              <w:top w:val="single" w:sz="4" w:space="0" w:color="auto"/>
                              <w:left w:val="nil"/>
                              <w:bottom w:val="single" w:sz="4" w:space="0" w:color="auto"/>
                              <w:right w:val="single" w:sz="4" w:space="0" w:color="auto"/>
                            </w:tcBorders>
                            <w:noWrap/>
                            <w:vAlign w:val="center"/>
                            <w:hideMark/>
                          </w:tcPr>
                          <w:p w:rsidR="008D44A7" w:rsidRPr="0039594B" w:rsidRDefault="008D44A7" w:rsidP="0053617A">
                            <w:pPr>
                              <w:widowControl/>
                              <w:spacing w:line="240" w:lineRule="exact"/>
                              <w:rPr>
                                <w:rFonts w:ascii="標楷體" w:eastAsia="標楷體" w:hAnsi="標楷體" w:cs="新細明體"/>
                                <w:kern w:val="0"/>
                                <w:sz w:val="20"/>
                              </w:rPr>
                            </w:pPr>
                            <w:r w:rsidRPr="0039594B">
                              <w:rPr>
                                <w:rFonts w:ascii="標楷體" w:eastAsia="標楷體" w:hAnsi="標楷體" w:cs="新細明體" w:hint="eastAsia"/>
                                <w:kern w:val="0"/>
                                <w:sz w:val="20"/>
                              </w:rPr>
                              <w:t>西嶼東鼻頭震洋艇格納庫</w:t>
                            </w:r>
                          </w:p>
                        </w:tc>
                        <w:tc>
                          <w:tcPr>
                            <w:tcW w:w="567" w:type="dxa"/>
                            <w:vMerge w:val="restart"/>
                            <w:tcBorders>
                              <w:top w:val="single" w:sz="4" w:space="0" w:color="auto"/>
                              <w:left w:val="nil"/>
                              <w:bottom w:val="single" w:sz="4" w:space="0" w:color="auto"/>
                              <w:right w:val="single" w:sz="4" w:space="0" w:color="auto"/>
                            </w:tcBorders>
                            <w:vAlign w:val="center"/>
                            <w:hideMark/>
                          </w:tcPr>
                          <w:p w:rsidR="008D44A7" w:rsidRPr="0039594B" w:rsidRDefault="008D44A7" w:rsidP="0053617A">
                            <w:pPr>
                              <w:widowControl/>
                              <w:spacing w:line="240" w:lineRule="exact"/>
                              <w:jc w:val="center"/>
                              <w:rPr>
                                <w:rFonts w:ascii="標楷體" w:eastAsia="標楷體" w:hAnsi="標楷體" w:cs="新細明體"/>
                                <w:kern w:val="0"/>
                                <w:sz w:val="20"/>
                              </w:rPr>
                            </w:pPr>
                            <w:r w:rsidRPr="0039594B">
                              <w:rPr>
                                <w:rFonts w:ascii="標楷體" w:eastAsia="標楷體" w:hAnsi="標楷體" w:cs="新細明體" w:hint="eastAsia"/>
                                <w:kern w:val="0"/>
                                <w:sz w:val="20"/>
                              </w:rPr>
                              <w:t>縣定古蹟</w:t>
                            </w:r>
                          </w:p>
                        </w:tc>
                        <w:tc>
                          <w:tcPr>
                            <w:tcW w:w="567" w:type="dxa"/>
                            <w:tcBorders>
                              <w:top w:val="single" w:sz="4" w:space="0" w:color="auto"/>
                              <w:left w:val="single" w:sz="4" w:space="0" w:color="auto"/>
                              <w:bottom w:val="single" w:sz="4" w:space="0" w:color="auto"/>
                              <w:right w:val="single" w:sz="4" w:space="0" w:color="auto"/>
                            </w:tcBorders>
                            <w:noWrap/>
                            <w:vAlign w:val="center"/>
                          </w:tcPr>
                          <w:p w:rsidR="008D44A7" w:rsidRPr="00692BE9" w:rsidRDefault="008D44A7" w:rsidP="0053617A">
                            <w:pPr>
                              <w:widowControl/>
                              <w:spacing w:line="240" w:lineRule="exact"/>
                              <w:jc w:val="center"/>
                              <w:rPr>
                                <w:rFonts w:ascii="標楷體" w:eastAsia="標楷體" w:hAnsi="標楷體" w:cs="新細明體"/>
                                <w:spacing w:val="-10"/>
                                <w:kern w:val="0"/>
                                <w:sz w:val="20"/>
                              </w:rPr>
                            </w:pPr>
                            <w:r w:rsidRPr="00692BE9">
                              <w:rPr>
                                <w:rFonts w:ascii="標楷體" w:eastAsia="標楷體" w:hAnsi="標楷體" w:cs="新細明體" w:hint="eastAsia"/>
                                <w:spacing w:val="-10"/>
                                <w:kern w:val="0"/>
                                <w:sz w:val="20"/>
                              </w:rPr>
                              <w:t>1</w:t>
                            </w:r>
                          </w:p>
                        </w:tc>
                        <w:tc>
                          <w:tcPr>
                            <w:tcW w:w="1701" w:type="dxa"/>
                            <w:tcBorders>
                              <w:top w:val="single" w:sz="4" w:space="0" w:color="auto"/>
                              <w:left w:val="nil"/>
                              <w:bottom w:val="single" w:sz="4" w:space="0" w:color="auto"/>
                              <w:right w:val="single" w:sz="4" w:space="0" w:color="auto"/>
                            </w:tcBorders>
                            <w:noWrap/>
                            <w:vAlign w:val="center"/>
                          </w:tcPr>
                          <w:p w:rsidR="008D44A7" w:rsidRPr="0039594B" w:rsidRDefault="008D44A7" w:rsidP="0053617A">
                            <w:pPr>
                              <w:widowControl/>
                              <w:spacing w:line="240" w:lineRule="exact"/>
                              <w:rPr>
                                <w:rFonts w:ascii="標楷體" w:eastAsia="標楷體" w:hAnsi="標楷體" w:cs="新細明體"/>
                                <w:kern w:val="0"/>
                                <w:sz w:val="20"/>
                              </w:rPr>
                            </w:pPr>
                            <w:r w:rsidRPr="0039594B">
                              <w:rPr>
                                <w:rFonts w:ascii="標楷體" w:eastAsia="標楷體" w:hAnsi="標楷體" w:cs="新細明體" w:hint="eastAsia"/>
                                <w:kern w:val="0"/>
                                <w:sz w:val="20"/>
                              </w:rPr>
                              <w:t>尖山顯濟殿</w:t>
                            </w:r>
                          </w:p>
                        </w:tc>
                        <w:tc>
                          <w:tcPr>
                            <w:tcW w:w="567" w:type="dxa"/>
                            <w:vMerge w:val="restart"/>
                            <w:tcBorders>
                              <w:top w:val="single" w:sz="4" w:space="0" w:color="auto"/>
                              <w:left w:val="nil"/>
                              <w:bottom w:val="single" w:sz="4" w:space="0" w:color="auto"/>
                              <w:right w:val="single" w:sz="4" w:space="0" w:color="auto"/>
                            </w:tcBorders>
                            <w:noWrap/>
                            <w:vAlign w:val="center"/>
                          </w:tcPr>
                          <w:p w:rsidR="008D44A7" w:rsidRPr="0039594B" w:rsidRDefault="008D44A7" w:rsidP="0053617A">
                            <w:pPr>
                              <w:widowControl/>
                              <w:spacing w:line="240" w:lineRule="exact"/>
                              <w:jc w:val="center"/>
                              <w:rPr>
                                <w:rFonts w:ascii="標楷體" w:eastAsia="標楷體" w:hAnsi="標楷體" w:cs="新細明體"/>
                                <w:kern w:val="0"/>
                                <w:sz w:val="20"/>
                              </w:rPr>
                            </w:pPr>
                            <w:r w:rsidRPr="0039594B">
                              <w:rPr>
                                <w:rFonts w:ascii="標楷體" w:eastAsia="標楷體" w:hAnsi="標楷體" w:cs="新細明體" w:hint="eastAsia"/>
                                <w:kern w:val="0"/>
                                <w:sz w:val="20"/>
                              </w:rPr>
                              <w:t>歷史建築</w:t>
                            </w:r>
                          </w:p>
                        </w:tc>
                      </w:tr>
                      <w:tr w:rsidR="008D44A7" w:rsidRPr="00692BE9" w:rsidTr="0053617A">
                        <w:trPr>
                          <w:trHeight w:val="227"/>
                          <w:jc w:val="center"/>
                        </w:trPr>
                        <w:tc>
                          <w:tcPr>
                            <w:tcW w:w="595" w:type="dxa"/>
                            <w:tcBorders>
                              <w:top w:val="single" w:sz="4" w:space="0" w:color="auto"/>
                              <w:left w:val="single" w:sz="4" w:space="0" w:color="auto"/>
                              <w:bottom w:val="single" w:sz="4" w:space="0" w:color="auto"/>
                              <w:right w:val="single" w:sz="4" w:space="0" w:color="auto"/>
                            </w:tcBorders>
                            <w:noWrap/>
                            <w:vAlign w:val="center"/>
                            <w:hideMark/>
                          </w:tcPr>
                          <w:p w:rsidR="008D44A7" w:rsidRPr="00692BE9" w:rsidRDefault="008D44A7" w:rsidP="0053617A">
                            <w:pPr>
                              <w:widowControl/>
                              <w:spacing w:line="240" w:lineRule="exact"/>
                              <w:jc w:val="center"/>
                              <w:rPr>
                                <w:rFonts w:ascii="標楷體" w:eastAsia="標楷體" w:hAnsi="標楷體" w:cs="新細明體"/>
                                <w:spacing w:val="-10"/>
                                <w:kern w:val="0"/>
                                <w:sz w:val="20"/>
                              </w:rPr>
                            </w:pPr>
                            <w:r w:rsidRPr="00692BE9">
                              <w:rPr>
                                <w:rFonts w:ascii="標楷體" w:eastAsia="標楷體" w:hAnsi="標楷體" w:cs="新細明體" w:hint="eastAsia"/>
                                <w:spacing w:val="-10"/>
                                <w:kern w:val="0"/>
                                <w:sz w:val="20"/>
                              </w:rPr>
                              <w:t>2</w:t>
                            </w:r>
                          </w:p>
                        </w:tc>
                        <w:tc>
                          <w:tcPr>
                            <w:tcW w:w="1560" w:type="dxa"/>
                            <w:tcBorders>
                              <w:top w:val="single" w:sz="4" w:space="0" w:color="auto"/>
                              <w:left w:val="nil"/>
                              <w:bottom w:val="single" w:sz="4" w:space="0" w:color="auto"/>
                              <w:right w:val="single" w:sz="4" w:space="0" w:color="auto"/>
                            </w:tcBorders>
                            <w:noWrap/>
                            <w:vAlign w:val="center"/>
                            <w:hideMark/>
                          </w:tcPr>
                          <w:p w:rsidR="008D44A7" w:rsidRPr="0039594B" w:rsidRDefault="008D44A7" w:rsidP="0053617A">
                            <w:pPr>
                              <w:widowControl/>
                              <w:spacing w:line="240" w:lineRule="exact"/>
                              <w:rPr>
                                <w:rFonts w:ascii="標楷體" w:eastAsia="標楷體" w:hAnsi="標楷體" w:cs="新細明體"/>
                                <w:spacing w:val="-10"/>
                                <w:kern w:val="0"/>
                                <w:sz w:val="20"/>
                              </w:rPr>
                            </w:pPr>
                            <w:r w:rsidRPr="0039594B">
                              <w:rPr>
                                <w:rFonts w:ascii="標楷體" w:eastAsia="標楷體" w:hAnsi="標楷體" w:cs="新細明體" w:hint="eastAsia"/>
                                <w:spacing w:val="-10"/>
                                <w:kern w:val="0"/>
                                <w:sz w:val="20"/>
                              </w:rPr>
                              <w:t>漁翁島稅關監視署</w:t>
                            </w:r>
                          </w:p>
                        </w:tc>
                        <w:tc>
                          <w:tcPr>
                            <w:tcW w:w="567" w:type="dxa"/>
                            <w:vMerge/>
                            <w:tcBorders>
                              <w:top w:val="single" w:sz="4" w:space="0" w:color="auto"/>
                              <w:left w:val="nil"/>
                              <w:bottom w:val="single" w:sz="4" w:space="0" w:color="auto"/>
                              <w:right w:val="single" w:sz="4" w:space="0" w:color="auto"/>
                            </w:tcBorders>
                            <w:hideMark/>
                          </w:tcPr>
                          <w:p w:rsidR="008D44A7" w:rsidRPr="0039594B" w:rsidRDefault="008D44A7" w:rsidP="0053617A">
                            <w:pPr>
                              <w:widowControl/>
                              <w:spacing w:line="240" w:lineRule="exact"/>
                              <w:rPr>
                                <w:rFonts w:ascii="標楷體" w:eastAsia="標楷體" w:hAnsi="標楷體" w:cs="新細明體"/>
                                <w:kern w:val="0"/>
                                <w:sz w:val="20"/>
                              </w:rPr>
                            </w:pPr>
                          </w:p>
                        </w:tc>
                        <w:tc>
                          <w:tcPr>
                            <w:tcW w:w="567" w:type="dxa"/>
                            <w:tcBorders>
                              <w:top w:val="single" w:sz="4" w:space="0" w:color="auto"/>
                              <w:left w:val="single" w:sz="4" w:space="0" w:color="auto"/>
                              <w:bottom w:val="single" w:sz="4" w:space="0" w:color="auto"/>
                              <w:right w:val="single" w:sz="4" w:space="0" w:color="auto"/>
                            </w:tcBorders>
                            <w:noWrap/>
                            <w:vAlign w:val="center"/>
                          </w:tcPr>
                          <w:p w:rsidR="008D44A7" w:rsidRPr="00692BE9" w:rsidRDefault="008D44A7" w:rsidP="0053617A">
                            <w:pPr>
                              <w:widowControl/>
                              <w:spacing w:line="240" w:lineRule="exact"/>
                              <w:jc w:val="center"/>
                              <w:rPr>
                                <w:rFonts w:ascii="標楷體" w:eastAsia="標楷體" w:hAnsi="標楷體" w:cs="新細明體"/>
                                <w:spacing w:val="-10"/>
                                <w:kern w:val="0"/>
                                <w:sz w:val="20"/>
                              </w:rPr>
                            </w:pPr>
                            <w:r w:rsidRPr="00692BE9">
                              <w:rPr>
                                <w:rFonts w:ascii="標楷體" w:eastAsia="標楷體" w:hAnsi="標楷體" w:cs="新細明體" w:hint="eastAsia"/>
                                <w:spacing w:val="-10"/>
                                <w:kern w:val="0"/>
                                <w:sz w:val="20"/>
                              </w:rPr>
                              <w:t>2</w:t>
                            </w:r>
                          </w:p>
                        </w:tc>
                        <w:tc>
                          <w:tcPr>
                            <w:tcW w:w="1701" w:type="dxa"/>
                            <w:tcBorders>
                              <w:top w:val="single" w:sz="4" w:space="0" w:color="auto"/>
                              <w:left w:val="nil"/>
                              <w:bottom w:val="single" w:sz="4" w:space="0" w:color="auto"/>
                              <w:right w:val="single" w:sz="4" w:space="0" w:color="auto"/>
                            </w:tcBorders>
                            <w:noWrap/>
                            <w:vAlign w:val="center"/>
                          </w:tcPr>
                          <w:p w:rsidR="008D44A7" w:rsidRPr="0039594B" w:rsidRDefault="008D44A7" w:rsidP="0053617A">
                            <w:pPr>
                              <w:widowControl/>
                              <w:spacing w:line="240" w:lineRule="exact"/>
                              <w:rPr>
                                <w:rFonts w:ascii="標楷體" w:eastAsia="標楷體" w:hAnsi="標楷體" w:cs="新細明體"/>
                                <w:kern w:val="0"/>
                                <w:sz w:val="20"/>
                              </w:rPr>
                            </w:pPr>
                            <w:r w:rsidRPr="0039594B">
                              <w:rPr>
                                <w:rFonts w:ascii="標楷體" w:eastAsia="標楷體" w:hAnsi="標楷體" w:cs="新細明體" w:hint="eastAsia"/>
                                <w:kern w:val="0"/>
                                <w:sz w:val="20"/>
                              </w:rPr>
                              <w:t>西安許真古宅</w:t>
                            </w:r>
                          </w:p>
                        </w:tc>
                        <w:tc>
                          <w:tcPr>
                            <w:tcW w:w="567" w:type="dxa"/>
                            <w:vMerge/>
                            <w:tcBorders>
                              <w:top w:val="single" w:sz="4" w:space="0" w:color="auto"/>
                              <w:left w:val="nil"/>
                              <w:bottom w:val="single" w:sz="4" w:space="0" w:color="auto"/>
                              <w:right w:val="single" w:sz="4" w:space="0" w:color="auto"/>
                            </w:tcBorders>
                            <w:noWrap/>
                          </w:tcPr>
                          <w:p w:rsidR="008D44A7" w:rsidRPr="00692BE9" w:rsidRDefault="008D44A7" w:rsidP="0053617A">
                            <w:pPr>
                              <w:spacing w:line="240" w:lineRule="exact"/>
                              <w:rPr>
                                <w:rFonts w:ascii="標楷體" w:eastAsia="標楷體" w:hAnsi="標楷體" w:cs="新細明體"/>
                                <w:spacing w:val="-10"/>
                                <w:kern w:val="0"/>
                                <w:sz w:val="20"/>
                              </w:rPr>
                            </w:pPr>
                          </w:p>
                        </w:tc>
                      </w:tr>
                      <w:tr w:rsidR="008D44A7" w:rsidRPr="00692BE9" w:rsidTr="0053617A">
                        <w:trPr>
                          <w:trHeight w:val="20"/>
                          <w:jc w:val="center"/>
                        </w:trPr>
                        <w:tc>
                          <w:tcPr>
                            <w:tcW w:w="595" w:type="dxa"/>
                            <w:tcBorders>
                              <w:top w:val="single" w:sz="4" w:space="0" w:color="auto"/>
                              <w:left w:val="single" w:sz="4" w:space="0" w:color="auto"/>
                              <w:bottom w:val="single" w:sz="4" w:space="0" w:color="auto"/>
                              <w:right w:val="single" w:sz="4" w:space="0" w:color="auto"/>
                            </w:tcBorders>
                            <w:noWrap/>
                            <w:vAlign w:val="center"/>
                            <w:hideMark/>
                          </w:tcPr>
                          <w:p w:rsidR="008D44A7" w:rsidRPr="00692BE9" w:rsidRDefault="008D44A7" w:rsidP="0053617A">
                            <w:pPr>
                              <w:widowControl/>
                              <w:spacing w:line="240" w:lineRule="exact"/>
                              <w:jc w:val="center"/>
                              <w:rPr>
                                <w:rFonts w:ascii="標楷體" w:eastAsia="標楷體" w:hAnsi="標楷體" w:cs="新細明體"/>
                                <w:spacing w:val="-10"/>
                                <w:kern w:val="0"/>
                                <w:sz w:val="20"/>
                              </w:rPr>
                            </w:pPr>
                            <w:r w:rsidRPr="00692BE9">
                              <w:rPr>
                                <w:rFonts w:ascii="標楷體" w:eastAsia="標楷體" w:hAnsi="標楷體" w:cs="新細明體" w:hint="eastAsia"/>
                                <w:spacing w:val="-10"/>
                                <w:kern w:val="0"/>
                                <w:sz w:val="20"/>
                              </w:rPr>
                              <w:t>3</w:t>
                            </w:r>
                          </w:p>
                        </w:tc>
                        <w:tc>
                          <w:tcPr>
                            <w:tcW w:w="1560" w:type="dxa"/>
                            <w:tcBorders>
                              <w:top w:val="single" w:sz="4" w:space="0" w:color="auto"/>
                              <w:left w:val="nil"/>
                              <w:bottom w:val="single" w:sz="4" w:space="0" w:color="auto"/>
                              <w:right w:val="single" w:sz="4" w:space="0" w:color="auto"/>
                            </w:tcBorders>
                            <w:noWrap/>
                            <w:vAlign w:val="center"/>
                            <w:hideMark/>
                          </w:tcPr>
                          <w:p w:rsidR="008D44A7" w:rsidRPr="0039594B" w:rsidRDefault="008D44A7" w:rsidP="0053617A">
                            <w:pPr>
                              <w:widowControl/>
                              <w:spacing w:line="240" w:lineRule="exact"/>
                              <w:rPr>
                                <w:rFonts w:ascii="標楷體" w:eastAsia="標楷體" w:hAnsi="標楷體" w:cs="新細明體"/>
                                <w:kern w:val="0"/>
                                <w:sz w:val="20"/>
                              </w:rPr>
                            </w:pPr>
                            <w:r w:rsidRPr="0039594B">
                              <w:rPr>
                                <w:rFonts w:ascii="標楷體" w:eastAsia="標楷體" w:hAnsi="標楷體" w:cs="新細明體" w:hint="eastAsia"/>
                                <w:kern w:val="0"/>
                                <w:sz w:val="20"/>
                              </w:rPr>
                              <w:t>吉貝林江西古宅</w:t>
                            </w:r>
                          </w:p>
                        </w:tc>
                        <w:tc>
                          <w:tcPr>
                            <w:tcW w:w="567" w:type="dxa"/>
                            <w:vMerge w:val="restart"/>
                            <w:tcBorders>
                              <w:top w:val="single" w:sz="4" w:space="0" w:color="auto"/>
                              <w:left w:val="nil"/>
                              <w:bottom w:val="single" w:sz="4" w:space="0" w:color="auto"/>
                              <w:right w:val="single" w:sz="4" w:space="0" w:color="auto"/>
                            </w:tcBorders>
                            <w:vAlign w:val="center"/>
                            <w:hideMark/>
                          </w:tcPr>
                          <w:p w:rsidR="008D44A7" w:rsidRPr="0039594B" w:rsidRDefault="008D44A7" w:rsidP="0053617A">
                            <w:pPr>
                              <w:widowControl/>
                              <w:spacing w:line="240" w:lineRule="exact"/>
                              <w:jc w:val="center"/>
                              <w:rPr>
                                <w:rFonts w:ascii="標楷體" w:eastAsia="標楷體" w:hAnsi="標楷體" w:cs="新細明體"/>
                                <w:kern w:val="0"/>
                                <w:sz w:val="20"/>
                              </w:rPr>
                            </w:pPr>
                            <w:r w:rsidRPr="0039594B">
                              <w:rPr>
                                <w:rFonts w:ascii="標楷體" w:eastAsia="標楷體" w:hAnsi="標楷體" w:cs="新細明體" w:hint="eastAsia"/>
                                <w:kern w:val="0"/>
                                <w:sz w:val="20"/>
                              </w:rPr>
                              <w:t>歷史建築</w:t>
                            </w:r>
                          </w:p>
                        </w:tc>
                        <w:tc>
                          <w:tcPr>
                            <w:tcW w:w="567" w:type="dxa"/>
                            <w:tcBorders>
                              <w:top w:val="single" w:sz="4" w:space="0" w:color="auto"/>
                              <w:left w:val="single" w:sz="4" w:space="0" w:color="auto"/>
                              <w:bottom w:val="single" w:sz="4" w:space="0" w:color="auto"/>
                              <w:right w:val="single" w:sz="4" w:space="0" w:color="auto"/>
                            </w:tcBorders>
                            <w:noWrap/>
                            <w:vAlign w:val="center"/>
                          </w:tcPr>
                          <w:p w:rsidR="008D44A7" w:rsidRPr="00692BE9" w:rsidRDefault="008D44A7" w:rsidP="0053617A">
                            <w:pPr>
                              <w:widowControl/>
                              <w:spacing w:line="240" w:lineRule="exact"/>
                              <w:jc w:val="center"/>
                              <w:rPr>
                                <w:rFonts w:ascii="標楷體" w:eastAsia="標楷體" w:hAnsi="標楷體" w:cs="新細明體"/>
                                <w:spacing w:val="-10"/>
                                <w:kern w:val="0"/>
                                <w:sz w:val="20"/>
                              </w:rPr>
                            </w:pPr>
                            <w:r w:rsidRPr="00692BE9">
                              <w:rPr>
                                <w:rFonts w:ascii="標楷體" w:eastAsia="標楷體" w:hAnsi="標楷體" w:cs="新細明體" w:hint="eastAsia"/>
                                <w:spacing w:val="-10"/>
                                <w:kern w:val="0"/>
                                <w:sz w:val="20"/>
                              </w:rPr>
                              <w:t>3</w:t>
                            </w:r>
                          </w:p>
                        </w:tc>
                        <w:tc>
                          <w:tcPr>
                            <w:tcW w:w="1701" w:type="dxa"/>
                            <w:tcBorders>
                              <w:top w:val="single" w:sz="4" w:space="0" w:color="auto"/>
                              <w:left w:val="nil"/>
                              <w:bottom w:val="single" w:sz="4" w:space="0" w:color="auto"/>
                              <w:right w:val="single" w:sz="4" w:space="0" w:color="auto"/>
                            </w:tcBorders>
                            <w:noWrap/>
                            <w:vAlign w:val="center"/>
                          </w:tcPr>
                          <w:p w:rsidR="008D44A7" w:rsidRPr="0039594B" w:rsidRDefault="008D44A7" w:rsidP="0053617A">
                            <w:pPr>
                              <w:widowControl/>
                              <w:spacing w:line="240" w:lineRule="exact"/>
                              <w:rPr>
                                <w:rFonts w:ascii="標楷體" w:eastAsia="標楷體" w:hAnsi="標楷體" w:cs="新細明體"/>
                                <w:kern w:val="0"/>
                                <w:sz w:val="20"/>
                              </w:rPr>
                            </w:pPr>
                            <w:r w:rsidRPr="0039594B">
                              <w:rPr>
                                <w:rFonts w:ascii="標楷體" w:eastAsia="標楷體" w:hAnsi="標楷體" w:cs="新細明體" w:hint="eastAsia"/>
                                <w:kern w:val="0"/>
                                <w:sz w:val="20"/>
                              </w:rPr>
                              <w:t>馬公武德騎尉項得生古宅</w:t>
                            </w:r>
                          </w:p>
                        </w:tc>
                        <w:tc>
                          <w:tcPr>
                            <w:tcW w:w="567" w:type="dxa"/>
                            <w:vMerge/>
                            <w:tcBorders>
                              <w:top w:val="single" w:sz="4" w:space="0" w:color="auto"/>
                              <w:left w:val="nil"/>
                              <w:bottom w:val="single" w:sz="4" w:space="0" w:color="auto"/>
                              <w:right w:val="single" w:sz="4" w:space="0" w:color="auto"/>
                            </w:tcBorders>
                            <w:noWrap/>
                          </w:tcPr>
                          <w:p w:rsidR="008D44A7" w:rsidRPr="00692BE9" w:rsidRDefault="008D44A7" w:rsidP="0053617A">
                            <w:pPr>
                              <w:spacing w:line="240" w:lineRule="exact"/>
                              <w:rPr>
                                <w:rFonts w:ascii="標楷體" w:eastAsia="標楷體" w:hAnsi="標楷體" w:cs="新細明體"/>
                                <w:spacing w:val="-10"/>
                                <w:kern w:val="0"/>
                                <w:sz w:val="20"/>
                              </w:rPr>
                            </w:pPr>
                          </w:p>
                        </w:tc>
                      </w:tr>
                      <w:tr w:rsidR="008D44A7" w:rsidRPr="00692BE9" w:rsidTr="0053617A">
                        <w:trPr>
                          <w:trHeight w:val="227"/>
                          <w:jc w:val="center"/>
                        </w:trPr>
                        <w:tc>
                          <w:tcPr>
                            <w:tcW w:w="595" w:type="dxa"/>
                            <w:tcBorders>
                              <w:top w:val="single" w:sz="4" w:space="0" w:color="auto"/>
                              <w:left w:val="single" w:sz="4" w:space="0" w:color="auto"/>
                              <w:bottom w:val="single" w:sz="4" w:space="0" w:color="auto"/>
                              <w:right w:val="single" w:sz="4" w:space="0" w:color="auto"/>
                            </w:tcBorders>
                            <w:noWrap/>
                            <w:vAlign w:val="center"/>
                            <w:hideMark/>
                          </w:tcPr>
                          <w:p w:rsidR="008D44A7" w:rsidRPr="00692BE9" w:rsidRDefault="008D44A7" w:rsidP="0053617A">
                            <w:pPr>
                              <w:widowControl/>
                              <w:spacing w:line="240" w:lineRule="exact"/>
                              <w:jc w:val="center"/>
                              <w:rPr>
                                <w:rFonts w:ascii="標楷體" w:eastAsia="標楷體" w:hAnsi="標楷體" w:cs="新細明體"/>
                                <w:spacing w:val="-10"/>
                                <w:kern w:val="0"/>
                                <w:sz w:val="20"/>
                              </w:rPr>
                            </w:pPr>
                            <w:r w:rsidRPr="00692BE9">
                              <w:rPr>
                                <w:rFonts w:ascii="標楷體" w:eastAsia="標楷體" w:hAnsi="標楷體" w:cs="新細明體" w:hint="eastAsia"/>
                                <w:spacing w:val="-10"/>
                                <w:kern w:val="0"/>
                                <w:sz w:val="20"/>
                              </w:rPr>
                              <w:t>4</w:t>
                            </w:r>
                          </w:p>
                        </w:tc>
                        <w:tc>
                          <w:tcPr>
                            <w:tcW w:w="1560" w:type="dxa"/>
                            <w:tcBorders>
                              <w:top w:val="single" w:sz="4" w:space="0" w:color="auto"/>
                              <w:left w:val="nil"/>
                              <w:bottom w:val="single" w:sz="4" w:space="0" w:color="auto"/>
                              <w:right w:val="single" w:sz="4" w:space="0" w:color="auto"/>
                            </w:tcBorders>
                            <w:noWrap/>
                            <w:vAlign w:val="center"/>
                            <w:hideMark/>
                          </w:tcPr>
                          <w:p w:rsidR="008D44A7" w:rsidRPr="0039594B" w:rsidRDefault="008D44A7" w:rsidP="0053617A">
                            <w:pPr>
                              <w:widowControl/>
                              <w:spacing w:line="240" w:lineRule="exact"/>
                              <w:rPr>
                                <w:rFonts w:ascii="標楷體" w:eastAsia="標楷體" w:hAnsi="標楷體" w:cs="新細明體"/>
                                <w:kern w:val="0"/>
                                <w:sz w:val="20"/>
                              </w:rPr>
                            </w:pPr>
                            <w:r w:rsidRPr="0039594B">
                              <w:rPr>
                                <w:rFonts w:ascii="標楷體" w:eastAsia="標楷體" w:hAnsi="標楷體" w:cs="新細明體" w:hint="eastAsia"/>
                                <w:kern w:val="0"/>
                                <w:sz w:val="20"/>
                              </w:rPr>
                              <w:t>西嶼鄉黃氏宗祠</w:t>
                            </w:r>
                          </w:p>
                        </w:tc>
                        <w:tc>
                          <w:tcPr>
                            <w:tcW w:w="567" w:type="dxa"/>
                            <w:vMerge/>
                            <w:tcBorders>
                              <w:top w:val="single" w:sz="4" w:space="0" w:color="auto"/>
                              <w:left w:val="nil"/>
                              <w:bottom w:val="single" w:sz="4" w:space="0" w:color="auto"/>
                              <w:right w:val="single" w:sz="4" w:space="0" w:color="auto"/>
                            </w:tcBorders>
                            <w:hideMark/>
                          </w:tcPr>
                          <w:p w:rsidR="008D44A7" w:rsidRPr="00692BE9" w:rsidRDefault="008D44A7" w:rsidP="0053617A">
                            <w:pPr>
                              <w:spacing w:line="240" w:lineRule="exact"/>
                              <w:rPr>
                                <w:rFonts w:ascii="標楷體" w:eastAsia="標楷體" w:hAnsi="標楷體" w:cs="新細明體"/>
                                <w:spacing w:val="-10"/>
                                <w:kern w:val="0"/>
                                <w:sz w:val="20"/>
                              </w:rPr>
                            </w:pPr>
                          </w:p>
                        </w:tc>
                        <w:tc>
                          <w:tcPr>
                            <w:tcW w:w="567" w:type="dxa"/>
                            <w:tcBorders>
                              <w:top w:val="single" w:sz="4" w:space="0" w:color="auto"/>
                              <w:left w:val="single" w:sz="4" w:space="0" w:color="auto"/>
                              <w:bottom w:val="single" w:sz="4" w:space="0" w:color="auto"/>
                              <w:right w:val="single" w:sz="4" w:space="0" w:color="auto"/>
                            </w:tcBorders>
                            <w:noWrap/>
                            <w:vAlign w:val="center"/>
                          </w:tcPr>
                          <w:p w:rsidR="008D44A7" w:rsidRPr="00692BE9" w:rsidRDefault="008D44A7" w:rsidP="0053617A">
                            <w:pPr>
                              <w:widowControl/>
                              <w:spacing w:line="240" w:lineRule="exact"/>
                              <w:jc w:val="center"/>
                              <w:rPr>
                                <w:rFonts w:ascii="標楷體" w:eastAsia="標楷體" w:hAnsi="標楷體" w:cs="新細明體"/>
                                <w:spacing w:val="-10"/>
                                <w:kern w:val="0"/>
                                <w:sz w:val="20"/>
                              </w:rPr>
                            </w:pPr>
                            <w:r w:rsidRPr="00692BE9">
                              <w:rPr>
                                <w:rFonts w:ascii="標楷體" w:eastAsia="標楷體" w:hAnsi="標楷體" w:cs="新細明體" w:hint="eastAsia"/>
                                <w:spacing w:val="-10"/>
                                <w:kern w:val="0"/>
                                <w:sz w:val="20"/>
                              </w:rPr>
                              <w:t>4</w:t>
                            </w:r>
                          </w:p>
                        </w:tc>
                        <w:tc>
                          <w:tcPr>
                            <w:tcW w:w="1701" w:type="dxa"/>
                            <w:tcBorders>
                              <w:top w:val="single" w:sz="4" w:space="0" w:color="auto"/>
                              <w:left w:val="nil"/>
                              <w:bottom w:val="single" w:sz="4" w:space="0" w:color="auto"/>
                              <w:right w:val="single" w:sz="4" w:space="0" w:color="auto"/>
                            </w:tcBorders>
                            <w:noWrap/>
                            <w:vAlign w:val="center"/>
                          </w:tcPr>
                          <w:p w:rsidR="008D44A7" w:rsidRPr="0039594B" w:rsidRDefault="008D44A7" w:rsidP="0053617A">
                            <w:pPr>
                              <w:widowControl/>
                              <w:spacing w:line="240" w:lineRule="exact"/>
                              <w:rPr>
                                <w:rFonts w:ascii="標楷體" w:eastAsia="標楷體" w:hAnsi="標楷體" w:cs="新細明體"/>
                                <w:kern w:val="0"/>
                                <w:sz w:val="20"/>
                              </w:rPr>
                            </w:pPr>
                            <w:r w:rsidRPr="0039594B">
                              <w:rPr>
                                <w:rFonts w:ascii="標楷體" w:eastAsia="標楷體" w:hAnsi="標楷體" w:cs="新細明體" w:hint="eastAsia"/>
                                <w:kern w:val="0"/>
                                <w:sz w:val="20"/>
                              </w:rPr>
                              <w:t>湖西辛家古宅</w:t>
                            </w:r>
                          </w:p>
                        </w:tc>
                        <w:tc>
                          <w:tcPr>
                            <w:tcW w:w="567" w:type="dxa"/>
                            <w:vMerge/>
                            <w:tcBorders>
                              <w:top w:val="single" w:sz="4" w:space="0" w:color="auto"/>
                              <w:left w:val="nil"/>
                              <w:bottom w:val="single" w:sz="4" w:space="0" w:color="auto"/>
                              <w:right w:val="single" w:sz="4" w:space="0" w:color="auto"/>
                            </w:tcBorders>
                            <w:noWrap/>
                          </w:tcPr>
                          <w:p w:rsidR="008D44A7" w:rsidRPr="00692BE9" w:rsidRDefault="008D44A7" w:rsidP="0053617A">
                            <w:pPr>
                              <w:spacing w:line="240" w:lineRule="exact"/>
                              <w:rPr>
                                <w:rFonts w:ascii="標楷體" w:eastAsia="標楷體" w:hAnsi="標楷體" w:cs="新細明體"/>
                                <w:spacing w:val="-10"/>
                                <w:kern w:val="0"/>
                                <w:sz w:val="20"/>
                              </w:rPr>
                            </w:pPr>
                          </w:p>
                        </w:tc>
                      </w:tr>
                      <w:tr w:rsidR="008D44A7" w:rsidRPr="00692BE9" w:rsidTr="0053617A">
                        <w:trPr>
                          <w:trHeight w:val="227"/>
                          <w:jc w:val="center"/>
                        </w:trPr>
                        <w:tc>
                          <w:tcPr>
                            <w:tcW w:w="595" w:type="dxa"/>
                            <w:tcBorders>
                              <w:top w:val="single" w:sz="4" w:space="0" w:color="auto"/>
                              <w:left w:val="single" w:sz="4" w:space="0" w:color="auto"/>
                              <w:bottom w:val="single" w:sz="4" w:space="0" w:color="auto"/>
                              <w:right w:val="single" w:sz="4" w:space="0" w:color="auto"/>
                            </w:tcBorders>
                            <w:noWrap/>
                            <w:vAlign w:val="center"/>
                            <w:hideMark/>
                          </w:tcPr>
                          <w:p w:rsidR="008D44A7" w:rsidRPr="00692BE9" w:rsidRDefault="008D44A7" w:rsidP="0053617A">
                            <w:pPr>
                              <w:widowControl/>
                              <w:spacing w:line="240" w:lineRule="exact"/>
                              <w:jc w:val="center"/>
                              <w:rPr>
                                <w:rFonts w:ascii="標楷體" w:eastAsia="標楷體" w:hAnsi="標楷體" w:cs="新細明體"/>
                                <w:spacing w:val="-10"/>
                                <w:kern w:val="0"/>
                                <w:sz w:val="20"/>
                              </w:rPr>
                            </w:pPr>
                            <w:r w:rsidRPr="00692BE9">
                              <w:rPr>
                                <w:rFonts w:ascii="標楷體" w:eastAsia="標楷體" w:hAnsi="標楷體" w:cs="新細明體" w:hint="eastAsia"/>
                                <w:spacing w:val="-10"/>
                                <w:kern w:val="0"/>
                                <w:sz w:val="20"/>
                              </w:rPr>
                              <w:t>5</w:t>
                            </w:r>
                          </w:p>
                        </w:tc>
                        <w:tc>
                          <w:tcPr>
                            <w:tcW w:w="1560" w:type="dxa"/>
                            <w:tcBorders>
                              <w:top w:val="single" w:sz="4" w:space="0" w:color="auto"/>
                              <w:left w:val="nil"/>
                              <w:bottom w:val="single" w:sz="4" w:space="0" w:color="auto"/>
                              <w:right w:val="single" w:sz="4" w:space="0" w:color="auto"/>
                            </w:tcBorders>
                            <w:noWrap/>
                            <w:vAlign w:val="center"/>
                            <w:hideMark/>
                          </w:tcPr>
                          <w:p w:rsidR="008D44A7" w:rsidRPr="00692BE9" w:rsidRDefault="008D44A7" w:rsidP="0053617A">
                            <w:pPr>
                              <w:widowControl/>
                              <w:spacing w:line="240" w:lineRule="exact"/>
                              <w:rPr>
                                <w:rFonts w:ascii="標楷體" w:eastAsia="標楷體" w:hAnsi="標楷體" w:cs="新細明體"/>
                                <w:spacing w:val="-20"/>
                                <w:kern w:val="0"/>
                                <w:sz w:val="20"/>
                              </w:rPr>
                            </w:pPr>
                            <w:r w:rsidRPr="00692BE9">
                              <w:rPr>
                                <w:rFonts w:ascii="標楷體" w:eastAsia="標楷體" w:hAnsi="標楷體" w:cs="新細明體" w:hint="eastAsia"/>
                                <w:spacing w:val="-20"/>
                                <w:kern w:val="0"/>
                                <w:sz w:val="20"/>
                              </w:rPr>
                              <w:t>城前蕭氏前原居古宅</w:t>
                            </w:r>
                          </w:p>
                        </w:tc>
                        <w:tc>
                          <w:tcPr>
                            <w:tcW w:w="567" w:type="dxa"/>
                            <w:vMerge/>
                            <w:tcBorders>
                              <w:top w:val="single" w:sz="4" w:space="0" w:color="auto"/>
                              <w:left w:val="nil"/>
                              <w:bottom w:val="single" w:sz="4" w:space="0" w:color="auto"/>
                              <w:right w:val="single" w:sz="4" w:space="0" w:color="auto"/>
                            </w:tcBorders>
                            <w:hideMark/>
                          </w:tcPr>
                          <w:p w:rsidR="008D44A7" w:rsidRPr="00692BE9" w:rsidRDefault="008D44A7" w:rsidP="0053617A">
                            <w:pPr>
                              <w:spacing w:line="240" w:lineRule="exact"/>
                              <w:rPr>
                                <w:rFonts w:ascii="標楷體" w:eastAsia="標楷體" w:hAnsi="標楷體" w:cs="新細明體"/>
                                <w:spacing w:val="-10"/>
                                <w:kern w:val="0"/>
                                <w:sz w:val="20"/>
                              </w:rPr>
                            </w:pPr>
                          </w:p>
                        </w:tc>
                        <w:tc>
                          <w:tcPr>
                            <w:tcW w:w="567" w:type="dxa"/>
                            <w:tcBorders>
                              <w:top w:val="single" w:sz="4" w:space="0" w:color="auto"/>
                              <w:left w:val="single" w:sz="4" w:space="0" w:color="auto"/>
                              <w:bottom w:val="single" w:sz="4" w:space="0" w:color="auto"/>
                              <w:right w:val="single" w:sz="4" w:space="0" w:color="auto"/>
                            </w:tcBorders>
                            <w:noWrap/>
                            <w:vAlign w:val="center"/>
                          </w:tcPr>
                          <w:p w:rsidR="008D44A7" w:rsidRPr="00692BE9" w:rsidRDefault="008D44A7" w:rsidP="0053617A">
                            <w:pPr>
                              <w:widowControl/>
                              <w:spacing w:line="240" w:lineRule="exact"/>
                              <w:jc w:val="center"/>
                              <w:rPr>
                                <w:rFonts w:ascii="標楷體" w:eastAsia="標楷體" w:hAnsi="標楷體" w:cs="新細明體"/>
                                <w:spacing w:val="-10"/>
                                <w:kern w:val="0"/>
                                <w:sz w:val="20"/>
                              </w:rPr>
                            </w:pPr>
                            <w:r w:rsidRPr="00692BE9">
                              <w:rPr>
                                <w:rFonts w:ascii="標楷體" w:eastAsia="標楷體" w:hAnsi="標楷體" w:cs="新細明體" w:hint="eastAsia"/>
                                <w:spacing w:val="-10"/>
                                <w:kern w:val="0"/>
                                <w:sz w:val="20"/>
                              </w:rPr>
                              <w:t>5</w:t>
                            </w:r>
                          </w:p>
                        </w:tc>
                        <w:tc>
                          <w:tcPr>
                            <w:tcW w:w="1701" w:type="dxa"/>
                            <w:tcBorders>
                              <w:top w:val="single" w:sz="4" w:space="0" w:color="auto"/>
                              <w:left w:val="nil"/>
                              <w:bottom w:val="single" w:sz="4" w:space="0" w:color="auto"/>
                              <w:right w:val="single" w:sz="4" w:space="0" w:color="auto"/>
                            </w:tcBorders>
                            <w:noWrap/>
                            <w:vAlign w:val="center"/>
                          </w:tcPr>
                          <w:p w:rsidR="008D44A7" w:rsidRPr="0039594B" w:rsidRDefault="008D44A7" w:rsidP="0053617A">
                            <w:pPr>
                              <w:widowControl/>
                              <w:spacing w:line="240" w:lineRule="exact"/>
                              <w:rPr>
                                <w:rFonts w:ascii="標楷體" w:eastAsia="標楷體" w:hAnsi="標楷體" w:cs="新細明體"/>
                                <w:kern w:val="0"/>
                                <w:sz w:val="20"/>
                              </w:rPr>
                            </w:pPr>
                            <w:r w:rsidRPr="0039594B">
                              <w:rPr>
                                <w:rFonts w:ascii="標楷體" w:eastAsia="標楷體" w:hAnsi="標楷體" w:cs="新細明體" w:hint="eastAsia"/>
                                <w:kern w:val="0"/>
                                <w:sz w:val="20"/>
                              </w:rPr>
                              <w:t>湖西朝日貝釦工廠</w:t>
                            </w:r>
                          </w:p>
                        </w:tc>
                        <w:tc>
                          <w:tcPr>
                            <w:tcW w:w="567" w:type="dxa"/>
                            <w:vMerge/>
                            <w:tcBorders>
                              <w:top w:val="single" w:sz="4" w:space="0" w:color="auto"/>
                              <w:left w:val="nil"/>
                              <w:bottom w:val="single" w:sz="4" w:space="0" w:color="auto"/>
                              <w:right w:val="single" w:sz="4" w:space="0" w:color="auto"/>
                            </w:tcBorders>
                            <w:noWrap/>
                          </w:tcPr>
                          <w:p w:rsidR="008D44A7" w:rsidRPr="00692BE9" w:rsidRDefault="008D44A7" w:rsidP="0053617A">
                            <w:pPr>
                              <w:spacing w:line="240" w:lineRule="exact"/>
                              <w:rPr>
                                <w:rFonts w:ascii="標楷體" w:eastAsia="標楷體" w:hAnsi="標楷體" w:cs="新細明體"/>
                                <w:spacing w:val="-10"/>
                                <w:kern w:val="0"/>
                                <w:sz w:val="20"/>
                              </w:rPr>
                            </w:pPr>
                          </w:p>
                        </w:tc>
                      </w:tr>
                      <w:tr w:rsidR="008D44A7" w:rsidRPr="00692BE9" w:rsidTr="0053617A">
                        <w:trPr>
                          <w:trHeight w:val="20"/>
                          <w:jc w:val="center"/>
                        </w:trPr>
                        <w:tc>
                          <w:tcPr>
                            <w:tcW w:w="595" w:type="dxa"/>
                            <w:tcBorders>
                              <w:top w:val="single" w:sz="4" w:space="0" w:color="auto"/>
                              <w:left w:val="single" w:sz="4" w:space="0" w:color="auto"/>
                              <w:bottom w:val="single" w:sz="4" w:space="0" w:color="auto"/>
                              <w:right w:val="single" w:sz="4" w:space="0" w:color="auto"/>
                            </w:tcBorders>
                            <w:noWrap/>
                            <w:vAlign w:val="center"/>
                            <w:hideMark/>
                          </w:tcPr>
                          <w:p w:rsidR="008D44A7" w:rsidRPr="00692BE9" w:rsidRDefault="008D44A7" w:rsidP="0053617A">
                            <w:pPr>
                              <w:widowControl/>
                              <w:spacing w:line="240" w:lineRule="exact"/>
                              <w:jc w:val="center"/>
                              <w:rPr>
                                <w:rFonts w:ascii="標楷體" w:eastAsia="標楷體" w:hAnsi="標楷體" w:cs="新細明體"/>
                                <w:spacing w:val="-10"/>
                                <w:kern w:val="0"/>
                                <w:sz w:val="20"/>
                              </w:rPr>
                            </w:pPr>
                            <w:r w:rsidRPr="00692BE9">
                              <w:rPr>
                                <w:rFonts w:ascii="標楷體" w:eastAsia="標楷體" w:hAnsi="標楷體" w:cs="新細明體" w:hint="eastAsia"/>
                                <w:spacing w:val="-10"/>
                                <w:kern w:val="0"/>
                                <w:sz w:val="20"/>
                              </w:rPr>
                              <w:t>6</w:t>
                            </w:r>
                          </w:p>
                        </w:tc>
                        <w:tc>
                          <w:tcPr>
                            <w:tcW w:w="1560" w:type="dxa"/>
                            <w:tcBorders>
                              <w:top w:val="single" w:sz="4" w:space="0" w:color="auto"/>
                              <w:left w:val="nil"/>
                              <w:bottom w:val="single" w:sz="4" w:space="0" w:color="auto"/>
                              <w:right w:val="single" w:sz="4" w:space="0" w:color="auto"/>
                            </w:tcBorders>
                            <w:noWrap/>
                            <w:vAlign w:val="center"/>
                            <w:hideMark/>
                          </w:tcPr>
                          <w:p w:rsidR="008D44A7" w:rsidRPr="00692BE9" w:rsidRDefault="008D44A7" w:rsidP="0053617A">
                            <w:pPr>
                              <w:widowControl/>
                              <w:spacing w:line="240" w:lineRule="exact"/>
                              <w:rPr>
                                <w:rFonts w:ascii="標楷體" w:eastAsia="標楷體" w:hAnsi="標楷體" w:cs="新細明體"/>
                                <w:spacing w:val="-20"/>
                                <w:kern w:val="0"/>
                                <w:sz w:val="20"/>
                              </w:rPr>
                            </w:pPr>
                            <w:r w:rsidRPr="00692BE9">
                              <w:rPr>
                                <w:rFonts w:ascii="標楷體" w:eastAsia="標楷體" w:hAnsi="標楷體" w:cs="新細明體" w:hint="eastAsia"/>
                                <w:spacing w:val="-20"/>
                                <w:kern w:val="0"/>
                                <w:sz w:val="20"/>
                              </w:rPr>
                              <w:t>後窟潭呂石碣古厝</w:t>
                            </w:r>
                          </w:p>
                        </w:tc>
                        <w:tc>
                          <w:tcPr>
                            <w:tcW w:w="567" w:type="dxa"/>
                            <w:vMerge/>
                            <w:tcBorders>
                              <w:top w:val="single" w:sz="4" w:space="0" w:color="auto"/>
                              <w:left w:val="nil"/>
                              <w:bottom w:val="single" w:sz="4" w:space="0" w:color="auto"/>
                              <w:right w:val="single" w:sz="4" w:space="0" w:color="auto"/>
                            </w:tcBorders>
                            <w:hideMark/>
                          </w:tcPr>
                          <w:p w:rsidR="008D44A7" w:rsidRPr="00692BE9" w:rsidRDefault="008D44A7" w:rsidP="0053617A">
                            <w:pPr>
                              <w:spacing w:line="240" w:lineRule="exact"/>
                              <w:rPr>
                                <w:rFonts w:ascii="標楷體" w:eastAsia="標楷體" w:hAnsi="標楷體" w:cs="新細明體"/>
                                <w:spacing w:val="-10"/>
                                <w:kern w:val="0"/>
                                <w:sz w:val="20"/>
                              </w:rPr>
                            </w:pPr>
                          </w:p>
                        </w:tc>
                        <w:tc>
                          <w:tcPr>
                            <w:tcW w:w="567" w:type="dxa"/>
                            <w:tcBorders>
                              <w:top w:val="single" w:sz="4" w:space="0" w:color="auto"/>
                              <w:left w:val="single" w:sz="4" w:space="0" w:color="auto"/>
                              <w:bottom w:val="single" w:sz="4" w:space="0" w:color="auto"/>
                              <w:right w:val="single" w:sz="4" w:space="0" w:color="auto"/>
                            </w:tcBorders>
                            <w:noWrap/>
                            <w:vAlign w:val="center"/>
                          </w:tcPr>
                          <w:p w:rsidR="008D44A7" w:rsidRPr="00692BE9" w:rsidRDefault="008D44A7" w:rsidP="0053617A">
                            <w:pPr>
                              <w:widowControl/>
                              <w:spacing w:line="240" w:lineRule="exact"/>
                              <w:jc w:val="center"/>
                              <w:rPr>
                                <w:rFonts w:ascii="標楷體" w:eastAsia="標楷體" w:hAnsi="標楷體" w:cs="新細明體"/>
                                <w:spacing w:val="-10"/>
                                <w:kern w:val="0"/>
                                <w:sz w:val="20"/>
                              </w:rPr>
                            </w:pPr>
                            <w:r w:rsidRPr="00692BE9">
                              <w:rPr>
                                <w:rFonts w:ascii="標楷體" w:eastAsia="標楷體" w:hAnsi="標楷體" w:cs="新細明體" w:hint="eastAsia"/>
                                <w:spacing w:val="-10"/>
                                <w:kern w:val="0"/>
                                <w:sz w:val="20"/>
                              </w:rPr>
                              <w:t>6</w:t>
                            </w:r>
                          </w:p>
                        </w:tc>
                        <w:tc>
                          <w:tcPr>
                            <w:tcW w:w="1701" w:type="dxa"/>
                            <w:tcBorders>
                              <w:top w:val="single" w:sz="4" w:space="0" w:color="auto"/>
                              <w:left w:val="nil"/>
                              <w:bottom w:val="single" w:sz="4" w:space="0" w:color="auto"/>
                              <w:right w:val="single" w:sz="4" w:space="0" w:color="auto"/>
                            </w:tcBorders>
                            <w:noWrap/>
                            <w:vAlign w:val="center"/>
                          </w:tcPr>
                          <w:p w:rsidR="008D44A7" w:rsidRPr="0039594B" w:rsidRDefault="008D44A7" w:rsidP="0053617A">
                            <w:pPr>
                              <w:widowControl/>
                              <w:spacing w:line="240" w:lineRule="exact"/>
                              <w:rPr>
                                <w:rFonts w:ascii="標楷體" w:eastAsia="標楷體" w:hAnsi="標楷體" w:cs="新細明體"/>
                                <w:kern w:val="0"/>
                                <w:sz w:val="20"/>
                              </w:rPr>
                            </w:pPr>
                            <w:r w:rsidRPr="0039594B">
                              <w:rPr>
                                <w:rFonts w:ascii="標楷體" w:eastAsia="標楷體" w:hAnsi="標楷體" w:cs="新細明體" w:hint="eastAsia"/>
                                <w:kern w:val="0"/>
                                <w:sz w:val="20"/>
                              </w:rPr>
                              <w:t>澎湖醫院舊門廳暨防空洞</w:t>
                            </w:r>
                          </w:p>
                        </w:tc>
                        <w:tc>
                          <w:tcPr>
                            <w:tcW w:w="567" w:type="dxa"/>
                            <w:vMerge/>
                            <w:tcBorders>
                              <w:top w:val="single" w:sz="4" w:space="0" w:color="auto"/>
                              <w:left w:val="nil"/>
                              <w:bottom w:val="single" w:sz="4" w:space="0" w:color="auto"/>
                              <w:right w:val="single" w:sz="4" w:space="0" w:color="auto"/>
                            </w:tcBorders>
                            <w:noWrap/>
                          </w:tcPr>
                          <w:p w:rsidR="008D44A7" w:rsidRPr="00692BE9" w:rsidRDefault="008D44A7" w:rsidP="0053617A">
                            <w:pPr>
                              <w:spacing w:line="240" w:lineRule="exact"/>
                              <w:rPr>
                                <w:rFonts w:ascii="標楷體" w:eastAsia="標楷體" w:hAnsi="標楷體" w:cs="新細明體"/>
                                <w:spacing w:val="-10"/>
                                <w:kern w:val="0"/>
                                <w:sz w:val="20"/>
                              </w:rPr>
                            </w:pPr>
                          </w:p>
                        </w:tc>
                      </w:tr>
                      <w:tr w:rsidR="008D44A7" w:rsidRPr="00692BE9" w:rsidTr="0053617A">
                        <w:trPr>
                          <w:trHeight w:val="20"/>
                          <w:jc w:val="center"/>
                        </w:trPr>
                        <w:tc>
                          <w:tcPr>
                            <w:tcW w:w="595" w:type="dxa"/>
                            <w:tcBorders>
                              <w:top w:val="single" w:sz="4" w:space="0" w:color="auto"/>
                              <w:left w:val="single" w:sz="4" w:space="0" w:color="auto"/>
                              <w:bottom w:val="single" w:sz="4" w:space="0" w:color="auto"/>
                              <w:right w:val="single" w:sz="4" w:space="0" w:color="auto"/>
                            </w:tcBorders>
                            <w:noWrap/>
                            <w:vAlign w:val="center"/>
                            <w:hideMark/>
                          </w:tcPr>
                          <w:p w:rsidR="008D44A7" w:rsidRPr="00692BE9" w:rsidRDefault="008D44A7" w:rsidP="0053617A">
                            <w:pPr>
                              <w:widowControl/>
                              <w:spacing w:line="240" w:lineRule="exact"/>
                              <w:jc w:val="center"/>
                              <w:rPr>
                                <w:rFonts w:ascii="標楷體" w:eastAsia="標楷體" w:hAnsi="標楷體" w:cs="新細明體"/>
                                <w:spacing w:val="-10"/>
                                <w:kern w:val="0"/>
                                <w:sz w:val="20"/>
                              </w:rPr>
                            </w:pPr>
                            <w:r w:rsidRPr="00692BE9">
                              <w:rPr>
                                <w:rFonts w:ascii="標楷體" w:eastAsia="標楷體" w:hAnsi="標楷體" w:cs="新細明體" w:hint="eastAsia"/>
                                <w:spacing w:val="-10"/>
                                <w:kern w:val="0"/>
                                <w:sz w:val="20"/>
                              </w:rPr>
                              <w:t>7</w:t>
                            </w:r>
                          </w:p>
                        </w:tc>
                        <w:tc>
                          <w:tcPr>
                            <w:tcW w:w="1560" w:type="dxa"/>
                            <w:tcBorders>
                              <w:top w:val="single" w:sz="4" w:space="0" w:color="auto"/>
                              <w:left w:val="nil"/>
                              <w:bottom w:val="single" w:sz="4" w:space="0" w:color="auto"/>
                              <w:right w:val="single" w:sz="4" w:space="0" w:color="auto"/>
                            </w:tcBorders>
                            <w:noWrap/>
                            <w:vAlign w:val="center"/>
                            <w:hideMark/>
                          </w:tcPr>
                          <w:p w:rsidR="008D44A7" w:rsidRPr="0039594B" w:rsidRDefault="008D44A7" w:rsidP="0053617A">
                            <w:pPr>
                              <w:widowControl/>
                              <w:spacing w:line="240" w:lineRule="exact"/>
                              <w:rPr>
                                <w:rFonts w:ascii="標楷體" w:eastAsia="標楷體" w:hAnsi="標楷體" w:cs="新細明體"/>
                                <w:spacing w:val="-10"/>
                                <w:kern w:val="0"/>
                                <w:sz w:val="20"/>
                              </w:rPr>
                            </w:pPr>
                            <w:r w:rsidRPr="0039594B">
                              <w:rPr>
                                <w:rFonts w:ascii="標楷體" w:eastAsia="標楷體" w:hAnsi="標楷體" w:cs="新細明體" w:hint="eastAsia"/>
                                <w:spacing w:val="-10"/>
                                <w:kern w:val="0"/>
                                <w:sz w:val="20"/>
                              </w:rPr>
                              <w:t>風櫃962地號古宅</w:t>
                            </w:r>
                          </w:p>
                        </w:tc>
                        <w:tc>
                          <w:tcPr>
                            <w:tcW w:w="567" w:type="dxa"/>
                            <w:vMerge/>
                            <w:tcBorders>
                              <w:top w:val="single" w:sz="4" w:space="0" w:color="auto"/>
                              <w:left w:val="nil"/>
                              <w:bottom w:val="single" w:sz="4" w:space="0" w:color="auto"/>
                              <w:right w:val="single" w:sz="4" w:space="0" w:color="auto"/>
                            </w:tcBorders>
                            <w:hideMark/>
                          </w:tcPr>
                          <w:p w:rsidR="008D44A7" w:rsidRPr="00692BE9" w:rsidRDefault="008D44A7" w:rsidP="0053617A">
                            <w:pPr>
                              <w:spacing w:line="240" w:lineRule="exact"/>
                              <w:rPr>
                                <w:rFonts w:ascii="標楷體" w:eastAsia="標楷體" w:hAnsi="標楷體" w:cs="新細明體"/>
                                <w:spacing w:val="-10"/>
                                <w:kern w:val="0"/>
                                <w:sz w:val="20"/>
                              </w:rPr>
                            </w:pPr>
                          </w:p>
                        </w:tc>
                        <w:tc>
                          <w:tcPr>
                            <w:tcW w:w="567" w:type="dxa"/>
                            <w:tcBorders>
                              <w:top w:val="single" w:sz="4" w:space="0" w:color="auto"/>
                              <w:left w:val="single" w:sz="4" w:space="0" w:color="auto"/>
                              <w:bottom w:val="single" w:sz="4" w:space="0" w:color="auto"/>
                              <w:right w:val="single" w:sz="4" w:space="0" w:color="auto"/>
                            </w:tcBorders>
                            <w:noWrap/>
                            <w:vAlign w:val="center"/>
                          </w:tcPr>
                          <w:p w:rsidR="008D44A7" w:rsidRPr="00692BE9" w:rsidRDefault="008D44A7" w:rsidP="0053617A">
                            <w:pPr>
                              <w:widowControl/>
                              <w:spacing w:line="240" w:lineRule="exact"/>
                              <w:jc w:val="center"/>
                              <w:rPr>
                                <w:rFonts w:ascii="標楷體" w:eastAsia="標楷體" w:hAnsi="標楷體" w:cs="新細明體"/>
                                <w:spacing w:val="-10"/>
                                <w:kern w:val="0"/>
                                <w:sz w:val="20"/>
                              </w:rPr>
                            </w:pPr>
                            <w:r w:rsidRPr="00692BE9">
                              <w:rPr>
                                <w:rFonts w:ascii="標楷體" w:eastAsia="標楷體" w:hAnsi="標楷體" w:cs="新細明體" w:hint="eastAsia"/>
                                <w:spacing w:val="-10"/>
                                <w:kern w:val="0"/>
                                <w:sz w:val="20"/>
                              </w:rPr>
                              <w:t>7</w:t>
                            </w:r>
                          </w:p>
                        </w:tc>
                        <w:tc>
                          <w:tcPr>
                            <w:tcW w:w="1701" w:type="dxa"/>
                            <w:tcBorders>
                              <w:top w:val="single" w:sz="4" w:space="0" w:color="auto"/>
                              <w:left w:val="nil"/>
                              <w:bottom w:val="single" w:sz="4" w:space="0" w:color="auto"/>
                              <w:right w:val="single" w:sz="4" w:space="0" w:color="auto"/>
                            </w:tcBorders>
                            <w:noWrap/>
                            <w:vAlign w:val="center"/>
                          </w:tcPr>
                          <w:p w:rsidR="008D44A7" w:rsidRPr="0039594B" w:rsidRDefault="008D44A7" w:rsidP="0053617A">
                            <w:pPr>
                              <w:widowControl/>
                              <w:spacing w:line="240" w:lineRule="exact"/>
                              <w:rPr>
                                <w:rFonts w:ascii="標楷體" w:eastAsia="標楷體" w:hAnsi="標楷體" w:cs="新細明體"/>
                                <w:kern w:val="0"/>
                                <w:sz w:val="20"/>
                              </w:rPr>
                            </w:pPr>
                            <w:r w:rsidRPr="0039594B">
                              <w:rPr>
                                <w:rFonts w:ascii="標楷體" w:eastAsia="標楷體" w:hAnsi="標楷體" w:cs="新細明體" w:hint="eastAsia"/>
                                <w:kern w:val="0"/>
                                <w:sz w:val="20"/>
                              </w:rPr>
                              <w:t>龍門呂能古宅</w:t>
                            </w:r>
                          </w:p>
                        </w:tc>
                        <w:tc>
                          <w:tcPr>
                            <w:tcW w:w="567" w:type="dxa"/>
                            <w:vMerge/>
                            <w:tcBorders>
                              <w:top w:val="single" w:sz="4" w:space="0" w:color="auto"/>
                              <w:left w:val="nil"/>
                              <w:bottom w:val="single" w:sz="4" w:space="0" w:color="auto"/>
                              <w:right w:val="single" w:sz="4" w:space="0" w:color="auto"/>
                            </w:tcBorders>
                            <w:noWrap/>
                          </w:tcPr>
                          <w:p w:rsidR="008D44A7" w:rsidRPr="00692BE9" w:rsidRDefault="008D44A7" w:rsidP="0053617A">
                            <w:pPr>
                              <w:widowControl/>
                              <w:spacing w:line="240" w:lineRule="exact"/>
                              <w:rPr>
                                <w:rFonts w:ascii="標楷體" w:eastAsia="標楷體" w:hAnsi="標楷體" w:cs="新細明體"/>
                                <w:spacing w:val="-10"/>
                                <w:kern w:val="0"/>
                                <w:sz w:val="20"/>
                              </w:rPr>
                            </w:pPr>
                          </w:p>
                        </w:tc>
                      </w:tr>
                      <w:tr w:rsidR="008D44A7" w:rsidRPr="00692BE9" w:rsidTr="0053617A">
                        <w:trPr>
                          <w:trHeight w:val="20"/>
                          <w:jc w:val="center"/>
                        </w:trPr>
                        <w:tc>
                          <w:tcPr>
                            <w:tcW w:w="595" w:type="dxa"/>
                            <w:tcBorders>
                              <w:top w:val="single" w:sz="4" w:space="0" w:color="auto"/>
                              <w:left w:val="single" w:sz="4" w:space="0" w:color="auto"/>
                              <w:bottom w:val="single" w:sz="4" w:space="0" w:color="auto"/>
                              <w:right w:val="single" w:sz="4" w:space="0" w:color="auto"/>
                            </w:tcBorders>
                            <w:noWrap/>
                            <w:vAlign w:val="center"/>
                            <w:hideMark/>
                          </w:tcPr>
                          <w:p w:rsidR="008D44A7" w:rsidRPr="00692BE9" w:rsidRDefault="008D44A7" w:rsidP="0053617A">
                            <w:pPr>
                              <w:widowControl/>
                              <w:spacing w:line="240" w:lineRule="exact"/>
                              <w:jc w:val="center"/>
                              <w:rPr>
                                <w:rFonts w:ascii="標楷體" w:eastAsia="標楷體" w:hAnsi="標楷體" w:cs="新細明體"/>
                                <w:spacing w:val="-10"/>
                                <w:kern w:val="0"/>
                                <w:sz w:val="20"/>
                              </w:rPr>
                            </w:pPr>
                            <w:r w:rsidRPr="00692BE9">
                              <w:rPr>
                                <w:rFonts w:ascii="標楷體" w:eastAsia="標楷體" w:hAnsi="標楷體" w:cs="新細明體" w:hint="eastAsia"/>
                                <w:spacing w:val="-10"/>
                                <w:kern w:val="0"/>
                                <w:sz w:val="20"/>
                              </w:rPr>
                              <w:t>8</w:t>
                            </w:r>
                          </w:p>
                        </w:tc>
                        <w:tc>
                          <w:tcPr>
                            <w:tcW w:w="1560" w:type="dxa"/>
                            <w:tcBorders>
                              <w:top w:val="single" w:sz="4" w:space="0" w:color="auto"/>
                              <w:left w:val="nil"/>
                              <w:bottom w:val="single" w:sz="4" w:space="0" w:color="auto"/>
                              <w:right w:val="single" w:sz="4" w:space="0" w:color="auto"/>
                            </w:tcBorders>
                            <w:noWrap/>
                            <w:vAlign w:val="center"/>
                            <w:hideMark/>
                          </w:tcPr>
                          <w:p w:rsidR="008D44A7" w:rsidRPr="0039594B" w:rsidRDefault="008D44A7" w:rsidP="0053617A">
                            <w:pPr>
                              <w:widowControl/>
                              <w:spacing w:line="240" w:lineRule="exact"/>
                              <w:rPr>
                                <w:rFonts w:ascii="標楷體" w:eastAsia="標楷體" w:hAnsi="標楷體" w:cs="新細明體"/>
                                <w:kern w:val="0"/>
                                <w:sz w:val="20"/>
                              </w:rPr>
                            </w:pPr>
                            <w:r w:rsidRPr="0039594B">
                              <w:rPr>
                                <w:rFonts w:ascii="標楷體" w:eastAsia="標楷體" w:hAnsi="標楷體" w:cs="新細明體" w:hint="eastAsia"/>
                                <w:kern w:val="0"/>
                                <w:sz w:val="20"/>
                              </w:rPr>
                              <w:t>烏崁洪辛任古宅</w:t>
                            </w:r>
                          </w:p>
                        </w:tc>
                        <w:tc>
                          <w:tcPr>
                            <w:tcW w:w="567" w:type="dxa"/>
                            <w:vMerge/>
                            <w:tcBorders>
                              <w:top w:val="single" w:sz="4" w:space="0" w:color="auto"/>
                              <w:left w:val="nil"/>
                              <w:bottom w:val="single" w:sz="4" w:space="0" w:color="auto"/>
                              <w:right w:val="single" w:sz="4" w:space="0" w:color="auto"/>
                            </w:tcBorders>
                            <w:hideMark/>
                          </w:tcPr>
                          <w:p w:rsidR="008D44A7" w:rsidRPr="00692BE9" w:rsidRDefault="008D44A7" w:rsidP="0053617A">
                            <w:pPr>
                              <w:spacing w:line="240" w:lineRule="exact"/>
                              <w:rPr>
                                <w:rFonts w:ascii="標楷體" w:eastAsia="標楷體" w:hAnsi="標楷體" w:cs="新細明體"/>
                                <w:spacing w:val="-10"/>
                                <w:kern w:val="0"/>
                                <w:sz w:val="20"/>
                              </w:rPr>
                            </w:pPr>
                          </w:p>
                        </w:tc>
                        <w:tc>
                          <w:tcPr>
                            <w:tcW w:w="2835" w:type="dxa"/>
                            <w:gridSpan w:val="3"/>
                            <w:vMerge w:val="restart"/>
                            <w:tcBorders>
                              <w:top w:val="single" w:sz="4" w:space="0" w:color="auto"/>
                              <w:left w:val="single" w:sz="4" w:space="0" w:color="auto"/>
                              <w:bottom w:val="single" w:sz="4" w:space="0" w:color="auto"/>
                              <w:right w:val="single" w:sz="4" w:space="0" w:color="auto"/>
                              <w:tl2br w:val="single" w:sz="4" w:space="0" w:color="auto"/>
                            </w:tcBorders>
                            <w:noWrap/>
                            <w:vAlign w:val="center"/>
                          </w:tcPr>
                          <w:p w:rsidR="008D44A7" w:rsidRPr="00692BE9" w:rsidRDefault="008D44A7" w:rsidP="0053617A">
                            <w:pPr>
                              <w:widowControl/>
                              <w:spacing w:line="240" w:lineRule="exact"/>
                              <w:rPr>
                                <w:rFonts w:ascii="標楷體" w:eastAsia="標楷體" w:hAnsi="標楷體" w:cs="新細明體"/>
                                <w:spacing w:val="-10"/>
                                <w:kern w:val="0"/>
                                <w:sz w:val="20"/>
                              </w:rPr>
                            </w:pPr>
                          </w:p>
                        </w:tc>
                      </w:tr>
                      <w:tr w:rsidR="008D44A7" w:rsidRPr="00692BE9" w:rsidTr="0053617A">
                        <w:trPr>
                          <w:trHeight w:val="20"/>
                          <w:jc w:val="center"/>
                        </w:trPr>
                        <w:tc>
                          <w:tcPr>
                            <w:tcW w:w="595" w:type="dxa"/>
                            <w:tcBorders>
                              <w:top w:val="single" w:sz="4" w:space="0" w:color="auto"/>
                              <w:left w:val="single" w:sz="4" w:space="0" w:color="auto"/>
                              <w:bottom w:val="single" w:sz="4" w:space="0" w:color="auto"/>
                              <w:right w:val="single" w:sz="4" w:space="0" w:color="auto"/>
                            </w:tcBorders>
                            <w:noWrap/>
                            <w:vAlign w:val="center"/>
                            <w:hideMark/>
                          </w:tcPr>
                          <w:p w:rsidR="008D44A7" w:rsidRPr="00692BE9" w:rsidRDefault="008D44A7" w:rsidP="0053617A">
                            <w:pPr>
                              <w:widowControl/>
                              <w:spacing w:line="240" w:lineRule="exact"/>
                              <w:jc w:val="center"/>
                              <w:rPr>
                                <w:rFonts w:ascii="標楷體" w:eastAsia="標楷體" w:hAnsi="標楷體" w:cs="新細明體"/>
                                <w:spacing w:val="-10"/>
                                <w:kern w:val="0"/>
                                <w:sz w:val="20"/>
                              </w:rPr>
                            </w:pPr>
                            <w:r w:rsidRPr="00692BE9">
                              <w:rPr>
                                <w:rFonts w:ascii="標楷體" w:eastAsia="標楷體" w:hAnsi="標楷體" w:cs="新細明體" w:hint="eastAsia"/>
                                <w:spacing w:val="-10"/>
                                <w:kern w:val="0"/>
                                <w:sz w:val="20"/>
                              </w:rPr>
                              <w:t>9</w:t>
                            </w:r>
                          </w:p>
                        </w:tc>
                        <w:tc>
                          <w:tcPr>
                            <w:tcW w:w="1560" w:type="dxa"/>
                            <w:tcBorders>
                              <w:top w:val="single" w:sz="4" w:space="0" w:color="auto"/>
                              <w:left w:val="nil"/>
                              <w:bottom w:val="single" w:sz="4" w:space="0" w:color="auto"/>
                              <w:right w:val="single" w:sz="4" w:space="0" w:color="auto"/>
                            </w:tcBorders>
                            <w:noWrap/>
                            <w:vAlign w:val="center"/>
                            <w:hideMark/>
                          </w:tcPr>
                          <w:p w:rsidR="008D44A7" w:rsidRPr="0039594B" w:rsidRDefault="008D44A7" w:rsidP="0053617A">
                            <w:pPr>
                              <w:widowControl/>
                              <w:spacing w:line="240" w:lineRule="exact"/>
                              <w:rPr>
                                <w:rFonts w:ascii="標楷體" w:eastAsia="標楷體" w:hAnsi="標楷體" w:cs="新細明體"/>
                                <w:spacing w:val="-4"/>
                                <w:kern w:val="0"/>
                                <w:sz w:val="20"/>
                              </w:rPr>
                            </w:pPr>
                            <w:r w:rsidRPr="0039594B">
                              <w:rPr>
                                <w:rFonts w:ascii="標楷體" w:eastAsia="標楷體" w:hAnsi="標楷體" w:cs="新細明體" w:hint="eastAsia"/>
                                <w:spacing w:val="-4"/>
                                <w:kern w:val="0"/>
                                <w:sz w:val="20"/>
                              </w:rPr>
                              <w:t>許家403地號古宅</w:t>
                            </w:r>
                          </w:p>
                        </w:tc>
                        <w:tc>
                          <w:tcPr>
                            <w:tcW w:w="567" w:type="dxa"/>
                            <w:vMerge/>
                            <w:tcBorders>
                              <w:top w:val="single" w:sz="4" w:space="0" w:color="auto"/>
                              <w:left w:val="nil"/>
                              <w:bottom w:val="single" w:sz="4" w:space="0" w:color="auto"/>
                              <w:right w:val="single" w:sz="4" w:space="0" w:color="auto"/>
                            </w:tcBorders>
                            <w:hideMark/>
                          </w:tcPr>
                          <w:p w:rsidR="008D44A7" w:rsidRPr="00692BE9" w:rsidRDefault="008D44A7" w:rsidP="0053617A">
                            <w:pPr>
                              <w:spacing w:line="240" w:lineRule="exact"/>
                              <w:rPr>
                                <w:rFonts w:ascii="標楷體" w:eastAsia="標楷體" w:hAnsi="標楷體" w:cs="新細明體"/>
                                <w:spacing w:val="-10"/>
                                <w:kern w:val="0"/>
                                <w:sz w:val="20"/>
                              </w:rPr>
                            </w:pPr>
                          </w:p>
                        </w:tc>
                        <w:tc>
                          <w:tcPr>
                            <w:tcW w:w="2835" w:type="dxa"/>
                            <w:gridSpan w:val="3"/>
                            <w:vMerge/>
                            <w:tcBorders>
                              <w:top w:val="single" w:sz="4" w:space="0" w:color="auto"/>
                              <w:left w:val="single" w:sz="4" w:space="0" w:color="auto"/>
                              <w:bottom w:val="single" w:sz="4" w:space="0" w:color="auto"/>
                              <w:right w:val="single" w:sz="4" w:space="0" w:color="auto"/>
                              <w:tl2br w:val="single" w:sz="4" w:space="0" w:color="auto"/>
                            </w:tcBorders>
                            <w:noWrap/>
                            <w:vAlign w:val="center"/>
                          </w:tcPr>
                          <w:p w:rsidR="008D44A7" w:rsidRPr="00692BE9" w:rsidRDefault="008D44A7" w:rsidP="0053617A">
                            <w:pPr>
                              <w:widowControl/>
                              <w:spacing w:line="240" w:lineRule="exact"/>
                              <w:rPr>
                                <w:rFonts w:ascii="標楷體" w:eastAsia="標楷體" w:hAnsi="標楷體" w:cs="新細明體"/>
                                <w:spacing w:val="-10"/>
                                <w:kern w:val="0"/>
                                <w:sz w:val="20"/>
                              </w:rPr>
                            </w:pPr>
                          </w:p>
                        </w:tc>
                      </w:tr>
                      <w:tr w:rsidR="008D44A7" w:rsidRPr="00692BE9" w:rsidTr="0053617A">
                        <w:trPr>
                          <w:trHeight w:val="20"/>
                          <w:jc w:val="center"/>
                        </w:trPr>
                        <w:tc>
                          <w:tcPr>
                            <w:tcW w:w="595" w:type="dxa"/>
                            <w:tcBorders>
                              <w:top w:val="single" w:sz="4" w:space="0" w:color="auto"/>
                              <w:left w:val="single" w:sz="4" w:space="0" w:color="auto"/>
                              <w:bottom w:val="single" w:sz="4" w:space="0" w:color="auto"/>
                              <w:right w:val="single" w:sz="4" w:space="0" w:color="auto"/>
                            </w:tcBorders>
                            <w:noWrap/>
                            <w:vAlign w:val="center"/>
                            <w:hideMark/>
                          </w:tcPr>
                          <w:p w:rsidR="008D44A7" w:rsidRPr="00692BE9" w:rsidRDefault="008D44A7" w:rsidP="0053617A">
                            <w:pPr>
                              <w:widowControl/>
                              <w:spacing w:line="240" w:lineRule="exact"/>
                              <w:jc w:val="center"/>
                              <w:rPr>
                                <w:rFonts w:ascii="標楷體" w:eastAsia="標楷體" w:hAnsi="標楷體" w:cs="新細明體"/>
                                <w:spacing w:val="-10"/>
                                <w:kern w:val="0"/>
                                <w:sz w:val="20"/>
                              </w:rPr>
                            </w:pPr>
                            <w:r w:rsidRPr="00692BE9">
                              <w:rPr>
                                <w:rFonts w:ascii="標楷體" w:eastAsia="標楷體" w:hAnsi="標楷體" w:cs="新細明體" w:hint="eastAsia"/>
                                <w:spacing w:val="-10"/>
                                <w:kern w:val="0"/>
                                <w:sz w:val="20"/>
                              </w:rPr>
                              <w:t>10</w:t>
                            </w:r>
                          </w:p>
                        </w:tc>
                        <w:tc>
                          <w:tcPr>
                            <w:tcW w:w="1560" w:type="dxa"/>
                            <w:tcBorders>
                              <w:top w:val="single" w:sz="4" w:space="0" w:color="auto"/>
                              <w:left w:val="nil"/>
                              <w:bottom w:val="single" w:sz="4" w:space="0" w:color="auto"/>
                              <w:right w:val="single" w:sz="4" w:space="0" w:color="auto"/>
                            </w:tcBorders>
                            <w:noWrap/>
                            <w:vAlign w:val="center"/>
                            <w:hideMark/>
                          </w:tcPr>
                          <w:p w:rsidR="008D44A7" w:rsidRPr="0039594B" w:rsidRDefault="008D44A7" w:rsidP="0053617A">
                            <w:pPr>
                              <w:widowControl/>
                              <w:spacing w:line="240" w:lineRule="exact"/>
                              <w:rPr>
                                <w:rFonts w:ascii="標楷體" w:eastAsia="標楷體" w:hAnsi="標楷體" w:cs="新細明體"/>
                                <w:kern w:val="0"/>
                                <w:sz w:val="20"/>
                              </w:rPr>
                            </w:pPr>
                            <w:r w:rsidRPr="0039594B">
                              <w:rPr>
                                <w:rFonts w:ascii="標楷體" w:eastAsia="標楷體" w:hAnsi="標楷體" w:cs="新細明體" w:hint="eastAsia"/>
                                <w:kern w:val="0"/>
                                <w:sz w:val="20"/>
                              </w:rPr>
                              <w:t>通梁林家古宅</w:t>
                            </w:r>
                          </w:p>
                        </w:tc>
                        <w:tc>
                          <w:tcPr>
                            <w:tcW w:w="567" w:type="dxa"/>
                            <w:vMerge/>
                            <w:tcBorders>
                              <w:top w:val="single" w:sz="4" w:space="0" w:color="auto"/>
                              <w:left w:val="nil"/>
                              <w:bottom w:val="single" w:sz="4" w:space="0" w:color="auto"/>
                              <w:right w:val="single" w:sz="4" w:space="0" w:color="auto"/>
                            </w:tcBorders>
                            <w:hideMark/>
                          </w:tcPr>
                          <w:p w:rsidR="008D44A7" w:rsidRPr="00692BE9" w:rsidRDefault="008D44A7" w:rsidP="0053617A">
                            <w:pPr>
                              <w:spacing w:line="240" w:lineRule="exact"/>
                              <w:rPr>
                                <w:rFonts w:ascii="標楷體" w:eastAsia="標楷體" w:hAnsi="標楷體" w:cs="新細明體"/>
                                <w:spacing w:val="-10"/>
                                <w:kern w:val="0"/>
                                <w:sz w:val="20"/>
                              </w:rPr>
                            </w:pPr>
                          </w:p>
                        </w:tc>
                        <w:tc>
                          <w:tcPr>
                            <w:tcW w:w="2835" w:type="dxa"/>
                            <w:gridSpan w:val="3"/>
                            <w:vMerge/>
                            <w:tcBorders>
                              <w:top w:val="single" w:sz="4" w:space="0" w:color="auto"/>
                              <w:left w:val="single" w:sz="4" w:space="0" w:color="auto"/>
                              <w:bottom w:val="single" w:sz="4" w:space="0" w:color="auto"/>
                              <w:right w:val="single" w:sz="4" w:space="0" w:color="auto"/>
                              <w:tl2br w:val="single" w:sz="4" w:space="0" w:color="auto"/>
                            </w:tcBorders>
                            <w:noWrap/>
                            <w:vAlign w:val="center"/>
                          </w:tcPr>
                          <w:p w:rsidR="008D44A7" w:rsidRPr="00692BE9" w:rsidRDefault="008D44A7" w:rsidP="0053617A">
                            <w:pPr>
                              <w:widowControl/>
                              <w:spacing w:line="240" w:lineRule="exact"/>
                              <w:rPr>
                                <w:rFonts w:ascii="標楷體" w:eastAsia="標楷體" w:hAnsi="標楷體" w:cs="新細明體"/>
                                <w:spacing w:val="-10"/>
                                <w:kern w:val="0"/>
                                <w:sz w:val="20"/>
                              </w:rPr>
                            </w:pPr>
                          </w:p>
                        </w:tc>
                      </w:tr>
                      <w:tr w:rsidR="008D44A7" w:rsidRPr="00692BE9" w:rsidTr="0053617A">
                        <w:trPr>
                          <w:trHeight w:val="20"/>
                          <w:jc w:val="center"/>
                        </w:trPr>
                        <w:tc>
                          <w:tcPr>
                            <w:tcW w:w="595" w:type="dxa"/>
                            <w:tcBorders>
                              <w:top w:val="single" w:sz="4" w:space="0" w:color="auto"/>
                              <w:left w:val="single" w:sz="4" w:space="0" w:color="auto"/>
                              <w:bottom w:val="single" w:sz="4" w:space="0" w:color="auto"/>
                              <w:right w:val="single" w:sz="4" w:space="0" w:color="auto"/>
                            </w:tcBorders>
                            <w:noWrap/>
                            <w:vAlign w:val="center"/>
                          </w:tcPr>
                          <w:p w:rsidR="008D44A7" w:rsidRPr="00692BE9" w:rsidRDefault="008D44A7" w:rsidP="0053617A">
                            <w:pPr>
                              <w:widowControl/>
                              <w:spacing w:line="240" w:lineRule="exact"/>
                              <w:jc w:val="center"/>
                              <w:rPr>
                                <w:rFonts w:ascii="標楷體" w:eastAsia="標楷體" w:hAnsi="標楷體" w:cs="新細明體"/>
                                <w:spacing w:val="-10"/>
                                <w:kern w:val="0"/>
                                <w:sz w:val="20"/>
                              </w:rPr>
                            </w:pPr>
                            <w:r w:rsidRPr="00692BE9">
                              <w:rPr>
                                <w:rFonts w:ascii="標楷體" w:eastAsia="標楷體" w:hAnsi="標楷體" w:cs="新細明體" w:hint="eastAsia"/>
                                <w:spacing w:val="-10"/>
                                <w:kern w:val="0"/>
                                <w:sz w:val="20"/>
                              </w:rPr>
                              <w:t>11</w:t>
                            </w:r>
                          </w:p>
                        </w:tc>
                        <w:tc>
                          <w:tcPr>
                            <w:tcW w:w="1560" w:type="dxa"/>
                            <w:tcBorders>
                              <w:top w:val="single" w:sz="4" w:space="0" w:color="auto"/>
                              <w:left w:val="nil"/>
                              <w:bottom w:val="single" w:sz="4" w:space="0" w:color="auto"/>
                              <w:right w:val="single" w:sz="4" w:space="0" w:color="auto"/>
                            </w:tcBorders>
                            <w:noWrap/>
                            <w:vAlign w:val="center"/>
                          </w:tcPr>
                          <w:p w:rsidR="008D44A7" w:rsidRPr="0039594B" w:rsidRDefault="008D44A7" w:rsidP="0053617A">
                            <w:pPr>
                              <w:widowControl/>
                              <w:spacing w:line="240" w:lineRule="exact"/>
                              <w:rPr>
                                <w:rFonts w:ascii="標楷體" w:eastAsia="標楷體" w:hAnsi="標楷體" w:cs="新細明體"/>
                                <w:kern w:val="0"/>
                                <w:sz w:val="20"/>
                              </w:rPr>
                            </w:pPr>
                            <w:r w:rsidRPr="0039594B">
                              <w:rPr>
                                <w:rFonts w:ascii="標楷體" w:eastAsia="標楷體" w:hAnsi="標楷體" w:cs="新細明體" w:hint="eastAsia"/>
                                <w:kern w:val="0"/>
                                <w:sz w:val="20"/>
                              </w:rPr>
                              <w:t>隘門新村</w:t>
                            </w:r>
                          </w:p>
                        </w:tc>
                        <w:tc>
                          <w:tcPr>
                            <w:tcW w:w="567" w:type="dxa"/>
                            <w:vMerge/>
                            <w:tcBorders>
                              <w:top w:val="single" w:sz="4" w:space="0" w:color="auto"/>
                              <w:left w:val="nil"/>
                              <w:bottom w:val="single" w:sz="4" w:space="0" w:color="auto"/>
                              <w:right w:val="single" w:sz="4" w:space="0" w:color="auto"/>
                            </w:tcBorders>
                          </w:tcPr>
                          <w:p w:rsidR="008D44A7" w:rsidRPr="00692BE9" w:rsidRDefault="008D44A7" w:rsidP="0053617A">
                            <w:pPr>
                              <w:widowControl/>
                              <w:spacing w:line="240" w:lineRule="exact"/>
                              <w:rPr>
                                <w:rFonts w:ascii="標楷體" w:eastAsia="標楷體" w:hAnsi="標楷體" w:cs="新細明體"/>
                                <w:spacing w:val="-10"/>
                                <w:kern w:val="0"/>
                                <w:sz w:val="20"/>
                              </w:rPr>
                            </w:pPr>
                          </w:p>
                        </w:tc>
                        <w:tc>
                          <w:tcPr>
                            <w:tcW w:w="2835" w:type="dxa"/>
                            <w:gridSpan w:val="3"/>
                            <w:vMerge/>
                            <w:tcBorders>
                              <w:top w:val="single" w:sz="4" w:space="0" w:color="auto"/>
                              <w:left w:val="single" w:sz="4" w:space="0" w:color="auto"/>
                              <w:bottom w:val="single" w:sz="4" w:space="0" w:color="auto"/>
                              <w:right w:val="single" w:sz="4" w:space="0" w:color="auto"/>
                              <w:tl2br w:val="single" w:sz="4" w:space="0" w:color="auto"/>
                            </w:tcBorders>
                            <w:noWrap/>
                            <w:vAlign w:val="center"/>
                          </w:tcPr>
                          <w:p w:rsidR="008D44A7" w:rsidRPr="00692BE9" w:rsidRDefault="008D44A7" w:rsidP="0053617A">
                            <w:pPr>
                              <w:widowControl/>
                              <w:spacing w:line="240" w:lineRule="exact"/>
                              <w:rPr>
                                <w:rFonts w:ascii="標楷體" w:eastAsia="標楷體" w:hAnsi="標楷體" w:cs="新細明體"/>
                                <w:spacing w:val="-10"/>
                                <w:kern w:val="0"/>
                                <w:sz w:val="20"/>
                              </w:rPr>
                            </w:pPr>
                          </w:p>
                        </w:tc>
                      </w:tr>
                    </w:tbl>
                    <w:p w:rsidR="008D44A7" w:rsidRPr="008B2318" w:rsidRDefault="008D44A7" w:rsidP="00D1470A">
                      <w:pPr>
                        <w:spacing w:line="240" w:lineRule="exact"/>
                        <w:ind w:leftChars="-20" w:left="-48"/>
                        <w:rPr>
                          <w:rFonts w:ascii="標楷體" w:eastAsia="標楷體" w:hAnsi="標楷體"/>
                          <w:sz w:val="18"/>
                          <w:szCs w:val="18"/>
                        </w:rPr>
                      </w:pPr>
                      <w:r>
                        <w:rPr>
                          <w:rFonts w:ascii="標楷體" w:eastAsia="標楷體" w:hAnsi="標楷體" w:hint="eastAsia"/>
                          <w:sz w:val="18"/>
                          <w:szCs w:val="18"/>
                        </w:rPr>
                        <w:t>資料來源：整理自澎湖縣政府文化局提供資料。</w:t>
                      </w:r>
                    </w:p>
                  </w:txbxContent>
                </v:textbox>
                <w10:wrap type="square" anchorx="margin" anchory="margin"/>
              </v:shape>
            </w:pict>
          </mc:Fallback>
        </mc:AlternateContent>
      </w:r>
      <w:r w:rsidRPr="0075243B">
        <w:rPr>
          <w:rFonts w:ascii="標楷體" w:eastAsia="標楷體" w:hAnsi="標楷體" w:hint="eastAsia"/>
          <w:b/>
          <w:bCs/>
          <w:spacing w:val="10"/>
          <w:szCs w:val="24"/>
        </w:rPr>
        <w:t>（2）為確保及提升古蹟歷史建築文資價值，對於主結構體易因環境因素影響者，允宜積極爭取經費加速辦理修繕：</w:t>
      </w:r>
      <w:r w:rsidRPr="0075243B">
        <w:rPr>
          <w:rFonts w:ascii="標楷體" w:eastAsia="標楷體" w:hAnsi="標楷體" w:hint="eastAsia"/>
          <w:bCs/>
          <w:spacing w:val="10"/>
          <w:szCs w:val="24"/>
        </w:rPr>
        <w:t>該局鑑於縣定古蹟及歷史建築，多以硓古石、磚造及木造等建築為居多，在嚴峻氣候下，自然老化速度更甚於其他</w:t>
      </w:r>
      <w:r w:rsidR="00044FF8" w:rsidRPr="0075243B">
        <w:rPr>
          <w:rFonts w:ascii="標楷體" w:eastAsia="標楷體" w:hAnsi="標楷體" w:hint="eastAsia"/>
          <w:bCs/>
          <w:spacing w:val="10"/>
          <w:szCs w:val="24"/>
        </w:rPr>
        <w:t>市</w:t>
      </w:r>
      <w:r w:rsidRPr="0075243B">
        <w:rPr>
          <w:rFonts w:ascii="標楷體" w:eastAsia="標楷體" w:hAnsi="標楷體" w:hint="eastAsia"/>
          <w:bCs/>
          <w:spacing w:val="10"/>
          <w:szCs w:val="24"/>
        </w:rPr>
        <w:t>縣，爰辦理「107年度澎湖縣文資防護專案服務中心計畫」（下稱文資防護計畫），期透過輔導訪視縣定古蹟與歷史建築文資防護情形，協助或加強文化資產防災能力，並充實所有人、使用人或管理人對於文化資產日常維護、再利用經營等概念。據108年12月30日所提文資防護計畫成果報告指出，西嶼東鼻頭震洋艇格納庫等18處縣定古蹟與歷史建築（表3），因主結構體易受環境因素影響持續惡化，建議採小型修繕方式，並以防盜、防災設施為主，以逐次改善，惟查109年度修繕採購案，僅尖山顯濟殿等7件辦理修繕，其餘西嶼東鼻頭震洋艇格納庫11件尚未辦理，為確保及提升古蹟歷史建築文資價值，對於主結構體易因環境因素影響者，允宜積極爭取經費加速辦理修繕，經函請檢討改善。據復</w:t>
      </w:r>
      <w:r w:rsidR="00C330A7">
        <w:rPr>
          <w:rFonts w:ascii="標楷體" w:eastAsia="標楷體" w:hAnsi="標楷體" w:hint="eastAsia"/>
          <w:bCs/>
          <w:spacing w:val="10"/>
          <w:szCs w:val="24"/>
        </w:rPr>
        <w:t>：</w:t>
      </w:r>
      <w:r w:rsidRPr="0075243B">
        <w:rPr>
          <w:rFonts w:ascii="標楷體" w:eastAsia="標楷體" w:hAnsi="標楷體" w:hint="eastAsia"/>
          <w:bCs/>
          <w:spacing w:val="10"/>
          <w:szCs w:val="24"/>
        </w:rPr>
        <w:t>因該局經費不足，將視損壞情形排序改善，並輔導管理單位採自發修繕方式，且積極向中央申請補助改善。</w:t>
      </w:r>
    </w:p>
    <w:p w:rsidR="0075243B" w:rsidRPr="0075243B" w:rsidRDefault="0075243B" w:rsidP="0075243B">
      <w:pPr>
        <w:overflowPunct w:val="0"/>
        <w:spacing w:line="480" w:lineRule="exact"/>
        <w:ind w:firstLineChars="300" w:firstLine="781"/>
        <w:jc w:val="both"/>
        <w:rPr>
          <w:rFonts w:ascii="標楷體" w:eastAsia="標楷體" w:hAnsi="標楷體"/>
          <w:spacing w:val="10"/>
          <w:szCs w:val="22"/>
          <w:highlight w:val="yellow"/>
        </w:rPr>
      </w:pPr>
      <w:r w:rsidRPr="0075243B">
        <w:rPr>
          <w:rFonts w:ascii="標楷體" w:eastAsia="標楷體" w:hAnsi="標楷體" w:hint="eastAsia"/>
          <w:b/>
          <w:bCs/>
          <w:spacing w:val="10"/>
          <w:szCs w:val="24"/>
        </w:rPr>
        <w:t>（3）辦理歷史建築篤行十村修復工程，惟周邊道路高於房屋地盤，允宜注意檢討及改善排水之規劃與施作，以確保周邊環境安全及提升修復成效：</w:t>
      </w:r>
      <w:r w:rsidRPr="0075243B">
        <w:rPr>
          <w:rFonts w:ascii="標楷體" w:eastAsia="標楷體" w:hAnsi="標楷體" w:hint="eastAsia"/>
          <w:bCs/>
          <w:spacing w:val="10"/>
          <w:szCs w:val="24"/>
        </w:rPr>
        <w:t>該局為保存篤行十村之完整性及確保眷村文化得以永續傳承，辦理「澎湖縣歷史建築篤行十村眷村文化保存園區」計畫（計畫期程104至108年），期使眷村文化園區能朝向更多元面向發展，同時創造文化資產保存與地方發展雙贏局面。經查該局依上開計畫，辦理澎湖縣歷史建築篤行十村城內區損壞調查及修復工程規劃設計（含因應計畫），經檢視城內區損壞調查圖片及依篤行十村施工現況，發現巷道</w:t>
      </w:r>
      <w:r w:rsidR="002F4217">
        <w:rPr>
          <w:rFonts w:ascii="標楷體" w:eastAsia="標楷體" w:hAnsi="標楷體" w:hint="eastAsia"/>
          <w:bCs/>
          <w:spacing w:val="10"/>
          <w:szCs w:val="24"/>
        </w:rPr>
        <w:t>鋪</w:t>
      </w:r>
      <w:r w:rsidRPr="0075243B">
        <w:rPr>
          <w:rFonts w:ascii="標楷體" w:eastAsia="標楷體" w:hAnsi="標楷體" w:hint="eastAsia"/>
          <w:bCs/>
          <w:spacing w:val="10"/>
          <w:szCs w:val="24"/>
        </w:rPr>
        <w:t>設水泥路面高程高於既有待修眷舍地面高程情形，主要係道路加鋪後未考量刨鋪問題，致部分道路高於房屋現象，按本計畫之區域性，宜優先考量調查整體區域地盤情形，依調查既有道路水溝底高程，及完成外部村里巷道高程與整體排水等情，修改不合理高程配置納入規劃設計，為確保周邊環境安全及提升園區修復成效，經函請檢討改善。據復</w:t>
      </w:r>
      <w:r w:rsidR="00C330A7">
        <w:rPr>
          <w:rFonts w:ascii="標楷體" w:eastAsia="標楷體" w:hAnsi="標楷體" w:hint="eastAsia"/>
          <w:bCs/>
          <w:spacing w:val="10"/>
          <w:szCs w:val="24"/>
        </w:rPr>
        <w:t>：</w:t>
      </w:r>
      <w:r w:rsidRPr="0075243B">
        <w:rPr>
          <w:rFonts w:ascii="標楷體" w:eastAsia="標楷體" w:hAnsi="標楷體" w:hint="eastAsia"/>
          <w:bCs/>
          <w:spacing w:val="10"/>
          <w:szCs w:val="24"/>
        </w:rPr>
        <w:t>該局已將該項缺失納入設計措施辦理改善，並已先請設計單位提出城內全區排水系統設計納入基本設計審查。</w:t>
      </w:r>
    </w:p>
    <w:p w:rsidR="0075243B" w:rsidRPr="0075243B" w:rsidRDefault="0075243B" w:rsidP="0075243B">
      <w:pPr>
        <w:kinsoku w:val="0"/>
        <w:overflowPunct w:val="0"/>
        <w:autoSpaceDE w:val="0"/>
        <w:spacing w:line="460" w:lineRule="exact"/>
        <w:ind w:firstLineChars="100" w:firstLine="300"/>
        <w:jc w:val="both"/>
        <w:rPr>
          <w:rFonts w:ascii="標楷體" w:eastAsia="標楷體" w:hAnsi="標楷體" w:cs="華康楷書體W7"/>
          <w:b/>
          <w:bCs/>
          <w:spacing w:val="10"/>
          <w:sz w:val="28"/>
          <w:szCs w:val="28"/>
        </w:rPr>
      </w:pPr>
      <w:r w:rsidRPr="0075243B">
        <w:rPr>
          <w:rFonts w:ascii="標楷體" w:eastAsia="標楷體" w:hAnsi="標楷體" w:cs="華康楷書體W7" w:hint="eastAsia"/>
          <w:b/>
          <w:bCs/>
          <w:spacing w:val="10"/>
          <w:sz w:val="28"/>
          <w:szCs w:val="28"/>
        </w:rPr>
        <w:t xml:space="preserve">（四）108年度重要審核意見追蹤查核情形 </w:t>
      </w:r>
    </w:p>
    <w:p w:rsidR="0075243B" w:rsidRPr="0075243B" w:rsidRDefault="0075243B" w:rsidP="0075243B">
      <w:pPr>
        <w:kinsoku w:val="0"/>
        <w:overflowPunct w:val="0"/>
        <w:autoSpaceDE w:val="0"/>
        <w:spacing w:line="460" w:lineRule="exact"/>
        <w:ind w:firstLineChars="200" w:firstLine="520"/>
        <w:jc w:val="both"/>
        <w:rPr>
          <w:rFonts w:ascii="標楷體" w:eastAsia="標楷體" w:hAnsi="標楷體"/>
          <w:spacing w:val="10"/>
          <w:szCs w:val="24"/>
        </w:rPr>
      </w:pPr>
      <w:r w:rsidRPr="0075243B">
        <w:rPr>
          <w:rFonts w:ascii="標楷體" w:eastAsia="標楷體" w:hAnsi="標楷體" w:hint="eastAsia"/>
          <w:spacing w:val="10"/>
          <w:szCs w:val="24"/>
        </w:rPr>
        <w:t>本室於108年度總決算審核報告列重要審核意見5項，經賡續追蹤查核實際辦理結果，已研謀改善或依改善措施持續辦理</w:t>
      </w:r>
      <w:r w:rsidR="002F4217">
        <w:rPr>
          <w:rFonts w:ascii="標楷體" w:eastAsia="標楷體" w:hAnsi="標楷體" w:hint="eastAsia"/>
          <w:spacing w:val="10"/>
          <w:szCs w:val="24"/>
        </w:rPr>
        <w:t>中</w:t>
      </w:r>
      <w:r w:rsidRPr="0075243B">
        <w:rPr>
          <w:rFonts w:ascii="標楷體" w:eastAsia="標楷體" w:hAnsi="標楷體" w:hint="eastAsia"/>
          <w:spacing w:val="10"/>
          <w:szCs w:val="24"/>
        </w:rPr>
        <w:t>（表4）。</w:t>
      </w:r>
    </w:p>
    <w:p w:rsidR="0075243B" w:rsidRPr="0075243B" w:rsidRDefault="0075243B" w:rsidP="0075243B">
      <w:pPr>
        <w:spacing w:beforeLines="50" w:before="180" w:line="240" w:lineRule="exact"/>
        <w:jc w:val="center"/>
        <w:rPr>
          <w:rFonts w:ascii="標楷體" w:eastAsia="標楷體" w:hAnsi="標楷體"/>
          <w:b/>
        </w:rPr>
      </w:pPr>
      <w:r w:rsidRPr="0075243B">
        <w:rPr>
          <w:rFonts w:ascii="標楷體" w:eastAsia="標楷體" w:hAnsi="標楷體" w:hint="eastAsia"/>
          <w:b/>
        </w:rPr>
        <w:t>表4</w:t>
      </w:r>
      <w:r w:rsidRPr="0075243B">
        <w:rPr>
          <w:rFonts w:ascii="標楷體" w:eastAsia="標楷體" w:hAnsi="標楷體" w:cs="新細明體" w:hint="eastAsia"/>
          <w:b/>
          <w:kern w:val="0"/>
        </w:rPr>
        <w:t xml:space="preserve">　</w:t>
      </w:r>
      <w:r w:rsidRPr="0075243B">
        <w:rPr>
          <w:rFonts w:ascii="標楷體" w:eastAsia="標楷體" w:hAnsi="標楷體" w:hint="eastAsia"/>
          <w:b/>
        </w:rPr>
        <w:t>108年度總決算審核報告所列文化局主管重要審核意見覆核辦理情形</w:t>
      </w:r>
    </w:p>
    <w:tbl>
      <w:tblPr>
        <w:tblStyle w:val="1100"/>
        <w:tblW w:w="0" w:type="auto"/>
        <w:jc w:val="center"/>
        <w:tblInd w:w="108" w:type="dxa"/>
        <w:tblLook w:val="04A0" w:firstRow="1" w:lastRow="0" w:firstColumn="1" w:lastColumn="0" w:noHBand="0" w:noVBand="1"/>
      </w:tblPr>
      <w:tblGrid>
        <w:gridCol w:w="6521"/>
        <w:gridCol w:w="3118"/>
      </w:tblGrid>
      <w:tr w:rsidR="0075243B" w:rsidRPr="0075243B" w:rsidTr="00706E2C">
        <w:trPr>
          <w:trHeight w:val="397"/>
          <w:tblHeader/>
          <w:jc w:val="center"/>
        </w:trPr>
        <w:tc>
          <w:tcPr>
            <w:tcW w:w="6521" w:type="dxa"/>
            <w:tcBorders>
              <w:top w:val="single" w:sz="4" w:space="0" w:color="auto"/>
              <w:left w:val="single" w:sz="4" w:space="0" w:color="auto"/>
              <w:bottom w:val="single" w:sz="4" w:space="0" w:color="auto"/>
              <w:right w:val="single" w:sz="4" w:space="0" w:color="auto"/>
            </w:tcBorders>
            <w:vAlign w:val="center"/>
            <w:hideMark/>
          </w:tcPr>
          <w:p w:rsidR="0075243B" w:rsidRPr="0075243B" w:rsidRDefault="0075243B" w:rsidP="0075243B">
            <w:pPr>
              <w:spacing w:line="240" w:lineRule="exact"/>
              <w:jc w:val="center"/>
              <w:rPr>
                <w:rFonts w:ascii="標楷體" w:eastAsia="標楷體" w:hAnsi="標楷體"/>
                <w:spacing w:val="10"/>
                <w:kern w:val="0"/>
                <w:sz w:val="20"/>
              </w:rPr>
            </w:pPr>
            <w:r w:rsidRPr="0075243B">
              <w:rPr>
                <w:rFonts w:ascii="標楷體" w:eastAsia="標楷體" w:hAnsi="標楷體" w:hint="eastAsia"/>
                <w:spacing w:val="10"/>
                <w:kern w:val="0"/>
                <w:sz w:val="20"/>
              </w:rPr>
              <w:t>重要審核意見標題</w:t>
            </w:r>
          </w:p>
        </w:tc>
        <w:tc>
          <w:tcPr>
            <w:tcW w:w="3118" w:type="dxa"/>
            <w:tcBorders>
              <w:top w:val="single" w:sz="4" w:space="0" w:color="auto"/>
              <w:left w:val="single" w:sz="4" w:space="0" w:color="auto"/>
              <w:bottom w:val="single" w:sz="4" w:space="0" w:color="auto"/>
              <w:right w:val="single" w:sz="4" w:space="0" w:color="auto"/>
            </w:tcBorders>
            <w:vAlign w:val="center"/>
            <w:hideMark/>
          </w:tcPr>
          <w:p w:rsidR="0075243B" w:rsidRPr="0075243B" w:rsidRDefault="0075243B" w:rsidP="0075243B">
            <w:pPr>
              <w:spacing w:line="240" w:lineRule="exact"/>
              <w:jc w:val="center"/>
              <w:rPr>
                <w:rFonts w:ascii="標楷體" w:eastAsia="標楷體" w:hAnsi="標楷體"/>
                <w:spacing w:val="10"/>
                <w:kern w:val="0"/>
                <w:sz w:val="20"/>
              </w:rPr>
            </w:pPr>
            <w:r w:rsidRPr="0075243B">
              <w:rPr>
                <w:rFonts w:ascii="標楷體" w:eastAsia="標楷體" w:hAnsi="標楷體" w:hint="eastAsia"/>
                <w:spacing w:val="10"/>
                <w:kern w:val="0"/>
                <w:sz w:val="20"/>
              </w:rPr>
              <w:t>說明</w:t>
            </w:r>
          </w:p>
        </w:tc>
      </w:tr>
      <w:tr w:rsidR="0075243B" w:rsidRPr="0075243B" w:rsidTr="00706E2C">
        <w:trPr>
          <w:trHeight w:val="397"/>
          <w:jc w:val="center"/>
        </w:trPr>
        <w:tc>
          <w:tcPr>
            <w:tcW w:w="9639" w:type="dxa"/>
            <w:gridSpan w:val="2"/>
            <w:tcBorders>
              <w:top w:val="single" w:sz="4" w:space="0" w:color="auto"/>
              <w:left w:val="single" w:sz="4" w:space="0" w:color="auto"/>
              <w:bottom w:val="single" w:sz="4" w:space="0" w:color="auto"/>
              <w:right w:val="single" w:sz="4" w:space="0" w:color="auto"/>
            </w:tcBorders>
            <w:vAlign w:val="center"/>
            <w:hideMark/>
          </w:tcPr>
          <w:p w:rsidR="0075243B" w:rsidRPr="0075243B" w:rsidRDefault="0075243B" w:rsidP="0075243B">
            <w:pPr>
              <w:spacing w:line="240" w:lineRule="exact"/>
              <w:jc w:val="both"/>
              <w:rPr>
                <w:rFonts w:ascii="標楷體" w:eastAsia="標楷體" w:hAnsi="標楷體"/>
                <w:b/>
                <w:spacing w:val="10"/>
                <w:kern w:val="0"/>
                <w:sz w:val="20"/>
              </w:rPr>
            </w:pPr>
            <w:r w:rsidRPr="0075243B">
              <w:rPr>
                <w:rFonts w:ascii="標楷體" w:eastAsia="標楷體" w:hAnsi="標楷體" w:hint="eastAsia"/>
                <w:b/>
                <w:spacing w:val="10"/>
                <w:kern w:val="0"/>
                <w:sz w:val="20"/>
              </w:rPr>
              <w:t>已研謀改善或依改善措施持續辦理</w:t>
            </w:r>
          </w:p>
        </w:tc>
      </w:tr>
      <w:tr w:rsidR="0075243B" w:rsidRPr="0075243B" w:rsidTr="0053617A">
        <w:trPr>
          <w:trHeight w:val="1134"/>
          <w:jc w:val="center"/>
        </w:trPr>
        <w:tc>
          <w:tcPr>
            <w:tcW w:w="6521" w:type="dxa"/>
            <w:tcBorders>
              <w:top w:val="single" w:sz="4" w:space="0" w:color="auto"/>
              <w:left w:val="single" w:sz="4" w:space="0" w:color="auto"/>
              <w:bottom w:val="single" w:sz="4" w:space="0" w:color="auto"/>
              <w:right w:val="single" w:sz="4" w:space="0" w:color="auto"/>
            </w:tcBorders>
            <w:hideMark/>
          </w:tcPr>
          <w:p w:rsidR="0075243B" w:rsidRPr="0075243B" w:rsidRDefault="0075243B" w:rsidP="0075243B">
            <w:pPr>
              <w:spacing w:line="280" w:lineRule="exact"/>
              <w:ind w:left="220" w:hangingChars="100" w:hanging="220"/>
              <w:jc w:val="both"/>
              <w:rPr>
                <w:rFonts w:ascii="標楷體" w:eastAsia="標楷體" w:hAnsi="標楷體"/>
                <w:snapToGrid w:val="0"/>
                <w:spacing w:val="10"/>
                <w:kern w:val="0"/>
                <w:sz w:val="20"/>
              </w:rPr>
            </w:pPr>
            <w:r w:rsidRPr="0075243B">
              <w:rPr>
                <w:rFonts w:ascii="標楷體" w:eastAsia="標楷體" w:hAnsi="標楷體" w:hint="eastAsia"/>
                <w:snapToGrid w:val="0"/>
                <w:spacing w:val="10"/>
                <w:kern w:val="0"/>
                <w:sz w:val="20"/>
              </w:rPr>
              <w:t>1.持續辦理社區營造工作，馬公市及湖西鄉業已設立社造中心且具成效，允宜積極輔導其餘公所及偏鄉地區社區積極投入社造活動厚植多元文化能量；另社區營造中心網站隨受委託單位而變動，不利資訊公開及呈現完整成果，允宜檢討建置官方網站，提供社區最適服務。</w:t>
            </w:r>
          </w:p>
        </w:tc>
        <w:tc>
          <w:tcPr>
            <w:tcW w:w="3118" w:type="dxa"/>
            <w:vMerge w:val="restart"/>
            <w:tcBorders>
              <w:top w:val="single" w:sz="4" w:space="0" w:color="auto"/>
              <w:left w:val="single" w:sz="4" w:space="0" w:color="auto"/>
              <w:right w:val="single" w:sz="4" w:space="0" w:color="auto"/>
              <w:tl2br w:val="single" w:sz="4" w:space="0" w:color="auto"/>
            </w:tcBorders>
          </w:tcPr>
          <w:p w:rsidR="0075243B" w:rsidRPr="0075243B" w:rsidRDefault="0075243B" w:rsidP="0075243B">
            <w:pPr>
              <w:spacing w:line="240" w:lineRule="exact"/>
              <w:jc w:val="both"/>
              <w:rPr>
                <w:rFonts w:ascii="標楷體" w:eastAsia="標楷體" w:hAnsi="標楷體"/>
                <w:spacing w:val="10"/>
                <w:kern w:val="0"/>
                <w:sz w:val="20"/>
              </w:rPr>
            </w:pPr>
          </w:p>
        </w:tc>
      </w:tr>
      <w:tr w:rsidR="0075243B" w:rsidRPr="0075243B" w:rsidTr="0053617A">
        <w:trPr>
          <w:trHeight w:val="850"/>
          <w:jc w:val="center"/>
        </w:trPr>
        <w:tc>
          <w:tcPr>
            <w:tcW w:w="6521" w:type="dxa"/>
            <w:tcBorders>
              <w:top w:val="single" w:sz="4" w:space="0" w:color="auto"/>
              <w:left w:val="single" w:sz="4" w:space="0" w:color="auto"/>
              <w:bottom w:val="single" w:sz="4" w:space="0" w:color="auto"/>
              <w:right w:val="single" w:sz="4" w:space="0" w:color="auto"/>
            </w:tcBorders>
          </w:tcPr>
          <w:p w:rsidR="0075243B" w:rsidRPr="0075243B" w:rsidRDefault="0075243B" w:rsidP="0075243B">
            <w:pPr>
              <w:spacing w:line="280" w:lineRule="exact"/>
              <w:ind w:left="220" w:hangingChars="100" w:hanging="220"/>
              <w:jc w:val="both"/>
              <w:rPr>
                <w:rFonts w:ascii="標楷體" w:eastAsia="標楷體" w:hAnsi="標楷體"/>
                <w:snapToGrid w:val="0"/>
                <w:spacing w:val="10"/>
                <w:kern w:val="0"/>
                <w:sz w:val="20"/>
                <w:highlight w:val="yellow"/>
              </w:rPr>
            </w:pPr>
            <w:r w:rsidRPr="0075243B">
              <w:rPr>
                <w:rFonts w:ascii="標楷體" w:eastAsia="標楷體" w:hAnsi="標楷體" w:hint="eastAsia"/>
                <w:snapToGrid w:val="0"/>
                <w:spacing w:val="10"/>
                <w:kern w:val="0"/>
                <w:sz w:val="20"/>
              </w:rPr>
              <w:t>2.持續推動博物館及地方文物館第三期發展計畫，惟典藏庫房環境欠佳，及多數地方文化館舍未納入整合平臺，允宜檢討改善，以維持典藏品之安全與串聯館舍資源協力行銷。</w:t>
            </w:r>
          </w:p>
        </w:tc>
        <w:tc>
          <w:tcPr>
            <w:tcW w:w="3118" w:type="dxa"/>
            <w:vMerge/>
            <w:tcBorders>
              <w:left w:val="single" w:sz="4" w:space="0" w:color="auto"/>
              <w:right w:val="single" w:sz="4" w:space="0" w:color="auto"/>
              <w:tl2br w:val="single" w:sz="4" w:space="0" w:color="auto"/>
            </w:tcBorders>
          </w:tcPr>
          <w:p w:rsidR="0075243B" w:rsidRPr="0075243B" w:rsidRDefault="0075243B" w:rsidP="0075243B">
            <w:pPr>
              <w:spacing w:line="240" w:lineRule="exact"/>
              <w:jc w:val="both"/>
              <w:rPr>
                <w:rFonts w:ascii="標楷體" w:eastAsia="標楷體" w:hAnsi="標楷體"/>
                <w:spacing w:val="10"/>
                <w:kern w:val="0"/>
                <w:sz w:val="20"/>
                <w:highlight w:val="yellow"/>
              </w:rPr>
            </w:pPr>
          </w:p>
        </w:tc>
      </w:tr>
      <w:tr w:rsidR="0075243B" w:rsidRPr="0075243B" w:rsidTr="0053617A">
        <w:trPr>
          <w:trHeight w:val="850"/>
          <w:jc w:val="center"/>
        </w:trPr>
        <w:tc>
          <w:tcPr>
            <w:tcW w:w="6521" w:type="dxa"/>
            <w:tcBorders>
              <w:top w:val="single" w:sz="4" w:space="0" w:color="auto"/>
              <w:left w:val="single" w:sz="4" w:space="0" w:color="auto"/>
              <w:bottom w:val="single" w:sz="4" w:space="0" w:color="auto"/>
              <w:right w:val="single" w:sz="4" w:space="0" w:color="auto"/>
            </w:tcBorders>
          </w:tcPr>
          <w:p w:rsidR="0075243B" w:rsidRPr="0075243B" w:rsidRDefault="0075243B" w:rsidP="0075243B">
            <w:pPr>
              <w:spacing w:line="280" w:lineRule="exact"/>
              <w:ind w:left="220" w:hangingChars="100" w:hanging="220"/>
              <w:jc w:val="both"/>
              <w:rPr>
                <w:rFonts w:ascii="標楷體" w:eastAsia="標楷體" w:hAnsi="標楷體"/>
                <w:snapToGrid w:val="0"/>
                <w:spacing w:val="10"/>
                <w:kern w:val="0"/>
                <w:sz w:val="20"/>
                <w:highlight w:val="yellow"/>
              </w:rPr>
            </w:pPr>
            <w:r w:rsidRPr="0075243B">
              <w:rPr>
                <w:rFonts w:ascii="標楷體" w:eastAsia="標楷體" w:hAnsi="標楷體" w:hint="eastAsia"/>
                <w:snapToGrid w:val="0"/>
                <w:spacing w:val="10"/>
                <w:kern w:val="0"/>
                <w:sz w:val="20"/>
              </w:rPr>
              <w:t>3.加強辦理公共圖書館多元文化館藏資源作業，惟購置圖書經費未達年度預算15％，部分多元閱讀活動參與人次未能成長，允宜寬籌經費添購圖書及加強宣傳閱讀活動，提供讀者最適服務。</w:t>
            </w:r>
          </w:p>
        </w:tc>
        <w:tc>
          <w:tcPr>
            <w:tcW w:w="3118" w:type="dxa"/>
            <w:vMerge/>
            <w:tcBorders>
              <w:left w:val="single" w:sz="4" w:space="0" w:color="auto"/>
              <w:right w:val="single" w:sz="4" w:space="0" w:color="auto"/>
              <w:tl2br w:val="single" w:sz="4" w:space="0" w:color="auto"/>
            </w:tcBorders>
          </w:tcPr>
          <w:p w:rsidR="0075243B" w:rsidRPr="0075243B" w:rsidRDefault="0075243B" w:rsidP="0075243B">
            <w:pPr>
              <w:spacing w:line="240" w:lineRule="exact"/>
              <w:jc w:val="both"/>
              <w:rPr>
                <w:rFonts w:ascii="標楷體" w:eastAsia="標楷體" w:hAnsi="標楷體"/>
                <w:spacing w:val="10"/>
                <w:kern w:val="0"/>
                <w:sz w:val="20"/>
                <w:highlight w:val="yellow"/>
              </w:rPr>
            </w:pPr>
          </w:p>
        </w:tc>
      </w:tr>
      <w:tr w:rsidR="0075243B" w:rsidRPr="0075243B" w:rsidTr="0053617A">
        <w:trPr>
          <w:trHeight w:val="850"/>
          <w:jc w:val="center"/>
        </w:trPr>
        <w:tc>
          <w:tcPr>
            <w:tcW w:w="6521" w:type="dxa"/>
            <w:tcBorders>
              <w:top w:val="single" w:sz="4" w:space="0" w:color="auto"/>
              <w:left w:val="single" w:sz="4" w:space="0" w:color="auto"/>
              <w:bottom w:val="single" w:sz="4" w:space="0" w:color="auto"/>
              <w:right w:val="single" w:sz="4" w:space="0" w:color="auto"/>
            </w:tcBorders>
          </w:tcPr>
          <w:p w:rsidR="0075243B" w:rsidRPr="0075243B" w:rsidRDefault="0075243B" w:rsidP="0075243B">
            <w:pPr>
              <w:spacing w:line="280" w:lineRule="exact"/>
              <w:ind w:left="220" w:hangingChars="100" w:hanging="220"/>
              <w:jc w:val="both"/>
              <w:rPr>
                <w:rFonts w:ascii="標楷體" w:eastAsia="標楷體" w:hAnsi="標楷體"/>
                <w:snapToGrid w:val="0"/>
                <w:spacing w:val="10"/>
                <w:kern w:val="0"/>
                <w:sz w:val="20"/>
                <w:highlight w:val="yellow"/>
              </w:rPr>
            </w:pPr>
            <w:r w:rsidRPr="0075243B">
              <w:rPr>
                <w:rFonts w:ascii="標楷體" w:eastAsia="標楷體" w:hAnsi="標楷體" w:hint="eastAsia"/>
                <w:snapToGrid w:val="0"/>
                <w:spacing w:val="10"/>
                <w:kern w:val="0"/>
                <w:sz w:val="20"/>
              </w:rPr>
              <w:t>4.文化基金會持續辦理菊島兩岸藝術節活動，惟受限於經費，無法依組織章程規定辦理相關藝文推廣活動，允宜協助或輔導開闢財源，挹注文化活動，以提供多元文化饗宴。</w:t>
            </w:r>
          </w:p>
        </w:tc>
        <w:tc>
          <w:tcPr>
            <w:tcW w:w="3118" w:type="dxa"/>
            <w:vMerge/>
            <w:tcBorders>
              <w:left w:val="single" w:sz="4" w:space="0" w:color="auto"/>
              <w:right w:val="single" w:sz="4" w:space="0" w:color="auto"/>
              <w:tl2br w:val="single" w:sz="4" w:space="0" w:color="auto"/>
            </w:tcBorders>
          </w:tcPr>
          <w:p w:rsidR="0075243B" w:rsidRPr="0075243B" w:rsidRDefault="0075243B" w:rsidP="0075243B">
            <w:pPr>
              <w:spacing w:line="240" w:lineRule="exact"/>
              <w:jc w:val="both"/>
              <w:rPr>
                <w:rFonts w:ascii="標楷體" w:eastAsia="標楷體" w:hAnsi="標楷體"/>
                <w:spacing w:val="10"/>
                <w:kern w:val="0"/>
                <w:sz w:val="20"/>
                <w:highlight w:val="yellow"/>
              </w:rPr>
            </w:pPr>
          </w:p>
        </w:tc>
      </w:tr>
      <w:tr w:rsidR="0075243B" w:rsidRPr="0075243B" w:rsidTr="0053617A">
        <w:trPr>
          <w:trHeight w:val="454"/>
          <w:jc w:val="center"/>
        </w:trPr>
        <w:tc>
          <w:tcPr>
            <w:tcW w:w="6521" w:type="dxa"/>
            <w:tcBorders>
              <w:top w:val="single" w:sz="4" w:space="0" w:color="auto"/>
              <w:left w:val="single" w:sz="4" w:space="0" w:color="auto"/>
              <w:bottom w:val="single" w:sz="4" w:space="0" w:color="auto"/>
              <w:right w:val="single" w:sz="4" w:space="0" w:color="auto"/>
            </w:tcBorders>
          </w:tcPr>
          <w:p w:rsidR="0075243B" w:rsidRPr="0075243B" w:rsidRDefault="0075243B" w:rsidP="0075243B">
            <w:pPr>
              <w:spacing w:line="280" w:lineRule="exact"/>
              <w:ind w:left="220" w:hangingChars="100" w:hanging="220"/>
              <w:jc w:val="both"/>
              <w:rPr>
                <w:rFonts w:ascii="標楷體" w:eastAsia="標楷體" w:hAnsi="標楷體"/>
                <w:snapToGrid w:val="0"/>
                <w:spacing w:val="10"/>
                <w:kern w:val="0"/>
                <w:sz w:val="20"/>
              </w:rPr>
            </w:pPr>
            <w:r w:rsidRPr="0075243B">
              <w:rPr>
                <w:rFonts w:ascii="標楷體" w:eastAsia="標楷體" w:hAnsi="標楷體" w:hint="eastAsia"/>
                <w:snapToGrid w:val="0"/>
                <w:spacing w:val="10"/>
                <w:kern w:val="0"/>
                <w:sz w:val="20"/>
              </w:rPr>
              <w:t>5.西臺古堡之管理維護亟待加強，允宜主動協助及輔導管理及維護單位落實辦理，俾提升古蹟營運及維護效能。</w:t>
            </w:r>
          </w:p>
        </w:tc>
        <w:tc>
          <w:tcPr>
            <w:tcW w:w="3118" w:type="dxa"/>
            <w:vMerge/>
            <w:tcBorders>
              <w:left w:val="single" w:sz="4" w:space="0" w:color="auto"/>
              <w:bottom w:val="single" w:sz="4" w:space="0" w:color="auto"/>
              <w:right w:val="single" w:sz="4" w:space="0" w:color="auto"/>
              <w:tl2br w:val="single" w:sz="4" w:space="0" w:color="auto"/>
            </w:tcBorders>
          </w:tcPr>
          <w:p w:rsidR="0075243B" w:rsidRPr="0075243B" w:rsidRDefault="0075243B" w:rsidP="0075243B">
            <w:pPr>
              <w:spacing w:line="240" w:lineRule="exact"/>
              <w:jc w:val="both"/>
              <w:rPr>
                <w:rFonts w:ascii="標楷體" w:eastAsia="標楷體" w:hAnsi="標楷體"/>
                <w:spacing w:val="10"/>
                <w:kern w:val="0"/>
                <w:sz w:val="20"/>
              </w:rPr>
            </w:pPr>
          </w:p>
        </w:tc>
      </w:tr>
    </w:tbl>
    <w:p w:rsidR="0074516A" w:rsidRPr="0074516A" w:rsidRDefault="0074516A" w:rsidP="0074516A">
      <w:pPr>
        <w:kinsoku w:val="0"/>
        <w:overflowPunct w:val="0"/>
        <w:autoSpaceDE w:val="0"/>
        <w:spacing w:line="460" w:lineRule="exact"/>
        <w:jc w:val="both"/>
        <w:rPr>
          <w:rFonts w:ascii="標楷體" w:eastAsia="標楷體" w:hAnsi="標楷體"/>
          <w:b/>
          <w:spacing w:val="10"/>
          <w:sz w:val="36"/>
          <w:szCs w:val="36"/>
        </w:rPr>
      </w:pPr>
      <w:r w:rsidRPr="0074516A">
        <w:rPr>
          <w:rFonts w:ascii="標楷體" w:eastAsia="標楷體" w:hAnsi="標楷體" w:hint="eastAsia"/>
          <w:b/>
          <w:spacing w:val="10"/>
          <w:sz w:val="36"/>
          <w:szCs w:val="36"/>
        </w:rPr>
        <w:t>拾壹、統籌支撥科目</w:t>
      </w:r>
    </w:p>
    <w:p w:rsidR="0074516A" w:rsidRPr="0074516A" w:rsidRDefault="0074516A" w:rsidP="0074516A">
      <w:pPr>
        <w:overflowPunct w:val="0"/>
        <w:spacing w:line="400" w:lineRule="exact"/>
        <w:ind w:firstLineChars="200" w:firstLine="472"/>
        <w:jc w:val="both"/>
        <w:rPr>
          <w:rFonts w:ascii="標楷體" w:eastAsia="標楷體" w:hAnsi="標楷體" w:cstheme="minorBidi"/>
          <w:spacing w:val="-2"/>
          <w:szCs w:val="24"/>
        </w:rPr>
      </w:pPr>
      <w:r w:rsidRPr="0074516A">
        <w:rPr>
          <w:rFonts w:ascii="標楷體" w:eastAsia="標楷體" w:hAnsi="標楷體" w:cstheme="minorBidi" w:hint="eastAsia"/>
          <w:spacing w:val="-2"/>
          <w:szCs w:val="24"/>
        </w:rPr>
        <w:t>統籌支撥科目包括對鄉鎮市公所之各項補助、公務人員退休及撫卹給付、公務人員各項補助及慰問金、災害準備金及各類員工待遇準備等業務。茲將109年度決算審核結果說明如次：</w:t>
      </w:r>
    </w:p>
    <w:p w:rsidR="0074516A" w:rsidRPr="0074516A" w:rsidRDefault="0074516A" w:rsidP="0074516A">
      <w:pPr>
        <w:kinsoku w:val="0"/>
        <w:overflowPunct w:val="0"/>
        <w:autoSpaceDE w:val="0"/>
        <w:spacing w:afterLines="10" w:after="36" w:line="420" w:lineRule="exact"/>
        <w:ind w:firstLineChars="100" w:firstLine="300"/>
        <w:jc w:val="both"/>
        <w:rPr>
          <w:rFonts w:ascii="標楷體" w:eastAsia="標楷體" w:hAnsi="標楷體" w:cs="華康楷書體W7"/>
          <w:b/>
          <w:bCs/>
          <w:spacing w:val="10"/>
          <w:sz w:val="28"/>
          <w:szCs w:val="28"/>
        </w:rPr>
      </w:pPr>
      <w:r w:rsidRPr="0074516A">
        <w:rPr>
          <w:rFonts w:ascii="標楷體" w:eastAsia="標楷體" w:hAnsi="標楷體" w:cs="華康楷書體W7" w:hint="eastAsia"/>
          <w:b/>
          <w:bCs/>
          <w:spacing w:val="10"/>
          <w:sz w:val="28"/>
          <w:szCs w:val="28"/>
        </w:rPr>
        <w:t>（一）計畫實施之查核</w:t>
      </w:r>
    </w:p>
    <w:p w:rsidR="0074516A" w:rsidRPr="0074516A" w:rsidRDefault="0074516A" w:rsidP="0074516A">
      <w:pPr>
        <w:overflowPunct w:val="0"/>
        <w:spacing w:line="400" w:lineRule="exact"/>
        <w:ind w:firstLineChars="200" w:firstLine="480"/>
        <w:jc w:val="both"/>
        <w:rPr>
          <w:rFonts w:ascii="標楷體" w:eastAsia="標楷體" w:hAnsi="標楷體"/>
          <w:szCs w:val="24"/>
        </w:rPr>
      </w:pPr>
      <w:r w:rsidRPr="0074516A">
        <w:rPr>
          <w:rFonts w:ascii="標楷體" w:eastAsia="標楷體" w:hAnsi="標楷體" w:cstheme="minorBidi" w:hint="eastAsia"/>
          <w:szCs w:val="24"/>
        </w:rPr>
        <w:t>業務計畫5項，下分工作計畫5項，已執行完成者3項，尚在執行者1項，主要係補助望安鄉公所辦理公有鏟土機暫置場所整理工程、湖西鄉公所辦理青螺生命紀念館納骨櫃暨神主牌位區設置工程、七美鄉公所辦理七美國小至老人文康路面改善工程、白沙鄉公所辦理吉貝村巷道路面改善工程等，須保留繼續執行；未執行者1項，係各類員工待遇準備未執行。</w:t>
      </w:r>
    </w:p>
    <w:p w:rsidR="0074516A" w:rsidRPr="0074516A" w:rsidRDefault="0074516A" w:rsidP="0074516A">
      <w:pPr>
        <w:kinsoku w:val="0"/>
        <w:overflowPunct w:val="0"/>
        <w:autoSpaceDE w:val="0"/>
        <w:spacing w:afterLines="10" w:after="36" w:line="420" w:lineRule="exact"/>
        <w:ind w:firstLineChars="100" w:firstLine="300"/>
        <w:jc w:val="both"/>
        <w:rPr>
          <w:rFonts w:ascii="標楷體" w:eastAsia="標楷體" w:hAnsi="標楷體" w:cs="華康楷書體W7"/>
          <w:b/>
          <w:bCs/>
          <w:spacing w:val="10"/>
          <w:sz w:val="28"/>
          <w:szCs w:val="28"/>
        </w:rPr>
      </w:pPr>
      <w:r w:rsidRPr="0074516A">
        <w:rPr>
          <w:rFonts w:ascii="標楷體" w:eastAsia="標楷體" w:hAnsi="標楷體" w:cs="華康楷書體W7" w:hint="eastAsia"/>
          <w:b/>
          <w:bCs/>
          <w:spacing w:val="10"/>
          <w:sz w:val="28"/>
          <w:szCs w:val="28"/>
        </w:rPr>
        <w:t>（二）預算執行之審核</w:t>
      </w:r>
    </w:p>
    <w:p w:rsidR="0074516A" w:rsidRPr="0074516A" w:rsidRDefault="0074516A" w:rsidP="0074516A">
      <w:pPr>
        <w:overflowPunct w:val="0"/>
        <w:spacing w:line="400" w:lineRule="exact"/>
        <w:ind w:firstLineChars="200" w:firstLine="520"/>
        <w:jc w:val="both"/>
        <w:rPr>
          <w:rFonts w:ascii="標楷體" w:eastAsia="標楷體" w:hAnsi="標楷體"/>
          <w:spacing w:val="10"/>
          <w:szCs w:val="24"/>
        </w:rPr>
      </w:pPr>
      <w:r w:rsidRPr="0074516A">
        <w:rPr>
          <w:rFonts w:ascii="標楷體" w:eastAsia="標楷體" w:hAnsi="標楷體" w:cstheme="minorBidi" w:hint="eastAsia"/>
          <w:spacing w:val="10"/>
          <w:szCs w:val="24"/>
        </w:rPr>
        <w:t>1.歲出預算數6億2,256萬元，決算審核結果，審定實現數4億4,201萬餘元（71.00％），應付保留數1,184萬餘元（1.90％），保留原因詳「（一）計畫實施之查核」說明；合計決算審定數為4億5,385萬餘元，預算賸餘1億6,870萬餘元（27.10％），主要係依實際需要動支或支付之賸餘。</w:t>
      </w:r>
    </w:p>
    <w:p w:rsidR="0074516A" w:rsidRPr="0074516A" w:rsidRDefault="0074516A" w:rsidP="0074516A">
      <w:pPr>
        <w:overflowPunct w:val="0"/>
        <w:spacing w:line="400" w:lineRule="exact"/>
        <w:ind w:firstLineChars="200" w:firstLine="512"/>
        <w:jc w:val="both"/>
        <w:rPr>
          <w:rFonts w:ascii="標楷體" w:eastAsia="標楷體" w:hAnsi="標楷體" w:cstheme="minorBidi"/>
          <w:spacing w:val="8"/>
          <w:szCs w:val="24"/>
        </w:rPr>
      </w:pPr>
      <w:r w:rsidRPr="0074516A">
        <w:rPr>
          <w:rFonts w:ascii="標楷體" w:eastAsia="標楷體" w:hAnsi="標楷體" w:cstheme="minorBidi" w:hint="eastAsia"/>
          <w:spacing w:val="8"/>
          <w:szCs w:val="24"/>
        </w:rPr>
        <w:t>2.以前年度歲出轉入數計2,083萬餘元，決算審核結果，審定實現數1,175萬餘元（56.43％），減免數29萬餘元（1.42％），主要係各項工程結餘；應付保留數878萬餘元（42.15％），主要係補助白沙鄉公所辦理赤崁社區活動中心擴建工程及白沙之星老舊交通船汰舊換新可行性暨綜合規劃案、七美鄉公所辦理七美鄉民代表會辦公廳舍搬遷暨室內空間規劃工程、望安鄉公所辦理辦公大樓搬遷及購置內部設備計畫暨製冰冷凍廠興建工程等，須保留繼續執行。</w:t>
      </w:r>
      <w:r w:rsidR="00080B04">
        <w:rPr>
          <w:rFonts w:ascii="標楷體" w:eastAsia="標楷體" w:hAnsi="標楷體" w:cstheme="minorBidi" w:hint="eastAsia"/>
          <w:spacing w:val="8"/>
          <w:szCs w:val="24"/>
        </w:rPr>
        <w:t xml:space="preserve"> </w:t>
      </w:r>
    </w:p>
    <w:p w:rsidR="0074516A" w:rsidRPr="0074516A" w:rsidRDefault="0074516A" w:rsidP="0074516A">
      <w:pPr>
        <w:kinsoku w:val="0"/>
        <w:overflowPunct w:val="0"/>
        <w:autoSpaceDE w:val="0"/>
        <w:spacing w:line="520" w:lineRule="exact"/>
        <w:jc w:val="both"/>
        <w:rPr>
          <w:rFonts w:ascii="標楷體" w:eastAsia="標楷體" w:hAnsi="標楷體"/>
          <w:b/>
          <w:bCs/>
          <w:spacing w:val="10"/>
          <w:sz w:val="32"/>
        </w:rPr>
      </w:pPr>
      <w:r w:rsidRPr="0074516A">
        <w:rPr>
          <w:rFonts w:ascii="標楷體" w:eastAsia="標楷體" w:hAnsi="標楷體" w:hint="eastAsia"/>
          <w:b/>
          <w:bCs/>
          <w:spacing w:val="10"/>
          <w:sz w:val="36"/>
        </w:rPr>
        <w:t>拾貳、第二</w:t>
      </w:r>
      <w:r w:rsidRPr="0074516A">
        <w:rPr>
          <w:rFonts w:ascii="標楷體" w:eastAsia="標楷體" w:hAnsi="標楷體" w:hint="eastAsia"/>
          <w:b/>
          <w:spacing w:val="10"/>
          <w:sz w:val="36"/>
          <w:szCs w:val="36"/>
        </w:rPr>
        <w:t>預備金</w:t>
      </w:r>
      <w:r>
        <w:rPr>
          <w:rFonts w:ascii="標楷體" w:eastAsia="標楷體" w:hAnsi="標楷體" w:hint="eastAsia"/>
          <w:b/>
          <w:spacing w:val="10"/>
          <w:sz w:val="36"/>
          <w:szCs w:val="36"/>
        </w:rPr>
        <w:t xml:space="preserve"> </w:t>
      </w:r>
    </w:p>
    <w:p w:rsidR="0074516A" w:rsidRPr="0074516A" w:rsidRDefault="0074516A" w:rsidP="0074516A">
      <w:pPr>
        <w:spacing w:line="400" w:lineRule="exact"/>
        <w:ind w:firstLineChars="200" w:firstLine="520"/>
        <w:jc w:val="both"/>
        <w:rPr>
          <w:rFonts w:ascii="標楷體" w:eastAsia="標楷體" w:hAnsi="標楷體"/>
          <w:spacing w:val="10"/>
        </w:rPr>
      </w:pPr>
      <w:r w:rsidRPr="0074516A">
        <w:rPr>
          <w:rFonts w:ascii="標楷體" w:eastAsia="標楷體" w:hAnsi="標楷體" w:hint="eastAsia"/>
          <w:spacing w:val="10"/>
        </w:rPr>
        <w:t>第二預備金預算數4,700萬元，計有澎湖縣政府等6個主管機關，依預算法第70條規定申請動支，經澎湖縣政府核准動支1,988萬元（42.30％），未動支數2,712萬元（57.70％）。其動支事由主要為：縣政府辦理體育場館電費、臨時人員薪資、第19屆議員第3選舉區缺額補選、查獲私劣菸品清艙搬運作業、馬公第三漁港安檢碼頭新設工程、109年度住宅補貼、三級離島（花嶼、南方四島）臨時</w:t>
      </w:r>
      <w:r w:rsidR="003C52FF">
        <w:rPr>
          <w:rFonts w:ascii="標楷體" w:eastAsia="標楷體" w:hAnsi="標楷體" w:hint="eastAsia"/>
          <w:spacing w:val="10"/>
        </w:rPr>
        <w:t>僱</w:t>
      </w:r>
      <w:r w:rsidRPr="0074516A">
        <w:rPr>
          <w:rFonts w:ascii="標楷體" w:eastAsia="標楷體" w:hAnsi="標楷體" w:hint="eastAsia"/>
          <w:spacing w:val="10"/>
        </w:rPr>
        <w:t>用專船載運物資及馬公市光明里辦公處巷弄長照站人力加值計畫等；農漁局辦理109年澎湖縣大赤崁、姑婆嶼栽培漁業區整體規劃營造計畫；衛生局辦理購置擕帶式人體測溫用紅外線熱影像儀；環境保護局辦理澎湖縣清潔隊同仁安全防護裝備－護腰補助計畫；消防局辦理澎湖縣救難協會救難船艇維修；文化局辦理109至112年澎湖縣文物普查專案管理計畫等所需經費。</w:t>
      </w:r>
    </w:p>
    <w:p w:rsidR="00876023" w:rsidRPr="004F352F" w:rsidRDefault="0074516A" w:rsidP="004F352F">
      <w:pPr>
        <w:spacing w:line="400" w:lineRule="exact"/>
        <w:ind w:firstLineChars="200" w:firstLine="504"/>
        <w:jc w:val="both"/>
        <w:rPr>
          <w:rFonts w:ascii="標楷體" w:eastAsia="標楷體" w:hAnsi="標楷體"/>
          <w:spacing w:val="6"/>
        </w:rPr>
      </w:pPr>
      <w:r w:rsidRPr="0074516A">
        <w:rPr>
          <w:rFonts w:ascii="標楷體" w:eastAsia="標楷體" w:hAnsi="標楷體" w:hint="eastAsia"/>
          <w:spacing w:val="6"/>
        </w:rPr>
        <w:t>澎湖縣政府各機關申請核准動支第二預備金之總額，占109年度歲出決算審定數101億8,198萬餘元之0.20％，動支數額均經併入各機關年度預算配合相關計畫執行，澎湖縣政府並依預算法第70條規定編具第二預備金動支數額表，於110年2月18日以府民行字第1100600529號函送請澎湖縣議會審議，並經該會第19屆第13臨時會審議通過。</w:t>
      </w:r>
    </w:p>
    <w:sectPr w:rsidR="00876023" w:rsidRPr="004F352F" w:rsidSect="00DC3C7D">
      <w:footerReference w:type="default" r:id="rId98"/>
      <w:pgSz w:w="11906" w:h="16838" w:code="9"/>
      <w:pgMar w:top="1418" w:right="1134" w:bottom="1418" w:left="1134" w:header="851" w:footer="992"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D44A7" w:rsidRDefault="008D44A7" w:rsidP="0070301C">
      <w:r>
        <w:separator/>
      </w:r>
    </w:p>
  </w:endnote>
  <w:endnote w:type="continuationSeparator" w:id="0">
    <w:p w:rsidR="008D44A7" w:rsidRDefault="008D44A7" w:rsidP="007030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華康儷粗黑">
    <w:altName w:val="細明體"/>
    <w:charset w:val="88"/>
    <w:family w:val="modern"/>
    <w:pitch w:val="fixed"/>
    <w:sig w:usb0="80000001" w:usb1="28091800" w:usb2="00000016" w:usb3="00000000" w:csb0="00100000"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華康楷書體W5">
    <w:altName w:val="細明體"/>
    <w:panose1 w:val="00000000000000000000"/>
    <w:charset w:val="88"/>
    <w:family w:val="modern"/>
    <w:notTrueType/>
    <w:pitch w:val="default"/>
    <w:sig w:usb0="00000001" w:usb1="08080000" w:usb2="00000010" w:usb3="00000000" w:csb0="00100000" w:csb1="00000000"/>
  </w:font>
  <w:font w:name="超研澤中黑">
    <w:altName w:val="新細明體"/>
    <w:charset w:val="88"/>
    <w:family w:val="modern"/>
    <w:pitch w:val="fixed"/>
    <w:sig w:usb0="00000001" w:usb1="08080000" w:usb2="00000010" w:usb3="00000000" w:csb0="00100000"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Wingdings 2">
    <w:panose1 w:val="05020102010507070707"/>
    <w:charset w:val="02"/>
    <w:family w:val="roman"/>
    <w:pitch w:val="variable"/>
    <w:sig w:usb0="00000000" w:usb1="10000000" w:usb2="00000000" w:usb3="00000000" w:csb0="80000000" w:csb1="00000000"/>
  </w:font>
  <w:font w:name="微軟正黑體">
    <w:panose1 w:val="020B0604030504040204"/>
    <w:charset w:val="88"/>
    <w:family w:val="swiss"/>
    <w:pitch w:val="variable"/>
    <w:sig w:usb0="000002A7" w:usb1="28CF4400" w:usb2="00000016" w:usb3="00000000" w:csb0="00100009" w:csb1="00000000"/>
  </w:font>
  <w:font w:name="Wingdings">
    <w:panose1 w:val="05000000000000000000"/>
    <w:charset w:val="02"/>
    <w:family w:val="auto"/>
    <w:pitch w:val="variable"/>
    <w:sig w:usb0="00000000" w:usb1="10000000" w:usb2="00000000" w:usb3="00000000" w:csb0="80000000" w:csb1="00000000"/>
  </w:font>
  <w:font w:name="華康楷書體W7">
    <w:altName w:val="Arial Unicode MS"/>
    <w:charset w:val="88"/>
    <w:family w:val="modern"/>
    <w:pitch w:val="fixed"/>
    <w:sig w:usb0="00000000" w:usb1="28091800" w:usb2="00000016" w:usb3="00000000" w:csb0="001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sz w:val="20"/>
      </w:rPr>
      <w:id w:val="-1135954011"/>
      <w:docPartObj>
        <w:docPartGallery w:val="Page Numbers (Bottom of Page)"/>
        <w:docPartUnique/>
      </w:docPartObj>
    </w:sdtPr>
    <w:sdtEndPr>
      <w:rPr>
        <w:rFonts w:ascii="標楷體" w:eastAsia="標楷體" w:hAnsi="標楷體"/>
      </w:rPr>
    </w:sdtEndPr>
    <w:sdtContent>
      <w:p w:rsidR="008D44A7" w:rsidRPr="0022642F" w:rsidRDefault="008D44A7" w:rsidP="0022642F">
        <w:pPr>
          <w:tabs>
            <w:tab w:val="center" w:pos="4153"/>
            <w:tab w:val="right" w:pos="8306"/>
          </w:tabs>
          <w:snapToGrid w:val="0"/>
          <w:jc w:val="center"/>
          <w:rPr>
            <w:rFonts w:ascii="標楷體" w:eastAsia="標楷體" w:hAnsi="標楷體"/>
            <w:sz w:val="20"/>
          </w:rPr>
        </w:pPr>
        <w:r>
          <w:rPr>
            <w:rFonts w:ascii="標楷體" w:eastAsia="標楷體" w:hAnsi="標楷體" w:hint="eastAsia"/>
            <w:sz w:val="20"/>
          </w:rPr>
          <w:t>乙</w:t>
        </w:r>
        <w:r w:rsidRPr="0022642F">
          <w:rPr>
            <w:rFonts w:ascii="標楷體" w:eastAsia="標楷體" w:hAnsi="標楷體" w:hint="eastAsia"/>
            <w:sz w:val="20"/>
          </w:rPr>
          <w:t>－</w:t>
        </w:r>
        <w:r w:rsidRPr="0022642F">
          <w:rPr>
            <w:rFonts w:ascii="標楷體" w:eastAsia="標楷體" w:hAnsi="標楷體"/>
            <w:sz w:val="20"/>
          </w:rPr>
          <w:fldChar w:fldCharType="begin"/>
        </w:r>
        <w:r w:rsidRPr="0022642F">
          <w:rPr>
            <w:rFonts w:ascii="標楷體" w:eastAsia="標楷體" w:hAnsi="標楷體"/>
            <w:sz w:val="20"/>
          </w:rPr>
          <w:instrText>PAGE   \* MERGEFORMAT</w:instrText>
        </w:r>
        <w:r w:rsidRPr="0022642F">
          <w:rPr>
            <w:rFonts w:ascii="標楷體" w:eastAsia="標楷體" w:hAnsi="標楷體"/>
            <w:sz w:val="20"/>
          </w:rPr>
          <w:fldChar w:fldCharType="separate"/>
        </w:r>
        <w:r w:rsidR="007B7C95" w:rsidRPr="007B7C95">
          <w:rPr>
            <w:rFonts w:ascii="標楷體" w:eastAsia="標楷體" w:hAnsi="標楷體"/>
            <w:noProof/>
            <w:sz w:val="20"/>
            <w:lang w:val="zh-TW"/>
          </w:rPr>
          <w:t>1</w:t>
        </w:r>
        <w:r w:rsidRPr="0022642F">
          <w:rPr>
            <w:rFonts w:ascii="標楷體" w:eastAsia="標楷體" w:hAnsi="標楷體"/>
            <w:sz w:val="20"/>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D44A7" w:rsidRDefault="008D44A7" w:rsidP="0070301C">
      <w:r>
        <w:separator/>
      </w:r>
    </w:p>
  </w:footnote>
  <w:footnote w:type="continuationSeparator" w:id="0">
    <w:p w:rsidR="008D44A7" w:rsidRDefault="008D44A7" w:rsidP="0070301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324F8D"/>
    <w:multiLevelType w:val="hybridMultilevel"/>
    <w:tmpl w:val="212AACA0"/>
    <w:lvl w:ilvl="0" w:tplc="3DA8AA4E">
      <w:start w:val="1"/>
      <w:numFmt w:val="decimal"/>
      <w:lvlText w:val="%1、"/>
      <w:lvlJc w:val="left"/>
      <w:pPr>
        <w:tabs>
          <w:tab w:val="num" w:pos="1200"/>
        </w:tabs>
        <w:ind w:left="1200" w:hanging="720"/>
      </w:pPr>
      <w:rPr>
        <w:rFonts w:hint="default"/>
      </w:rPr>
    </w:lvl>
    <w:lvl w:ilvl="1" w:tplc="04090019" w:tentative="1">
      <w:start w:val="1"/>
      <w:numFmt w:val="ideographTraditional"/>
      <w:lvlText w:val="%2、"/>
      <w:lvlJc w:val="left"/>
      <w:pPr>
        <w:tabs>
          <w:tab w:val="num" w:pos="1440"/>
        </w:tabs>
        <w:ind w:left="1440" w:hanging="480"/>
      </w:pPr>
    </w:lvl>
    <w:lvl w:ilvl="2" w:tplc="0409001B" w:tentative="1">
      <w:start w:val="1"/>
      <w:numFmt w:val="lowerRoman"/>
      <w:lvlText w:val="%3."/>
      <w:lvlJc w:val="right"/>
      <w:pPr>
        <w:tabs>
          <w:tab w:val="num" w:pos="1920"/>
        </w:tabs>
        <w:ind w:left="1920" w:hanging="480"/>
      </w:pPr>
    </w:lvl>
    <w:lvl w:ilvl="3" w:tplc="0409000F" w:tentative="1">
      <w:start w:val="1"/>
      <w:numFmt w:val="decimal"/>
      <w:lvlText w:val="%4."/>
      <w:lvlJc w:val="left"/>
      <w:pPr>
        <w:tabs>
          <w:tab w:val="num" w:pos="2400"/>
        </w:tabs>
        <w:ind w:left="2400" w:hanging="480"/>
      </w:pPr>
    </w:lvl>
    <w:lvl w:ilvl="4" w:tplc="04090019" w:tentative="1">
      <w:start w:val="1"/>
      <w:numFmt w:val="ideographTraditional"/>
      <w:lvlText w:val="%5、"/>
      <w:lvlJc w:val="left"/>
      <w:pPr>
        <w:tabs>
          <w:tab w:val="num" w:pos="2880"/>
        </w:tabs>
        <w:ind w:left="2880" w:hanging="480"/>
      </w:pPr>
    </w:lvl>
    <w:lvl w:ilvl="5" w:tplc="0409001B" w:tentative="1">
      <w:start w:val="1"/>
      <w:numFmt w:val="lowerRoman"/>
      <w:lvlText w:val="%6."/>
      <w:lvlJc w:val="right"/>
      <w:pPr>
        <w:tabs>
          <w:tab w:val="num" w:pos="3360"/>
        </w:tabs>
        <w:ind w:left="3360" w:hanging="480"/>
      </w:pPr>
    </w:lvl>
    <w:lvl w:ilvl="6" w:tplc="0409000F" w:tentative="1">
      <w:start w:val="1"/>
      <w:numFmt w:val="decimal"/>
      <w:lvlText w:val="%7."/>
      <w:lvlJc w:val="left"/>
      <w:pPr>
        <w:tabs>
          <w:tab w:val="num" w:pos="3840"/>
        </w:tabs>
        <w:ind w:left="3840" w:hanging="480"/>
      </w:pPr>
    </w:lvl>
    <w:lvl w:ilvl="7" w:tplc="04090019" w:tentative="1">
      <w:start w:val="1"/>
      <w:numFmt w:val="ideographTraditional"/>
      <w:lvlText w:val="%8、"/>
      <w:lvlJc w:val="left"/>
      <w:pPr>
        <w:tabs>
          <w:tab w:val="num" w:pos="4320"/>
        </w:tabs>
        <w:ind w:left="4320" w:hanging="480"/>
      </w:pPr>
    </w:lvl>
    <w:lvl w:ilvl="8" w:tplc="0409001B" w:tentative="1">
      <w:start w:val="1"/>
      <w:numFmt w:val="lowerRoman"/>
      <w:lvlText w:val="%9."/>
      <w:lvlJc w:val="right"/>
      <w:pPr>
        <w:tabs>
          <w:tab w:val="num" w:pos="4800"/>
        </w:tabs>
        <w:ind w:left="4800" w:hanging="480"/>
      </w:pPr>
    </w:lvl>
  </w:abstractNum>
  <w:abstractNum w:abstractNumId="1">
    <w:nsid w:val="11094ACB"/>
    <w:multiLevelType w:val="hybridMultilevel"/>
    <w:tmpl w:val="B614998A"/>
    <w:lvl w:ilvl="0" w:tplc="A0BCCE80">
      <w:start w:val="1"/>
      <w:numFmt w:val="taiwaneseCountingThousand"/>
      <w:lvlText w:val="(%1)"/>
      <w:lvlJc w:val="left"/>
      <w:pPr>
        <w:ind w:left="1020" w:hanging="720"/>
      </w:pPr>
      <w:rPr>
        <w:rFonts w:hint="default"/>
      </w:rPr>
    </w:lvl>
    <w:lvl w:ilvl="1" w:tplc="04090019" w:tentative="1">
      <w:start w:val="1"/>
      <w:numFmt w:val="ideographTraditional"/>
      <w:lvlText w:val="%2、"/>
      <w:lvlJc w:val="left"/>
      <w:pPr>
        <w:ind w:left="1260" w:hanging="480"/>
      </w:pPr>
    </w:lvl>
    <w:lvl w:ilvl="2" w:tplc="0409001B" w:tentative="1">
      <w:start w:val="1"/>
      <w:numFmt w:val="lowerRoman"/>
      <w:lvlText w:val="%3."/>
      <w:lvlJc w:val="right"/>
      <w:pPr>
        <w:ind w:left="1740" w:hanging="480"/>
      </w:pPr>
    </w:lvl>
    <w:lvl w:ilvl="3" w:tplc="0409000F" w:tentative="1">
      <w:start w:val="1"/>
      <w:numFmt w:val="decimal"/>
      <w:lvlText w:val="%4."/>
      <w:lvlJc w:val="left"/>
      <w:pPr>
        <w:ind w:left="2220" w:hanging="480"/>
      </w:pPr>
    </w:lvl>
    <w:lvl w:ilvl="4" w:tplc="04090019" w:tentative="1">
      <w:start w:val="1"/>
      <w:numFmt w:val="ideographTraditional"/>
      <w:lvlText w:val="%5、"/>
      <w:lvlJc w:val="left"/>
      <w:pPr>
        <w:ind w:left="2700" w:hanging="480"/>
      </w:pPr>
    </w:lvl>
    <w:lvl w:ilvl="5" w:tplc="0409001B" w:tentative="1">
      <w:start w:val="1"/>
      <w:numFmt w:val="lowerRoman"/>
      <w:lvlText w:val="%6."/>
      <w:lvlJc w:val="right"/>
      <w:pPr>
        <w:ind w:left="3180" w:hanging="480"/>
      </w:pPr>
    </w:lvl>
    <w:lvl w:ilvl="6" w:tplc="0409000F" w:tentative="1">
      <w:start w:val="1"/>
      <w:numFmt w:val="decimal"/>
      <w:lvlText w:val="%7."/>
      <w:lvlJc w:val="left"/>
      <w:pPr>
        <w:ind w:left="3660" w:hanging="480"/>
      </w:pPr>
    </w:lvl>
    <w:lvl w:ilvl="7" w:tplc="04090019" w:tentative="1">
      <w:start w:val="1"/>
      <w:numFmt w:val="ideographTraditional"/>
      <w:lvlText w:val="%8、"/>
      <w:lvlJc w:val="left"/>
      <w:pPr>
        <w:ind w:left="4140" w:hanging="480"/>
      </w:pPr>
    </w:lvl>
    <w:lvl w:ilvl="8" w:tplc="0409001B" w:tentative="1">
      <w:start w:val="1"/>
      <w:numFmt w:val="lowerRoman"/>
      <w:lvlText w:val="%9."/>
      <w:lvlJc w:val="right"/>
      <w:pPr>
        <w:ind w:left="4620" w:hanging="480"/>
      </w:pPr>
    </w:lvl>
  </w:abstractNum>
  <w:abstractNum w:abstractNumId="2">
    <w:nsid w:val="110B7BEF"/>
    <w:multiLevelType w:val="hybridMultilevel"/>
    <w:tmpl w:val="2E5C0880"/>
    <w:lvl w:ilvl="0" w:tplc="4B14A464">
      <w:start w:val="1"/>
      <w:numFmt w:val="decimal"/>
      <w:lvlText w:val="%1."/>
      <w:lvlJc w:val="left"/>
      <w:pPr>
        <w:ind w:left="1300" w:hanging="780"/>
      </w:pPr>
      <w:rPr>
        <w:rFonts w:hint="default"/>
        <w:b/>
      </w:rPr>
    </w:lvl>
    <w:lvl w:ilvl="1" w:tplc="04090019" w:tentative="1">
      <w:start w:val="1"/>
      <w:numFmt w:val="ideographTraditional"/>
      <w:lvlText w:val="%2、"/>
      <w:lvlJc w:val="left"/>
      <w:pPr>
        <w:ind w:left="1480" w:hanging="480"/>
      </w:pPr>
    </w:lvl>
    <w:lvl w:ilvl="2" w:tplc="0409001B" w:tentative="1">
      <w:start w:val="1"/>
      <w:numFmt w:val="lowerRoman"/>
      <w:lvlText w:val="%3."/>
      <w:lvlJc w:val="right"/>
      <w:pPr>
        <w:ind w:left="1960" w:hanging="480"/>
      </w:pPr>
    </w:lvl>
    <w:lvl w:ilvl="3" w:tplc="0409000F" w:tentative="1">
      <w:start w:val="1"/>
      <w:numFmt w:val="decimal"/>
      <w:lvlText w:val="%4."/>
      <w:lvlJc w:val="left"/>
      <w:pPr>
        <w:ind w:left="2440" w:hanging="480"/>
      </w:pPr>
    </w:lvl>
    <w:lvl w:ilvl="4" w:tplc="04090019" w:tentative="1">
      <w:start w:val="1"/>
      <w:numFmt w:val="ideographTraditional"/>
      <w:lvlText w:val="%5、"/>
      <w:lvlJc w:val="left"/>
      <w:pPr>
        <w:ind w:left="2920" w:hanging="480"/>
      </w:pPr>
    </w:lvl>
    <w:lvl w:ilvl="5" w:tplc="0409001B" w:tentative="1">
      <w:start w:val="1"/>
      <w:numFmt w:val="lowerRoman"/>
      <w:lvlText w:val="%6."/>
      <w:lvlJc w:val="right"/>
      <w:pPr>
        <w:ind w:left="3400" w:hanging="480"/>
      </w:pPr>
    </w:lvl>
    <w:lvl w:ilvl="6" w:tplc="0409000F" w:tentative="1">
      <w:start w:val="1"/>
      <w:numFmt w:val="decimal"/>
      <w:lvlText w:val="%7."/>
      <w:lvlJc w:val="left"/>
      <w:pPr>
        <w:ind w:left="3880" w:hanging="480"/>
      </w:pPr>
    </w:lvl>
    <w:lvl w:ilvl="7" w:tplc="04090019" w:tentative="1">
      <w:start w:val="1"/>
      <w:numFmt w:val="ideographTraditional"/>
      <w:lvlText w:val="%8、"/>
      <w:lvlJc w:val="left"/>
      <w:pPr>
        <w:ind w:left="4360" w:hanging="480"/>
      </w:pPr>
    </w:lvl>
    <w:lvl w:ilvl="8" w:tplc="0409001B" w:tentative="1">
      <w:start w:val="1"/>
      <w:numFmt w:val="lowerRoman"/>
      <w:lvlText w:val="%9."/>
      <w:lvlJc w:val="right"/>
      <w:pPr>
        <w:ind w:left="4840" w:hanging="480"/>
      </w:pPr>
    </w:lvl>
  </w:abstractNum>
  <w:abstractNum w:abstractNumId="3">
    <w:nsid w:val="261E7B09"/>
    <w:multiLevelType w:val="hybridMultilevel"/>
    <w:tmpl w:val="91028EEA"/>
    <w:lvl w:ilvl="0" w:tplc="7E026EF0">
      <w:start w:val="1"/>
      <w:numFmt w:val="decimal"/>
      <w:lvlText w:val="%1、"/>
      <w:lvlJc w:val="left"/>
      <w:pPr>
        <w:tabs>
          <w:tab w:val="num" w:pos="1200"/>
        </w:tabs>
        <w:ind w:left="1200" w:hanging="720"/>
      </w:pPr>
      <w:rPr>
        <w:rFonts w:hint="eastAsia"/>
        <w:color w:val="auto"/>
      </w:rPr>
    </w:lvl>
    <w:lvl w:ilvl="1" w:tplc="04090019" w:tentative="1">
      <w:start w:val="1"/>
      <w:numFmt w:val="ideographTraditional"/>
      <w:lvlText w:val="%2、"/>
      <w:lvlJc w:val="left"/>
      <w:pPr>
        <w:tabs>
          <w:tab w:val="num" w:pos="1440"/>
        </w:tabs>
        <w:ind w:left="1440" w:hanging="480"/>
      </w:pPr>
    </w:lvl>
    <w:lvl w:ilvl="2" w:tplc="0409001B" w:tentative="1">
      <w:start w:val="1"/>
      <w:numFmt w:val="lowerRoman"/>
      <w:lvlText w:val="%3."/>
      <w:lvlJc w:val="right"/>
      <w:pPr>
        <w:tabs>
          <w:tab w:val="num" w:pos="1920"/>
        </w:tabs>
        <w:ind w:left="1920" w:hanging="480"/>
      </w:pPr>
    </w:lvl>
    <w:lvl w:ilvl="3" w:tplc="0409000F" w:tentative="1">
      <w:start w:val="1"/>
      <w:numFmt w:val="decimal"/>
      <w:lvlText w:val="%4."/>
      <w:lvlJc w:val="left"/>
      <w:pPr>
        <w:tabs>
          <w:tab w:val="num" w:pos="2400"/>
        </w:tabs>
        <w:ind w:left="2400" w:hanging="480"/>
      </w:pPr>
    </w:lvl>
    <w:lvl w:ilvl="4" w:tplc="04090019" w:tentative="1">
      <w:start w:val="1"/>
      <w:numFmt w:val="ideographTraditional"/>
      <w:lvlText w:val="%5、"/>
      <w:lvlJc w:val="left"/>
      <w:pPr>
        <w:tabs>
          <w:tab w:val="num" w:pos="2880"/>
        </w:tabs>
        <w:ind w:left="2880" w:hanging="480"/>
      </w:pPr>
    </w:lvl>
    <w:lvl w:ilvl="5" w:tplc="0409001B" w:tentative="1">
      <w:start w:val="1"/>
      <w:numFmt w:val="lowerRoman"/>
      <w:lvlText w:val="%6."/>
      <w:lvlJc w:val="right"/>
      <w:pPr>
        <w:tabs>
          <w:tab w:val="num" w:pos="3360"/>
        </w:tabs>
        <w:ind w:left="3360" w:hanging="480"/>
      </w:pPr>
    </w:lvl>
    <w:lvl w:ilvl="6" w:tplc="0409000F" w:tentative="1">
      <w:start w:val="1"/>
      <w:numFmt w:val="decimal"/>
      <w:lvlText w:val="%7."/>
      <w:lvlJc w:val="left"/>
      <w:pPr>
        <w:tabs>
          <w:tab w:val="num" w:pos="3840"/>
        </w:tabs>
        <w:ind w:left="3840" w:hanging="480"/>
      </w:pPr>
    </w:lvl>
    <w:lvl w:ilvl="7" w:tplc="04090019" w:tentative="1">
      <w:start w:val="1"/>
      <w:numFmt w:val="ideographTraditional"/>
      <w:lvlText w:val="%8、"/>
      <w:lvlJc w:val="left"/>
      <w:pPr>
        <w:tabs>
          <w:tab w:val="num" w:pos="4320"/>
        </w:tabs>
        <w:ind w:left="4320" w:hanging="480"/>
      </w:pPr>
    </w:lvl>
    <w:lvl w:ilvl="8" w:tplc="0409001B" w:tentative="1">
      <w:start w:val="1"/>
      <w:numFmt w:val="lowerRoman"/>
      <w:lvlText w:val="%9."/>
      <w:lvlJc w:val="right"/>
      <w:pPr>
        <w:tabs>
          <w:tab w:val="num" w:pos="4800"/>
        </w:tabs>
        <w:ind w:left="4800" w:hanging="480"/>
      </w:pPr>
    </w:lvl>
  </w:abstractNum>
  <w:abstractNum w:abstractNumId="4">
    <w:nsid w:val="412D25FE"/>
    <w:multiLevelType w:val="hybridMultilevel"/>
    <w:tmpl w:val="91028EEA"/>
    <w:lvl w:ilvl="0" w:tplc="7E026EF0">
      <w:start w:val="1"/>
      <w:numFmt w:val="decimal"/>
      <w:lvlText w:val="%1、"/>
      <w:lvlJc w:val="left"/>
      <w:pPr>
        <w:tabs>
          <w:tab w:val="num" w:pos="1200"/>
        </w:tabs>
        <w:ind w:left="1200" w:hanging="720"/>
      </w:pPr>
      <w:rPr>
        <w:rFonts w:hint="eastAsia"/>
        <w:color w:val="auto"/>
      </w:rPr>
    </w:lvl>
    <w:lvl w:ilvl="1" w:tplc="04090019" w:tentative="1">
      <w:start w:val="1"/>
      <w:numFmt w:val="ideographTraditional"/>
      <w:lvlText w:val="%2、"/>
      <w:lvlJc w:val="left"/>
      <w:pPr>
        <w:tabs>
          <w:tab w:val="num" w:pos="1440"/>
        </w:tabs>
        <w:ind w:left="1440" w:hanging="480"/>
      </w:pPr>
    </w:lvl>
    <w:lvl w:ilvl="2" w:tplc="0409001B" w:tentative="1">
      <w:start w:val="1"/>
      <w:numFmt w:val="lowerRoman"/>
      <w:lvlText w:val="%3."/>
      <w:lvlJc w:val="right"/>
      <w:pPr>
        <w:tabs>
          <w:tab w:val="num" w:pos="1920"/>
        </w:tabs>
        <w:ind w:left="1920" w:hanging="480"/>
      </w:pPr>
    </w:lvl>
    <w:lvl w:ilvl="3" w:tplc="0409000F" w:tentative="1">
      <w:start w:val="1"/>
      <w:numFmt w:val="decimal"/>
      <w:lvlText w:val="%4."/>
      <w:lvlJc w:val="left"/>
      <w:pPr>
        <w:tabs>
          <w:tab w:val="num" w:pos="2400"/>
        </w:tabs>
        <w:ind w:left="2400" w:hanging="480"/>
      </w:pPr>
    </w:lvl>
    <w:lvl w:ilvl="4" w:tplc="04090019" w:tentative="1">
      <w:start w:val="1"/>
      <w:numFmt w:val="ideographTraditional"/>
      <w:lvlText w:val="%5、"/>
      <w:lvlJc w:val="left"/>
      <w:pPr>
        <w:tabs>
          <w:tab w:val="num" w:pos="2880"/>
        </w:tabs>
        <w:ind w:left="2880" w:hanging="480"/>
      </w:pPr>
    </w:lvl>
    <w:lvl w:ilvl="5" w:tplc="0409001B" w:tentative="1">
      <w:start w:val="1"/>
      <w:numFmt w:val="lowerRoman"/>
      <w:lvlText w:val="%6."/>
      <w:lvlJc w:val="right"/>
      <w:pPr>
        <w:tabs>
          <w:tab w:val="num" w:pos="3360"/>
        </w:tabs>
        <w:ind w:left="3360" w:hanging="480"/>
      </w:pPr>
    </w:lvl>
    <w:lvl w:ilvl="6" w:tplc="0409000F" w:tentative="1">
      <w:start w:val="1"/>
      <w:numFmt w:val="decimal"/>
      <w:lvlText w:val="%7."/>
      <w:lvlJc w:val="left"/>
      <w:pPr>
        <w:tabs>
          <w:tab w:val="num" w:pos="3840"/>
        </w:tabs>
        <w:ind w:left="3840" w:hanging="480"/>
      </w:pPr>
    </w:lvl>
    <w:lvl w:ilvl="7" w:tplc="04090019" w:tentative="1">
      <w:start w:val="1"/>
      <w:numFmt w:val="ideographTraditional"/>
      <w:lvlText w:val="%8、"/>
      <w:lvlJc w:val="left"/>
      <w:pPr>
        <w:tabs>
          <w:tab w:val="num" w:pos="4320"/>
        </w:tabs>
        <w:ind w:left="4320" w:hanging="480"/>
      </w:pPr>
    </w:lvl>
    <w:lvl w:ilvl="8" w:tplc="0409001B" w:tentative="1">
      <w:start w:val="1"/>
      <w:numFmt w:val="lowerRoman"/>
      <w:lvlText w:val="%9."/>
      <w:lvlJc w:val="right"/>
      <w:pPr>
        <w:tabs>
          <w:tab w:val="num" w:pos="4800"/>
        </w:tabs>
        <w:ind w:left="4800" w:hanging="480"/>
      </w:pPr>
    </w:lvl>
  </w:abstractNum>
  <w:abstractNum w:abstractNumId="5">
    <w:nsid w:val="532D3F3F"/>
    <w:multiLevelType w:val="hybridMultilevel"/>
    <w:tmpl w:val="2EF60BB0"/>
    <w:lvl w:ilvl="0" w:tplc="EA9CE664">
      <w:start w:val="1"/>
      <w:numFmt w:val="taiwaneseCountingThousand"/>
      <w:pStyle w:val="a"/>
      <w:lvlText w:val="(%1)"/>
      <w:lvlJc w:val="left"/>
      <w:pPr>
        <w:tabs>
          <w:tab w:val="num" w:pos="720"/>
        </w:tabs>
        <w:ind w:left="720" w:hanging="720"/>
      </w:pPr>
    </w:lvl>
    <w:lvl w:ilvl="1" w:tplc="04090019">
      <w:start w:val="1"/>
      <w:numFmt w:val="ideographTraditional"/>
      <w:lvlText w:val="%2、"/>
      <w:lvlJc w:val="left"/>
      <w:pPr>
        <w:tabs>
          <w:tab w:val="num" w:pos="960"/>
        </w:tabs>
        <w:ind w:left="960" w:hanging="480"/>
      </w:pPr>
    </w:lvl>
    <w:lvl w:ilvl="2" w:tplc="0409001B">
      <w:start w:val="1"/>
      <w:numFmt w:val="lowerRoman"/>
      <w:lvlText w:val="%3."/>
      <w:lvlJc w:val="right"/>
      <w:pPr>
        <w:tabs>
          <w:tab w:val="num" w:pos="1440"/>
        </w:tabs>
        <w:ind w:left="1440" w:hanging="480"/>
      </w:pPr>
    </w:lvl>
    <w:lvl w:ilvl="3" w:tplc="0409000F">
      <w:start w:val="1"/>
      <w:numFmt w:val="decimal"/>
      <w:lvlText w:val="%4."/>
      <w:lvlJc w:val="left"/>
      <w:pPr>
        <w:tabs>
          <w:tab w:val="num" w:pos="1920"/>
        </w:tabs>
        <w:ind w:left="1920" w:hanging="480"/>
      </w:pPr>
    </w:lvl>
    <w:lvl w:ilvl="4" w:tplc="04090019">
      <w:start w:val="1"/>
      <w:numFmt w:val="ideographTraditional"/>
      <w:lvlText w:val="%5、"/>
      <w:lvlJc w:val="left"/>
      <w:pPr>
        <w:tabs>
          <w:tab w:val="num" w:pos="2400"/>
        </w:tabs>
        <w:ind w:left="2400" w:hanging="480"/>
      </w:pPr>
    </w:lvl>
    <w:lvl w:ilvl="5" w:tplc="0409001B">
      <w:start w:val="1"/>
      <w:numFmt w:val="lowerRoman"/>
      <w:lvlText w:val="%6."/>
      <w:lvlJc w:val="right"/>
      <w:pPr>
        <w:tabs>
          <w:tab w:val="num" w:pos="2880"/>
        </w:tabs>
        <w:ind w:left="2880" w:hanging="480"/>
      </w:pPr>
    </w:lvl>
    <w:lvl w:ilvl="6" w:tplc="0409000F">
      <w:start w:val="1"/>
      <w:numFmt w:val="decimal"/>
      <w:lvlText w:val="%7."/>
      <w:lvlJc w:val="left"/>
      <w:pPr>
        <w:tabs>
          <w:tab w:val="num" w:pos="3360"/>
        </w:tabs>
        <w:ind w:left="3360" w:hanging="480"/>
      </w:pPr>
    </w:lvl>
    <w:lvl w:ilvl="7" w:tplc="04090019">
      <w:start w:val="1"/>
      <w:numFmt w:val="ideographTraditional"/>
      <w:lvlText w:val="%8、"/>
      <w:lvlJc w:val="left"/>
      <w:pPr>
        <w:tabs>
          <w:tab w:val="num" w:pos="3840"/>
        </w:tabs>
        <w:ind w:left="3840" w:hanging="480"/>
      </w:pPr>
    </w:lvl>
    <w:lvl w:ilvl="8" w:tplc="0409001B">
      <w:start w:val="1"/>
      <w:numFmt w:val="lowerRoman"/>
      <w:lvlText w:val="%9."/>
      <w:lvlJc w:val="right"/>
      <w:pPr>
        <w:tabs>
          <w:tab w:val="num" w:pos="4320"/>
        </w:tabs>
        <w:ind w:left="4320" w:hanging="480"/>
      </w:pPr>
    </w:lvl>
  </w:abstractNum>
  <w:abstractNum w:abstractNumId="6">
    <w:nsid w:val="5EC860BD"/>
    <w:multiLevelType w:val="hybridMultilevel"/>
    <w:tmpl w:val="599E9C9E"/>
    <w:lvl w:ilvl="0" w:tplc="501C99D8">
      <w:start w:val="1"/>
      <w:numFmt w:val="decimal"/>
      <w:lvlText w:val="%1."/>
      <w:lvlJc w:val="left"/>
      <w:pPr>
        <w:ind w:left="1300" w:hanging="780"/>
      </w:pPr>
      <w:rPr>
        <w:rFonts w:hint="default"/>
        <w:b/>
      </w:rPr>
    </w:lvl>
    <w:lvl w:ilvl="1" w:tplc="04090019" w:tentative="1">
      <w:start w:val="1"/>
      <w:numFmt w:val="ideographTraditional"/>
      <w:lvlText w:val="%2、"/>
      <w:lvlJc w:val="left"/>
      <w:pPr>
        <w:ind w:left="1480" w:hanging="480"/>
      </w:pPr>
    </w:lvl>
    <w:lvl w:ilvl="2" w:tplc="0409001B" w:tentative="1">
      <w:start w:val="1"/>
      <w:numFmt w:val="lowerRoman"/>
      <w:lvlText w:val="%3."/>
      <w:lvlJc w:val="right"/>
      <w:pPr>
        <w:ind w:left="1960" w:hanging="480"/>
      </w:pPr>
    </w:lvl>
    <w:lvl w:ilvl="3" w:tplc="0409000F" w:tentative="1">
      <w:start w:val="1"/>
      <w:numFmt w:val="decimal"/>
      <w:lvlText w:val="%4."/>
      <w:lvlJc w:val="left"/>
      <w:pPr>
        <w:ind w:left="2440" w:hanging="480"/>
      </w:pPr>
    </w:lvl>
    <w:lvl w:ilvl="4" w:tplc="04090019" w:tentative="1">
      <w:start w:val="1"/>
      <w:numFmt w:val="ideographTraditional"/>
      <w:lvlText w:val="%5、"/>
      <w:lvlJc w:val="left"/>
      <w:pPr>
        <w:ind w:left="2920" w:hanging="480"/>
      </w:pPr>
    </w:lvl>
    <w:lvl w:ilvl="5" w:tplc="0409001B" w:tentative="1">
      <w:start w:val="1"/>
      <w:numFmt w:val="lowerRoman"/>
      <w:lvlText w:val="%6."/>
      <w:lvlJc w:val="right"/>
      <w:pPr>
        <w:ind w:left="3400" w:hanging="480"/>
      </w:pPr>
    </w:lvl>
    <w:lvl w:ilvl="6" w:tplc="0409000F" w:tentative="1">
      <w:start w:val="1"/>
      <w:numFmt w:val="decimal"/>
      <w:lvlText w:val="%7."/>
      <w:lvlJc w:val="left"/>
      <w:pPr>
        <w:ind w:left="3880" w:hanging="480"/>
      </w:pPr>
    </w:lvl>
    <w:lvl w:ilvl="7" w:tplc="04090019" w:tentative="1">
      <w:start w:val="1"/>
      <w:numFmt w:val="ideographTraditional"/>
      <w:lvlText w:val="%8、"/>
      <w:lvlJc w:val="left"/>
      <w:pPr>
        <w:ind w:left="4360" w:hanging="480"/>
      </w:pPr>
    </w:lvl>
    <w:lvl w:ilvl="8" w:tplc="0409001B" w:tentative="1">
      <w:start w:val="1"/>
      <w:numFmt w:val="lowerRoman"/>
      <w:lvlText w:val="%9."/>
      <w:lvlJc w:val="right"/>
      <w:pPr>
        <w:ind w:left="4840" w:hanging="480"/>
      </w:pPr>
    </w:lvl>
  </w:abstractNum>
  <w:abstractNum w:abstractNumId="7">
    <w:nsid w:val="67185931"/>
    <w:multiLevelType w:val="multilevel"/>
    <w:tmpl w:val="FF365C28"/>
    <w:lvl w:ilvl="0">
      <w:start w:val="1"/>
      <w:numFmt w:val="taiwaneseCountingThousand"/>
      <w:pStyle w:val="a0"/>
      <w:lvlText w:val="%1、"/>
      <w:lvlJc w:val="left"/>
      <w:pPr>
        <w:tabs>
          <w:tab w:val="num" w:pos="970"/>
        </w:tabs>
        <w:ind w:left="970" w:hanging="647"/>
      </w:pPr>
      <w:rPr>
        <w:rFonts w:ascii="標楷體" w:eastAsia="標楷體" w:hint="eastAsia"/>
        <w:b w:val="0"/>
        <w:i w:val="0"/>
        <w:color w:val="auto"/>
        <w:sz w:val="32"/>
      </w:rPr>
    </w:lvl>
    <w:lvl w:ilvl="1">
      <w:start w:val="1"/>
      <w:numFmt w:val="taiwaneseCountingThousand"/>
      <w:lvlText w:val="(%2)"/>
      <w:lvlJc w:val="left"/>
      <w:pPr>
        <w:tabs>
          <w:tab w:val="num" w:pos="1293"/>
        </w:tabs>
        <w:ind w:left="1293" w:hanging="647"/>
      </w:pPr>
      <w:rPr>
        <w:rFonts w:ascii="標楷體" w:eastAsia="標楷體" w:hint="eastAsia"/>
        <w:b w:val="0"/>
        <w:i w:val="0"/>
        <w:sz w:val="32"/>
      </w:rPr>
    </w:lvl>
    <w:lvl w:ilvl="2">
      <w:start w:val="1"/>
      <w:numFmt w:val="decimalFullWidth"/>
      <w:lvlText w:val="%3、"/>
      <w:lvlJc w:val="left"/>
      <w:pPr>
        <w:tabs>
          <w:tab w:val="num" w:pos="1610"/>
        </w:tabs>
        <w:ind w:left="1610" w:hanging="646"/>
      </w:pPr>
      <w:rPr>
        <w:rFonts w:ascii="標楷體" w:eastAsia="標楷體" w:hint="eastAsia"/>
        <w:b w:val="0"/>
        <w:i w:val="0"/>
        <w:color w:val="auto"/>
        <w:sz w:val="32"/>
      </w:rPr>
    </w:lvl>
    <w:lvl w:ilvl="3">
      <w:start w:val="1"/>
      <w:numFmt w:val="decimalFullWidth"/>
      <w:pStyle w:val="a1"/>
      <w:lvlText w:val="(%4)"/>
      <w:lvlJc w:val="left"/>
      <w:pPr>
        <w:tabs>
          <w:tab w:val="num" w:pos="1933"/>
        </w:tabs>
        <w:ind w:left="1933" w:hanging="646"/>
      </w:pPr>
      <w:rPr>
        <w:rFonts w:ascii="標楷體" w:eastAsia="標楷體" w:hint="eastAsia"/>
        <w:b w:val="0"/>
        <w:i w:val="0"/>
        <w:sz w:val="32"/>
      </w:rPr>
    </w:lvl>
    <w:lvl w:ilvl="4">
      <w:start w:val="1"/>
      <w:numFmt w:val="decimal"/>
      <w:pStyle w:val="a2"/>
      <w:lvlText w:val="%1.%2.%3.%4.%5"/>
      <w:lvlJc w:val="left"/>
      <w:pPr>
        <w:tabs>
          <w:tab w:val="num" w:pos="3141"/>
        </w:tabs>
        <w:ind w:left="2551" w:hanging="850"/>
      </w:pPr>
      <w:rPr>
        <w:rFonts w:hint="eastAsia"/>
      </w:rPr>
    </w:lvl>
    <w:lvl w:ilvl="5">
      <w:start w:val="1"/>
      <w:numFmt w:val="decimal"/>
      <w:lvlText w:val="%1.%2.%3.%4.%5.%6"/>
      <w:lvlJc w:val="left"/>
      <w:pPr>
        <w:tabs>
          <w:tab w:val="num" w:pos="3926"/>
        </w:tabs>
        <w:ind w:left="3260" w:hanging="1134"/>
      </w:pPr>
      <w:rPr>
        <w:rFonts w:hint="eastAsia"/>
      </w:rPr>
    </w:lvl>
    <w:lvl w:ilvl="6">
      <w:start w:val="1"/>
      <w:numFmt w:val="decimal"/>
      <w:lvlText w:val="%1.%2.%3.%4.%5.%6.%7"/>
      <w:lvlJc w:val="left"/>
      <w:pPr>
        <w:tabs>
          <w:tab w:val="num" w:pos="4711"/>
        </w:tabs>
        <w:ind w:left="3827" w:hanging="1276"/>
      </w:pPr>
      <w:rPr>
        <w:rFonts w:hint="eastAsia"/>
      </w:rPr>
    </w:lvl>
    <w:lvl w:ilvl="7">
      <w:start w:val="1"/>
      <w:numFmt w:val="decimal"/>
      <w:lvlText w:val="%1.%2.%3.%4.%5.%6.%7.%8"/>
      <w:lvlJc w:val="left"/>
      <w:pPr>
        <w:tabs>
          <w:tab w:val="num" w:pos="5496"/>
        </w:tabs>
        <w:ind w:left="4394" w:hanging="1418"/>
      </w:pPr>
      <w:rPr>
        <w:rFonts w:hint="eastAsia"/>
      </w:rPr>
    </w:lvl>
    <w:lvl w:ilvl="8">
      <w:start w:val="1"/>
      <w:numFmt w:val="decimal"/>
      <w:lvlText w:val="%1.%2.%3.%4.%5.%6.%7.%8.%9"/>
      <w:lvlJc w:val="left"/>
      <w:pPr>
        <w:tabs>
          <w:tab w:val="num" w:pos="6282"/>
        </w:tabs>
        <w:ind w:left="5102" w:hanging="1700"/>
      </w:pPr>
      <w:rPr>
        <w:rFonts w:hint="eastAsia"/>
      </w:rPr>
    </w:lvl>
  </w:abstractNum>
  <w:abstractNum w:abstractNumId="8">
    <w:nsid w:val="6B2C3CA0"/>
    <w:multiLevelType w:val="hybridMultilevel"/>
    <w:tmpl w:val="032AAB68"/>
    <w:lvl w:ilvl="0" w:tplc="60DC5450">
      <w:start w:val="1"/>
      <w:numFmt w:val="taiwaneseCountingThousand"/>
      <w:lvlText w:val="(%1)"/>
      <w:lvlJc w:val="left"/>
      <w:pPr>
        <w:ind w:left="1020" w:hanging="720"/>
      </w:pPr>
      <w:rPr>
        <w:rFonts w:hint="default"/>
      </w:rPr>
    </w:lvl>
    <w:lvl w:ilvl="1" w:tplc="04090019" w:tentative="1">
      <w:start w:val="1"/>
      <w:numFmt w:val="ideographTraditional"/>
      <w:lvlText w:val="%2、"/>
      <w:lvlJc w:val="left"/>
      <w:pPr>
        <w:ind w:left="1260" w:hanging="480"/>
      </w:pPr>
    </w:lvl>
    <w:lvl w:ilvl="2" w:tplc="0409001B" w:tentative="1">
      <w:start w:val="1"/>
      <w:numFmt w:val="lowerRoman"/>
      <w:lvlText w:val="%3."/>
      <w:lvlJc w:val="right"/>
      <w:pPr>
        <w:ind w:left="1740" w:hanging="480"/>
      </w:pPr>
    </w:lvl>
    <w:lvl w:ilvl="3" w:tplc="0409000F" w:tentative="1">
      <w:start w:val="1"/>
      <w:numFmt w:val="decimal"/>
      <w:lvlText w:val="%4."/>
      <w:lvlJc w:val="left"/>
      <w:pPr>
        <w:ind w:left="2220" w:hanging="480"/>
      </w:pPr>
    </w:lvl>
    <w:lvl w:ilvl="4" w:tplc="04090019" w:tentative="1">
      <w:start w:val="1"/>
      <w:numFmt w:val="ideographTraditional"/>
      <w:lvlText w:val="%5、"/>
      <w:lvlJc w:val="left"/>
      <w:pPr>
        <w:ind w:left="2700" w:hanging="480"/>
      </w:pPr>
    </w:lvl>
    <w:lvl w:ilvl="5" w:tplc="0409001B" w:tentative="1">
      <w:start w:val="1"/>
      <w:numFmt w:val="lowerRoman"/>
      <w:lvlText w:val="%6."/>
      <w:lvlJc w:val="right"/>
      <w:pPr>
        <w:ind w:left="3180" w:hanging="480"/>
      </w:pPr>
    </w:lvl>
    <w:lvl w:ilvl="6" w:tplc="0409000F" w:tentative="1">
      <w:start w:val="1"/>
      <w:numFmt w:val="decimal"/>
      <w:lvlText w:val="%7."/>
      <w:lvlJc w:val="left"/>
      <w:pPr>
        <w:ind w:left="3660" w:hanging="480"/>
      </w:pPr>
    </w:lvl>
    <w:lvl w:ilvl="7" w:tplc="04090019" w:tentative="1">
      <w:start w:val="1"/>
      <w:numFmt w:val="ideographTraditional"/>
      <w:lvlText w:val="%8、"/>
      <w:lvlJc w:val="left"/>
      <w:pPr>
        <w:ind w:left="4140" w:hanging="480"/>
      </w:pPr>
    </w:lvl>
    <w:lvl w:ilvl="8" w:tplc="0409001B" w:tentative="1">
      <w:start w:val="1"/>
      <w:numFmt w:val="lowerRoman"/>
      <w:lvlText w:val="%9."/>
      <w:lvlJc w:val="right"/>
      <w:pPr>
        <w:ind w:left="4620" w:hanging="480"/>
      </w:pPr>
    </w:lvl>
  </w:abstractNum>
  <w:abstractNum w:abstractNumId="9">
    <w:nsid w:val="7968572E"/>
    <w:multiLevelType w:val="hybridMultilevel"/>
    <w:tmpl w:val="EFE6E53A"/>
    <w:lvl w:ilvl="0" w:tplc="DA2667D6">
      <w:start w:val="1"/>
      <w:numFmt w:val="decimal"/>
      <w:lvlText w:val="%1."/>
      <w:lvlJc w:val="left"/>
      <w:pPr>
        <w:tabs>
          <w:tab w:val="num" w:pos="600"/>
        </w:tabs>
        <w:ind w:left="600" w:hanging="360"/>
      </w:pPr>
      <w:rPr>
        <w:rFonts w:hint="default"/>
      </w:rPr>
    </w:lvl>
    <w:lvl w:ilvl="1" w:tplc="04090019" w:tentative="1">
      <w:start w:val="1"/>
      <w:numFmt w:val="ideographTraditional"/>
      <w:lvlText w:val="%2、"/>
      <w:lvlJc w:val="left"/>
      <w:pPr>
        <w:tabs>
          <w:tab w:val="num" w:pos="1200"/>
        </w:tabs>
        <w:ind w:left="1200" w:hanging="480"/>
      </w:pPr>
    </w:lvl>
    <w:lvl w:ilvl="2" w:tplc="0409001B" w:tentative="1">
      <w:start w:val="1"/>
      <w:numFmt w:val="lowerRoman"/>
      <w:lvlText w:val="%3."/>
      <w:lvlJc w:val="right"/>
      <w:pPr>
        <w:tabs>
          <w:tab w:val="num" w:pos="1680"/>
        </w:tabs>
        <w:ind w:left="1680" w:hanging="480"/>
      </w:pPr>
    </w:lvl>
    <w:lvl w:ilvl="3" w:tplc="0409000F" w:tentative="1">
      <w:start w:val="1"/>
      <w:numFmt w:val="decimal"/>
      <w:lvlText w:val="%4."/>
      <w:lvlJc w:val="left"/>
      <w:pPr>
        <w:tabs>
          <w:tab w:val="num" w:pos="2160"/>
        </w:tabs>
        <w:ind w:left="2160" w:hanging="480"/>
      </w:pPr>
    </w:lvl>
    <w:lvl w:ilvl="4" w:tplc="04090019" w:tentative="1">
      <w:start w:val="1"/>
      <w:numFmt w:val="ideographTraditional"/>
      <w:lvlText w:val="%5、"/>
      <w:lvlJc w:val="left"/>
      <w:pPr>
        <w:tabs>
          <w:tab w:val="num" w:pos="2640"/>
        </w:tabs>
        <w:ind w:left="2640" w:hanging="480"/>
      </w:pPr>
    </w:lvl>
    <w:lvl w:ilvl="5" w:tplc="0409001B" w:tentative="1">
      <w:start w:val="1"/>
      <w:numFmt w:val="lowerRoman"/>
      <w:lvlText w:val="%6."/>
      <w:lvlJc w:val="right"/>
      <w:pPr>
        <w:tabs>
          <w:tab w:val="num" w:pos="3120"/>
        </w:tabs>
        <w:ind w:left="3120" w:hanging="480"/>
      </w:pPr>
    </w:lvl>
    <w:lvl w:ilvl="6" w:tplc="0409000F" w:tentative="1">
      <w:start w:val="1"/>
      <w:numFmt w:val="decimal"/>
      <w:lvlText w:val="%7."/>
      <w:lvlJc w:val="left"/>
      <w:pPr>
        <w:tabs>
          <w:tab w:val="num" w:pos="3600"/>
        </w:tabs>
        <w:ind w:left="3600" w:hanging="480"/>
      </w:pPr>
    </w:lvl>
    <w:lvl w:ilvl="7" w:tplc="04090019" w:tentative="1">
      <w:start w:val="1"/>
      <w:numFmt w:val="ideographTraditional"/>
      <w:lvlText w:val="%8、"/>
      <w:lvlJc w:val="left"/>
      <w:pPr>
        <w:tabs>
          <w:tab w:val="num" w:pos="4080"/>
        </w:tabs>
        <w:ind w:left="4080" w:hanging="480"/>
      </w:pPr>
    </w:lvl>
    <w:lvl w:ilvl="8" w:tplc="0409001B" w:tentative="1">
      <w:start w:val="1"/>
      <w:numFmt w:val="lowerRoman"/>
      <w:lvlText w:val="%9."/>
      <w:lvlJc w:val="right"/>
      <w:pPr>
        <w:tabs>
          <w:tab w:val="num" w:pos="4560"/>
        </w:tabs>
        <w:ind w:left="4560" w:hanging="480"/>
      </w:pPr>
    </w:lvl>
  </w:abstractNum>
  <w:num w:numId="1">
    <w:abstractNumId w:val="5"/>
  </w:num>
  <w:num w:numId="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9"/>
  </w:num>
  <w:num w:numId="4">
    <w:abstractNumId w:val="7"/>
  </w:num>
  <w:num w:numId="5">
    <w:abstractNumId w:val="3"/>
  </w:num>
  <w:num w:numId="6">
    <w:abstractNumId w:val="4"/>
  </w:num>
  <w:num w:numId="7">
    <w:abstractNumId w:val="0"/>
  </w:num>
  <w:num w:numId="8">
    <w:abstractNumId w:val="8"/>
  </w:num>
  <w:num w:numId="9">
    <w:abstractNumId w:val="1"/>
  </w:num>
  <w:num w:numId="10">
    <w:abstractNumId w:val="2"/>
  </w:num>
  <w:num w:numId="1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8"/>
  <w:bordersDoNotSurroundHeader/>
  <w:bordersDoNotSurroundFooter/>
  <w:hideSpellingErrors/>
  <w:defaultTabStop w:val="480"/>
  <w:drawingGridHorizontalSpacing w:val="120"/>
  <w:displayHorizontalDrawingGridEvery w:val="0"/>
  <w:displayVerticalDrawingGridEvery w:val="2"/>
  <w:characterSpacingControl w:val="compressPunctuation"/>
  <w:hdrShapeDefaults>
    <o:shapedefaults v:ext="edit" spidmax="28673"/>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80DD3"/>
    <w:rsid w:val="00000FA9"/>
    <w:rsid w:val="0000424F"/>
    <w:rsid w:val="00004350"/>
    <w:rsid w:val="000053DC"/>
    <w:rsid w:val="000071A9"/>
    <w:rsid w:val="00012D8E"/>
    <w:rsid w:val="00014AF7"/>
    <w:rsid w:val="00014EA5"/>
    <w:rsid w:val="0001562D"/>
    <w:rsid w:val="00015C39"/>
    <w:rsid w:val="00015DFD"/>
    <w:rsid w:val="00017A45"/>
    <w:rsid w:val="000206C2"/>
    <w:rsid w:val="00020D39"/>
    <w:rsid w:val="00020F05"/>
    <w:rsid w:val="00021327"/>
    <w:rsid w:val="00021593"/>
    <w:rsid w:val="00021833"/>
    <w:rsid w:val="00021F3F"/>
    <w:rsid w:val="00022581"/>
    <w:rsid w:val="0002286D"/>
    <w:rsid w:val="00023C01"/>
    <w:rsid w:val="000240F4"/>
    <w:rsid w:val="00025635"/>
    <w:rsid w:val="00025AB1"/>
    <w:rsid w:val="00026729"/>
    <w:rsid w:val="00026D2F"/>
    <w:rsid w:val="00026FA1"/>
    <w:rsid w:val="00027167"/>
    <w:rsid w:val="0003011F"/>
    <w:rsid w:val="00030510"/>
    <w:rsid w:val="00031323"/>
    <w:rsid w:val="00032801"/>
    <w:rsid w:val="00032CE0"/>
    <w:rsid w:val="0003368D"/>
    <w:rsid w:val="000357BE"/>
    <w:rsid w:val="00035948"/>
    <w:rsid w:val="00036898"/>
    <w:rsid w:val="00037CC2"/>
    <w:rsid w:val="00041A11"/>
    <w:rsid w:val="00042770"/>
    <w:rsid w:val="00042CA4"/>
    <w:rsid w:val="0004327F"/>
    <w:rsid w:val="000432D7"/>
    <w:rsid w:val="00044B36"/>
    <w:rsid w:val="00044FF8"/>
    <w:rsid w:val="000467EF"/>
    <w:rsid w:val="000500A0"/>
    <w:rsid w:val="000541AE"/>
    <w:rsid w:val="00055DDF"/>
    <w:rsid w:val="000602B9"/>
    <w:rsid w:val="000625C6"/>
    <w:rsid w:val="000630BC"/>
    <w:rsid w:val="000639DD"/>
    <w:rsid w:val="000709E9"/>
    <w:rsid w:val="000718C2"/>
    <w:rsid w:val="00071CA2"/>
    <w:rsid w:val="000726F3"/>
    <w:rsid w:val="000738CB"/>
    <w:rsid w:val="000743F8"/>
    <w:rsid w:val="00074449"/>
    <w:rsid w:val="000746CE"/>
    <w:rsid w:val="000749C0"/>
    <w:rsid w:val="00074D3A"/>
    <w:rsid w:val="00075256"/>
    <w:rsid w:val="00075983"/>
    <w:rsid w:val="000759EA"/>
    <w:rsid w:val="000763BC"/>
    <w:rsid w:val="000778AA"/>
    <w:rsid w:val="00077E99"/>
    <w:rsid w:val="00080B04"/>
    <w:rsid w:val="00082218"/>
    <w:rsid w:val="000822BE"/>
    <w:rsid w:val="00083227"/>
    <w:rsid w:val="000833B7"/>
    <w:rsid w:val="00084A70"/>
    <w:rsid w:val="00084C17"/>
    <w:rsid w:val="0008523D"/>
    <w:rsid w:val="00085CD6"/>
    <w:rsid w:val="000867CD"/>
    <w:rsid w:val="00087223"/>
    <w:rsid w:val="0008729C"/>
    <w:rsid w:val="000877F6"/>
    <w:rsid w:val="000911CC"/>
    <w:rsid w:val="000915F5"/>
    <w:rsid w:val="00094E1E"/>
    <w:rsid w:val="000953BC"/>
    <w:rsid w:val="000973F5"/>
    <w:rsid w:val="000A1F60"/>
    <w:rsid w:val="000A2724"/>
    <w:rsid w:val="000A3907"/>
    <w:rsid w:val="000A44B2"/>
    <w:rsid w:val="000A4676"/>
    <w:rsid w:val="000A61DF"/>
    <w:rsid w:val="000A6219"/>
    <w:rsid w:val="000A67E0"/>
    <w:rsid w:val="000A7AF6"/>
    <w:rsid w:val="000B02D1"/>
    <w:rsid w:val="000B1B73"/>
    <w:rsid w:val="000B2346"/>
    <w:rsid w:val="000B333C"/>
    <w:rsid w:val="000B3454"/>
    <w:rsid w:val="000C2C7D"/>
    <w:rsid w:val="000C2F42"/>
    <w:rsid w:val="000C3100"/>
    <w:rsid w:val="000C60BF"/>
    <w:rsid w:val="000C64DC"/>
    <w:rsid w:val="000C7624"/>
    <w:rsid w:val="000C7875"/>
    <w:rsid w:val="000D16E4"/>
    <w:rsid w:val="000D46D7"/>
    <w:rsid w:val="000D4751"/>
    <w:rsid w:val="000D4EB4"/>
    <w:rsid w:val="000D520B"/>
    <w:rsid w:val="000D7570"/>
    <w:rsid w:val="000E0A86"/>
    <w:rsid w:val="000E2312"/>
    <w:rsid w:val="000E2444"/>
    <w:rsid w:val="000E2618"/>
    <w:rsid w:val="000E285E"/>
    <w:rsid w:val="000E2FB5"/>
    <w:rsid w:val="000E36C0"/>
    <w:rsid w:val="000E4681"/>
    <w:rsid w:val="000E4CF8"/>
    <w:rsid w:val="000E62FF"/>
    <w:rsid w:val="000F0B6F"/>
    <w:rsid w:val="000F1141"/>
    <w:rsid w:val="000F1A55"/>
    <w:rsid w:val="000F2C72"/>
    <w:rsid w:val="000F40ED"/>
    <w:rsid w:val="000F4809"/>
    <w:rsid w:val="000F5245"/>
    <w:rsid w:val="000F5516"/>
    <w:rsid w:val="000F5F5F"/>
    <w:rsid w:val="000F6366"/>
    <w:rsid w:val="000F7A7E"/>
    <w:rsid w:val="0010187D"/>
    <w:rsid w:val="00103302"/>
    <w:rsid w:val="00104045"/>
    <w:rsid w:val="00104BF1"/>
    <w:rsid w:val="001054C1"/>
    <w:rsid w:val="0010578C"/>
    <w:rsid w:val="0010612C"/>
    <w:rsid w:val="001066AB"/>
    <w:rsid w:val="00106814"/>
    <w:rsid w:val="00110123"/>
    <w:rsid w:val="00110418"/>
    <w:rsid w:val="001110D4"/>
    <w:rsid w:val="001111A2"/>
    <w:rsid w:val="00111345"/>
    <w:rsid w:val="00111426"/>
    <w:rsid w:val="00112160"/>
    <w:rsid w:val="00113B16"/>
    <w:rsid w:val="001142A6"/>
    <w:rsid w:val="00115A75"/>
    <w:rsid w:val="00120D12"/>
    <w:rsid w:val="00121E95"/>
    <w:rsid w:val="00124A9D"/>
    <w:rsid w:val="001251F1"/>
    <w:rsid w:val="001258CF"/>
    <w:rsid w:val="00126279"/>
    <w:rsid w:val="001269BF"/>
    <w:rsid w:val="00126B3E"/>
    <w:rsid w:val="00130020"/>
    <w:rsid w:val="00136621"/>
    <w:rsid w:val="00136E34"/>
    <w:rsid w:val="001379AC"/>
    <w:rsid w:val="00137BC3"/>
    <w:rsid w:val="00140109"/>
    <w:rsid w:val="00140E28"/>
    <w:rsid w:val="00141007"/>
    <w:rsid w:val="00145471"/>
    <w:rsid w:val="00146186"/>
    <w:rsid w:val="00147424"/>
    <w:rsid w:val="0015189A"/>
    <w:rsid w:val="00152404"/>
    <w:rsid w:val="001535F5"/>
    <w:rsid w:val="001539A2"/>
    <w:rsid w:val="00156358"/>
    <w:rsid w:val="00156D2E"/>
    <w:rsid w:val="00157092"/>
    <w:rsid w:val="001576C4"/>
    <w:rsid w:val="00157BCD"/>
    <w:rsid w:val="00160CC8"/>
    <w:rsid w:val="00161D55"/>
    <w:rsid w:val="00162332"/>
    <w:rsid w:val="00162DBC"/>
    <w:rsid w:val="0016370B"/>
    <w:rsid w:val="0016424E"/>
    <w:rsid w:val="001645CC"/>
    <w:rsid w:val="00165525"/>
    <w:rsid w:val="00165C69"/>
    <w:rsid w:val="00166879"/>
    <w:rsid w:val="00167CC7"/>
    <w:rsid w:val="001702E3"/>
    <w:rsid w:val="001720E0"/>
    <w:rsid w:val="00172FE0"/>
    <w:rsid w:val="00173204"/>
    <w:rsid w:val="001744CF"/>
    <w:rsid w:val="00175CBA"/>
    <w:rsid w:val="00176177"/>
    <w:rsid w:val="00176314"/>
    <w:rsid w:val="0017678C"/>
    <w:rsid w:val="00176D04"/>
    <w:rsid w:val="00177C20"/>
    <w:rsid w:val="00177DDD"/>
    <w:rsid w:val="00180E72"/>
    <w:rsid w:val="0018188F"/>
    <w:rsid w:val="001818BF"/>
    <w:rsid w:val="001828B2"/>
    <w:rsid w:val="00183DB3"/>
    <w:rsid w:val="0018486C"/>
    <w:rsid w:val="0018518E"/>
    <w:rsid w:val="00185C2E"/>
    <w:rsid w:val="00191773"/>
    <w:rsid w:val="00191EE9"/>
    <w:rsid w:val="00192A09"/>
    <w:rsid w:val="00195B33"/>
    <w:rsid w:val="001974AE"/>
    <w:rsid w:val="00197B27"/>
    <w:rsid w:val="001A0A35"/>
    <w:rsid w:val="001A0AB6"/>
    <w:rsid w:val="001A0D26"/>
    <w:rsid w:val="001A21BE"/>
    <w:rsid w:val="001A3BCC"/>
    <w:rsid w:val="001A3CB5"/>
    <w:rsid w:val="001A4164"/>
    <w:rsid w:val="001A461C"/>
    <w:rsid w:val="001A50E3"/>
    <w:rsid w:val="001A6DF6"/>
    <w:rsid w:val="001A6FFE"/>
    <w:rsid w:val="001A7D6A"/>
    <w:rsid w:val="001B18C0"/>
    <w:rsid w:val="001B25A7"/>
    <w:rsid w:val="001B2772"/>
    <w:rsid w:val="001B32EF"/>
    <w:rsid w:val="001B3805"/>
    <w:rsid w:val="001B6095"/>
    <w:rsid w:val="001B613B"/>
    <w:rsid w:val="001B7BC4"/>
    <w:rsid w:val="001C1E14"/>
    <w:rsid w:val="001C2AF8"/>
    <w:rsid w:val="001C7661"/>
    <w:rsid w:val="001D03F7"/>
    <w:rsid w:val="001D096C"/>
    <w:rsid w:val="001D1ED9"/>
    <w:rsid w:val="001D1F86"/>
    <w:rsid w:val="001D6453"/>
    <w:rsid w:val="001D7868"/>
    <w:rsid w:val="001E16BB"/>
    <w:rsid w:val="001E1ED7"/>
    <w:rsid w:val="001E2462"/>
    <w:rsid w:val="001E25D4"/>
    <w:rsid w:val="001E2959"/>
    <w:rsid w:val="001E3A86"/>
    <w:rsid w:val="001E4021"/>
    <w:rsid w:val="001E4238"/>
    <w:rsid w:val="001E758D"/>
    <w:rsid w:val="001E7ABD"/>
    <w:rsid w:val="001E7BF6"/>
    <w:rsid w:val="001F0A00"/>
    <w:rsid w:val="001F0DFC"/>
    <w:rsid w:val="001F2372"/>
    <w:rsid w:val="001F2DEF"/>
    <w:rsid w:val="001F3E63"/>
    <w:rsid w:val="001F69C9"/>
    <w:rsid w:val="001F6F74"/>
    <w:rsid w:val="0020026A"/>
    <w:rsid w:val="00200E62"/>
    <w:rsid w:val="0020101D"/>
    <w:rsid w:val="0020163F"/>
    <w:rsid w:val="00202C28"/>
    <w:rsid w:val="002034AF"/>
    <w:rsid w:val="0020432F"/>
    <w:rsid w:val="00204C7B"/>
    <w:rsid w:val="002115DC"/>
    <w:rsid w:val="00212156"/>
    <w:rsid w:val="002127F8"/>
    <w:rsid w:val="00212F30"/>
    <w:rsid w:val="00212FA8"/>
    <w:rsid w:val="00215606"/>
    <w:rsid w:val="00215A93"/>
    <w:rsid w:val="00215C88"/>
    <w:rsid w:val="002165F6"/>
    <w:rsid w:val="00217D3C"/>
    <w:rsid w:val="002200FE"/>
    <w:rsid w:val="00222E8E"/>
    <w:rsid w:val="00224717"/>
    <w:rsid w:val="00224E8A"/>
    <w:rsid w:val="0022504B"/>
    <w:rsid w:val="0022642F"/>
    <w:rsid w:val="002278D6"/>
    <w:rsid w:val="002320E8"/>
    <w:rsid w:val="002334A4"/>
    <w:rsid w:val="00234439"/>
    <w:rsid w:val="00234866"/>
    <w:rsid w:val="00235627"/>
    <w:rsid w:val="002377A6"/>
    <w:rsid w:val="002420E0"/>
    <w:rsid w:val="00242E7E"/>
    <w:rsid w:val="00243B2E"/>
    <w:rsid w:val="0024404C"/>
    <w:rsid w:val="00244A31"/>
    <w:rsid w:val="00245285"/>
    <w:rsid w:val="002452EF"/>
    <w:rsid w:val="00247464"/>
    <w:rsid w:val="00247CB1"/>
    <w:rsid w:val="00247D81"/>
    <w:rsid w:val="00251848"/>
    <w:rsid w:val="002529DC"/>
    <w:rsid w:val="00255352"/>
    <w:rsid w:val="002557C1"/>
    <w:rsid w:val="00257C25"/>
    <w:rsid w:val="0026078D"/>
    <w:rsid w:val="00261625"/>
    <w:rsid w:val="00262E95"/>
    <w:rsid w:val="00263861"/>
    <w:rsid w:val="00263E6F"/>
    <w:rsid w:val="00265C2F"/>
    <w:rsid w:val="00265CE6"/>
    <w:rsid w:val="0026672C"/>
    <w:rsid w:val="002710CB"/>
    <w:rsid w:val="00271326"/>
    <w:rsid w:val="002716DC"/>
    <w:rsid w:val="00271F3C"/>
    <w:rsid w:val="002726DC"/>
    <w:rsid w:val="002727BE"/>
    <w:rsid w:val="00275293"/>
    <w:rsid w:val="00275295"/>
    <w:rsid w:val="00275564"/>
    <w:rsid w:val="00276984"/>
    <w:rsid w:val="00276AE3"/>
    <w:rsid w:val="00277952"/>
    <w:rsid w:val="00277CB6"/>
    <w:rsid w:val="00280DD3"/>
    <w:rsid w:val="002828F8"/>
    <w:rsid w:val="00283505"/>
    <w:rsid w:val="00284B0B"/>
    <w:rsid w:val="00285596"/>
    <w:rsid w:val="00285847"/>
    <w:rsid w:val="0028779A"/>
    <w:rsid w:val="002902BC"/>
    <w:rsid w:val="00290C4C"/>
    <w:rsid w:val="00290FC6"/>
    <w:rsid w:val="0029457B"/>
    <w:rsid w:val="00294F6C"/>
    <w:rsid w:val="002A0BF5"/>
    <w:rsid w:val="002A1FCC"/>
    <w:rsid w:val="002A215D"/>
    <w:rsid w:val="002A24FB"/>
    <w:rsid w:val="002A2DB0"/>
    <w:rsid w:val="002A3B9F"/>
    <w:rsid w:val="002A3C4E"/>
    <w:rsid w:val="002A572D"/>
    <w:rsid w:val="002A5B79"/>
    <w:rsid w:val="002A6E56"/>
    <w:rsid w:val="002A7950"/>
    <w:rsid w:val="002A7D2B"/>
    <w:rsid w:val="002B0C8F"/>
    <w:rsid w:val="002B1D4C"/>
    <w:rsid w:val="002B260F"/>
    <w:rsid w:val="002B3169"/>
    <w:rsid w:val="002B4193"/>
    <w:rsid w:val="002B5175"/>
    <w:rsid w:val="002B583A"/>
    <w:rsid w:val="002B63C6"/>
    <w:rsid w:val="002B6A86"/>
    <w:rsid w:val="002B6CFA"/>
    <w:rsid w:val="002B6FBD"/>
    <w:rsid w:val="002C06BF"/>
    <w:rsid w:val="002C3657"/>
    <w:rsid w:val="002C502F"/>
    <w:rsid w:val="002C6528"/>
    <w:rsid w:val="002C722B"/>
    <w:rsid w:val="002C7F6E"/>
    <w:rsid w:val="002D0E3A"/>
    <w:rsid w:val="002D10F2"/>
    <w:rsid w:val="002D15DB"/>
    <w:rsid w:val="002D1C86"/>
    <w:rsid w:val="002D3646"/>
    <w:rsid w:val="002D3AD7"/>
    <w:rsid w:val="002D4442"/>
    <w:rsid w:val="002D52D8"/>
    <w:rsid w:val="002D5A98"/>
    <w:rsid w:val="002D5C51"/>
    <w:rsid w:val="002D62C4"/>
    <w:rsid w:val="002D6F75"/>
    <w:rsid w:val="002D7152"/>
    <w:rsid w:val="002D7ACA"/>
    <w:rsid w:val="002E00EA"/>
    <w:rsid w:val="002E034B"/>
    <w:rsid w:val="002E20BD"/>
    <w:rsid w:val="002E22BB"/>
    <w:rsid w:val="002E2726"/>
    <w:rsid w:val="002E27C2"/>
    <w:rsid w:val="002E3818"/>
    <w:rsid w:val="002E382B"/>
    <w:rsid w:val="002E3B78"/>
    <w:rsid w:val="002E6470"/>
    <w:rsid w:val="002E67B4"/>
    <w:rsid w:val="002E79C8"/>
    <w:rsid w:val="002F01CC"/>
    <w:rsid w:val="002F06EC"/>
    <w:rsid w:val="002F11D4"/>
    <w:rsid w:val="002F1B3E"/>
    <w:rsid w:val="002F3677"/>
    <w:rsid w:val="002F41F0"/>
    <w:rsid w:val="002F4217"/>
    <w:rsid w:val="002F4600"/>
    <w:rsid w:val="002F4E93"/>
    <w:rsid w:val="002F593E"/>
    <w:rsid w:val="002F6199"/>
    <w:rsid w:val="002F716A"/>
    <w:rsid w:val="00300461"/>
    <w:rsid w:val="0030065E"/>
    <w:rsid w:val="00301EC4"/>
    <w:rsid w:val="00302176"/>
    <w:rsid w:val="0030278E"/>
    <w:rsid w:val="0030286A"/>
    <w:rsid w:val="00302B69"/>
    <w:rsid w:val="003054AD"/>
    <w:rsid w:val="00305EB6"/>
    <w:rsid w:val="00310CBC"/>
    <w:rsid w:val="00311D78"/>
    <w:rsid w:val="00313AE3"/>
    <w:rsid w:val="00313CC8"/>
    <w:rsid w:val="003154E4"/>
    <w:rsid w:val="0031553F"/>
    <w:rsid w:val="00315544"/>
    <w:rsid w:val="00316027"/>
    <w:rsid w:val="00317047"/>
    <w:rsid w:val="0031726F"/>
    <w:rsid w:val="00320480"/>
    <w:rsid w:val="00322C9C"/>
    <w:rsid w:val="00322F46"/>
    <w:rsid w:val="00324CC8"/>
    <w:rsid w:val="00325DB7"/>
    <w:rsid w:val="00326110"/>
    <w:rsid w:val="003268B0"/>
    <w:rsid w:val="00327987"/>
    <w:rsid w:val="00330761"/>
    <w:rsid w:val="00330CD6"/>
    <w:rsid w:val="00331616"/>
    <w:rsid w:val="003318A2"/>
    <w:rsid w:val="003319B1"/>
    <w:rsid w:val="00332884"/>
    <w:rsid w:val="00333D68"/>
    <w:rsid w:val="00334420"/>
    <w:rsid w:val="00334D7F"/>
    <w:rsid w:val="003357D7"/>
    <w:rsid w:val="003377E2"/>
    <w:rsid w:val="00342744"/>
    <w:rsid w:val="00342CF5"/>
    <w:rsid w:val="00343F99"/>
    <w:rsid w:val="0034468F"/>
    <w:rsid w:val="00345431"/>
    <w:rsid w:val="00345C02"/>
    <w:rsid w:val="00346297"/>
    <w:rsid w:val="00346668"/>
    <w:rsid w:val="00351DDD"/>
    <w:rsid w:val="003541C6"/>
    <w:rsid w:val="0035584E"/>
    <w:rsid w:val="00355E70"/>
    <w:rsid w:val="003560B7"/>
    <w:rsid w:val="003574DE"/>
    <w:rsid w:val="003616AB"/>
    <w:rsid w:val="00363484"/>
    <w:rsid w:val="003653A0"/>
    <w:rsid w:val="003656E9"/>
    <w:rsid w:val="00365759"/>
    <w:rsid w:val="00370B75"/>
    <w:rsid w:val="003720C6"/>
    <w:rsid w:val="003733EC"/>
    <w:rsid w:val="00373A4A"/>
    <w:rsid w:val="00373B9D"/>
    <w:rsid w:val="00374617"/>
    <w:rsid w:val="0037511B"/>
    <w:rsid w:val="003752EC"/>
    <w:rsid w:val="00375AE6"/>
    <w:rsid w:val="00375DB8"/>
    <w:rsid w:val="00376FB0"/>
    <w:rsid w:val="00377043"/>
    <w:rsid w:val="00380D27"/>
    <w:rsid w:val="00381073"/>
    <w:rsid w:val="00381589"/>
    <w:rsid w:val="00382FD5"/>
    <w:rsid w:val="00383962"/>
    <w:rsid w:val="00384FD4"/>
    <w:rsid w:val="003850E0"/>
    <w:rsid w:val="00385844"/>
    <w:rsid w:val="00385AC6"/>
    <w:rsid w:val="00385CC6"/>
    <w:rsid w:val="00385D7B"/>
    <w:rsid w:val="00386EE3"/>
    <w:rsid w:val="003871A1"/>
    <w:rsid w:val="00390134"/>
    <w:rsid w:val="00394C88"/>
    <w:rsid w:val="00395088"/>
    <w:rsid w:val="0039550B"/>
    <w:rsid w:val="0039736E"/>
    <w:rsid w:val="003A0BF9"/>
    <w:rsid w:val="003A244A"/>
    <w:rsid w:val="003A2A22"/>
    <w:rsid w:val="003A2B16"/>
    <w:rsid w:val="003A49B9"/>
    <w:rsid w:val="003A5994"/>
    <w:rsid w:val="003A715A"/>
    <w:rsid w:val="003B1CE2"/>
    <w:rsid w:val="003B2C00"/>
    <w:rsid w:val="003B563B"/>
    <w:rsid w:val="003B58C1"/>
    <w:rsid w:val="003C0CB7"/>
    <w:rsid w:val="003C0F8B"/>
    <w:rsid w:val="003C1962"/>
    <w:rsid w:val="003C26B5"/>
    <w:rsid w:val="003C2CE6"/>
    <w:rsid w:val="003C340C"/>
    <w:rsid w:val="003C3CFC"/>
    <w:rsid w:val="003C52FF"/>
    <w:rsid w:val="003C5314"/>
    <w:rsid w:val="003C5586"/>
    <w:rsid w:val="003C79AA"/>
    <w:rsid w:val="003C7D15"/>
    <w:rsid w:val="003D0221"/>
    <w:rsid w:val="003D1654"/>
    <w:rsid w:val="003D2410"/>
    <w:rsid w:val="003D5C06"/>
    <w:rsid w:val="003D5CC6"/>
    <w:rsid w:val="003D78A6"/>
    <w:rsid w:val="003E0C7C"/>
    <w:rsid w:val="003E0D84"/>
    <w:rsid w:val="003E40C4"/>
    <w:rsid w:val="003E444D"/>
    <w:rsid w:val="003E51E9"/>
    <w:rsid w:val="003E6EAE"/>
    <w:rsid w:val="003F0889"/>
    <w:rsid w:val="003F0949"/>
    <w:rsid w:val="003F21CC"/>
    <w:rsid w:val="003F2AB1"/>
    <w:rsid w:val="003F32BB"/>
    <w:rsid w:val="003F4213"/>
    <w:rsid w:val="003F4A79"/>
    <w:rsid w:val="003F4EF4"/>
    <w:rsid w:val="004028DB"/>
    <w:rsid w:val="00402EA8"/>
    <w:rsid w:val="0040473E"/>
    <w:rsid w:val="00405018"/>
    <w:rsid w:val="00411ACB"/>
    <w:rsid w:val="00411B1B"/>
    <w:rsid w:val="00412074"/>
    <w:rsid w:val="00413603"/>
    <w:rsid w:val="00413DD4"/>
    <w:rsid w:val="00414372"/>
    <w:rsid w:val="00416528"/>
    <w:rsid w:val="00417E38"/>
    <w:rsid w:val="00421BAB"/>
    <w:rsid w:val="004225A9"/>
    <w:rsid w:val="00423C02"/>
    <w:rsid w:val="00424413"/>
    <w:rsid w:val="00425660"/>
    <w:rsid w:val="00426B71"/>
    <w:rsid w:val="004270F8"/>
    <w:rsid w:val="0042753C"/>
    <w:rsid w:val="00430A85"/>
    <w:rsid w:val="00430FA4"/>
    <w:rsid w:val="00431ABB"/>
    <w:rsid w:val="00431B9B"/>
    <w:rsid w:val="004323B3"/>
    <w:rsid w:val="00433CE8"/>
    <w:rsid w:val="00433F4F"/>
    <w:rsid w:val="004351D9"/>
    <w:rsid w:val="00443D72"/>
    <w:rsid w:val="004453B8"/>
    <w:rsid w:val="00445775"/>
    <w:rsid w:val="00446EDB"/>
    <w:rsid w:val="004509C6"/>
    <w:rsid w:val="004511D4"/>
    <w:rsid w:val="0045173E"/>
    <w:rsid w:val="004531FA"/>
    <w:rsid w:val="00453588"/>
    <w:rsid w:val="00454F55"/>
    <w:rsid w:val="0045582D"/>
    <w:rsid w:val="00456D55"/>
    <w:rsid w:val="004572C1"/>
    <w:rsid w:val="004606EA"/>
    <w:rsid w:val="004614C5"/>
    <w:rsid w:val="00462312"/>
    <w:rsid w:val="0046268A"/>
    <w:rsid w:val="00463B9D"/>
    <w:rsid w:val="00464160"/>
    <w:rsid w:val="004650F0"/>
    <w:rsid w:val="0046687B"/>
    <w:rsid w:val="00466887"/>
    <w:rsid w:val="00466D4C"/>
    <w:rsid w:val="00466F3A"/>
    <w:rsid w:val="00467239"/>
    <w:rsid w:val="004732BD"/>
    <w:rsid w:val="00473382"/>
    <w:rsid w:val="00473C9D"/>
    <w:rsid w:val="004749F4"/>
    <w:rsid w:val="00475A5C"/>
    <w:rsid w:val="00476424"/>
    <w:rsid w:val="00477903"/>
    <w:rsid w:val="004802FB"/>
    <w:rsid w:val="004805C5"/>
    <w:rsid w:val="004811C9"/>
    <w:rsid w:val="00481798"/>
    <w:rsid w:val="00482F91"/>
    <w:rsid w:val="00483E9F"/>
    <w:rsid w:val="00484993"/>
    <w:rsid w:val="00487F6C"/>
    <w:rsid w:val="00490216"/>
    <w:rsid w:val="00490E7E"/>
    <w:rsid w:val="0049117E"/>
    <w:rsid w:val="004922E5"/>
    <w:rsid w:val="00493C78"/>
    <w:rsid w:val="0049449C"/>
    <w:rsid w:val="00494743"/>
    <w:rsid w:val="0049751A"/>
    <w:rsid w:val="004976E3"/>
    <w:rsid w:val="00497B65"/>
    <w:rsid w:val="004A247F"/>
    <w:rsid w:val="004A362A"/>
    <w:rsid w:val="004A364C"/>
    <w:rsid w:val="004A3D19"/>
    <w:rsid w:val="004A4C09"/>
    <w:rsid w:val="004A4DF0"/>
    <w:rsid w:val="004A6CC3"/>
    <w:rsid w:val="004A717B"/>
    <w:rsid w:val="004A7D68"/>
    <w:rsid w:val="004A7E63"/>
    <w:rsid w:val="004B1744"/>
    <w:rsid w:val="004B17F2"/>
    <w:rsid w:val="004B41B0"/>
    <w:rsid w:val="004B5366"/>
    <w:rsid w:val="004C10DC"/>
    <w:rsid w:val="004C124F"/>
    <w:rsid w:val="004C32F3"/>
    <w:rsid w:val="004C34B4"/>
    <w:rsid w:val="004C4E01"/>
    <w:rsid w:val="004C6840"/>
    <w:rsid w:val="004C7DD4"/>
    <w:rsid w:val="004D0441"/>
    <w:rsid w:val="004D0D74"/>
    <w:rsid w:val="004D2EF2"/>
    <w:rsid w:val="004D36C0"/>
    <w:rsid w:val="004D39B4"/>
    <w:rsid w:val="004D5994"/>
    <w:rsid w:val="004D6649"/>
    <w:rsid w:val="004D72E3"/>
    <w:rsid w:val="004E1215"/>
    <w:rsid w:val="004E143D"/>
    <w:rsid w:val="004E1EEC"/>
    <w:rsid w:val="004E2926"/>
    <w:rsid w:val="004E3541"/>
    <w:rsid w:val="004E5A10"/>
    <w:rsid w:val="004F0013"/>
    <w:rsid w:val="004F02B1"/>
    <w:rsid w:val="004F042F"/>
    <w:rsid w:val="004F1A92"/>
    <w:rsid w:val="004F2C5C"/>
    <w:rsid w:val="004F352F"/>
    <w:rsid w:val="004F3632"/>
    <w:rsid w:val="004F40F6"/>
    <w:rsid w:val="004F418F"/>
    <w:rsid w:val="004F56C2"/>
    <w:rsid w:val="004F56E1"/>
    <w:rsid w:val="004F653D"/>
    <w:rsid w:val="004F6AB1"/>
    <w:rsid w:val="004F6D1E"/>
    <w:rsid w:val="005000D7"/>
    <w:rsid w:val="00500506"/>
    <w:rsid w:val="00502339"/>
    <w:rsid w:val="00502DF0"/>
    <w:rsid w:val="005038EB"/>
    <w:rsid w:val="005055CD"/>
    <w:rsid w:val="005113E0"/>
    <w:rsid w:val="00511FD6"/>
    <w:rsid w:val="00512A51"/>
    <w:rsid w:val="00513A3D"/>
    <w:rsid w:val="00513C6F"/>
    <w:rsid w:val="00513DAF"/>
    <w:rsid w:val="005142A1"/>
    <w:rsid w:val="00515092"/>
    <w:rsid w:val="00516BDA"/>
    <w:rsid w:val="00516E06"/>
    <w:rsid w:val="005200CB"/>
    <w:rsid w:val="00520936"/>
    <w:rsid w:val="005224EB"/>
    <w:rsid w:val="00524002"/>
    <w:rsid w:val="00525F3B"/>
    <w:rsid w:val="00530743"/>
    <w:rsid w:val="0053497D"/>
    <w:rsid w:val="00535AD2"/>
    <w:rsid w:val="00535BB5"/>
    <w:rsid w:val="0053617A"/>
    <w:rsid w:val="00536BEE"/>
    <w:rsid w:val="005370B7"/>
    <w:rsid w:val="005412DF"/>
    <w:rsid w:val="005413C7"/>
    <w:rsid w:val="00541955"/>
    <w:rsid w:val="00544FC5"/>
    <w:rsid w:val="00547136"/>
    <w:rsid w:val="0054763D"/>
    <w:rsid w:val="0055105A"/>
    <w:rsid w:val="00551AA1"/>
    <w:rsid w:val="005523BF"/>
    <w:rsid w:val="0055438E"/>
    <w:rsid w:val="00554503"/>
    <w:rsid w:val="00564F30"/>
    <w:rsid w:val="005671F1"/>
    <w:rsid w:val="00567610"/>
    <w:rsid w:val="00570832"/>
    <w:rsid w:val="005709F8"/>
    <w:rsid w:val="00570B0A"/>
    <w:rsid w:val="005757A0"/>
    <w:rsid w:val="00577CE5"/>
    <w:rsid w:val="005802F3"/>
    <w:rsid w:val="0058037F"/>
    <w:rsid w:val="00581115"/>
    <w:rsid w:val="00582E46"/>
    <w:rsid w:val="0058530F"/>
    <w:rsid w:val="0058553F"/>
    <w:rsid w:val="00585AD0"/>
    <w:rsid w:val="005860CB"/>
    <w:rsid w:val="005867CE"/>
    <w:rsid w:val="00586C21"/>
    <w:rsid w:val="0058783E"/>
    <w:rsid w:val="00590913"/>
    <w:rsid w:val="0059093A"/>
    <w:rsid w:val="00590C5C"/>
    <w:rsid w:val="0059121F"/>
    <w:rsid w:val="0059282C"/>
    <w:rsid w:val="00593131"/>
    <w:rsid w:val="00593C60"/>
    <w:rsid w:val="00594629"/>
    <w:rsid w:val="00594650"/>
    <w:rsid w:val="00594CDE"/>
    <w:rsid w:val="005951C4"/>
    <w:rsid w:val="005A09F3"/>
    <w:rsid w:val="005A1BDF"/>
    <w:rsid w:val="005A3078"/>
    <w:rsid w:val="005A4BA3"/>
    <w:rsid w:val="005A510B"/>
    <w:rsid w:val="005A691D"/>
    <w:rsid w:val="005B124F"/>
    <w:rsid w:val="005B1360"/>
    <w:rsid w:val="005B1A0D"/>
    <w:rsid w:val="005B3767"/>
    <w:rsid w:val="005B6EDD"/>
    <w:rsid w:val="005B786C"/>
    <w:rsid w:val="005C028D"/>
    <w:rsid w:val="005C05E0"/>
    <w:rsid w:val="005C179E"/>
    <w:rsid w:val="005C1873"/>
    <w:rsid w:val="005C1B7B"/>
    <w:rsid w:val="005C41B7"/>
    <w:rsid w:val="005C49C0"/>
    <w:rsid w:val="005C6CEB"/>
    <w:rsid w:val="005C78E5"/>
    <w:rsid w:val="005D0E18"/>
    <w:rsid w:val="005D20FA"/>
    <w:rsid w:val="005D4A85"/>
    <w:rsid w:val="005D5230"/>
    <w:rsid w:val="005D5270"/>
    <w:rsid w:val="005D5349"/>
    <w:rsid w:val="005D6492"/>
    <w:rsid w:val="005E268A"/>
    <w:rsid w:val="005E2FF9"/>
    <w:rsid w:val="005E3639"/>
    <w:rsid w:val="005E3E8C"/>
    <w:rsid w:val="005E4031"/>
    <w:rsid w:val="005E4C5C"/>
    <w:rsid w:val="005E665B"/>
    <w:rsid w:val="005E7B2E"/>
    <w:rsid w:val="005F16E4"/>
    <w:rsid w:val="005F22B5"/>
    <w:rsid w:val="005F271C"/>
    <w:rsid w:val="005F29FC"/>
    <w:rsid w:val="005F5AC4"/>
    <w:rsid w:val="005F6AAF"/>
    <w:rsid w:val="005F6D6F"/>
    <w:rsid w:val="00600038"/>
    <w:rsid w:val="00600F5A"/>
    <w:rsid w:val="0060125E"/>
    <w:rsid w:val="00603AFE"/>
    <w:rsid w:val="00604B02"/>
    <w:rsid w:val="00604C63"/>
    <w:rsid w:val="0060500C"/>
    <w:rsid w:val="00605340"/>
    <w:rsid w:val="00605C29"/>
    <w:rsid w:val="00607827"/>
    <w:rsid w:val="00611B26"/>
    <w:rsid w:val="00612549"/>
    <w:rsid w:val="00612B58"/>
    <w:rsid w:val="006135C8"/>
    <w:rsid w:val="0061546F"/>
    <w:rsid w:val="00616E5B"/>
    <w:rsid w:val="00621429"/>
    <w:rsid w:val="0062206E"/>
    <w:rsid w:val="00622BFB"/>
    <w:rsid w:val="0062404A"/>
    <w:rsid w:val="006254BF"/>
    <w:rsid w:val="0062560F"/>
    <w:rsid w:val="00630BE6"/>
    <w:rsid w:val="00632655"/>
    <w:rsid w:val="006326D8"/>
    <w:rsid w:val="00632F32"/>
    <w:rsid w:val="006334D1"/>
    <w:rsid w:val="00634021"/>
    <w:rsid w:val="006345E8"/>
    <w:rsid w:val="00634CDA"/>
    <w:rsid w:val="00634FEC"/>
    <w:rsid w:val="00635225"/>
    <w:rsid w:val="006352F5"/>
    <w:rsid w:val="006363AC"/>
    <w:rsid w:val="006363FB"/>
    <w:rsid w:val="00636CA6"/>
    <w:rsid w:val="00637935"/>
    <w:rsid w:val="00640DE9"/>
    <w:rsid w:val="00641C53"/>
    <w:rsid w:val="006422C5"/>
    <w:rsid w:val="00644503"/>
    <w:rsid w:val="00650724"/>
    <w:rsid w:val="006521F3"/>
    <w:rsid w:val="006532A3"/>
    <w:rsid w:val="00654F19"/>
    <w:rsid w:val="006551D9"/>
    <w:rsid w:val="0065643D"/>
    <w:rsid w:val="0065675D"/>
    <w:rsid w:val="00656CF5"/>
    <w:rsid w:val="00657958"/>
    <w:rsid w:val="00660395"/>
    <w:rsid w:val="006612AE"/>
    <w:rsid w:val="00661505"/>
    <w:rsid w:val="0066265E"/>
    <w:rsid w:val="0066438D"/>
    <w:rsid w:val="00664AD3"/>
    <w:rsid w:val="0066542E"/>
    <w:rsid w:val="00666339"/>
    <w:rsid w:val="00667238"/>
    <w:rsid w:val="006706D0"/>
    <w:rsid w:val="00672199"/>
    <w:rsid w:val="006735D7"/>
    <w:rsid w:val="00673FAB"/>
    <w:rsid w:val="0067670E"/>
    <w:rsid w:val="00676C4D"/>
    <w:rsid w:val="006774E2"/>
    <w:rsid w:val="00677D67"/>
    <w:rsid w:val="00677DE5"/>
    <w:rsid w:val="00680568"/>
    <w:rsid w:val="006816F5"/>
    <w:rsid w:val="00683317"/>
    <w:rsid w:val="00684B75"/>
    <w:rsid w:val="006877F7"/>
    <w:rsid w:val="00687D3A"/>
    <w:rsid w:val="00692DA5"/>
    <w:rsid w:val="00693BCD"/>
    <w:rsid w:val="00693E22"/>
    <w:rsid w:val="00693EBF"/>
    <w:rsid w:val="00694851"/>
    <w:rsid w:val="00695E64"/>
    <w:rsid w:val="006A1B82"/>
    <w:rsid w:val="006A6919"/>
    <w:rsid w:val="006A6B74"/>
    <w:rsid w:val="006B012E"/>
    <w:rsid w:val="006B1998"/>
    <w:rsid w:val="006B383D"/>
    <w:rsid w:val="006B4662"/>
    <w:rsid w:val="006B4A53"/>
    <w:rsid w:val="006B63BA"/>
    <w:rsid w:val="006B6C7D"/>
    <w:rsid w:val="006B788E"/>
    <w:rsid w:val="006C343E"/>
    <w:rsid w:val="006C3730"/>
    <w:rsid w:val="006C6DF6"/>
    <w:rsid w:val="006C70DE"/>
    <w:rsid w:val="006C717E"/>
    <w:rsid w:val="006C7DA8"/>
    <w:rsid w:val="006D0D73"/>
    <w:rsid w:val="006D11C3"/>
    <w:rsid w:val="006D1595"/>
    <w:rsid w:val="006D1BA8"/>
    <w:rsid w:val="006D1DEE"/>
    <w:rsid w:val="006D45CB"/>
    <w:rsid w:val="006D52C8"/>
    <w:rsid w:val="006D5FE6"/>
    <w:rsid w:val="006D610F"/>
    <w:rsid w:val="006D6213"/>
    <w:rsid w:val="006D640E"/>
    <w:rsid w:val="006D6DDE"/>
    <w:rsid w:val="006D7009"/>
    <w:rsid w:val="006D7026"/>
    <w:rsid w:val="006E01E3"/>
    <w:rsid w:val="006E1551"/>
    <w:rsid w:val="006E1C13"/>
    <w:rsid w:val="006E227E"/>
    <w:rsid w:val="006E2289"/>
    <w:rsid w:val="006E3A7A"/>
    <w:rsid w:val="006E49D3"/>
    <w:rsid w:val="006E5D03"/>
    <w:rsid w:val="006E60C4"/>
    <w:rsid w:val="006E61D8"/>
    <w:rsid w:val="006E75CF"/>
    <w:rsid w:val="006F0347"/>
    <w:rsid w:val="006F0386"/>
    <w:rsid w:val="006F079D"/>
    <w:rsid w:val="006F18DA"/>
    <w:rsid w:val="006F501D"/>
    <w:rsid w:val="006F545B"/>
    <w:rsid w:val="006F6597"/>
    <w:rsid w:val="006F6B0A"/>
    <w:rsid w:val="006F7B34"/>
    <w:rsid w:val="006F7BE4"/>
    <w:rsid w:val="00702180"/>
    <w:rsid w:val="007023CB"/>
    <w:rsid w:val="00702DD1"/>
    <w:rsid w:val="00703016"/>
    <w:rsid w:val="0070301C"/>
    <w:rsid w:val="00703249"/>
    <w:rsid w:val="007067EF"/>
    <w:rsid w:val="00706E2C"/>
    <w:rsid w:val="00707B8B"/>
    <w:rsid w:val="00712715"/>
    <w:rsid w:val="007132BB"/>
    <w:rsid w:val="00713591"/>
    <w:rsid w:val="00714F78"/>
    <w:rsid w:val="0071745D"/>
    <w:rsid w:val="00717672"/>
    <w:rsid w:val="00720354"/>
    <w:rsid w:val="00720A42"/>
    <w:rsid w:val="007211FD"/>
    <w:rsid w:val="0072379D"/>
    <w:rsid w:val="00723FE2"/>
    <w:rsid w:val="00724502"/>
    <w:rsid w:val="00725241"/>
    <w:rsid w:val="007253F9"/>
    <w:rsid w:val="007270D0"/>
    <w:rsid w:val="007272B1"/>
    <w:rsid w:val="007305AA"/>
    <w:rsid w:val="00730F3B"/>
    <w:rsid w:val="00730FCD"/>
    <w:rsid w:val="00731D4A"/>
    <w:rsid w:val="00732205"/>
    <w:rsid w:val="007350BA"/>
    <w:rsid w:val="00735486"/>
    <w:rsid w:val="00736417"/>
    <w:rsid w:val="007372AA"/>
    <w:rsid w:val="00741211"/>
    <w:rsid w:val="00741BE4"/>
    <w:rsid w:val="0074295B"/>
    <w:rsid w:val="00742C4C"/>
    <w:rsid w:val="00744B5C"/>
    <w:rsid w:val="0074516A"/>
    <w:rsid w:val="00745574"/>
    <w:rsid w:val="007460A4"/>
    <w:rsid w:val="0074670D"/>
    <w:rsid w:val="00746A7A"/>
    <w:rsid w:val="00751563"/>
    <w:rsid w:val="00752257"/>
    <w:rsid w:val="0075243B"/>
    <w:rsid w:val="007532D6"/>
    <w:rsid w:val="0075351C"/>
    <w:rsid w:val="00753FA5"/>
    <w:rsid w:val="007543A7"/>
    <w:rsid w:val="00754A69"/>
    <w:rsid w:val="007556DE"/>
    <w:rsid w:val="007561C7"/>
    <w:rsid w:val="00757C6D"/>
    <w:rsid w:val="00761BE3"/>
    <w:rsid w:val="0076275D"/>
    <w:rsid w:val="00762EC3"/>
    <w:rsid w:val="00763A4C"/>
    <w:rsid w:val="007645E3"/>
    <w:rsid w:val="00764F6C"/>
    <w:rsid w:val="007667B4"/>
    <w:rsid w:val="00767790"/>
    <w:rsid w:val="00767883"/>
    <w:rsid w:val="00770551"/>
    <w:rsid w:val="0077072E"/>
    <w:rsid w:val="00772347"/>
    <w:rsid w:val="007731B9"/>
    <w:rsid w:val="00774817"/>
    <w:rsid w:val="0077772F"/>
    <w:rsid w:val="00780519"/>
    <w:rsid w:val="00781D52"/>
    <w:rsid w:val="00782BC8"/>
    <w:rsid w:val="007839C8"/>
    <w:rsid w:val="00787877"/>
    <w:rsid w:val="00787ED7"/>
    <w:rsid w:val="00790313"/>
    <w:rsid w:val="0079162A"/>
    <w:rsid w:val="00791B3B"/>
    <w:rsid w:val="007920AE"/>
    <w:rsid w:val="0079263C"/>
    <w:rsid w:val="00793C21"/>
    <w:rsid w:val="0079478D"/>
    <w:rsid w:val="007958D7"/>
    <w:rsid w:val="0079641A"/>
    <w:rsid w:val="00797051"/>
    <w:rsid w:val="0079706A"/>
    <w:rsid w:val="007A0FFD"/>
    <w:rsid w:val="007A1AFF"/>
    <w:rsid w:val="007A21B9"/>
    <w:rsid w:val="007A2FCC"/>
    <w:rsid w:val="007A3604"/>
    <w:rsid w:val="007A3B68"/>
    <w:rsid w:val="007A4486"/>
    <w:rsid w:val="007A54D5"/>
    <w:rsid w:val="007B0B4C"/>
    <w:rsid w:val="007B36A7"/>
    <w:rsid w:val="007B49B1"/>
    <w:rsid w:val="007B7571"/>
    <w:rsid w:val="007B7ADA"/>
    <w:rsid w:val="007B7C95"/>
    <w:rsid w:val="007C058D"/>
    <w:rsid w:val="007C1DFB"/>
    <w:rsid w:val="007C1EC6"/>
    <w:rsid w:val="007C2F33"/>
    <w:rsid w:val="007C41FB"/>
    <w:rsid w:val="007C46AB"/>
    <w:rsid w:val="007C49DE"/>
    <w:rsid w:val="007C4DBE"/>
    <w:rsid w:val="007C60C4"/>
    <w:rsid w:val="007C6BE2"/>
    <w:rsid w:val="007C7C4C"/>
    <w:rsid w:val="007D2766"/>
    <w:rsid w:val="007D4997"/>
    <w:rsid w:val="007D5DC9"/>
    <w:rsid w:val="007D6152"/>
    <w:rsid w:val="007D6AB3"/>
    <w:rsid w:val="007D7606"/>
    <w:rsid w:val="007D7A47"/>
    <w:rsid w:val="007E2A77"/>
    <w:rsid w:val="007E303B"/>
    <w:rsid w:val="007E3C79"/>
    <w:rsid w:val="007E5F63"/>
    <w:rsid w:val="007E72C1"/>
    <w:rsid w:val="007E7464"/>
    <w:rsid w:val="007F0102"/>
    <w:rsid w:val="007F2770"/>
    <w:rsid w:val="007F297E"/>
    <w:rsid w:val="007F29B0"/>
    <w:rsid w:val="007F2A8B"/>
    <w:rsid w:val="007F45D2"/>
    <w:rsid w:val="007F4F7E"/>
    <w:rsid w:val="0080090E"/>
    <w:rsid w:val="00801111"/>
    <w:rsid w:val="00801CE1"/>
    <w:rsid w:val="008025CD"/>
    <w:rsid w:val="008028CD"/>
    <w:rsid w:val="00802978"/>
    <w:rsid w:val="00802F1F"/>
    <w:rsid w:val="00804A65"/>
    <w:rsid w:val="008052D3"/>
    <w:rsid w:val="00806428"/>
    <w:rsid w:val="008077E6"/>
    <w:rsid w:val="00812BCF"/>
    <w:rsid w:val="00812E51"/>
    <w:rsid w:val="00813858"/>
    <w:rsid w:val="00813A1F"/>
    <w:rsid w:val="00813F7B"/>
    <w:rsid w:val="008141A1"/>
    <w:rsid w:val="00814695"/>
    <w:rsid w:val="0081488D"/>
    <w:rsid w:val="008149DF"/>
    <w:rsid w:val="00814E15"/>
    <w:rsid w:val="0081526C"/>
    <w:rsid w:val="00815272"/>
    <w:rsid w:val="00815DE2"/>
    <w:rsid w:val="008168E5"/>
    <w:rsid w:val="0081708D"/>
    <w:rsid w:val="00817448"/>
    <w:rsid w:val="00821CD4"/>
    <w:rsid w:val="00822204"/>
    <w:rsid w:val="008235EA"/>
    <w:rsid w:val="00824100"/>
    <w:rsid w:val="00824403"/>
    <w:rsid w:val="00824EB7"/>
    <w:rsid w:val="00825C55"/>
    <w:rsid w:val="00826A4B"/>
    <w:rsid w:val="008301A8"/>
    <w:rsid w:val="00830395"/>
    <w:rsid w:val="00830722"/>
    <w:rsid w:val="0083256A"/>
    <w:rsid w:val="00833718"/>
    <w:rsid w:val="008339D6"/>
    <w:rsid w:val="00834CAD"/>
    <w:rsid w:val="0083618B"/>
    <w:rsid w:val="00836406"/>
    <w:rsid w:val="00836864"/>
    <w:rsid w:val="00836CEE"/>
    <w:rsid w:val="0083741A"/>
    <w:rsid w:val="00837829"/>
    <w:rsid w:val="00841349"/>
    <w:rsid w:val="00843722"/>
    <w:rsid w:val="00843CED"/>
    <w:rsid w:val="00845877"/>
    <w:rsid w:val="00845D8B"/>
    <w:rsid w:val="00851A74"/>
    <w:rsid w:val="00852519"/>
    <w:rsid w:val="0085261E"/>
    <w:rsid w:val="00852631"/>
    <w:rsid w:val="008540D5"/>
    <w:rsid w:val="008547DD"/>
    <w:rsid w:val="008602D1"/>
    <w:rsid w:val="00862EA0"/>
    <w:rsid w:val="00863179"/>
    <w:rsid w:val="008635F0"/>
    <w:rsid w:val="00864727"/>
    <w:rsid w:val="00867392"/>
    <w:rsid w:val="00867ADB"/>
    <w:rsid w:val="00870331"/>
    <w:rsid w:val="008705CD"/>
    <w:rsid w:val="00870F93"/>
    <w:rsid w:val="00871EF8"/>
    <w:rsid w:val="00871FAA"/>
    <w:rsid w:val="00872006"/>
    <w:rsid w:val="00872D6C"/>
    <w:rsid w:val="00874A70"/>
    <w:rsid w:val="00875DF7"/>
    <w:rsid w:val="00876023"/>
    <w:rsid w:val="008764F4"/>
    <w:rsid w:val="0087746C"/>
    <w:rsid w:val="00877807"/>
    <w:rsid w:val="00880055"/>
    <w:rsid w:val="00880CBC"/>
    <w:rsid w:val="008812E7"/>
    <w:rsid w:val="008817C0"/>
    <w:rsid w:val="0088227C"/>
    <w:rsid w:val="00882650"/>
    <w:rsid w:val="008834A3"/>
    <w:rsid w:val="00885A41"/>
    <w:rsid w:val="008860DE"/>
    <w:rsid w:val="00886107"/>
    <w:rsid w:val="008862E5"/>
    <w:rsid w:val="008875B6"/>
    <w:rsid w:val="008877CA"/>
    <w:rsid w:val="00891588"/>
    <w:rsid w:val="00892286"/>
    <w:rsid w:val="00892377"/>
    <w:rsid w:val="0089253B"/>
    <w:rsid w:val="008936D9"/>
    <w:rsid w:val="008957E4"/>
    <w:rsid w:val="008969C9"/>
    <w:rsid w:val="00897B6A"/>
    <w:rsid w:val="008A0359"/>
    <w:rsid w:val="008A37DF"/>
    <w:rsid w:val="008A473A"/>
    <w:rsid w:val="008A4B1B"/>
    <w:rsid w:val="008A5039"/>
    <w:rsid w:val="008A5817"/>
    <w:rsid w:val="008A5EA9"/>
    <w:rsid w:val="008A656A"/>
    <w:rsid w:val="008A7201"/>
    <w:rsid w:val="008A7655"/>
    <w:rsid w:val="008A7A8C"/>
    <w:rsid w:val="008A7F19"/>
    <w:rsid w:val="008B00CE"/>
    <w:rsid w:val="008B0E71"/>
    <w:rsid w:val="008B1B2F"/>
    <w:rsid w:val="008B3C82"/>
    <w:rsid w:val="008B48CE"/>
    <w:rsid w:val="008B5420"/>
    <w:rsid w:val="008B5822"/>
    <w:rsid w:val="008B68AB"/>
    <w:rsid w:val="008C047B"/>
    <w:rsid w:val="008C27F1"/>
    <w:rsid w:val="008C399A"/>
    <w:rsid w:val="008C437D"/>
    <w:rsid w:val="008C523E"/>
    <w:rsid w:val="008C68F8"/>
    <w:rsid w:val="008D0154"/>
    <w:rsid w:val="008D04D3"/>
    <w:rsid w:val="008D05EB"/>
    <w:rsid w:val="008D094F"/>
    <w:rsid w:val="008D1B2E"/>
    <w:rsid w:val="008D2474"/>
    <w:rsid w:val="008D253E"/>
    <w:rsid w:val="008D2D75"/>
    <w:rsid w:val="008D3626"/>
    <w:rsid w:val="008D3F89"/>
    <w:rsid w:val="008D44A7"/>
    <w:rsid w:val="008D6CA0"/>
    <w:rsid w:val="008D6D58"/>
    <w:rsid w:val="008D7CF0"/>
    <w:rsid w:val="008E0174"/>
    <w:rsid w:val="008E042A"/>
    <w:rsid w:val="008E0C44"/>
    <w:rsid w:val="008E0CF0"/>
    <w:rsid w:val="008E3C81"/>
    <w:rsid w:val="008E4270"/>
    <w:rsid w:val="008E4411"/>
    <w:rsid w:val="008E4DBA"/>
    <w:rsid w:val="008E5098"/>
    <w:rsid w:val="008E57D8"/>
    <w:rsid w:val="008E6286"/>
    <w:rsid w:val="008E64D1"/>
    <w:rsid w:val="008E7042"/>
    <w:rsid w:val="008E7278"/>
    <w:rsid w:val="008E737C"/>
    <w:rsid w:val="008F0A0E"/>
    <w:rsid w:val="008F1BA6"/>
    <w:rsid w:val="008F275B"/>
    <w:rsid w:val="008F3B10"/>
    <w:rsid w:val="008F4058"/>
    <w:rsid w:val="008F6234"/>
    <w:rsid w:val="008F778D"/>
    <w:rsid w:val="008F782D"/>
    <w:rsid w:val="008F7D06"/>
    <w:rsid w:val="008F7E88"/>
    <w:rsid w:val="00901103"/>
    <w:rsid w:val="0090367E"/>
    <w:rsid w:val="0090419F"/>
    <w:rsid w:val="009057F2"/>
    <w:rsid w:val="0090671D"/>
    <w:rsid w:val="00907E3D"/>
    <w:rsid w:val="00907F09"/>
    <w:rsid w:val="00910D00"/>
    <w:rsid w:val="009118AE"/>
    <w:rsid w:val="00911D91"/>
    <w:rsid w:val="00912E88"/>
    <w:rsid w:val="00914366"/>
    <w:rsid w:val="009147D0"/>
    <w:rsid w:val="00914BBF"/>
    <w:rsid w:val="0091527E"/>
    <w:rsid w:val="00916FCC"/>
    <w:rsid w:val="00920B45"/>
    <w:rsid w:val="0092253A"/>
    <w:rsid w:val="0092254B"/>
    <w:rsid w:val="00922D09"/>
    <w:rsid w:val="0092459C"/>
    <w:rsid w:val="00925F4B"/>
    <w:rsid w:val="009270E4"/>
    <w:rsid w:val="00927B44"/>
    <w:rsid w:val="00927B48"/>
    <w:rsid w:val="00930C24"/>
    <w:rsid w:val="00933BC9"/>
    <w:rsid w:val="00933EBE"/>
    <w:rsid w:val="0093425B"/>
    <w:rsid w:val="00936CF9"/>
    <w:rsid w:val="00936E62"/>
    <w:rsid w:val="00937F3B"/>
    <w:rsid w:val="00940D50"/>
    <w:rsid w:val="00942CC9"/>
    <w:rsid w:val="00943D78"/>
    <w:rsid w:val="00944259"/>
    <w:rsid w:val="00945231"/>
    <w:rsid w:val="0094548E"/>
    <w:rsid w:val="009471B7"/>
    <w:rsid w:val="0095107B"/>
    <w:rsid w:val="009518E0"/>
    <w:rsid w:val="009533B8"/>
    <w:rsid w:val="00955C6B"/>
    <w:rsid w:val="00955FEC"/>
    <w:rsid w:val="009560EA"/>
    <w:rsid w:val="00956926"/>
    <w:rsid w:val="00956C15"/>
    <w:rsid w:val="00957D3C"/>
    <w:rsid w:val="00957F61"/>
    <w:rsid w:val="00961361"/>
    <w:rsid w:val="00961A36"/>
    <w:rsid w:val="00961C60"/>
    <w:rsid w:val="00961F32"/>
    <w:rsid w:val="009623F0"/>
    <w:rsid w:val="00963C0C"/>
    <w:rsid w:val="00964ED9"/>
    <w:rsid w:val="00966191"/>
    <w:rsid w:val="009712AA"/>
    <w:rsid w:val="00971739"/>
    <w:rsid w:val="0097209E"/>
    <w:rsid w:val="00972330"/>
    <w:rsid w:val="00972D25"/>
    <w:rsid w:val="009734E7"/>
    <w:rsid w:val="00973B2C"/>
    <w:rsid w:val="00973E3C"/>
    <w:rsid w:val="0097477D"/>
    <w:rsid w:val="0097479B"/>
    <w:rsid w:val="00974AE4"/>
    <w:rsid w:val="00974F3C"/>
    <w:rsid w:val="00977D52"/>
    <w:rsid w:val="00980460"/>
    <w:rsid w:val="0098124B"/>
    <w:rsid w:val="00982278"/>
    <w:rsid w:val="009843C4"/>
    <w:rsid w:val="009849A5"/>
    <w:rsid w:val="00985B0D"/>
    <w:rsid w:val="0098780A"/>
    <w:rsid w:val="0099045A"/>
    <w:rsid w:val="009906CD"/>
    <w:rsid w:val="00991B93"/>
    <w:rsid w:val="009929B4"/>
    <w:rsid w:val="00992AC2"/>
    <w:rsid w:val="00993A56"/>
    <w:rsid w:val="00993C57"/>
    <w:rsid w:val="009952FB"/>
    <w:rsid w:val="009958A6"/>
    <w:rsid w:val="00995BC0"/>
    <w:rsid w:val="009975D2"/>
    <w:rsid w:val="009A0D38"/>
    <w:rsid w:val="009A0E1B"/>
    <w:rsid w:val="009A61EB"/>
    <w:rsid w:val="009A66AC"/>
    <w:rsid w:val="009A7EFF"/>
    <w:rsid w:val="009B0B08"/>
    <w:rsid w:val="009B1FA7"/>
    <w:rsid w:val="009B27B5"/>
    <w:rsid w:val="009B2E7B"/>
    <w:rsid w:val="009B44C8"/>
    <w:rsid w:val="009B59A4"/>
    <w:rsid w:val="009B7FF0"/>
    <w:rsid w:val="009C00D6"/>
    <w:rsid w:val="009C1254"/>
    <w:rsid w:val="009C332E"/>
    <w:rsid w:val="009C4C2E"/>
    <w:rsid w:val="009C621E"/>
    <w:rsid w:val="009C6E9D"/>
    <w:rsid w:val="009D079E"/>
    <w:rsid w:val="009D1A41"/>
    <w:rsid w:val="009D1B18"/>
    <w:rsid w:val="009D209B"/>
    <w:rsid w:val="009D2A3D"/>
    <w:rsid w:val="009D316A"/>
    <w:rsid w:val="009D336E"/>
    <w:rsid w:val="009D4A0F"/>
    <w:rsid w:val="009D7691"/>
    <w:rsid w:val="009E0790"/>
    <w:rsid w:val="009E1F83"/>
    <w:rsid w:val="009E23DB"/>
    <w:rsid w:val="009E2BFF"/>
    <w:rsid w:val="009E5BA1"/>
    <w:rsid w:val="009E69C8"/>
    <w:rsid w:val="009E71D5"/>
    <w:rsid w:val="009E792D"/>
    <w:rsid w:val="009F1CC7"/>
    <w:rsid w:val="009F213D"/>
    <w:rsid w:val="009F2584"/>
    <w:rsid w:val="009F27A8"/>
    <w:rsid w:val="009F31D4"/>
    <w:rsid w:val="009F54DA"/>
    <w:rsid w:val="009F5871"/>
    <w:rsid w:val="009F61CC"/>
    <w:rsid w:val="009F6C55"/>
    <w:rsid w:val="009F7E7A"/>
    <w:rsid w:val="00A00C2F"/>
    <w:rsid w:val="00A03491"/>
    <w:rsid w:val="00A04CDB"/>
    <w:rsid w:val="00A0618A"/>
    <w:rsid w:val="00A06F77"/>
    <w:rsid w:val="00A10027"/>
    <w:rsid w:val="00A108C7"/>
    <w:rsid w:val="00A11A0C"/>
    <w:rsid w:val="00A12B61"/>
    <w:rsid w:val="00A13FEF"/>
    <w:rsid w:val="00A149EE"/>
    <w:rsid w:val="00A16ABD"/>
    <w:rsid w:val="00A23B9A"/>
    <w:rsid w:val="00A23F6A"/>
    <w:rsid w:val="00A24DA8"/>
    <w:rsid w:val="00A254D4"/>
    <w:rsid w:val="00A25BE7"/>
    <w:rsid w:val="00A30771"/>
    <w:rsid w:val="00A3218F"/>
    <w:rsid w:val="00A322CE"/>
    <w:rsid w:val="00A33F79"/>
    <w:rsid w:val="00A3471A"/>
    <w:rsid w:val="00A361F1"/>
    <w:rsid w:val="00A36EDC"/>
    <w:rsid w:val="00A371C2"/>
    <w:rsid w:val="00A37E29"/>
    <w:rsid w:val="00A406EF"/>
    <w:rsid w:val="00A4120B"/>
    <w:rsid w:val="00A4140C"/>
    <w:rsid w:val="00A42D3F"/>
    <w:rsid w:val="00A43843"/>
    <w:rsid w:val="00A43C1C"/>
    <w:rsid w:val="00A46384"/>
    <w:rsid w:val="00A47763"/>
    <w:rsid w:val="00A51245"/>
    <w:rsid w:val="00A51585"/>
    <w:rsid w:val="00A52486"/>
    <w:rsid w:val="00A52F7A"/>
    <w:rsid w:val="00A53244"/>
    <w:rsid w:val="00A5330A"/>
    <w:rsid w:val="00A5392C"/>
    <w:rsid w:val="00A53B71"/>
    <w:rsid w:val="00A54E7B"/>
    <w:rsid w:val="00A55DB7"/>
    <w:rsid w:val="00A56EC8"/>
    <w:rsid w:val="00A570DA"/>
    <w:rsid w:val="00A60ECC"/>
    <w:rsid w:val="00A61838"/>
    <w:rsid w:val="00A61B68"/>
    <w:rsid w:val="00A65E55"/>
    <w:rsid w:val="00A670FF"/>
    <w:rsid w:val="00A674F1"/>
    <w:rsid w:val="00A67E73"/>
    <w:rsid w:val="00A706B7"/>
    <w:rsid w:val="00A71088"/>
    <w:rsid w:val="00A738E4"/>
    <w:rsid w:val="00A7651E"/>
    <w:rsid w:val="00A77619"/>
    <w:rsid w:val="00A77C6F"/>
    <w:rsid w:val="00A80ED9"/>
    <w:rsid w:val="00A82DF5"/>
    <w:rsid w:val="00A82FD1"/>
    <w:rsid w:val="00A836C7"/>
    <w:rsid w:val="00A86BEC"/>
    <w:rsid w:val="00A86F39"/>
    <w:rsid w:val="00A87A70"/>
    <w:rsid w:val="00A90CC6"/>
    <w:rsid w:val="00A91097"/>
    <w:rsid w:val="00A9190C"/>
    <w:rsid w:val="00A92261"/>
    <w:rsid w:val="00A93356"/>
    <w:rsid w:val="00A964C0"/>
    <w:rsid w:val="00A96E57"/>
    <w:rsid w:val="00A9735C"/>
    <w:rsid w:val="00AA1DA3"/>
    <w:rsid w:val="00AA2A28"/>
    <w:rsid w:val="00AA4388"/>
    <w:rsid w:val="00AA6BE7"/>
    <w:rsid w:val="00AB69CE"/>
    <w:rsid w:val="00AB7D45"/>
    <w:rsid w:val="00AC1BA0"/>
    <w:rsid w:val="00AC2927"/>
    <w:rsid w:val="00AC319F"/>
    <w:rsid w:val="00AC3DD9"/>
    <w:rsid w:val="00AC3F74"/>
    <w:rsid w:val="00AC5198"/>
    <w:rsid w:val="00AC51AD"/>
    <w:rsid w:val="00AC6975"/>
    <w:rsid w:val="00AC72DB"/>
    <w:rsid w:val="00AD1F6F"/>
    <w:rsid w:val="00AD24A5"/>
    <w:rsid w:val="00AD3A01"/>
    <w:rsid w:val="00AD5474"/>
    <w:rsid w:val="00AD54CA"/>
    <w:rsid w:val="00AD5F81"/>
    <w:rsid w:val="00AE1043"/>
    <w:rsid w:val="00AE129C"/>
    <w:rsid w:val="00AE1CB2"/>
    <w:rsid w:val="00AE3651"/>
    <w:rsid w:val="00AE3EE1"/>
    <w:rsid w:val="00AE60C1"/>
    <w:rsid w:val="00AE63F8"/>
    <w:rsid w:val="00AE6499"/>
    <w:rsid w:val="00AE6D89"/>
    <w:rsid w:val="00AE728F"/>
    <w:rsid w:val="00AE76C0"/>
    <w:rsid w:val="00AF011B"/>
    <w:rsid w:val="00AF202D"/>
    <w:rsid w:val="00AF2802"/>
    <w:rsid w:val="00AF2A49"/>
    <w:rsid w:val="00AF2B5C"/>
    <w:rsid w:val="00AF373A"/>
    <w:rsid w:val="00AF41A6"/>
    <w:rsid w:val="00AF6796"/>
    <w:rsid w:val="00B01E06"/>
    <w:rsid w:val="00B02C91"/>
    <w:rsid w:val="00B03F08"/>
    <w:rsid w:val="00B059C4"/>
    <w:rsid w:val="00B060D2"/>
    <w:rsid w:val="00B0718C"/>
    <w:rsid w:val="00B12235"/>
    <w:rsid w:val="00B149FB"/>
    <w:rsid w:val="00B163DA"/>
    <w:rsid w:val="00B2029F"/>
    <w:rsid w:val="00B20709"/>
    <w:rsid w:val="00B2184E"/>
    <w:rsid w:val="00B23197"/>
    <w:rsid w:val="00B24A9C"/>
    <w:rsid w:val="00B25B10"/>
    <w:rsid w:val="00B262DE"/>
    <w:rsid w:val="00B2738A"/>
    <w:rsid w:val="00B30F5C"/>
    <w:rsid w:val="00B32DD5"/>
    <w:rsid w:val="00B357DE"/>
    <w:rsid w:val="00B36450"/>
    <w:rsid w:val="00B41D6D"/>
    <w:rsid w:val="00B457A9"/>
    <w:rsid w:val="00B5006A"/>
    <w:rsid w:val="00B5120D"/>
    <w:rsid w:val="00B522E4"/>
    <w:rsid w:val="00B523FE"/>
    <w:rsid w:val="00B52405"/>
    <w:rsid w:val="00B5312F"/>
    <w:rsid w:val="00B535FC"/>
    <w:rsid w:val="00B54814"/>
    <w:rsid w:val="00B54BA4"/>
    <w:rsid w:val="00B54EC2"/>
    <w:rsid w:val="00B5695F"/>
    <w:rsid w:val="00B6097C"/>
    <w:rsid w:val="00B60F31"/>
    <w:rsid w:val="00B61DD7"/>
    <w:rsid w:val="00B62255"/>
    <w:rsid w:val="00B62CB8"/>
    <w:rsid w:val="00B62E9A"/>
    <w:rsid w:val="00B63E34"/>
    <w:rsid w:val="00B651AB"/>
    <w:rsid w:val="00B654DA"/>
    <w:rsid w:val="00B67746"/>
    <w:rsid w:val="00B67E7D"/>
    <w:rsid w:val="00B7367B"/>
    <w:rsid w:val="00B739EE"/>
    <w:rsid w:val="00B75C25"/>
    <w:rsid w:val="00B778CA"/>
    <w:rsid w:val="00B77BFF"/>
    <w:rsid w:val="00B80AC4"/>
    <w:rsid w:val="00B80B68"/>
    <w:rsid w:val="00B8118D"/>
    <w:rsid w:val="00B8285F"/>
    <w:rsid w:val="00B82F75"/>
    <w:rsid w:val="00B83A51"/>
    <w:rsid w:val="00B853A0"/>
    <w:rsid w:val="00B90401"/>
    <w:rsid w:val="00B91C9A"/>
    <w:rsid w:val="00B93FDD"/>
    <w:rsid w:val="00B94AA7"/>
    <w:rsid w:val="00B950B7"/>
    <w:rsid w:val="00B96B73"/>
    <w:rsid w:val="00BA0BE8"/>
    <w:rsid w:val="00BA16FC"/>
    <w:rsid w:val="00BA29AE"/>
    <w:rsid w:val="00BA2E62"/>
    <w:rsid w:val="00BA3249"/>
    <w:rsid w:val="00BA32A5"/>
    <w:rsid w:val="00BA6070"/>
    <w:rsid w:val="00BA7E9D"/>
    <w:rsid w:val="00BB26AA"/>
    <w:rsid w:val="00BB443D"/>
    <w:rsid w:val="00BC0B2C"/>
    <w:rsid w:val="00BC0E9F"/>
    <w:rsid w:val="00BC2503"/>
    <w:rsid w:val="00BC2808"/>
    <w:rsid w:val="00BC3231"/>
    <w:rsid w:val="00BC3C18"/>
    <w:rsid w:val="00BC4047"/>
    <w:rsid w:val="00BC5072"/>
    <w:rsid w:val="00BC5239"/>
    <w:rsid w:val="00BC53A5"/>
    <w:rsid w:val="00BC5426"/>
    <w:rsid w:val="00BC5762"/>
    <w:rsid w:val="00BC6145"/>
    <w:rsid w:val="00BC67B4"/>
    <w:rsid w:val="00BD2066"/>
    <w:rsid w:val="00BD2CC3"/>
    <w:rsid w:val="00BD398D"/>
    <w:rsid w:val="00BD4267"/>
    <w:rsid w:val="00BD43E0"/>
    <w:rsid w:val="00BD4B52"/>
    <w:rsid w:val="00BD4DED"/>
    <w:rsid w:val="00BD4FC4"/>
    <w:rsid w:val="00BD649A"/>
    <w:rsid w:val="00BD779E"/>
    <w:rsid w:val="00BD7874"/>
    <w:rsid w:val="00BE1582"/>
    <w:rsid w:val="00BE2BCF"/>
    <w:rsid w:val="00BE2F0E"/>
    <w:rsid w:val="00BE3A71"/>
    <w:rsid w:val="00BE5B4A"/>
    <w:rsid w:val="00BE7374"/>
    <w:rsid w:val="00BF075A"/>
    <w:rsid w:val="00BF0D8A"/>
    <w:rsid w:val="00BF1100"/>
    <w:rsid w:val="00BF1E15"/>
    <w:rsid w:val="00BF2D04"/>
    <w:rsid w:val="00BF40A9"/>
    <w:rsid w:val="00BF4B0E"/>
    <w:rsid w:val="00BF4BFF"/>
    <w:rsid w:val="00BF5DE2"/>
    <w:rsid w:val="00BF7E6B"/>
    <w:rsid w:val="00C02486"/>
    <w:rsid w:val="00C02D54"/>
    <w:rsid w:val="00C03AFA"/>
    <w:rsid w:val="00C04D5B"/>
    <w:rsid w:val="00C06BB3"/>
    <w:rsid w:val="00C06C60"/>
    <w:rsid w:val="00C107FB"/>
    <w:rsid w:val="00C11283"/>
    <w:rsid w:val="00C1188E"/>
    <w:rsid w:val="00C1227F"/>
    <w:rsid w:val="00C122EE"/>
    <w:rsid w:val="00C13AAA"/>
    <w:rsid w:val="00C13DB3"/>
    <w:rsid w:val="00C15CF4"/>
    <w:rsid w:val="00C20A16"/>
    <w:rsid w:val="00C20B98"/>
    <w:rsid w:val="00C2283C"/>
    <w:rsid w:val="00C229E5"/>
    <w:rsid w:val="00C22A42"/>
    <w:rsid w:val="00C22D87"/>
    <w:rsid w:val="00C2382D"/>
    <w:rsid w:val="00C23939"/>
    <w:rsid w:val="00C24347"/>
    <w:rsid w:val="00C245F9"/>
    <w:rsid w:val="00C256CD"/>
    <w:rsid w:val="00C26271"/>
    <w:rsid w:val="00C26689"/>
    <w:rsid w:val="00C269D6"/>
    <w:rsid w:val="00C306F0"/>
    <w:rsid w:val="00C30D50"/>
    <w:rsid w:val="00C312B0"/>
    <w:rsid w:val="00C330A7"/>
    <w:rsid w:val="00C36BCB"/>
    <w:rsid w:val="00C40059"/>
    <w:rsid w:val="00C42F95"/>
    <w:rsid w:val="00C43373"/>
    <w:rsid w:val="00C43E2B"/>
    <w:rsid w:val="00C44C3F"/>
    <w:rsid w:val="00C459D1"/>
    <w:rsid w:val="00C45F7D"/>
    <w:rsid w:val="00C46FE9"/>
    <w:rsid w:val="00C5053C"/>
    <w:rsid w:val="00C513D6"/>
    <w:rsid w:val="00C515D1"/>
    <w:rsid w:val="00C52E8C"/>
    <w:rsid w:val="00C54241"/>
    <w:rsid w:val="00C5430F"/>
    <w:rsid w:val="00C548B8"/>
    <w:rsid w:val="00C5554A"/>
    <w:rsid w:val="00C56458"/>
    <w:rsid w:val="00C56F27"/>
    <w:rsid w:val="00C5791C"/>
    <w:rsid w:val="00C60C6C"/>
    <w:rsid w:val="00C615DF"/>
    <w:rsid w:val="00C62E16"/>
    <w:rsid w:val="00C63A40"/>
    <w:rsid w:val="00C649D4"/>
    <w:rsid w:val="00C64D1C"/>
    <w:rsid w:val="00C66C8D"/>
    <w:rsid w:val="00C66CC7"/>
    <w:rsid w:val="00C70564"/>
    <w:rsid w:val="00C70675"/>
    <w:rsid w:val="00C70BC8"/>
    <w:rsid w:val="00C71063"/>
    <w:rsid w:val="00C71985"/>
    <w:rsid w:val="00C7237A"/>
    <w:rsid w:val="00C72B2B"/>
    <w:rsid w:val="00C7577D"/>
    <w:rsid w:val="00C7706B"/>
    <w:rsid w:val="00C770B2"/>
    <w:rsid w:val="00C77515"/>
    <w:rsid w:val="00C77E4A"/>
    <w:rsid w:val="00C81B10"/>
    <w:rsid w:val="00C826C9"/>
    <w:rsid w:val="00C82D4A"/>
    <w:rsid w:val="00C84549"/>
    <w:rsid w:val="00C84CBD"/>
    <w:rsid w:val="00C85BB0"/>
    <w:rsid w:val="00C85BB4"/>
    <w:rsid w:val="00C85D68"/>
    <w:rsid w:val="00C86F07"/>
    <w:rsid w:val="00C9093D"/>
    <w:rsid w:val="00C92817"/>
    <w:rsid w:val="00C9328F"/>
    <w:rsid w:val="00C93C91"/>
    <w:rsid w:val="00C94FCC"/>
    <w:rsid w:val="00C953A5"/>
    <w:rsid w:val="00C9622B"/>
    <w:rsid w:val="00C96507"/>
    <w:rsid w:val="00CA07E8"/>
    <w:rsid w:val="00CA18C0"/>
    <w:rsid w:val="00CA4493"/>
    <w:rsid w:val="00CA48FA"/>
    <w:rsid w:val="00CA7975"/>
    <w:rsid w:val="00CA7E2E"/>
    <w:rsid w:val="00CB0905"/>
    <w:rsid w:val="00CB3350"/>
    <w:rsid w:val="00CB4E33"/>
    <w:rsid w:val="00CB6ADE"/>
    <w:rsid w:val="00CB7D7B"/>
    <w:rsid w:val="00CC0F20"/>
    <w:rsid w:val="00CC0F25"/>
    <w:rsid w:val="00CC1642"/>
    <w:rsid w:val="00CD14F8"/>
    <w:rsid w:val="00CD1514"/>
    <w:rsid w:val="00CD502C"/>
    <w:rsid w:val="00CD515D"/>
    <w:rsid w:val="00CD53A9"/>
    <w:rsid w:val="00CD63A5"/>
    <w:rsid w:val="00CD63D9"/>
    <w:rsid w:val="00CE0FDE"/>
    <w:rsid w:val="00CE1E7E"/>
    <w:rsid w:val="00CE29C8"/>
    <w:rsid w:val="00CE2E0D"/>
    <w:rsid w:val="00CE32BE"/>
    <w:rsid w:val="00CE38EA"/>
    <w:rsid w:val="00CE4927"/>
    <w:rsid w:val="00CE6E6D"/>
    <w:rsid w:val="00CE7164"/>
    <w:rsid w:val="00CE7786"/>
    <w:rsid w:val="00CF2540"/>
    <w:rsid w:val="00CF4008"/>
    <w:rsid w:val="00CF459A"/>
    <w:rsid w:val="00CF4F58"/>
    <w:rsid w:val="00CF5450"/>
    <w:rsid w:val="00CF6527"/>
    <w:rsid w:val="00CF66EB"/>
    <w:rsid w:val="00CF71A3"/>
    <w:rsid w:val="00D0072F"/>
    <w:rsid w:val="00D00E13"/>
    <w:rsid w:val="00D00EB2"/>
    <w:rsid w:val="00D02600"/>
    <w:rsid w:val="00D050B2"/>
    <w:rsid w:val="00D053A3"/>
    <w:rsid w:val="00D059A7"/>
    <w:rsid w:val="00D1010F"/>
    <w:rsid w:val="00D104EE"/>
    <w:rsid w:val="00D115DE"/>
    <w:rsid w:val="00D118A8"/>
    <w:rsid w:val="00D12372"/>
    <w:rsid w:val="00D13749"/>
    <w:rsid w:val="00D13CA5"/>
    <w:rsid w:val="00D1470A"/>
    <w:rsid w:val="00D1559E"/>
    <w:rsid w:val="00D169B0"/>
    <w:rsid w:val="00D1731D"/>
    <w:rsid w:val="00D17BF2"/>
    <w:rsid w:val="00D21A26"/>
    <w:rsid w:val="00D24307"/>
    <w:rsid w:val="00D2484C"/>
    <w:rsid w:val="00D250CA"/>
    <w:rsid w:val="00D26DC4"/>
    <w:rsid w:val="00D2706C"/>
    <w:rsid w:val="00D27180"/>
    <w:rsid w:val="00D27206"/>
    <w:rsid w:val="00D27E20"/>
    <w:rsid w:val="00D30395"/>
    <w:rsid w:val="00D30983"/>
    <w:rsid w:val="00D30A22"/>
    <w:rsid w:val="00D314BD"/>
    <w:rsid w:val="00D3217C"/>
    <w:rsid w:val="00D3294E"/>
    <w:rsid w:val="00D33356"/>
    <w:rsid w:val="00D33EFE"/>
    <w:rsid w:val="00D35045"/>
    <w:rsid w:val="00D35725"/>
    <w:rsid w:val="00D404DE"/>
    <w:rsid w:val="00D43046"/>
    <w:rsid w:val="00D43A7E"/>
    <w:rsid w:val="00D4422D"/>
    <w:rsid w:val="00D450DA"/>
    <w:rsid w:val="00D45B77"/>
    <w:rsid w:val="00D47670"/>
    <w:rsid w:val="00D50615"/>
    <w:rsid w:val="00D50872"/>
    <w:rsid w:val="00D50C92"/>
    <w:rsid w:val="00D51BFB"/>
    <w:rsid w:val="00D53B16"/>
    <w:rsid w:val="00D560B6"/>
    <w:rsid w:val="00D560DD"/>
    <w:rsid w:val="00D60B81"/>
    <w:rsid w:val="00D61187"/>
    <w:rsid w:val="00D62A7C"/>
    <w:rsid w:val="00D633FD"/>
    <w:rsid w:val="00D64FED"/>
    <w:rsid w:val="00D65913"/>
    <w:rsid w:val="00D65B4D"/>
    <w:rsid w:val="00D670CA"/>
    <w:rsid w:val="00D703A7"/>
    <w:rsid w:val="00D71EEB"/>
    <w:rsid w:val="00D72266"/>
    <w:rsid w:val="00D73B98"/>
    <w:rsid w:val="00D74DE3"/>
    <w:rsid w:val="00D80411"/>
    <w:rsid w:val="00D81A43"/>
    <w:rsid w:val="00D85B4F"/>
    <w:rsid w:val="00D902AB"/>
    <w:rsid w:val="00D90303"/>
    <w:rsid w:val="00D90574"/>
    <w:rsid w:val="00D91829"/>
    <w:rsid w:val="00D922F1"/>
    <w:rsid w:val="00D9376A"/>
    <w:rsid w:val="00D93B34"/>
    <w:rsid w:val="00D9424B"/>
    <w:rsid w:val="00D95AD5"/>
    <w:rsid w:val="00D95BB6"/>
    <w:rsid w:val="00D96351"/>
    <w:rsid w:val="00DA019B"/>
    <w:rsid w:val="00DA0581"/>
    <w:rsid w:val="00DA06AE"/>
    <w:rsid w:val="00DA1764"/>
    <w:rsid w:val="00DA33E7"/>
    <w:rsid w:val="00DA3E8B"/>
    <w:rsid w:val="00DA3EBA"/>
    <w:rsid w:val="00DA4697"/>
    <w:rsid w:val="00DA5208"/>
    <w:rsid w:val="00DA57CD"/>
    <w:rsid w:val="00DB37F0"/>
    <w:rsid w:val="00DB4B04"/>
    <w:rsid w:val="00DB4EAE"/>
    <w:rsid w:val="00DB6683"/>
    <w:rsid w:val="00DB6890"/>
    <w:rsid w:val="00DB71F7"/>
    <w:rsid w:val="00DC0EF0"/>
    <w:rsid w:val="00DC254A"/>
    <w:rsid w:val="00DC3C7D"/>
    <w:rsid w:val="00DC45AC"/>
    <w:rsid w:val="00DC74F1"/>
    <w:rsid w:val="00DD018F"/>
    <w:rsid w:val="00DD1EDD"/>
    <w:rsid w:val="00DD2AA3"/>
    <w:rsid w:val="00DD50B1"/>
    <w:rsid w:val="00DD5A70"/>
    <w:rsid w:val="00DD651F"/>
    <w:rsid w:val="00DD6CA6"/>
    <w:rsid w:val="00DE01D0"/>
    <w:rsid w:val="00DE0F9F"/>
    <w:rsid w:val="00DE11E6"/>
    <w:rsid w:val="00DE3221"/>
    <w:rsid w:val="00DE5607"/>
    <w:rsid w:val="00DE5E41"/>
    <w:rsid w:val="00DE6D47"/>
    <w:rsid w:val="00DF0C0B"/>
    <w:rsid w:val="00DF1527"/>
    <w:rsid w:val="00DF2C02"/>
    <w:rsid w:val="00DF4041"/>
    <w:rsid w:val="00DF4569"/>
    <w:rsid w:val="00DF45B9"/>
    <w:rsid w:val="00DF4B6F"/>
    <w:rsid w:val="00DF520D"/>
    <w:rsid w:val="00DF5F9A"/>
    <w:rsid w:val="00DF6B24"/>
    <w:rsid w:val="00DF738B"/>
    <w:rsid w:val="00DF7794"/>
    <w:rsid w:val="00E001B0"/>
    <w:rsid w:val="00E00905"/>
    <w:rsid w:val="00E01B1A"/>
    <w:rsid w:val="00E02183"/>
    <w:rsid w:val="00E02358"/>
    <w:rsid w:val="00E02D5E"/>
    <w:rsid w:val="00E05EE4"/>
    <w:rsid w:val="00E066DD"/>
    <w:rsid w:val="00E07B0D"/>
    <w:rsid w:val="00E11420"/>
    <w:rsid w:val="00E12BED"/>
    <w:rsid w:val="00E13D71"/>
    <w:rsid w:val="00E158F4"/>
    <w:rsid w:val="00E1596C"/>
    <w:rsid w:val="00E15A2D"/>
    <w:rsid w:val="00E161B8"/>
    <w:rsid w:val="00E17467"/>
    <w:rsid w:val="00E20887"/>
    <w:rsid w:val="00E20A07"/>
    <w:rsid w:val="00E20C8E"/>
    <w:rsid w:val="00E210D0"/>
    <w:rsid w:val="00E25A35"/>
    <w:rsid w:val="00E275A7"/>
    <w:rsid w:val="00E27C31"/>
    <w:rsid w:val="00E27DC1"/>
    <w:rsid w:val="00E32D15"/>
    <w:rsid w:val="00E33B1E"/>
    <w:rsid w:val="00E3529F"/>
    <w:rsid w:val="00E35580"/>
    <w:rsid w:val="00E37217"/>
    <w:rsid w:val="00E37EDB"/>
    <w:rsid w:val="00E40093"/>
    <w:rsid w:val="00E417F2"/>
    <w:rsid w:val="00E41F72"/>
    <w:rsid w:val="00E42514"/>
    <w:rsid w:val="00E435D3"/>
    <w:rsid w:val="00E43657"/>
    <w:rsid w:val="00E446E9"/>
    <w:rsid w:val="00E44E92"/>
    <w:rsid w:val="00E504AE"/>
    <w:rsid w:val="00E51348"/>
    <w:rsid w:val="00E51E60"/>
    <w:rsid w:val="00E52DE8"/>
    <w:rsid w:val="00E5303D"/>
    <w:rsid w:val="00E53B92"/>
    <w:rsid w:val="00E5468F"/>
    <w:rsid w:val="00E558C7"/>
    <w:rsid w:val="00E56EF6"/>
    <w:rsid w:val="00E57079"/>
    <w:rsid w:val="00E5732E"/>
    <w:rsid w:val="00E57562"/>
    <w:rsid w:val="00E5778F"/>
    <w:rsid w:val="00E60B43"/>
    <w:rsid w:val="00E61567"/>
    <w:rsid w:val="00E62CA1"/>
    <w:rsid w:val="00E636EE"/>
    <w:rsid w:val="00E638BD"/>
    <w:rsid w:val="00E641AF"/>
    <w:rsid w:val="00E64C9E"/>
    <w:rsid w:val="00E66EFB"/>
    <w:rsid w:val="00E71E77"/>
    <w:rsid w:val="00E72F9A"/>
    <w:rsid w:val="00E72FD5"/>
    <w:rsid w:val="00E7371F"/>
    <w:rsid w:val="00E73D04"/>
    <w:rsid w:val="00E75FAC"/>
    <w:rsid w:val="00E8000F"/>
    <w:rsid w:val="00E80DB0"/>
    <w:rsid w:val="00E82412"/>
    <w:rsid w:val="00E82CBC"/>
    <w:rsid w:val="00E84BD8"/>
    <w:rsid w:val="00E87BDF"/>
    <w:rsid w:val="00E905EB"/>
    <w:rsid w:val="00E90EBE"/>
    <w:rsid w:val="00E96580"/>
    <w:rsid w:val="00E9744A"/>
    <w:rsid w:val="00E9773D"/>
    <w:rsid w:val="00EA0F9F"/>
    <w:rsid w:val="00EA19D1"/>
    <w:rsid w:val="00EA2606"/>
    <w:rsid w:val="00EA4222"/>
    <w:rsid w:val="00EA4445"/>
    <w:rsid w:val="00EA4453"/>
    <w:rsid w:val="00EA4520"/>
    <w:rsid w:val="00EA4E02"/>
    <w:rsid w:val="00EA5F7F"/>
    <w:rsid w:val="00EA654B"/>
    <w:rsid w:val="00EB00F9"/>
    <w:rsid w:val="00EB0840"/>
    <w:rsid w:val="00EB0B95"/>
    <w:rsid w:val="00EB1741"/>
    <w:rsid w:val="00EB2E14"/>
    <w:rsid w:val="00EB2EC2"/>
    <w:rsid w:val="00EB4534"/>
    <w:rsid w:val="00EB7E98"/>
    <w:rsid w:val="00EC2367"/>
    <w:rsid w:val="00EC29C1"/>
    <w:rsid w:val="00EC3FDD"/>
    <w:rsid w:val="00EC5AE9"/>
    <w:rsid w:val="00EC6D35"/>
    <w:rsid w:val="00EC7919"/>
    <w:rsid w:val="00EC7C3E"/>
    <w:rsid w:val="00EC7FC5"/>
    <w:rsid w:val="00ED15ED"/>
    <w:rsid w:val="00ED16CD"/>
    <w:rsid w:val="00ED1D3E"/>
    <w:rsid w:val="00ED3766"/>
    <w:rsid w:val="00ED43FC"/>
    <w:rsid w:val="00ED44DF"/>
    <w:rsid w:val="00ED6B2F"/>
    <w:rsid w:val="00ED71D8"/>
    <w:rsid w:val="00EE480A"/>
    <w:rsid w:val="00EE7329"/>
    <w:rsid w:val="00EF051F"/>
    <w:rsid w:val="00EF0BEE"/>
    <w:rsid w:val="00EF18F9"/>
    <w:rsid w:val="00EF2371"/>
    <w:rsid w:val="00EF2BE7"/>
    <w:rsid w:val="00EF4F68"/>
    <w:rsid w:val="00EF56DC"/>
    <w:rsid w:val="00EF5AA8"/>
    <w:rsid w:val="00EF5FD2"/>
    <w:rsid w:val="00F06520"/>
    <w:rsid w:val="00F0694E"/>
    <w:rsid w:val="00F106BA"/>
    <w:rsid w:val="00F1099C"/>
    <w:rsid w:val="00F11660"/>
    <w:rsid w:val="00F13E4F"/>
    <w:rsid w:val="00F14ED9"/>
    <w:rsid w:val="00F16565"/>
    <w:rsid w:val="00F17685"/>
    <w:rsid w:val="00F20457"/>
    <w:rsid w:val="00F2150A"/>
    <w:rsid w:val="00F21C47"/>
    <w:rsid w:val="00F24131"/>
    <w:rsid w:val="00F242BE"/>
    <w:rsid w:val="00F245C5"/>
    <w:rsid w:val="00F250CA"/>
    <w:rsid w:val="00F25C2C"/>
    <w:rsid w:val="00F304A9"/>
    <w:rsid w:val="00F3090A"/>
    <w:rsid w:val="00F309BA"/>
    <w:rsid w:val="00F31451"/>
    <w:rsid w:val="00F32412"/>
    <w:rsid w:val="00F33B33"/>
    <w:rsid w:val="00F375E1"/>
    <w:rsid w:val="00F404B1"/>
    <w:rsid w:val="00F41A39"/>
    <w:rsid w:val="00F4234A"/>
    <w:rsid w:val="00F425F3"/>
    <w:rsid w:val="00F43F73"/>
    <w:rsid w:val="00F442EB"/>
    <w:rsid w:val="00F443A8"/>
    <w:rsid w:val="00F47673"/>
    <w:rsid w:val="00F47FC7"/>
    <w:rsid w:val="00F5047C"/>
    <w:rsid w:val="00F5155A"/>
    <w:rsid w:val="00F51DDF"/>
    <w:rsid w:val="00F52170"/>
    <w:rsid w:val="00F52540"/>
    <w:rsid w:val="00F52CC7"/>
    <w:rsid w:val="00F56618"/>
    <w:rsid w:val="00F61782"/>
    <w:rsid w:val="00F6235E"/>
    <w:rsid w:val="00F63EF3"/>
    <w:rsid w:val="00F70793"/>
    <w:rsid w:val="00F70BB6"/>
    <w:rsid w:val="00F72C9B"/>
    <w:rsid w:val="00F72DE0"/>
    <w:rsid w:val="00F744DF"/>
    <w:rsid w:val="00F7490C"/>
    <w:rsid w:val="00F753DD"/>
    <w:rsid w:val="00F755FD"/>
    <w:rsid w:val="00F760B2"/>
    <w:rsid w:val="00F76908"/>
    <w:rsid w:val="00F803BB"/>
    <w:rsid w:val="00F81712"/>
    <w:rsid w:val="00F83CFA"/>
    <w:rsid w:val="00F85622"/>
    <w:rsid w:val="00F86166"/>
    <w:rsid w:val="00F86522"/>
    <w:rsid w:val="00F86BE1"/>
    <w:rsid w:val="00F8793E"/>
    <w:rsid w:val="00F91409"/>
    <w:rsid w:val="00F9191F"/>
    <w:rsid w:val="00F9210A"/>
    <w:rsid w:val="00F9254F"/>
    <w:rsid w:val="00F92F4E"/>
    <w:rsid w:val="00F9353D"/>
    <w:rsid w:val="00F93676"/>
    <w:rsid w:val="00F938C4"/>
    <w:rsid w:val="00F94A64"/>
    <w:rsid w:val="00F94B55"/>
    <w:rsid w:val="00F9764A"/>
    <w:rsid w:val="00F97663"/>
    <w:rsid w:val="00FA06CE"/>
    <w:rsid w:val="00FA36BB"/>
    <w:rsid w:val="00FA5596"/>
    <w:rsid w:val="00FA6770"/>
    <w:rsid w:val="00FA79BC"/>
    <w:rsid w:val="00FB115A"/>
    <w:rsid w:val="00FB3C9A"/>
    <w:rsid w:val="00FB6CCC"/>
    <w:rsid w:val="00FC2D50"/>
    <w:rsid w:val="00FC2DC1"/>
    <w:rsid w:val="00FC37B2"/>
    <w:rsid w:val="00FC3FAE"/>
    <w:rsid w:val="00FC44DC"/>
    <w:rsid w:val="00FC559A"/>
    <w:rsid w:val="00FC7699"/>
    <w:rsid w:val="00FC78F3"/>
    <w:rsid w:val="00FD161D"/>
    <w:rsid w:val="00FD2779"/>
    <w:rsid w:val="00FD36A3"/>
    <w:rsid w:val="00FD4CDB"/>
    <w:rsid w:val="00FD6813"/>
    <w:rsid w:val="00FE0891"/>
    <w:rsid w:val="00FE0983"/>
    <w:rsid w:val="00FE0E85"/>
    <w:rsid w:val="00FE2430"/>
    <w:rsid w:val="00FE31D0"/>
    <w:rsid w:val="00FE478E"/>
    <w:rsid w:val="00FE48FD"/>
    <w:rsid w:val="00FE50E2"/>
    <w:rsid w:val="00FE51AE"/>
    <w:rsid w:val="00FE7198"/>
    <w:rsid w:val="00FE743F"/>
    <w:rsid w:val="00FE75C4"/>
    <w:rsid w:val="00FF12FC"/>
    <w:rsid w:val="00FF46C2"/>
    <w:rsid w:val="00FF479C"/>
    <w:rsid w:val="00FF5AA5"/>
    <w:rsid w:val="00FF6B3D"/>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867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Closing" w:uiPriority="0"/>
    <w:lsdException w:name="Default Paragraph Font" w:uiPriority="1"/>
    <w:lsdException w:name="Body Text" w:uiPriority="0"/>
    <w:lsdException w:name="Body Text Indent" w:uiPriority="0"/>
    <w:lsdException w:name="Subtitle" w:semiHidden="0" w:uiPriority="11" w:unhideWhenUsed="0" w:qFormat="1"/>
    <w:lsdException w:name="Salutation" w:uiPriority="0"/>
    <w:lsdException w:name="Date" w:uiPriority="0"/>
    <w:lsdException w:name="Body Text Indent 2" w:uiPriority="0"/>
    <w:lsdException w:name="Hyperlink" w:uiPriority="0"/>
    <w:lsdException w:name="Strong" w:semiHidden="0" w:uiPriority="0" w:unhideWhenUsed="0" w:qFormat="1"/>
    <w:lsdException w:name="Emphasis" w:semiHidden="0" w:uiPriority="20" w:unhideWhenUsed="0" w:qFormat="1"/>
    <w:lsdException w:name="Plain Tex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rsid w:val="00381589"/>
    <w:pPr>
      <w:widowControl w:val="0"/>
    </w:pPr>
    <w:rPr>
      <w:rFonts w:ascii="Times New Roman" w:eastAsia="新細明體" w:hAnsi="Times New Roman" w:cs="Times New Roman"/>
      <w:szCs w:val="20"/>
    </w:rPr>
  </w:style>
  <w:style w:type="paragraph" w:styleId="2">
    <w:name w:val="heading 2"/>
    <w:basedOn w:val="a3"/>
    <w:next w:val="a3"/>
    <w:link w:val="20"/>
    <w:unhideWhenUsed/>
    <w:qFormat/>
    <w:rsid w:val="004B41B0"/>
    <w:pPr>
      <w:keepNext/>
      <w:spacing w:line="720" w:lineRule="auto"/>
      <w:outlineLvl w:val="1"/>
    </w:pPr>
    <w:rPr>
      <w:rFonts w:asciiTheme="majorHAnsi" w:eastAsiaTheme="majorEastAsia" w:hAnsiTheme="majorHAnsi" w:cstheme="majorBidi"/>
      <w:b/>
      <w:bCs/>
      <w:sz w:val="48"/>
      <w:szCs w:val="48"/>
    </w:rPr>
  </w:style>
  <w:style w:type="paragraph" w:styleId="3">
    <w:name w:val="heading 3"/>
    <w:aliases w:val="括一二二"/>
    <w:basedOn w:val="a3"/>
    <w:next w:val="a3"/>
    <w:link w:val="30"/>
    <w:unhideWhenUsed/>
    <w:qFormat/>
    <w:rsid w:val="004B41B0"/>
    <w:pPr>
      <w:overflowPunct w:val="0"/>
      <w:adjustRightInd w:val="0"/>
      <w:snapToGrid w:val="0"/>
      <w:spacing w:line="420" w:lineRule="exact"/>
      <w:ind w:firstLineChars="100" w:firstLine="280"/>
      <w:jc w:val="both"/>
      <w:outlineLvl w:val="2"/>
    </w:pPr>
    <w:rPr>
      <w:rFonts w:ascii="華康儷粗黑" w:eastAsia="華康儷粗黑" w:hAnsi="新細明體" w:cs="標楷體"/>
      <w:bCs/>
      <w:color w:val="76923C"/>
      <w:sz w:val="28"/>
      <w:szCs w:val="28"/>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20">
    <w:name w:val="標題 2 字元"/>
    <w:basedOn w:val="a4"/>
    <w:link w:val="2"/>
    <w:rsid w:val="004B41B0"/>
    <w:rPr>
      <w:rFonts w:asciiTheme="majorHAnsi" w:eastAsiaTheme="majorEastAsia" w:hAnsiTheme="majorHAnsi" w:cstheme="majorBidi"/>
      <w:b/>
      <w:bCs/>
      <w:sz w:val="48"/>
      <w:szCs w:val="48"/>
    </w:rPr>
  </w:style>
  <w:style w:type="character" w:customStyle="1" w:styleId="30">
    <w:name w:val="標題 3 字元"/>
    <w:aliases w:val="括一二二 字元"/>
    <w:basedOn w:val="a4"/>
    <w:link w:val="3"/>
    <w:rsid w:val="004B41B0"/>
    <w:rPr>
      <w:rFonts w:ascii="華康儷粗黑" w:eastAsia="華康儷粗黑" w:hAnsi="新細明體" w:cs="標楷體"/>
      <w:bCs/>
      <w:color w:val="76923C"/>
      <w:sz w:val="28"/>
      <w:szCs w:val="28"/>
    </w:rPr>
  </w:style>
  <w:style w:type="paragraph" w:styleId="a7">
    <w:name w:val="header"/>
    <w:basedOn w:val="a3"/>
    <w:link w:val="a8"/>
    <w:unhideWhenUsed/>
    <w:rsid w:val="0070301C"/>
    <w:pPr>
      <w:tabs>
        <w:tab w:val="center" w:pos="4153"/>
        <w:tab w:val="right" w:pos="8306"/>
      </w:tabs>
      <w:snapToGrid w:val="0"/>
    </w:pPr>
    <w:rPr>
      <w:rFonts w:asciiTheme="minorHAnsi" w:eastAsiaTheme="minorEastAsia" w:hAnsiTheme="minorHAnsi" w:cstheme="minorBidi"/>
      <w:sz w:val="20"/>
    </w:rPr>
  </w:style>
  <w:style w:type="character" w:customStyle="1" w:styleId="a8">
    <w:name w:val="頁首 字元"/>
    <w:basedOn w:val="a4"/>
    <w:link w:val="a7"/>
    <w:rsid w:val="0070301C"/>
    <w:rPr>
      <w:sz w:val="20"/>
      <w:szCs w:val="20"/>
    </w:rPr>
  </w:style>
  <w:style w:type="paragraph" w:styleId="a9">
    <w:name w:val="footer"/>
    <w:basedOn w:val="a3"/>
    <w:link w:val="aa"/>
    <w:uiPriority w:val="99"/>
    <w:unhideWhenUsed/>
    <w:rsid w:val="0070301C"/>
    <w:pPr>
      <w:tabs>
        <w:tab w:val="center" w:pos="4153"/>
        <w:tab w:val="right" w:pos="8306"/>
      </w:tabs>
      <w:snapToGrid w:val="0"/>
    </w:pPr>
    <w:rPr>
      <w:rFonts w:asciiTheme="minorHAnsi" w:eastAsiaTheme="minorEastAsia" w:hAnsiTheme="minorHAnsi" w:cstheme="minorBidi"/>
      <w:sz w:val="20"/>
    </w:rPr>
  </w:style>
  <w:style w:type="character" w:customStyle="1" w:styleId="aa">
    <w:name w:val="頁尾 字元"/>
    <w:basedOn w:val="a4"/>
    <w:link w:val="a9"/>
    <w:uiPriority w:val="99"/>
    <w:rsid w:val="0070301C"/>
    <w:rPr>
      <w:sz w:val="20"/>
      <w:szCs w:val="20"/>
    </w:rPr>
  </w:style>
  <w:style w:type="paragraph" w:customStyle="1" w:styleId="ab">
    <w:name w:val="總"/>
    <w:basedOn w:val="a3"/>
    <w:rsid w:val="00381589"/>
    <w:pPr>
      <w:spacing w:line="300" w:lineRule="auto"/>
      <w:ind w:firstLine="896"/>
      <w:jc w:val="both"/>
      <w:outlineLvl w:val="4"/>
    </w:pPr>
    <w:rPr>
      <w:rFonts w:eastAsia="細明體"/>
      <w:sz w:val="22"/>
    </w:rPr>
  </w:style>
  <w:style w:type="character" w:customStyle="1" w:styleId="ac">
    <w:name w:val="純文字 字元"/>
    <w:aliases w:val="一般文字 字元 字元1,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1"/>
    <w:basedOn w:val="a4"/>
    <w:link w:val="ad"/>
    <w:locked/>
    <w:rsid w:val="00381589"/>
    <w:rPr>
      <w:rFonts w:ascii="細明體" w:eastAsia="細明體" w:hAnsi="Courier New"/>
      <w:szCs w:val="24"/>
    </w:rPr>
  </w:style>
  <w:style w:type="paragraph" w:styleId="ad">
    <w:name w:val="Plain Text"/>
    <w:aliases w:val="一般文字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內文壹,一般文字 字元 字元"/>
    <w:basedOn w:val="a3"/>
    <w:link w:val="ac"/>
    <w:unhideWhenUsed/>
    <w:rsid w:val="00381589"/>
    <w:rPr>
      <w:rFonts w:ascii="細明體" w:eastAsia="細明體" w:hAnsi="Courier New" w:cstheme="minorBidi"/>
      <w:szCs w:val="24"/>
    </w:rPr>
  </w:style>
  <w:style w:type="character" w:customStyle="1" w:styleId="1">
    <w:name w:val="純文字 字元1"/>
    <w:aliases w:val="一般文字 字元 字元2,一般文字 字元 字元 字元 字元 字元 字元 字元 字元 字元 字元 字元 字元 字元 字元 字元 字元 字元 字元 字元 字元 字元 字元 字元 字元2,一般文字 字元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2"/>
    <w:basedOn w:val="a4"/>
    <w:semiHidden/>
    <w:rsid w:val="00381589"/>
    <w:rPr>
      <w:rFonts w:ascii="細明體" w:eastAsia="細明體" w:hAnsi="Courier New" w:cs="Courier New"/>
      <w:szCs w:val="24"/>
    </w:rPr>
  </w:style>
  <w:style w:type="paragraph" w:customStyle="1" w:styleId="ae">
    <w:name w:val="表頭"/>
    <w:basedOn w:val="a3"/>
    <w:rsid w:val="00A4120B"/>
    <w:pPr>
      <w:ind w:leftChars="30" w:left="30" w:rightChars="30" w:right="30"/>
      <w:jc w:val="distribute"/>
    </w:pPr>
    <w:rPr>
      <w:rFonts w:ascii="華康楷書體W5" w:eastAsia="標楷體"/>
      <w:sz w:val="20"/>
    </w:rPr>
  </w:style>
  <w:style w:type="paragraph" w:customStyle="1" w:styleId="1-1">
    <w:name w:val="表格欄1-1主管"/>
    <w:basedOn w:val="a3"/>
    <w:rsid w:val="00A4120B"/>
    <w:pPr>
      <w:jc w:val="distribute"/>
    </w:pPr>
    <w:rPr>
      <w:rFonts w:eastAsia="標楷體" w:cs="新細明體"/>
      <w:b/>
      <w:sz w:val="20"/>
    </w:rPr>
  </w:style>
  <w:style w:type="paragraph" w:styleId="af">
    <w:name w:val="Balloon Text"/>
    <w:basedOn w:val="a3"/>
    <w:link w:val="af0"/>
    <w:unhideWhenUsed/>
    <w:rsid w:val="004B41B0"/>
    <w:rPr>
      <w:rFonts w:asciiTheme="majorHAnsi" w:eastAsiaTheme="majorEastAsia" w:hAnsiTheme="majorHAnsi" w:cstheme="majorBidi"/>
      <w:sz w:val="18"/>
      <w:szCs w:val="18"/>
    </w:rPr>
  </w:style>
  <w:style w:type="character" w:customStyle="1" w:styleId="af0">
    <w:name w:val="註解方塊文字 字元"/>
    <w:basedOn w:val="a4"/>
    <w:link w:val="af"/>
    <w:rsid w:val="004B41B0"/>
    <w:rPr>
      <w:rFonts w:asciiTheme="majorHAnsi" w:eastAsiaTheme="majorEastAsia" w:hAnsiTheme="majorHAnsi" w:cstheme="majorBidi"/>
      <w:sz w:val="18"/>
      <w:szCs w:val="18"/>
    </w:rPr>
  </w:style>
  <w:style w:type="paragraph" w:customStyle="1" w:styleId="af1">
    <w:name w:val="總內文或內文"/>
    <w:rsid w:val="004B41B0"/>
    <w:pPr>
      <w:widowControl w:val="0"/>
      <w:spacing w:line="300" w:lineRule="auto"/>
      <w:ind w:firstLine="442"/>
      <w:jc w:val="both"/>
    </w:pPr>
    <w:rPr>
      <w:rFonts w:ascii="Times New Roman" w:eastAsia="細明體" w:hAnsi="Times New Roman" w:cs="Times New Roman"/>
      <w:sz w:val="22"/>
      <w:szCs w:val="20"/>
    </w:rPr>
  </w:style>
  <w:style w:type="character" w:styleId="af2">
    <w:name w:val="Hyperlink"/>
    <w:basedOn w:val="a4"/>
    <w:unhideWhenUsed/>
    <w:rsid w:val="004B41B0"/>
    <w:rPr>
      <w:color w:val="0000FF" w:themeColor="hyperlink"/>
      <w:u w:val="single"/>
    </w:rPr>
  </w:style>
  <w:style w:type="paragraph" w:styleId="af3">
    <w:name w:val="Body Text"/>
    <w:basedOn w:val="a3"/>
    <w:link w:val="af4"/>
    <w:unhideWhenUsed/>
    <w:rsid w:val="004B41B0"/>
    <w:pPr>
      <w:widowControl/>
      <w:spacing w:after="120"/>
    </w:pPr>
    <w:rPr>
      <w:kern w:val="0"/>
      <w:szCs w:val="24"/>
    </w:rPr>
  </w:style>
  <w:style w:type="character" w:customStyle="1" w:styleId="af4">
    <w:name w:val="本文 字元"/>
    <w:basedOn w:val="a4"/>
    <w:link w:val="af3"/>
    <w:rsid w:val="004B41B0"/>
    <w:rPr>
      <w:rFonts w:ascii="Times New Roman" w:eastAsia="新細明體" w:hAnsi="Times New Roman" w:cs="Times New Roman"/>
      <w:kern w:val="0"/>
      <w:szCs w:val="24"/>
    </w:rPr>
  </w:style>
  <w:style w:type="paragraph" w:styleId="af5">
    <w:name w:val="Body Text Indent"/>
    <w:basedOn w:val="a3"/>
    <w:link w:val="af6"/>
    <w:unhideWhenUsed/>
    <w:rsid w:val="004B41B0"/>
    <w:pPr>
      <w:widowControl/>
      <w:spacing w:line="400" w:lineRule="exact"/>
      <w:ind w:firstLine="482"/>
      <w:jc w:val="both"/>
    </w:pPr>
    <w:rPr>
      <w:rFonts w:ascii="標楷體" w:eastAsia="標楷體" w:hAnsi="標楷體"/>
      <w:color w:val="FF0000"/>
      <w:spacing w:val="10"/>
      <w:kern w:val="0"/>
      <w:szCs w:val="24"/>
    </w:rPr>
  </w:style>
  <w:style w:type="character" w:customStyle="1" w:styleId="af6">
    <w:name w:val="本文縮排 字元"/>
    <w:basedOn w:val="a4"/>
    <w:link w:val="af5"/>
    <w:rsid w:val="004B41B0"/>
    <w:rPr>
      <w:rFonts w:ascii="標楷體" w:eastAsia="標楷體" w:hAnsi="標楷體" w:cs="Times New Roman"/>
      <w:color w:val="FF0000"/>
      <w:spacing w:val="10"/>
      <w:kern w:val="0"/>
      <w:szCs w:val="24"/>
    </w:rPr>
  </w:style>
  <w:style w:type="character" w:customStyle="1" w:styleId="21">
    <w:name w:val="本文縮排 2 字元"/>
    <w:basedOn w:val="a4"/>
    <w:link w:val="22"/>
    <w:rsid w:val="004B41B0"/>
    <w:rPr>
      <w:rFonts w:ascii="Times New Roman" w:eastAsia="標楷體" w:hAnsi="Times New Roman" w:cs="Times New Roman"/>
      <w:szCs w:val="24"/>
    </w:rPr>
  </w:style>
  <w:style w:type="paragraph" w:styleId="22">
    <w:name w:val="Body Text Indent 2"/>
    <w:basedOn w:val="a3"/>
    <w:link w:val="21"/>
    <w:unhideWhenUsed/>
    <w:rsid w:val="004B41B0"/>
    <w:pPr>
      <w:spacing w:line="460" w:lineRule="exact"/>
      <w:ind w:firstLineChars="200" w:firstLine="480"/>
      <w:jc w:val="both"/>
    </w:pPr>
    <w:rPr>
      <w:rFonts w:eastAsia="標楷體"/>
      <w:szCs w:val="24"/>
    </w:rPr>
  </w:style>
  <w:style w:type="character" w:customStyle="1" w:styleId="210">
    <w:name w:val="本文縮排 2 字元1"/>
    <w:basedOn w:val="a4"/>
    <w:uiPriority w:val="99"/>
    <w:semiHidden/>
    <w:rsid w:val="004B41B0"/>
    <w:rPr>
      <w:rFonts w:ascii="Times New Roman" w:eastAsia="新細明體" w:hAnsi="Times New Roman" w:cs="Times New Roman"/>
      <w:szCs w:val="20"/>
    </w:rPr>
  </w:style>
  <w:style w:type="paragraph" w:styleId="af7">
    <w:name w:val="List Paragraph"/>
    <w:basedOn w:val="a3"/>
    <w:uiPriority w:val="34"/>
    <w:qFormat/>
    <w:rsid w:val="004B41B0"/>
    <w:pPr>
      <w:ind w:leftChars="200" w:left="480"/>
    </w:pPr>
    <w:rPr>
      <w:szCs w:val="24"/>
    </w:rPr>
  </w:style>
  <w:style w:type="paragraph" w:customStyle="1" w:styleId="af8">
    <w:name w:val="總"/>
    <w:basedOn w:val="af1"/>
    <w:rsid w:val="004B41B0"/>
    <w:pPr>
      <w:ind w:firstLine="1117"/>
    </w:pPr>
    <w:rPr>
      <w:rFonts w:eastAsia="標楷體"/>
      <w:sz w:val="24"/>
    </w:rPr>
  </w:style>
  <w:style w:type="paragraph" w:customStyle="1" w:styleId="af9">
    <w:name w:val="總壹"/>
    <w:basedOn w:val="af1"/>
    <w:rsid w:val="004B41B0"/>
    <w:pPr>
      <w:ind w:left="200" w:hangingChars="200" w:hanging="200"/>
      <w:outlineLvl w:val="0"/>
    </w:pPr>
    <w:rPr>
      <w:rFonts w:eastAsia="超研澤中黑"/>
      <w:b/>
      <w:sz w:val="42"/>
    </w:rPr>
  </w:style>
  <w:style w:type="paragraph" w:customStyle="1" w:styleId="afa">
    <w:name w:val="審室四層"/>
    <w:basedOn w:val="a3"/>
    <w:autoRedefine/>
    <w:rsid w:val="004B41B0"/>
    <w:pPr>
      <w:snapToGrid w:val="0"/>
      <w:spacing w:line="400" w:lineRule="exact"/>
      <w:ind w:firstLineChars="200" w:firstLine="520"/>
      <w:outlineLvl w:val="3"/>
    </w:pPr>
    <w:rPr>
      <w:rFonts w:ascii="標楷體" w:eastAsia="標楷體" w:hAnsi="標楷體"/>
      <w:noProof/>
      <w:color w:val="000000"/>
      <w:spacing w:val="10"/>
      <w:kern w:val="0"/>
    </w:rPr>
  </w:style>
  <w:style w:type="paragraph" w:customStyle="1" w:styleId="afb">
    <w:name w:val="審室五層"/>
    <w:basedOn w:val="a3"/>
    <w:autoRedefine/>
    <w:rsid w:val="004B41B0"/>
    <w:pPr>
      <w:snapToGrid w:val="0"/>
      <w:spacing w:line="400" w:lineRule="exact"/>
      <w:ind w:firstLineChars="200" w:firstLine="464"/>
      <w:jc w:val="both"/>
    </w:pPr>
    <w:rPr>
      <w:rFonts w:ascii="標楷體" w:eastAsia="標楷體" w:hAnsi="標楷體"/>
      <w:spacing w:val="-4"/>
      <w:kern w:val="0"/>
    </w:rPr>
  </w:style>
  <w:style w:type="paragraph" w:customStyle="1" w:styleId="10">
    <w:name w:val="樣式1"/>
    <w:basedOn w:val="a3"/>
    <w:rsid w:val="004B41B0"/>
    <w:pPr>
      <w:spacing w:after="120" w:line="460" w:lineRule="exact"/>
    </w:pPr>
    <w:rPr>
      <w:rFonts w:eastAsia="標楷體"/>
      <w:b/>
      <w:sz w:val="32"/>
    </w:rPr>
  </w:style>
  <w:style w:type="paragraph" w:customStyle="1" w:styleId="31">
    <w:name w:val="樣式3"/>
    <w:basedOn w:val="a3"/>
    <w:autoRedefine/>
    <w:rsid w:val="004B41B0"/>
    <w:pPr>
      <w:overflowPunct w:val="0"/>
      <w:spacing w:line="500" w:lineRule="exact"/>
      <w:ind w:rightChars="22" w:right="53" w:firstLineChars="200" w:firstLine="601"/>
      <w:jc w:val="both"/>
    </w:pPr>
    <w:rPr>
      <w:rFonts w:ascii="標楷體" w:eastAsia="標楷體" w:hAnsi="標楷體"/>
      <w:b/>
      <w:spacing w:val="10"/>
      <w:sz w:val="28"/>
      <w:szCs w:val="28"/>
    </w:rPr>
  </w:style>
  <w:style w:type="paragraph" w:customStyle="1" w:styleId="23">
    <w:name w:val="樣式2"/>
    <w:basedOn w:val="a3"/>
    <w:autoRedefine/>
    <w:rsid w:val="004B41B0"/>
    <w:pPr>
      <w:spacing w:line="460" w:lineRule="exact"/>
    </w:pPr>
    <w:rPr>
      <w:rFonts w:ascii="標楷體" w:eastAsia="標楷體"/>
      <w:b/>
      <w:bCs/>
      <w:spacing w:val="10"/>
    </w:rPr>
  </w:style>
  <w:style w:type="paragraph" w:customStyle="1" w:styleId="afc">
    <w:name w:val="總"/>
    <w:basedOn w:val="a3"/>
    <w:rsid w:val="004B41B0"/>
    <w:pPr>
      <w:spacing w:line="300" w:lineRule="auto"/>
      <w:ind w:left="636" w:hanging="318"/>
      <w:jc w:val="both"/>
      <w:outlineLvl w:val="1"/>
    </w:pPr>
    <w:rPr>
      <w:rFonts w:eastAsia="超研澤中黑"/>
      <w:b/>
      <w:sz w:val="32"/>
    </w:rPr>
  </w:style>
  <w:style w:type="paragraph" w:customStyle="1" w:styleId="afd">
    <w:name w:val="標題一、"/>
    <w:basedOn w:val="a3"/>
    <w:rsid w:val="004B41B0"/>
    <w:pPr>
      <w:spacing w:beforeLines="20" w:afterLines="20" w:line="400" w:lineRule="exact"/>
      <w:ind w:firstLineChars="100" w:firstLine="100"/>
      <w:jc w:val="both"/>
    </w:pPr>
    <w:rPr>
      <w:rFonts w:eastAsia="標楷體"/>
      <w:b/>
      <w:bCs/>
      <w:sz w:val="32"/>
      <w:szCs w:val="32"/>
    </w:rPr>
  </w:style>
  <w:style w:type="paragraph" w:customStyle="1" w:styleId="11">
    <w:name w:val="乙篇主文 字元 字元1"/>
    <w:basedOn w:val="a3"/>
    <w:rsid w:val="004B41B0"/>
    <w:pPr>
      <w:spacing w:line="400" w:lineRule="exact"/>
      <w:ind w:firstLineChars="200" w:firstLine="200"/>
      <w:jc w:val="both"/>
    </w:pPr>
    <w:rPr>
      <w:rFonts w:ascii="標楷體" w:eastAsia="標楷體"/>
      <w:szCs w:val="24"/>
    </w:rPr>
  </w:style>
  <w:style w:type="paragraph" w:customStyle="1" w:styleId="afe">
    <w:name w:val="大綱三層"/>
    <w:basedOn w:val="a3"/>
    <w:autoRedefine/>
    <w:rsid w:val="004B41B0"/>
    <w:pPr>
      <w:widowControl/>
      <w:tabs>
        <w:tab w:val="left" w:leader="hyphen" w:pos="9253"/>
        <w:tab w:val="right" w:leader="hyphen" w:pos="11200"/>
      </w:tabs>
      <w:spacing w:line="460" w:lineRule="exact"/>
      <w:ind w:firstLineChars="100" w:firstLine="260"/>
      <w:jc w:val="both"/>
    </w:pPr>
    <w:rPr>
      <w:rFonts w:eastAsia="標楷體"/>
      <w:b/>
      <w:bCs/>
      <w:spacing w:val="10"/>
    </w:rPr>
  </w:style>
  <w:style w:type="paragraph" w:customStyle="1" w:styleId="4">
    <w:name w:val="室務會報第4層"/>
    <w:basedOn w:val="a3"/>
    <w:autoRedefine/>
    <w:rsid w:val="004B41B0"/>
    <w:pPr>
      <w:wordWrap w:val="0"/>
      <w:snapToGrid w:val="0"/>
      <w:spacing w:line="300" w:lineRule="auto"/>
      <w:ind w:leftChars="260" w:left="848" w:hangingChars="80" w:hanging="224"/>
      <w:jc w:val="both"/>
      <w:outlineLvl w:val="3"/>
    </w:pPr>
    <w:rPr>
      <w:rFonts w:eastAsia="標楷體"/>
      <w:noProof/>
      <w:color w:val="000000"/>
      <w:kern w:val="0"/>
      <w:sz w:val="28"/>
    </w:rPr>
  </w:style>
  <w:style w:type="paragraph" w:customStyle="1" w:styleId="aff">
    <w:name w:val="審室內文"/>
    <w:basedOn w:val="a3"/>
    <w:autoRedefine/>
    <w:rsid w:val="004B41B0"/>
    <w:pPr>
      <w:widowControl/>
      <w:tabs>
        <w:tab w:val="left" w:pos="0"/>
      </w:tabs>
      <w:snapToGrid w:val="0"/>
      <w:ind w:left="1600" w:hangingChars="500" w:hanging="1600"/>
      <w:jc w:val="both"/>
    </w:pPr>
    <w:rPr>
      <w:rFonts w:ascii="標楷體" w:eastAsia="標楷體"/>
      <w:kern w:val="0"/>
      <w:sz w:val="32"/>
    </w:rPr>
  </w:style>
  <w:style w:type="paragraph" w:customStyle="1" w:styleId="12">
    <w:name w:val="內文1"/>
    <w:basedOn w:val="a3"/>
    <w:qFormat/>
    <w:rsid w:val="004B41B0"/>
    <w:pPr>
      <w:kinsoku w:val="0"/>
      <w:spacing w:line="368" w:lineRule="atLeast"/>
      <w:jc w:val="both"/>
    </w:pPr>
    <w:rPr>
      <w:rFonts w:eastAsia="標楷體"/>
      <w:spacing w:val="8"/>
      <w:sz w:val="32"/>
    </w:rPr>
  </w:style>
  <w:style w:type="paragraph" w:customStyle="1" w:styleId="aff0">
    <w:name w:val="表凸一"/>
    <w:basedOn w:val="a3"/>
    <w:rsid w:val="004B41B0"/>
    <w:pPr>
      <w:kinsoku w:val="0"/>
      <w:ind w:left="527" w:right="28" w:hanging="249"/>
      <w:jc w:val="both"/>
    </w:pPr>
    <w:rPr>
      <w:rFonts w:ascii="標楷體" w:eastAsia="標楷體"/>
      <w:spacing w:val="4"/>
    </w:rPr>
  </w:style>
  <w:style w:type="paragraph" w:customStyle="1" w:styleId="13">
    <w:name w:val="字元 字元1"/>
    <w:basedOn w:val="a3"/>
    <w:autoRedefine/>
    <w:rsid w:val="004B41B0"/>
    <w:pPr>
      <w:snapToGrid w:val="0"/>
      <w:spacing w:line="280" w:lineRule="exact"/>
      <w:ind w:left="504" w:hangingChars="200" w:hanging="504"/>
      <w:jc w:val="both"/>
    </w:pPr>
    <w:rPr>
      <w:rFonts w:eastAsia="標楷體" w:hAnsi="標楷體"/>
      <w:bCs/>
      <w:spacing w:val="6"/>
      <w:szCs w:val="24"/>
    </w:rPr>
  </w:style>
  <w:style w:type="paragraph" w:customStyle="1" w:styleId="a">
    <w:name w:val="專案壹層"/>
    <w:basedOn w:val="a3"/>
    <w:rsid w:val="004B41B0"/>
    <w:pPr>
      <w:numPr>
        <w:numId w:val="1"/>
      </w:numPr>
      <w:suppressAutoHyphens/>
      <w:spacing w:line="360" w:lineRule="auto"/>
      <w:jc w:val="both"/>
      <w:outlineLvl w:val="0"/>
    </w:pPr>
    <w:rPr>
      <w:rFonts w:eastAsia="標楷體"/>
      <w:kern w:val="0"/>
      <w:sz w:val="32"/>
    </w:rPr>
  </w:style>
  <w:style w:type="paragraph" w:customStyle="1" w:styleId="32">
    <w:name w:val="表格欄3數字"/>
    <w:basedOn w:val="a3"/>
    <w:rsid w:val="004B41B0"/>
    <w:pPr>
      <w:jc w:val="right"/>
    </w:pPr>
    <w:rPr>
      <w:rFonts w:ascii="細明體" w:eastAsia="細明體" w:hAnsi="Arial"/>
      <w:bCs/>
      <w:w w:val="90"/>
      <w:sz w:val="18"/>
    </w:rPr>
  </w:style>
  <w:style w:type="paragraph" w:customStyle="1" w:styleId="aff1">
    <w:name w:val="字元 字元 字元"/>
    <w:basedOn w:val="a3"/>
    <w:autoRedefine/>
    <w:rsid w:val="004B41B0"/>
    <w:pPr>
      <w:snapToGrid w:val="0"/>
      <w:spacing w:line="280" w:lineRule="exact"/>
      <w:ind w:left="504" w:hangingChars="200" w:hanging="504"/>
      <w:jc w:val="both"/>
    </w:pPr>
    <w:rPr>
      <w:rFonts w:eastAsia="標楷體" w:hAnsi="標楷體"/>
      <w:bCs/>
      <w:spacing w:val="6"/>
      <w:szCs w:val="24"/>
    </w:rPr>
  </w:style>
  <w:style w:type="character" w:customStyle="1" w:styleId="aff2">
    <w:name w:val="字元 字元"/>
    <w:rsid w:val="004B41B0"/>
    <w:rPr>
      <w:rFonts w:ascii="Arial" w:eastAsia="標楷體" w:hAnsi="Arial" w:cs="Arial" w:hint="default"/>
      <w:b/>
      <w:bCs/>
      <w:kern w:val="2"/>
      <w:sz w:val="32"/>
      <w:szCs w:val="48"/>
      <w:lang w:val="en-US" w:eastAsia="zh-TW" w:bidi="ar-SA"/>
    </w:rPr>
  </w:style>
  <w:style w:type="character" w:styleId="aff3">
    <w:name w:val="page number"/>
    <w:basedOn w:val="a4"/>
    <w:rsid w:val="004B41B0"/>
  </w:style>
  <w:style w:type="paragraph" w:styleId="aff4">
    <w:name w:val="Date"/>
    <w:aliases w:val=" 字元 字元, 字元 字元 字元 字元"/>
    <w:basedOn w:val="a3"/>
    <w:next w:val="a3"/>
    <w:link w:val="aff5"/>
    <w:unhideWhenUsed/>
    <w:rsid w:val="004B41B0"/>
    <w:pPr>
      <w:jc w:val="right"/>
    </w:pPr>
    <w:rPr>
      <w:szCs w:val="24"/>
    </w:rPr>
  </w:style>
  <w:style w:type="character" w:customStyle="1" w:styleId="aff5">
    <w:name w:val="日期 字元"/>
    <w:aliases w:val=" 字元 字元 字元, 字元 字元 字元 字元 字元"/>
    <w:basedOn w:val="a4"/>
    <w:link w:val="aff4"/>
    <w:rsid w:val="004B41B0"/>
    <w:rPr>
      <w:rFonts w:ascii="Times New Roman" w:eastAsia="新細明體" w:hAnsi="Times New Roman" w:cs="Times New Roman"/>
      <w:szCs w:val="24"/>
    </w:rPr>
  </w:style>
  <w:style w:type="character" w:customStyle="1" w:styleId="idx3">
    <w:name w:val="idx3"/>
    <w:rsid w:val="004B41B0"/>
  </w:style>
  <w:style w:type="character" w:styleId="aff6">
    <w:name w:val="Strong"/>
    <w:qFormat/>
    <w:rsid w:val="004B41B0"/>
    <w:rPr>
      <w:b/>
      <w:bCs/>
    </w:rPr>
  </w:style>
  <w:style w:type="paragraph" w:customStyle="1" w:styleId="3098099-098">
    <w:name w:val="樣式 標題 3括一二二 + 標楷體 自動 凸出:  0.98 字元 左 0.99 字元 第一行:  -0.98 字元..."/>
    <w:basedOn w:val="3"/>
    <w:rsid w:val="004B41B0"/>
    <w:pPr>
      <w:spacing w:line="440" w:lineRule="exact"/>
      <w:ind w:leftChars="99" w:left="197" w:rightChars="295" w:right="295" w:hangingChars="98" w:hanging="98"/>
    </w:pPr>
    <w:rPr>
      <w:rFonts w:ascii="標楷體" w:eastAsia="標楷體" w:hAnsi="標楷體" w:cs="新細明體"/>
      <w:bCs w:val="0"/>
      <w:color w:val="auto"/>
      <w:szCs w:val="20"/>
    </w:rPr>
  </w:style>
  <w:style w:type="paragraph" w:customStyle="1" w:styleId="aff7">
    <w:name w:val="乙篇主文"/>
    <w:basedOn w:val="a3"/>
    <w:link w:val="aff8"/>
    <w:rsid w:val="004B41B0"/>
    <w:pPr>
      <w:spacing w:line="400" w:lineRule="exact"/>
      <w:ind w:firstLineChars="200" w:firstLine="200"/>
      <w:jc w:val="both"/>
    </w:pPr>
    <w:rPr>
      <w:rFonts w:ascii="標楷體" w:eastAsia="標楷體"/>
      <w:szCs w:val="24"/>
    </w:rPr>
  </w:style>
  <w:style w:type="character" w:customStyle="1" w:styleId="aff8">
    <w:name w:val="乙篇主文 字元"/>
    <w:link w:val="aff7"/>
    <w:rsid w:val="004B41B0"/>
    <w:rPr>
      <w:rFonts w:ascii="標楷體" w:eastAsia="標楷體" w:hAnsi="Times New Roman" w:cs="Times New Roman"/>
      <w:szCs w:val="24"/>
    </w:rPr>
  </w:style>
  <w:style w:type="paragraph" w:customStyle="1" w:styleId="aff9">
    <w:name w:val="標題一、 字元"/>
    <w:basedOn w:val="a3"/>
    <w:rsid w:val="004B41B0"/>
    <w:pPr>
      <w:spacing w:beforeLines="20" w:afterLines="20" w:line="400" w:lineRule="exact"/>
      <w:ind w:firstLineChars="100" w:firstLine="100"/>
      <w:jc w:val="both"/>
    </w:pPr>
    <w:rPr>
      <w:rFonts w:eastAsia="標楷體"/>
      <w:b/>
      <w:bCs/>
      <w:sz w:val="32"/>
      <w:szCs w:val="32"/>
    </w:rPr>
  </w:style>
  <w:style w:type="paragraph" w:customStyle="1" w:styleId="affa">
    <w:name w:val="標題（一）"/>
    <w:basedOn w:val="a3"/>
    <w:rsid w:val="004B41B0"/>
    <w:pPr>
      <w:spacing w:beforeLines="20" w:afterLines="20" w:line="400" w:lineRule="exact"/>
      <w:ind w:firstLineChars="200" w:firstLine="200"/>
      <w:jc w:val="both"/>
    </w:pPr>
    <w:rPr>
      <w:rFonts w:eastAsia="標楷體" w:cs="新細明體"/>
      <w:b/>
      <w:bCs/>
      <w:sz w:val="28"/>
      <w:szCs w:val="28"/>
    </w:rPr>
  </w:style>
  <w:style w:type="paragraph" w:customStyle="1" w:styleId="a1">
    <w:name w:val="專案一層"/>
    <w:basedOn w:val="a3"/>
    <w:rsid w:val="004B41B0"/>
    <w:pPr>
      <w:numPr>
        <w:ilvl w:val="3"/>
        <w:numId w:val="4"/>
      </w:numPr>
      <w:tabs>
        <w:tab w:val="clear" w:pos="1933"/>
        <w:tab w:val="num" w:pos="1293"/>
      </w:tabs>
      <w:suppressAutoHyphens/>
      <w:snapToGrid w:val="0"/>
      <w:spacing w:beforeLines="25" w:before="60" w:line="300" w:lineRule="auto"/>
      <w:ind w:left="1293" w:hanging="647"/>
      <w:jc w:val="both"/>
      <w:outlineLvl w:val="1"/>
    </w:pPr>
    <w:rPr>
      <w:rFonts w:eastAsia="標楷體"/>
      <w:kern w:val="0"/>
      <w:sz w:val="30"/>
    </w:rPr>
  </w:style>
  <w:style w:type="paragraph" w:customStyle="1" w:styleId="a2">
    <w:name w:val="專案二層"/>
    <w:basedOn w:val="a3"/>
    <w:rsid w:val="004B41B0"/>
    <w:pPr>
      <w:numPr>
        <w:ilvl w:val="4"/>
        <w:numId w:val="4"/>
      </w:numPr>
      <w:tabs>
        <w:tab w:val="clear" w:pos="3141"/>
        <w:tab w:val="num" w:pos="1610"/>
      </w:tabs>
      <w:suppressAutoHyphens/>
      <w:snapToGrid w:val="0"/>
      <w:spacing w:beforeLines="50" w:before="50" w:line="300" w:lineRule="auto"/>
      <w:ind w:left="1610" w:hanging="646"/>
      <w:jc w:val="both"/>
      <w:outlineLvl w:val="2"/>
    </w:pPr>
    <w:rPr>
      <w:rFonts w:eastAsia="標楷體"/>
      <w:kern w:val="0"/>
      <w:sz w:val="30"/>
    </w:rPr>
  </w:style>
  <w:style w:type="paragraph" w:customStyle="1" w:styleId="a0">
    <w:name w:val="專案三層"/>
    <w:basedOn w:val="a3"/>
    <w:rsid w:val="004B41B0"/>
    <w:pPr>
      <w:numPr>
        <w:numId w:val="4"/>
      </w:numPr>
      <w:tabs>
        <w:tab w:val="clear" w:pos="970"/>
        <w:tab w:val="num" w:pos="1933"/>
      </w:tabs>
      <w:suppressAutoHyphens/>
      <w:snapToGrid w:val="0"/>
      <w:spacing w:beforeLines="50" w:before="50" w:line="300" w:lineRule="auto"/>
      <w:ind w:left="1933" w:hanging="646"/>
      <w:jc w:val="both"/>
      <w:outlineLvl w:val="3"/>
    </w:pPr>
    <w:rPr>
      <w:rFonts w:eastAsia="標楷體"/>
      <w:kern w:val="0"/>
      <w:sz w:val="30"/>
    </w:rPr>
  </w:style>
  <w:style w:type="paragraph" w:customStyle="1" w:styleId="affb">
    <w:name w:val="專案四層"/>
    <w:basedOn w:val="a3"/>
    <w:rsid w:val="004B41B0"/>
    <w:pPr>
      <w:tabs>
        <w:tab w:val="num" w:pos="3141"/>
      </w:tabs>
      <w:suppressAutoHyphens/>
      <w:spacing w:line="360" w:lineRule="auto"/>
      <w:ind w:left="2551" w:hanging="850"/>
      <w:jc w:val="both"/>
      <w:outlineLvl w:val="4"/>
    </w:pPr>
    <w:rPr>
      <w:rFonts w:eastAsia="標楷體"/>
      <w:kern w:val="0"/>
      <w:sz w:val="32"/>
    </w:rPr>
  </w:style>
  <w:style w:type="character" w:customStyle="1" w:styleId="14">
    <w:name w:val="超連結1"/>
    <w:rsid w:val="004B41B0"/>
    <w:rPr>
      <w:color w:val="0000FF"/>
      <w:u w:val="single"/>
    </w:rPr>
  </w:style>
  <w:style w:type="paragraph" w:customStyle="1" w:styleId="affc">
    <w:name w:val="單元"/>
    <w:basedOn w:val="a3"/>
    <w:rsid w:val="004B41B0"/>
    <w:pPr>
      <w:snapToGrid w:val="0"/>
      <w:ind w:rightChars="100" w:right="100"/>
      <w:jc w:val="right"/>
    </w:pPr>
    <w:rPr>
      <w:rFonts w:ascii="標楷體" w:eastAsia="標楷體" w:hAnsi="Arial Narrow"/>
      <w:w w:val="95"/>
      <w:sz w:val="20"/>
    </w:rPr>
  </w:style>
  <w:style w:type="paragraph" w:styleId="affd">
    <w:name w:val="Salutation"/>
    <w:basedOn w:val="a3"/>
    <w:next w:val="a3"/>
    <w:link w:val="affe"/>
    <w:rsid w:val="004B41B0"/>
    <w:rPr>
      <w:rFonts w:ascii="標楷體" w:eastAsia="標楷體" w:hAnsi="標楷體"/>
      <w:b/>
    </w:rPr>
  </w:style>
  <w:style w:type="character" w:customStyle="1" w:styleId="affe">
    <w:name w:val="問候 字元"/>
    <w:basedOn w:val="a4"/>
    <w:link w:val="affd"/>
    <w:rsid w:val="004B41B0"/>
    <w:rPr>
      <w:rFonts w:ascii="標楷體" w:eastAsia="標楷體" w:hAnsi="標楷體" w:cs="Times New Roman"/>
      <w:b/>
      <w:szCs w:val="20"/>
    </w:rPr>
  </w:style>
  <w:style w:type="paragraph" w:styleId="afff">
    <w:name w:val="Closing"/>
    <w:basedOn w:val="a3"/>
    <w:link w:val="afff0"/>
    <w:rsid w:val="004B41B0"/>
    <w:pPr>
      <w:ind w:leftChars="1800" w:left="100"/>
    </w:pPr>
    <w:rPr>
      <w:rFonts w:ascii="標楷體" w:eastAsia="標楷體" w:hAnsi="標楷體"/>
      <w:b/>
    </w:rPr>
  </w:style>
  <w:style w:type="character" w:customStyle="1" w:styleId="afff0">
    <w:name w:val="結語 字元"/>
    <w:basedOn w:val="a4"/>
    <w:link w:val="afff"/>
    <w:rsid w:val="004B41B0"/>
    <w:rPr>
      <w:rFonts w:ascii="標楷體" w:eastAsia="標楷體" w:hAnsi="標楷體" w:cs="Times New Roman"/>
      <w:b/>
      <w:szCs w:val="20"/>
    </w:rPr>
  </w:style>
  <w:style w:type="paragraph" w:styleId="afff1">
    <w:name w:val="footnote text"/>
    <w:basedOn w:val="a3"/>
    <w:link w:val="afff2"/>
    <w:uiPriority w:val="99"/>
    <w:unhideWhenUsed/>
    <w:rsid w:val="004B41B0"/>
    <w:pPr>
      <w:snapToGrid w:val="0"/>
    </w:pPr>
    <w:rPr>
      <w:sz w:val="20"/>
    </w:rPr>
  </w:style>
  <w:style w:type="character" w:customStyle="1" w:styleId="afff2">
    <w:name w:val="註腳文字 字元"/>
    <w:basedOn w:val="a4"/>
    <w:link w:val="afff1"/>
    <w:uiPriority w:val="99"/>
    <w:rsid w:val="004B41B0"/>
    <w:rPr>
      <w:rFonts w:ascii="Times New Roman" w:eastAsia="新細明體" w:hAnsi="Times New Roman" w:cs="Times New Roman"/>
      <w:sz w:val="20"/>
      <w:szCs w:val="20"/>
    </w:rPr>
  </w:style>
  <w:style w:type="table" w:styleId="afff3">
    <w:name w:val="Table Grid"/>
    <w:basedOn w:val="a5"/>
    <w:uiPriority w:val="59"/>
    <w:rsid w:val="008834A3"/>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4">
    <w:name w:val="footnote reference"/>
    <w:uiPriority w:val="99"/>
    <w:unhideWhenUsed/>
    <w:rsid w:val="00567610"/>
    <w:rPr>
      <w:vertAlign w:val="superscript"/>
    </w:rPr>
  </w:style>
  <w:style w:type="table" w:customStyle="1" w:styleId="15">
    <w:name w:val="表格格線1"/>
    <w:basedOn w:val="a5"/>
    <w:next w:val="afff3"/>
    <w:uiPriority w:val="59"/>
    <w:rsid w:val="003C340C"/>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5">
    <w:name w:val="副本"/>
    <w:basedOn w:val="33"/>
    <w:rsid w:val="004732BD"/>
    <w:pPr>
      <w:snapToGrid w:val="0"/>
      <w:spacing w:after="0" w:line="300" w:lineRule="exact"/>
      <w:ind w:leftChars="0" w:left="720" w:hanging="720"/>
    </w:pPr>
    <w:rPr>
      <w:rFonts w:ascii="Arial" w:eastAsia="標楷體" w:hAnsi="Arial"/>
      <w:sz w:val="24"/>
      <w:szCs w:val="24"/>
    </w:rPr>
  </w:style>
  <w:style w:type="paragraph" w:styleId="33">
    <w:name w:val="Body Text Indent 3"/>
    <w:basedOn w:val="a3"/>
    <w:link w:val="34"/>
    <w:uiPriority w:val="99"/>
    <w:semiHidden/>
    <w:unhideWhenUsed/>
    <w:rsid w:val="004732BD"/>
    <w:pPr>
      <w:spacing w:after="120"/>
      <w:ind w:leftChars="200" w:left="480"/>
    </w:pPr>
    <w:rPr>
      <w:sz w:val="16"/>
      <w:szCs w:val="16"/>
    </w:rPr>
  </w:style>
  <w:style w:type="character" w:customStyle="1" w:styleId="34">
    <w:name w:val="本文縮排 3 字元"/>
    <w:basedOn w:val="a4"/>
    <w:link w:val="33"/>
    <w:uiPriority w:val="99"/>
    <w:semiHidden/>
    <w:rsid w:val="004732BD"/>
    <w:rPr>
      <w:rFonts w:ascii="Times New Roman" w:eastAsia="新細明體" w:hAnsi="Times New Roman" w:cs="Times New Roman"/>
      <w:sz w:val="16"/>
      <w:szCs w:val="16"/>
    </w:rPr>
  </w:style>
  <w:style w:type="table" w:customStyle="1" w:styleId="40">
    <w:name w:val="表格格線4"/>
    <w:basedOn w:val="a5"/>
    <w:next w:val="afff3"/>
    <w:rsid w:val="00FC559A"/>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表格格線2"/>
    <w:basedOn w:val="a5"/>
    <w:next w:val="afff3"/>
    <w:uiPriority w:val="59"/>
    <w:rsid w:val="00FC559A"/>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
    <w:name w:val="無清單1"/>
    <w:next w:val="a6"/>
    <w:uiPriority w:val="99"/>
    <w:semiHidden/>
    <w:unhideWhenUsed/>
    <w:rsid w:val="00FC559A"/>
  </w:style>
  <w:style w:type="paragraph" w:customStyle="1" w:styleId="afff6">
    <w:name w:val="字元"/>
    <w:basedOn w:val="a3"/>
    <w:semiHidden/>
    <w:rsid w:val="00FC559A"/>
    <w:pPr>
      <w:widowControl/>
      <w:spacing w:after="160" w:line="240" w:lineRule="exact"/>
    </w:pPr>
    <w:rPr>
      <w:rFonts w:ascii="Verdana" w:eastAsia="Times New Roman" w:hAnsi="Verdana"/>
      <w:kern w:val="0"/>
      <w:sz w:val="20"/>
      <w:lang w:eastAsia="en-US"/>
    </w:rPr>
  </w:style>
  <w:style w:type="paragraph" w:customStyle="1" w:styleId="17">
    <w:name w:val="字元 字元1 字元"/>
    <w:basedOn w:val="a3"/>
    <w:semiHidden/>
    <w:rsid w:val="00FC559A"/>
    <w:pPr>
      <w:widowControl/>
      <w:spacing w:after="160" w:line="240" w:lineRule="exact"/>
    </w:pPr>
    <w:rPr>
      <w:rFonts w:ascii="Verdana" w:eastAsia="Times New Roman" w:hAnsi="Verdana"/>
      <w:kern w:val="0"/>
      <w:sz w:val="20"/>
      <w:lang w:eastAsia="en-US"/>
    </w:rPr>
  </w:style>
  <w:style w:type="paragraph" w:customStyle="1" w:styleId="18">
    <w:name w:val="字元1"/>
    <w:basedOn w:val="a3"/>
    <w:semiHidden/>
    <w:rsid w:val="00FC559A"/>
    <w:pPr>
      <w:widowControl/>
      <w:spacing w:after="160" w:line="240" w:lineRule="exact"/>
    </w:pPr>
    <w:rPr>
      <w:rFonts w:ascii="Verdana" w:eastAsia="Times New Roman" w:hAnsi="Verdana"/>
      <w:kern w:val="0"/>
      <w:sz w:val="20"/>
      <w:lang w:eastAsia="en-US"/>
    </w:rPr>
  </w:style>
  <w:style w:type="paragraph" w:customStyle="1" w:styleId="25">
    <w:name w:val="字元 字元2 字元 字元 字元 字元 字元 字元 字元"/>
    <w:basedOn w:val="a3"/>
    <w:semiHidden/>
    <w:rsid w:val="00FC559A"/>
    <w:pPr>
      <w:widowControl/>
      <w:spacing w:after="160" w:line="240" w:lineRule="exact"/>
    </w:pPr>
    <w:rPr>
      <w:rFonts w:ascii="Verdana" w:eastAsia="Times New Roman" w:hAnsi="Verdana"/>
      <w:kern w:val="0"/>
      <w:sz w:val="20"/>
      <w:lang w:eastAsia="en-US"/>
    </w:rPr>
  </w:style>
  <w:style w:type="paragraph" w:customStyle="1" w:styleId="35">
    <w:name w:val="字元3"/>
    <w:basedOn w:val="a3"/>
    <w:semiHidden/>
    <w:rsid w:val="00FC559A"/>
    <w:pPr>
      <w:widowControl/>
      <w:spacing w:after="160" w:line="240" w:lineRule="exact"/>
    </w:pPr>
    <w:rPr>
      <w:rFonts w:ascii="Verdana" w:eastAsia="Times New Roman" w:hAnsi="Verdana"/>
      <w:kern w:val="0"/>
      <w:sz w:val="20"/>
      <w:lang w:eastAsia="en-US"/>
    </w:rPr>
  </w:style>
  <w:style w:type="paragraph" w:customStyle="1" w:styleId="19">
    <w:name w:val="字元 字元1 字元 字元"/>
    <w:basedOn w:val="a3"/>
    <w:semiHidden/>
    <w:rsid w:val="00FC559A"/>
    <w:pPr>
      <w:widowControl/>
      <w:spacing w:after="160" w:line="240" w:lineRule="exact"/>
    </w:pPr>
    <w:rPr>
      <w:rFonts w:ascii="Verdana" w:eastAsia="Times New Roman" w:hAnsi="Verdana"/>
      <w:kern w:val="0"/>
      <w:sz w:val="20"/>
      <w:lang w:eastAsia="en-US"/>
    </w:rPr>
  </w:style>
  <w:style w:type="paragraph" w:customStyle="1" w:styleId="1a">
    <w:name w:val="字元 字元 字元 字元 字元 字元 字元 字元 字元1 字元 字元 字元 字元 字元"/>
    <w:basedOn w:val="a3"/>
    <w:semiHidden/>
    <w:rsid w:val="00FC559A"/>
    <w:pPr>
      <w:widowControl/>
      <w:spacing w:after="160" w:line="240" w:lineRule="exact"/>
    </w:pPr>
    <w:rPr>
      <w:rFonts w:ascii="Tahoma" w:hAnsi="Tahoma"/>
      <w:kern w:val="0"/>
      <w:sz w:val="20"/>
      <w:lang w:eastAsia="en-US"/>
    </w:rPr>
  </w:style>
  <w:style w:type="table" w:customStyle="1" w:styleId="36">
    <w:name w:val="表格格線3"/>
    <w:basedOn w:val="a5"/>
    <w:next w:val="afff3"/>
    <w:uiPriority w:val="59"/>
    <w:rsid w:val="00FC559A"/>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表格格線21"/>
    <w:basedOn w:val="a5"/>
    <w:next w:val="afff3"/>
    <w:uiPriority w:val="59"/>
    <w:rsid w:val="00FC55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a5"/>
    <w:next w:val="afff3"/>
    <w:uiPriority w:val="59"/>
    <w:rsid w:val="00FC55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表格格線5"/>
    <w:basedOn w:val="a5"/>
    <w:next w:val="afff3"/>
    <w:uiPriority w:val="59"/>
    <w:rsid w:val="00C20A16"/>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表格格線41"/>
    <w:basedOn w:val="a5"/>
    <w:next w:val="afff3"/>
    <w:uiPriority w:val="59"/>
    <w:rsid w:val="00FE098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表格格線6"/>
    <w:basedOn w:val="a5"/>
    <w:next w:val="afff3"/>
    <w:uiPriority w:val="59"/>
    <w:rsid w:val="00D27206"/>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表格格線25"/>
    <w:basedOn w:val="a5"/>
    <w:next w:val="afff3"/>
    <w:uiPriority w:val="59"/>
    <w:rsid w:val="0087746C"/>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a5"/>
    <w:next w:val="afff3"/>
    <w:uiPriority w:val="59"/>
    <w:rsid w:val="0087746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a5"/>
    <w:uiPriority w:val="59"/>
    <w:rsid w:val="0087746C"/>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表格格線7"/>
    <w:basedOn w:val="a5"/>
    <w:next w:val="afff3"/>
    <w:uiPriority w:val="59"/>
    <w:rsid w:val="00AC29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表格格線8"/>
    <w:basedOn w:val="a5"/>
    <w:next w:val="afff3"/>
    <w:uiPriority w:val="59"/>
    <w:rsid w:val="008764F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7">
    <w:name w:val="乙(一)(二)(三)"/>
    <w:qFormat/>
    <w:rsid w:val="00513A3D"/>
    <w:pPr>
      <w:adjustRightInd w:val="0"/>
      <w:snapToGrid w:val="0"/>
      <w:spacing w:line="460" w:lineRule="exact"/>
      <w:ind w:firstLineChars="100" w:firstLine="100"/>
      <w:jc w:val="both"/>
    </w:pPr>
    <w:rPr>
      <w:rFonts w:ascii="新細明體" w:eastAsia="標楷體" w:hAnsi="新細明體"/>
      <w:b/>
      <w:sz w:val="28"/>
    </w:rPr>
  </w:style>
  <w:style w:type="table" w:customStyle="1" w:styleId="51">
    <w:name w:val="表格格線51"/>
    <w:basedOn w:val="a5"/>
    <w:next w:val="afff3"/>
    <w:uiPriority w:val="59"/>
    <w:rsid w:val="00513A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71745D"/>
    <w:pPr>
      <w:widowControl w:val="0"/>
      <w:autoSpaceDE w:val="0"/>
      <w:autoSpaceDN w:val="0"/>
      <w:adjustRightInd w:val="0"/>
    </w:pPr>
    <w:rPr>
      <w:rFonts w:ascii="標楷體" w:eastAsia="標楷體" w:cs="標楷體"/>
      <w:color w:val="000000"/>
      <w:kern w:val="0"/>
      <w:szCs w:val="24"/>
    </w:rPr>
  </w:style>
  <w:style w:type="table" w:customStyle="1" w:styleId="130">
    <w:name w:val="表格格線13"/>
    <w:basedOn w:val="a5"/>
    <w:next w:val="afff3"/>
    <w:uiPriority w:val="59"/>
    <w:rsid w:val="00F9210A"/>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5"/>
    <w:next w:val="afff3"/>
    <w:uiPriority w:val="59"/>
    <w:rsid w:val="00D72266"/>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表格格線9"/>
    <w:basedOn w:val="a5"/>
    <w:next w:val="afff3"/>
    <w:uiPriority w:val="59"/>
    <w:rsid w:val="004C124F"/>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表格格線10"/>
    <w:basedOn w:val="a5"/>
    <w:next w:val="afff3"/>
    <w:uiPriority w:val="59"/>
    <w:rsid w:val="007023CB"/>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a5"/>
    <w:uiPriority w:val="59"/>
    <w:rsid w:val="00E25A35"/>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表格格線26"/>
    <w:basedOn w:val="a5"/>
    <w:uiPriority w:val="59"/>
    <w:rsid w:val="00E25A35"/>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表格格線36"/>
    <w:basedOn w:val="a5"/>
    <w:next w:val="afff3"/>
    <w:uiPriority w:val="59"/>
    <w:qFormat/>
    <w:rsid w:val="00EF2BE7"/>
    <w:rPr>
      <w:rFonts w:ascii="Times New Roman" w:eastAsia="SimSu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表格格線411"/>
    <w:basedOn w:val="a5"/>
    <w:uiPriority w:val="59"/>
    <w:rsid w:val="00882650"/>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表格格線42"/>
    <w:basedOn w:val="a5"/>
    <w:next w:val="afff3"/>
    <w:uiPriority w:val="59"/>
    <w:rsid w:val="0020432F"/>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表格格線61"/>
    <w:basedOn w:val="a5"/>
    <w:next w:val="afff3"/>
    <w:uiPriority w:val="59"/>
    <w:rsid w:val="00AC1BA0"/>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a5"/>
    <w:next w:val="afff3"/>
    <w:uiPriority w:val="59"/>
    <w:rsid w:val="00957D3C"/>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a5"/>
    <w:next w:val="afff3"/>
    <w:uiPriority w:val="59"/>
    <w:rsid w:val="00E17467"/>
    <w:pPr>
      <w:widowControl w:val="0"/>
    </w:pPr>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5"/>
    <w:uiPriority w:val="59"/>
    <w:rsid w:val="00E17467"/>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表格格線201"/>
    <w:basedOn w:val="a5"/>
    <w:uiPriority w:val="59"/>
    <w:rsid w:val="009B59A4"/>
    <w:rPr>
      <w:rFonts w:ascii="Calibri" w:eastAsia="新細明體"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5"/>
    <w:next w:val="afff3"/>
    <w:uiPriority w:val="59"/>
    <w:rsid w:val="001F0DFC"/>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表格格線191"/>
    <w:basedOn w:val="a5"/>
    <w:uiPriority w:val="59"/>
    <w:rsid w:val="002D7152"/>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5"/>
    <w:next w:val="afff3"/>
    <w:uiPriority w:val="59"/>
    <w:rsid w:val="00CF4008"/>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表格格線20"/>
    <w:basedOn w:val="a5"/>
    <w:next w:val="afff3"/>
    <w:uiPriority w:val="59"/>
    <w:rsid w:val="004531FA"/>
    <w:pPr>
      <w:widowControl w:val="0"/>
    </w:pPr>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表格格線22"/>
    <w:basedOn w:val="a5"/>
    <w:next w:val="afff3"/>
    <w:uiPriority w:val="59"/>
    <w:rsid w:val="0039736E"/>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
    <w:name w:val="表格格線27"/>
    <w:basedOn w:val="a5"/>
    <w:next w:val="afff3"/>
    <w:uiPriority w:val="59"/>
    <w:rsid w:val="0008221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a5"/>
    <w:next w:val="afff3"/>
    <w:uiPriority w:val="59"/>
    <w:rsid w:val="00082218"/>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表格格線23"/>
    <w:basedOn w:val="a5"/>
    <w:next w:val="afff3"/>
    <w:uiPriority w:val="59"/>
    <w:rsid w:val="002320E8"/>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表格格線28"/>
    <w:basedOn w:val="a5"/>
    <w:uiPriority w:val="59"/>
    <w:rsid w:val="00284B0B"/>
    <w:rPr>
      <w:rFonts w:ascii="Calibri" w:eastAsia="新細明體"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a5"/>
    <w:uiPriority w:val="59"/>
    <w:rsid w:val="00876023"/>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a5"/>
    <w:uiPriority w:val="59"/>
    <w:rsid w:val="00876023"/>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a5"/>
    <w:next w:val="afff3"/>
    <w:uiPriority w:val="59"/>
    <w:rsid w:val="0075243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Closing" w:uiPriority="0"/>
    <w:lsdException w:name="Default Paragraph Font" w:uiPriority="1"/>
    <w:lsdException w:name="Body Text" w:uiPriority="0"/>
    <w:lsdException w:name="Body Text Indent" w:uiPriority="0"/>
    <w:lsdException w:name="Subtitle" w:semiHidden="0" w:uiPriority="11" w:unhideWhenUsed="0" w:qFormat="1"/>
    <w:lsdException w:name="Salutation" w:uiPriority="0"/>
    <w:lsdException w:name="Date" w:uiPriority="0"/>
    <w:lsdException w:name="Body Text Indent 2" w:uiPriority="0"/>
    <w:lsdException w:name="Hyperlink" w:uiPriority="0"/>
    <w:lsdException w:name="Strong" w:semiHidden="0" w:uiPriority="0" w:unhideWhenUsed="0" w:qFormat="1"/>
    <w:lsdException w:name="Emphasis" w:semiHidden="0" w:uiPriority="20" w:unhideWhenUsed="0" w:qFormat="1"/>
    <w:lsdException w:name="Plain Tex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rsid w:val="00381589"/>
    <w:pPr>
      <w:widowControl w:val="0"/>
    </w:pPr>
    <w:rPr>
      <w:rFonts w:ascii="Times New Roman" w:eastAsia="新細明體" w:hAnsi="Times New Roman" w:cs="Times New Roman"/>
      <w:szCs w:val="20"/>
    </w:rPr>
  </w:style>
  <w:style w:type="paragraph" w:styleId="2">
    <w:name w:val="heading 2"/>
    <w:basedOn w:val="a3"/>
    <w:next w:val="a3"/>
    <w:link w:val="20"/>
    <w:unhideWhenUsed/>
    <w:qFormat/>
    <w:rsid w:val="004B41B0"/>
    <w:pPr>
      <w:keepNext/>
      <w:spacing w:line="720" w:lineRule="auto"/>
      <w:outlineLvl w:val="1"/>
    </w:pPr>
    <w:rPr>
      <w:rFonts w:asciiTheme="majorHAnsi" w:eastAsiaTheme="majorEastAsia" w:hAnsiTheme="majorHAnsi" w:cstheme="majorBidi"/>
      <w:b/>
      <w:bCs/>
      <w:sz w:val="48"/>
      <w:szCs w:val="48"/>
    </w:rPr>
  </w:style>
  <w:style w:type="paragraph" w:styleId="3">
    <w:name w:val="heading 3"/>
    <w:aliases w:val="括一二二"/>
    <w:basedOn w:val="a3"/>
    <w:next w:val="a3"/>
    <w:link w:val="30"/>
    <w:unhideWhenUsed/>
    <w:qFormat/>
    <w:rsid w:val="004B41B0"/>
    <w:pPr>
      <w:overflowPunct w:val="0"/>
      <w:adjustRightInd w:val="0"/>
      <w:snapToGrid w:val="0"/>
      <w:spacing w:line="420" w:lineRule="exact"/>
      <w:ind w:firstLineChars="100" w:firstLine="280"/>
      <w:jc w:val="both"/>
      <w:outlineLvl w:val="2"/>
    </w:pPr>
    <w:rPr>
      <w:rFonts w:ascii="華康儷粗黑" w:eastAsia="華康儷粗黑" w:hAnsi="新細明體" w:cs="標楷體"/>
      <w:bCs/>
      <w:color w:val="76923C"/>
      <w:sz w:val="28"/>
      <w:szCs w:val="28"/>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20">
    <w:name w:val="標題 2 字元"/>
    <w:basedOn w:val="a4"/>
    <w:link w:val="2"/>
    <w:rsid w:val="004B41B0"/>
    <w:rPr>
      <w:rFonts w:asciiTheme="majorHAnsi" w:eastAsiaTheme="majorEastAsia" w:hAnsiTheme="majorHAnsi" w:cstheme="majorBidi"/>
      <w:b/>
      <w:bCs/>
      <w:sz w:val="48"/>
      <w:szCs w:val="48"/>
    </w:rPr>
  </w:style>
  <w:style w:type="character" w:customStyle="1" w:styleId="30">
    <w:name w:val="標題 3 字元"/>
    <w:aliases w:val="括一二二 字元"/>
    <w:basedOn w:val="a4"/>
    <w:link w:val="3"/>
    <w:rsid w:val="004B41B0"/>
    <w:rPr>
      <w:rFonts w:ascii="華康儷粗黑" w:eastAsia="華康儷粗黑" w:hAnsi="新細明體" w:cs="標楷體"/>
      <w:bCs/>
      <w:color w:val="76923C"/>
      <w:sz w:val="28"/>
      <w:szCs w:val="28"/>
    </w:rPr>
  </w:style>
  <w:style w:type="paragraph" w:styleId="a7">
    <w:name w:val="header"/>
    <w:basedOn w:val="a3"/>
    <w:link w:val="a8"/>
    <w:unhideWhenUsed/>
    <w:rsid w:val="0070301C"/>
    <w:pPr>
      <w:tabs>
        <w:tab w:val="center" w:pos="4153"/>
        <w:tab w:val="right" w:pos="8306"/>
      </w:tabs>
      <w:snapToGrid w:val="0"/>
    </w:pPr>
    <w:rPr>
      <w:rFonts w:asciiTheme="minorHAnsi" w:eastAsiaTheme="minorEastAsia" w:hAnsiTheme="minorHAnsi" w:cstheme="minorBidi"/>
      <w:sz w:val="20"/>
    </w:rPr>
  </w:style>
  <w:style w:type="character" w:customStyle="1" w:styleId="a8">
    <w:name w:val="頁首 字元"/>
    <w:basedOn w:val="a4"/>
    <w:link w:val="a7"/>
    <w:rsid w:val="0070301C"/>
    <w:rPr>
      <w:sz w:val="20"/>
      <w:szCs w:val="20"/>
    </w:rPr>
  </w:style>
  <w:style w:type="paragraph" w:styleId="a9">
    <w:name w:val="footer"/>
    <w:basedOn w:val="a3"/>
    <w:link w:val="aa"/>
    <w:uiPriority w:val="99"/>
    <w:unhideWhenUsed/>
    <w:rsid w:val="0070301C"/>
    <w:pPr>
      <w:tabs>
        <w:tab w:val="center" w:pos="4153"/>
        <w:tab w:val="right" w:pos="8306"/>
      </w:tabs>
      <w:snapToGrid w:val="0"/>
    </w:pPr>
    <w:rPr>
      <w:rFonts w:asciiTheme="minorHAnsi" w:eastAsiaTheme="minorEastAsia" w:hAnsiTheme="minorHAnsi" w:cstheme="minorBidi"/>
      <w:sz w:val="20"/>
    </w:rPr>
  </w:style>
  <w:style w:type="character" w:customStyle="1" w:styleId="aa">
    <w:name w:val="頁尾 字元"/>
    <w:basedOn w:val="a4"/>
    <w:link w:val="a9"/>
    <w:uiPriority w:val="99"/>
    <w:rsid w:val="0070301C"/>
    <w:rPr>
      <w:sz w:val="20"/>
      <w:szCs w:val="20"/>
    </w:rPr>
  </w:style>
  <w:style w:type="paragraph" w:customStyle="1" w:styleId="ab">
    <w:name w:val="總"/>
    <w:basedOn w:val="a3"/>
    <w:rsid w:val="00381589"/>
    <w:pPr>
      <w:spacing w:line="300" w:lineRule="auto"/>
      <w:ind w:firstLine="896"/>
      <w:jc w:val="both"/>
      <w:outlineLvl w:val="4"/>
    </w:pPr>
    <w:rPr>
      <w:rFonts w:eastAsia="細明體"/>
      <w:sz w:val="22"/>
    </w:rPr>
  </w:style>
  <w:style w:type="character" w:customStyle="1" w:styleId="ac">
    <w:name w:val="純文字 字元"/>
    <w:aliases w:val="一般文字 字元 字元1,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1"/>
    <w:basedOn w:val="a4"/>
    <w:link w:val="ad"/>
    <w:locked/>
    <w:rsid w:val="00381589"/>
    <w:rPr>
      <w:rFonts w:ascii="細明體" w:eastAsia="細明體" w:hAnsi="Courier New"/>
      <w:szCs w:val="24"/>
    </w:rPr>
  </w:style>
  <w:style w:type="paragraph" w:styleId="ad">
    <w:name w:val="Plain Text"/>
    <w:aliases w:val="一般文字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內文壹,一般文字 字元 字元"/>
    <w:basedOn w:val="a3"/>
    <w:link w:val="ac"/>
    <w:unhideWhenUsed/>
    <w:rsid w:val="00381589"/>
    <w:rPr>
      <w:rFonts w:ascii="細明體" w:eastAsia="細明體" w:hAnsi="Courier New" w:cstheme="minorBidi"/>
      <w:szCs w:val="24"/>
    </w:rPr>
  </w:style>
  <w:style w:type="character" w:customStyle="1" w:styleId="1">
    <w:name w:val="純文字 字元1"/>
    <w:aliases w:val="一般文字 字元 字元2,一般文字 字元 字元 字元 字元 字元 字元 字元 字元 字元 字元 字元 字元 字元 字元 字元 字元 字元 字元 字元 字元 字元 字元 字元 字元2,一般文字 字元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2"/>
    <w:basedOn w:val="a4"/>
    <w:semiHidden/>
    <w:rsid w:val="00381589"/>
    <w:rPr>
      <w:rFonts w:ascii="細明體" w:eastAsia="細明體" w:hAnsi="Courier New" w:cs="Courier New"/>
      <w:szCs w:val="24"/>
    </w:rPr>
  </w:style>
  <w:style w:type="paragraph" w:customStyle="1" w:styleId="ae">
    <w:name w:val="表頭"/>
    <w:basedOn w:val="a3"/>
    <w:rsid w:val="00A4120B"/>
    <w:pPr>
      <w:ind w:leftChars="30" w:left="30" w:rightChars="30" w:right="30"/>
      <w:jc w:val="distribute"/>
    </w:pPr>
    <w:rPr>
      <w:rFonts w:ascii="華康楷書體W5" w:eastAsia="標楷體"/>
      <w:sz w:val="20"/>
    </w:rPr>
  </w:style>
  <w:style w:type="paragraph" w:customStyle="1" w:styleId="1-1">
    <w:name w:val="表格欄1-1主管"/>
    <w:basedOn w:val="a3"/>
    <w:rsid w:val="00A4120B"/>
    <w:pPr>
      <w:jc w:val="distribute"/>
    </w:pPr>
    <w:rPr>
      <w:rFonts w:eastAsia="標楷體" w:cs="新細明體"/>
      <w:b/>
      <w:sz w:val="20"/>
    </w:rPr>
  </w:style>
  <w:style w:type="paragraph" w:styleId="af">
    <w:name w:val="Balloon Text"/>
    <w:basedOn w:val="a3"/>
    <w:link w:val="af0"/>
    <w:unhideWhenUsed/>
    <w:rsid w:val="004B41B0"/>
    <w:rPr>
      <w:rFonts w:asciiTheme="majorHAnsi" w:eastAsiaTheme="majorEastAsia" w:hAnsiTheme="majorHAnsi" w:cstheme="majorBidi"/>
      <w:sz w:val="18"/>
      <w:szCs w:val="18"/>
    </w:rPr>
  </w:style>
  <w:style w:type="character" w:customStyle="1" w:styleId="af0">
    <w:name w:val="註解方塊文字 字元"/>
    <w:basedOn w:val="a4"/>
    <w:link w:val="af"/>
    <w:rsid w:val="004B41B0"/>
    <w:rPr>
      <w:rFonts w:asciiTheme="majorHAnsi" w:eastAsiaTheme="majorEastAsia" w:hAnsiTheme="majorHAnsi" w:cstheme="majorBidi"/>
      <w:sz w:val="18"/>
      <w:szCs w:val="18"/>
    </w:rPr>
  </w:style>
  <w:style w:type="paragraph" w:customStyle="1" w:styleId="af1">
    <w:name w:val="總內文或內文"/>
    <w:rsid w:val="004B41B0"/>
    <w:pPr>
      <w:widowControl w:val="0"/>
      <w:spacing w:line="300" w:lineRule="auto"/>
      <w:ind w:firstLine="442"/>
      <w:jc w:val="both"/>
    </w:pPr>
    <w:rPr>
      <w:rFonts w:ascii="Times New Roman" w:eastAsia="細明體" w:hAnsi="Times New Roman" w:cs="Times New Roman"/>
      <w:sz w:val="22"/>
      <w:szCs w:val="20"/>
    </w:rPr>
  </w:style>
  <w:style w:type="character" w:styleId="af2">
    <w:name w:val="Hyperlink"/>
    <w:basedOn w:val="a4"/>
    <w:unhideWhenUsed/>
    <w:rsid w:val="004B41B0"/>
    <w:rPr>
      <w:color w:val="0000FF" w:themeColor="hyperlink"/>
      <w:u w:val="single"/>
    </w:rPr>
  </w:style>
  <w:style w:type="paragraph" w:styleId="af3">
    <w:name w:val="Body Text"/>
    <w:basedOn w:val="a3"/>
    <w:link w:val="af4"/>
    <w:unhideWhenUsed/>
    <w:rsid w:val="004B41B0"/>
    <w:pPr>
      <w:widowControl/>
      <w:spacing w:after="120"/>
    </w:pPr>
    <w:rPr>
      <w:kern w:val="0"/>
      <w:szCs w:val="24"/>
    </w:rPr>
  </w:style>
  <w:style w:type="character" w:customStyle="1" w:styleId="af4">
    <w:name w:val="本文 字元"/>
    <w:basedOn w:val="a4"/>
    <w:link w:val="af3"/>
    <w:rsid w:val="004B41B0"/>
    <w:rPr>
      <w:rFonts w:ascii="Times New Roman" w:eastAsia="新細明體" w:hAnsi="Times New Roman" w:cs="Times New Roman"/>
      <w:kern w:val="0"/>
      <w:szCs w:val="24"/>
    </w:rPr>
  </w:style>
  <w:style w:type="paragraph" w:styleId="af5">
    <w:name w:val="Body Text Indent"/>
    <w:basedOn w:val="a3"/>
    <w:link w:val="af6"/>
    <w:unhideWhenUsed/>
    <w:rsid w:val="004B41B0"/>
    <w:pPr>
      <w:widowControl/>
      <w:spacing w:line="400" w:lineRule="exact"/>
      <w:ind w:firstLine="482"/>
      <w:jc w:val="both"/>
    </w:pPr>
    <w:rPr>
      <w:rFonts w:ascii="標楷體" w:eastAsia="標楷體" w:hAnsi="標楷體"/>
      <w:color w:val="FF0000"/>
      <w:spacing w:val="10"/>
      <w:kern w:val="0"/>
      <w:szCs w:val="24"/>
    </w:rPr>
  </w:style>
  <w:style w:type="character" w:customStyle="1" w:styleId="af6">
    <w:name w:val="本文縮排 字元"/>
    <w:basedOn w:val="a4"/>
    <w:link w:val="af5"/>
    <w:rsid w:val="004B41B0"/>
    <w:rPr>
      <w:rFonts w:ascii="標楷體" w:eastAsia="標楷體" w:hAnsi="標楷體" w:cs="Times New Roman"/>
      <w:color w:val="FF0000"/>
      <w:spacing w:val="10"/>
      <w:kern w:val="0"/>
      <w:szCs w:val="24"/>
    </w:rPr>
  </w:style>
  <w:style w:type="character" w:customStyle="1" w:styleId="21">
    <w:name w:val="本文縮排 2 字元"/>
    <w:basedOn w:val="a4"/>
    <w:link w:val="22"/>
    <w:rsid w:val="004B41B0"/>
    <w:rPr>
      <w:rFonts w:ascii="Times New Roman" w:eastAsia="標楷體" w:hAnsi="Times New Roman" w:cs="Times New Roman"/>
      <w:szCs w:val="24"/>
    </w:rPr>
  </w:style>
  <w:style w:type="paragraph" w:styleId="22">
    <w:name w:val="Body Text Indent 2"/>
    <w:basedOn w:val="a3"/>
    <w:link w:val="21"/>
    <w:unhideWhenUsed/>
    <w:rsid w:val="004B41B0"/>
    <w:pPr>
      <w:spacing w:line="460" w:lineRule="exact"/>
      <w:ind w:firstLineChars="200" w:firstLine="480"/>
      <w:jc w:val="both"/>
    </w:pPr>
    <w:rPr>
      <w:rFonts w:eastAsia="標楷體"/>
      <w:szCs w:val="24"/>
    </w:rPr>
  </w:style>
  <w:style w:type="character" w:customStyle="1" w:styleId="210">
    <w:name w:val="本文縮排 2 字元1"/>
    <w:basedOn w:val="a4"/>
    <w:uiPriority w:val="99"/>
    <w:semiHidden/>
    <w:rsid w:val="004B41B0"/>
    <w:rPr>
      <w:rFonts w:ascii="Times New Roman" w:eastAsia="新細明體" w:hAnsi="Times New Roman" w:cs="Times New Roman"/>
      <w:szCs w:val="20"/>
    </w:rPr>
  </w:style>
  <w:style w:type="paragraph" w:styleId="af7">
    <w:name w:val="List Paragraph"/>
    <w:basedOn w:val="a3"/>
    <w:uiPriority w:val="34"/>
    <w:qFormat/>
    <w:rsid w:val="004B41B0"/>
    <w:pPr>
      <w:ind w:leftChars="200" w:left="480"/>
    </w:pPr>
    <w:rPr>
      <w:szCs w:val="24"/>
    </w:rPr>
  </w:style>
  <w:style w:type="paragraph" w:customStyle="1" w:styleId="af8">
    <w:name w:val="總"/>
    <w:basedOn w:val="af1"/>
    <w:rsid w:val="004B41B0"/>
    <w:pPr>
      <w:ind w:firstLine="1117"/>
    </w:pPr>
    <w:rPr>
      <w:rFonts w:eastAsia="標楷體"/>
      <w:sz w:val="24"/>
    </w:rPr>
  </w:style>
  <w:style w:type="paragraph" w:customStyle="1" w:styleId="af9">
    <w:name w:val="總壹"/>
    <w:basedOn w:val="af1"/>
    <w:rsid w:val="004B41B0"/>
    <w:pPr>
      <w:ind w:left="200" w:hangingChars="200" w:hanging="200"/>
      <w:outlineLvl w:val="0"/>
    </w:pPr>
    <w:rPr>
      <w:rFonts w:eastAsia="超研澤中黑"/>
      <w:b/>
      <w:sz w:val="42"/>
    </w:rPr>
  </w:style>
  <w:style w:type="paragraph" w:customStyle="1" w:styleId="afa">
    <w:name w:val="審室四層"/>
    <w:basedOn w:val="a3"/>
    <w:autoRedefine/>
    <w:rsid w:val="004B41B0"/>
    <w:pPr>
      <w:snapToGrid w:val="0"/>
      <w:spacing w:line="400" w:lineRule="exact"/>
      <w:ind w:firstLineChars="200" w:firstLine="520"/>
      <w:outlineLvl w:val="3"/>
    </w:pPr>
    <w:rPr>
      <w:rFonts w:ascii="標楷體" w:eastAsia="標楷體" w:hAnsi="標楷體"/>
      <w:noProof/>
      <w:color w:val="000000"/>
      <w:spacing w:val="10"/>
      <w:kern w:val="0"/>
    </w:rPr>
  </w:style>
  <w:style w:type="paragraph" w:customStyle="1" w:styleId="afb">
    <w:name w:val="審室五層"/>
    <w:basedOn w:val="a3"/>
    <w:autoRedefine/>
    <w:rsid w:val="004B41B0"/>
    <w:pPr>
      <w:snapToGrid w:val="0"/>
      <w:spacing w:line="400" w:lineRule="exact"/>
      <w:ind w:firstLineChars="200" w:firstLine="464"/>
      <w:jc w:val="both"/>
    </w:pPr>
    <w:rPr>
      <w:rFonts w:ascii="標楷體" w:eastAsia="標楷體" w:hAnsi="標楷體"/>
      <w:spacing w:val="-4"/>
      <w:kern w:val="0"/>
    </w:rPr>
  </w:style>
  <w:style w:type="paragraph" w:customStyle="1" w:styleId="10">
    <w:name w:val="樣式1"/>
    <w:basedOn w:val="a3"/>
    <w:rsid w:val="004B41B0"/>
    <w:pPr>
      <w:spacing w:after="120" w:line="460" w:lineRule="exact"/>
    </w:pPr>
    <w:rPr>
      <w:rFonts w:eastAsia="標楷體"/>
      <w:b/>
      <w:sz w:val="32"/>
    </w:rPr>
  </w:style>
  <w:style w:type="paragraph" w:customStyle="1" w:styleId="31">
    <w:name w:val="樣式3"/>
    <w:basedOn w:val="a3"/>
    <w:autoRedefine/>
    <w:rsid w:val="004B41B0"/>
    <w:pPr>
      <w:overflowPunct w:val="0"/>
      <w:spacing w:line="500" w:lineRule="exact"/>
      <w:ind w:rightChars="22" w:right="53" w:firstLineChars="200" w:firstLine="601"/>
      <w:jc w:val="both"/>
    </w:pPr>
    <w:rPr>
      <w:rFonts w:ascii="標楷體" w:eastAsia="標楷體" w:hAnsi="標楷體"/>
      <w:b/>
      <w:spacing w:val="10"/>
      <w:sz w:val="28"/>
      <w:szCs w:val="28"/>
    </w:rPr>
  </w:style>
  <w:style w:type="paragraph" w:customStyle="1" w:styleId="23">
    <w:name w:val="樣式2"/>
    <w:basedOn w:val="a3"/>
    <w:autoRedefine/>
    <w:rsid w:val="004B41B0"/>
    <w:pPr>
      <w:spacing w:line="460" w:lineRule="exact"/>
    </w:pPr>
    <w:rPr>
      <w:rFonts w:ascii="標楷體" w:eastAsia="標楷體"/>
      <w:b/>
      <w:bCs/>
      <w:spacing w:val="10"/>
    </w:rPr>
  </w:style>
  <w:style w:type="paragraph" w:customStyle="1" w:styleId="afc">
    <w:name w:val="總"/>
    <w:basedOn w:val="a3"/>
    <w:rsid w:val="004B41B0"/>
    <w:pPr>
      <w:spacing w:line="300" w:lineRule="auto"/>
      <w:ind w:left="636" w:hanging="318"/>
      <w:jc w:val="both"/>
      <w:outlineLvl w:val="1"/>
    </w:pPr>
    <w:rPr>
      <w:rFonts w:eastAsia="超研澤中黑"/>
      <w:b/>
      <w:sz w:val="32"/>
    </w:rPr>
  </w:style>
  <w:style w:type="paragraph" w:customStyle="1" w:styleId="afd">
    <w:name w:val="標題一、"/>
    <w:basedOn w:val="a3"/>
    <w:rsid w:val="004B41B0"/>
    <w:pPr>
      <w:spacing w:beforeLines="20" w:afterLines="20" w:line="400" w:lineRule="exact"/>
      <w:ind w:firstLineChars="100" w:firstLine="100"/>
      <w:jc w:val="both"/>
    </w:pPr>
    <w:rPr>
      <w:rFonts w:eastAsia="標楷體"/>
      <w:b/>
      <w:bCs/>
      <w:sz w:val="32"/>
      <w:szCs w:val="32"/>
    </w:rPr>
  </w:style>
  <w:style w:type="paragraph" w:customStyle="1" w:styleId="11">
    <w:name w:val="乙篇主文 字元 字元1"/>
    <w:basedOn w:val="a3"/>
    <w:rsid w:val="004B41B0"/>
    <w:pPr>
      <w:spacing w:line="400" w:lineRule="exact"/>
      <w:ind w:firstLineChars="200" w:firstLine="200"/>
      <w:jc w:val="both"/>
    </w:pPr>
    <w:rPr>
      <w:rFonts w:ascii="標楷體" w:eastAsia="標楷體"/>
      <w:szCs w:val="24"/>
    </w:rPr>
  </w:style>
  <w:style w:type="paragraph" w:customStyle="1" w:styleId="afe">
    <w:name w:val="大綱三層"/>
    <w:basedOn w:val="a3"/>
    <w:autoRedefine/>
    <w:rsid w:val="004B41B0"/>
    <w:pPr>
      <w:widowControl/>
      <w:tabs>
        <w:tab w:val="left" w:leader="hyphen" w:pos="9253"/>
        <w:tab w:val="right" w:leader="hyphen" w:pos="11200"/>
      </w:tabs>
      <w:spacing w:line="460" w:lineRule="exact"/>
      <w:ind w:firstLineChars="100" w:firstLine="260"/>
      <w:jc w:val="both"/>
    </w:pPr>
    <w:rPr>
      <w:rFonts w:eastAsia="標楷體"/>
      <w:b/>
      <w:bCs/>
      <w:spacing w:val="10"/>
    </w:rPr>
  </w:style>
  <w:style w:type="paragraph" w:customStyle="1" w:styleId="4">
    <w:name w:val="室務會報第4層"/>
    <w:basedOn w:val="a3"/>
    <w:autoRedefine/>
    <w:rsid w:val="004B41B0"/>
    <w:pPr>
      <w:wordWrap w:val="0"/>
      <w:snapToGrid w:val="0"/>
      <w:spacing w:line="300" w:lineRule="auto"/>
      <w:ind w:leftChars="260" w:left="848" w:hangingChars="80" w:hanging="224"/>
      <w:jc w:val="both"/>
      <w:outlineLvl w:val="3"/>
    </w:pPr>
    <w:rPr>
      <w:rFonts w:eastAsia="標楷體"/>
      <w:noProof/>
      <w:color w:val="000000"/>
      <w:kern w:val="0"/>
      <w:sz w:val="28"/>
    </w:rPr>
  </w:style>
  <w:style w:type="paragraph" w:customStyle="1" w:styleId="aff">
    <w:name w:val="審室內文"/>
    <w:basedOn w:val="a3"/>
    <w:autoRedefine/>
    <w:rsid w:val="004B41B0"/>
    <w:pPr>
      <w:widowControl/>
      <w:tabs>
        <w:tab w:val="left" w:pos="0"/>
      </w:tabs>
      <w:snapToGrid w:val="0"/>
      <w:ind w:left="1600" w:hangingChars="500" w:hanging="1600"/>
      <w:jc w:val="both"/>
    </w:pPr>
    <w:rPr>
      <w:rFonts w:ascii="標楷體" w:eastAsia="標楷體"/>
      <w:kern w:val="0"/>
      <w:sz w:val="32"/>
    </w:rPr>
  </w:style>
  <w:style w:type="paragraph" w:customStyle="1" w:styleId="12">
    <w:name w:val="內文1"/>
    <w:basedOn w:val="a3"/>
    <w:qFormat/>
    <w:rsid w:val="004B41B0"/>
    <w:pPr>
      <w:kinsoku w:val="0"/>
      <w:spacing w:line="368" w:lineRule="atLeast"/>
      <w:jc w:val="both"/>
    </w:pPr>
    <w:rPr>
      <w:rFonts w:eastAsia="標楷體"/>
      <w:spacing w:val="8"/>
      <w:sz w:val="32"/>
    </w:rPr>
  </w:style>
  <w:style w:type="paragraph" w:customStyle="1" w:styleId="aff0">
    <w:name w:val="表凸一"/>
    <w:basedOn w:val="a3"/>
    <w:rsid w:val="004B41B0"/>
    <w:pPr>
      <w:kinsoku w:val="0"/>
      <w:ind w:left="527" w:right="28" w:hanging="249"/>
      <w:jc w:val="both"/>
    </w:pPr>
    <w:rPr>
      <w:rFonts w:ascii="標楷體" w:eastAsia="標楷體"/>
      <w:spacing w:val="4"/>
    </w:rPr>
  </w:style>
  <w:style w:type="paragraph" w:customStyle="1" w:styleId="13">
    <w:name w:val="字元 字元1"/>
    <w:basedOn w:val="a3"/>
    <w:autoRedefine/>
    <w:rsid w:val="004B41B0"/>
    <w:pPr>
      <w:snapToGrid w:val="0"/>
      <w:spacing w:line="280" w:lineRule="exact"/>
      <w:ind w:left="504" w:hangingChars="200" w:hanging="504"/>
      <w:jc w:val="both"/>
    </w:pPr>
    <w:rPr>
      <w:rFonts w:eastAsia="標楷體" w:hAnsi="標楷體"/>
      <w:bCs/>
      <w:spacing w:val="6"/>
      <w:szCs w:val="24"/>
    </w:rPr>
  </w:style>
  <w:style w:type="paragraph" w:customStyle="1" w:styleId="a">
    <w:name w:val="專案壹層"/>
    <w:basedOn w:val="a3"/>
    <w:rsid w:val="004B41B0"/>
    <w:pPr>
      <w:numPr>
        <w:numId w:val="1"/>
      </w:numPr>
      <w:suppressAutoHyphens/>
      <w:spacing w:line="360" w:lineRule="auto"/>
      <w:jc w:val="both"/>
      <w:outlineLvl w:val="0"/>
    </w:pPr>
    <w:rPr>
      <w:rFonts w:eastAsia="標楷體"/>
      <w:kern w:val="0"/>
      <w:sz w:val="32"/>
    </w:rPr>
  </w:style>
  <w:style w:type="paragraph" w:customStyle="1" w:styleId="32">
    <w:name w:val="表格欄3數字"/>
    <w:basedOn w:val="a3"/>
    <w:rsid w:val="004B41B0"/>
    <w:pPr>
      <w:jc w:val="right"/>
    </w:pPr>
    <w:rPr>
      <w:rFonts w:ascii="細明體" w:eastAsia="細明體" w:hAnsi="Arial"/>
      <w:bCs/>
      <w:w w:val="90"/>
      <w:sz w:val="18"/>
    </w:rPr>
  </w:style>
  <w:style w:type="paragraph" w:customStyle="1" w:styleId="aff1">
    <w:name w:val="字元 字元 字元"/>
    <w:basedOn w:val="a3"/>
    <w:autoRedefine/>
    <w:rsid w:val="004B41B0"/>
    <w:pPr>
      <w:snapToGrid w:val="0"/>
      <w:spacing w:line="280" w:lineRule="exact"/>
      <w:ind w:left="504" w:hangingChars="200" w:hanging="504"/>
      <w:jc w:val="both"/>
    </w:pPr>
    <w:rPr>
      <w:rFonts w:eastAsia="標楷體" w:hAnsi="標楷體"/>
      <w:bCs/>
      <w:spacing w:val="6"/>
      <w:szCs w:val="24"/>
    </w:rPr>
  </w:style>
  <w:style w:type="character" w:customStyle="1" w:styleId="aff2">
    <w:name w:val="字元 字元"/>
    <w:rsid w:val="004B41B0"/>
    <w:rPr>
      <w:rFonts w:ascii="Arial" w:eastAsia="標楷體" w:hAnsi="Arial" w:cs="Arial" w:hint="default"/>
      <w:b/>
      <w:bCs/>
      <w:kern w:val="2"/>
      <w:sz w:val="32"/>
      <w:szCs w:val="48"/>
      <w:lang w:val="en-US" w:eastAsia="zh-TW" w:bidi="ar-SA"/>
    </w:rPr>
  </w:style>
  <w:style w:type="character" w:styleId="aff3">
    <w:name w:val="page number"/>
    <w:basedOn w:val="a4"/>
    <w:rsid w:val="004B41B0"/>
  </w:style>
  <w:style w:type="paragraph" w:styleId="aff4">
    <w:name w:val="Date"/>
    <w:aliases w:val=" 字元 字元, 字元 字元 字元 字元"/>
    <w:basedOn w:val="a3"/>
    <w:next w:val="a3"/>
    <w:link w:val="aff5"/>
    <w:unhideWhenUsed/>
    <w:rsid w:val="004B41B0"/>
    <w:pPr>
      <w:jc w:val="right"/>
    </w:pPr>
    <w:rPr>
      <w:szCs w:val="24"/>
    </w:rPr>
  </w:style>
  <w:style w:type="character" w:customStyle="1" w:styleId="aff5">
    <w:name w:val="日期 字元"/>
    <w:aliases w:val=" 字元 字元 字元, 字元 字元 字元 字元 字元"/>
    <w:basedOn w:val="a4"/>
    <w:link w:val="aff4"/>
    <w:rsid w:val="004B41B0"/>
    <w:rPr>
      <w:rFonts w:ascii="Times New Roman" w:eastAsia="新細明體" w:hAnsi="Times New Roman" w:cs="Times New Roman"/>
      <w:szCs w:val="24"/>
    </w:rPr>
  </w:style>
  <w:style w:type="character" w:customStyle="1" w:styleId="idx3">
    <w:name w:val="idx3"/>
    <w:rsid w:val="004B41B0"/>
  </w:style>
  <w:style w:type="character" w:styleId="aff6">
    <w:name w:val="Strong"/>
    <w:qFormat/>
    <w:rsid w:val="004B41B0"/>
    <w:rPr>
      <w:b/>
      <w:bCs/>
    </w:rPr>
  </w:style>
  <w:style w:type="paragraph" w:customStyle="1" w:styleId="3098099-098">
    <w:name w:val="樣式 標題 3括一二二 + 標楷體 自動 凸出:  0.98 字元 左 0.99 字元 第一行:  -0.98 字元..."/>
    <w:basedOn w:val="3"/>
    <w:rsid w:val="004B41B0"/>
    <w:pPr>
      <w:spacing w:line="440" w:lineRule="exact"/>
      <w:ind w:leftChars="99" w:left="197" w:rightChars="295" w:right="295" w:hangingChars="98" w:hanging="98"/>
    </w:pPr>
    <w:rPr>
      <w:rFonts w:ascii="標楷體" w:eastAsia="標楷體" w:hAnsi="標楷體" w:cs="新細明體"/>
      <w:bCs w:val="0"/>
      <w:color w:val="auto"/>
      <w:szCs w:val="20"/>
    </w:rPr>
  </w:style>
  <w:style w:type="paragraph" w:customStyle="1" w:styleId="aff7">
    <w:name w:val="乙篇主文"/>
    <w:basedOn w:val="a3"/>
    <w:link w:val="aff8"/>
    <w:rsid w:val="004B41B0"/>
    <w:pPr>
      <w:spacing w:line="400" w:lineRule="exact"/>
      <w:ind w:firstLineChars="200" w:firstLine="200"/>
      <w:jc w:val="both"/>
    </w:pPr>
    <w:rPr>
      <w:rFonts w:ascii="標楷體" w:eastAsia="標楷體"/>
      <w:szCs w:val="24"/>
    </w:rPr>
  </w:style>
  <w:style w:type="character" w:customStyle="1" w:styleId="aff8">
    <w:name w:val="乙篇主文 字元"/>
    <w:link w:val="aff7"/>
    <w:rsid w:val="004B41B0"/>
    <w:rPr>
      <w:rFonts w:ascii="標楷體" w:eastAsia="標楷體" w:hAnsi="Times New Roman" w:cs="Times New Roman"/>
      <w:szCs w:val="24"/>
    </w:rPr>
  </w:style>
  <w:style w:type="paragraph" w:customStyle="1" w:styleId="aff9">
    <w:name w:val="標題一、 字元"/>
    <w:basedOn w:val="a3"/>
    <w:rsid w:val="004B41B0"/>
    <w:pPr>
      <w:spacing w:beforeLines="20" w:afterLines="20" w:line="400" w:lineRule="exact"/>
      <w:ind w:firstLineChars="100" w:firstLine="100"/>
      <w:jc w:val="both"/>
    </w:pPr>
    <w:rPr>
      <w:rFonts w:eastAsia="標楷體"/>
      <w:b/>
      <w:bCs/>
      <w:sz w:val="32"/>
      <w:szCs w:val="32"/>
    </w:rPr>
  </w:style>
  <w:style w:type="paragraph" w:customStyle="1" w:styleId="affa">
    <w:name w:val="標題（一）"/>
    <w:basedOn w:val="a3"/>
    <w:rsid w:val="004B41B0"/>
    <w:pPr>
      <w:spacing w:beforeLines="20" w:afterLines="20" w:line="400" w:lineRule="exact"/>
      <w:ind w:firstLineChars="200" w:firstLine="200"/>
      <w:jc w:val="both"/>
    </w:pPr>
    <w:rPr>
      <w:rFonts w:eastAsia="標楷體" w:cs="新細明體"/>
      <w:b/>
      <w:bCs/>
      <w:sz w:val="28"/>
      <w:szCs w:val="28"/>
    </w:rPr>
  </w:style>
  <w:style w:type="paragraph" w:customStyle="1" w:styleId="a1">
    <w:name w:val="專案一層"/>
    <w:basedOn w:val="a3"/>
    <w:rsid w:val="004B41B0"/>
    <w:pPr>
      <w:numPr>
        <w:ilvl w:val="3"/>
        <w:numId w:val="4"/>
      </w:numPr>
      <w:tabs>
        <w:tab w:val="clear" w:pos="1933"/>
        <w:tab w:val="num" w:pos="1293"/>
      </w:tabs>
      <w:suppressAutoHyphens/>
      <w:snapToGrid w:val="0"/>
      <w:spacing w:beforeLines="25" w:before="60" w:line="300" w:lineRule="auto"/>
      <w:ind w:left="1293" w:hanging="647"/>
      <w:jc w:val="both"/>
      <w:outlineLvl w:val="1"/>
    </w:pPr>
    <w:rPr>
      <w:rFonts w:eastAsia="標楷體"/>
      <w:kern w:val="0"/>
      <w:sz w:val="30"/>
    </w:rPr>
  </w:style>
  <w:style w:type="paragraph" w:customStyle="1" w:styleId="a2">
    <w:name w:val="專案二層"/>
    <w:basedOn w:val="a3"/>
    <w:rsid w:val="004B41B0"/>
    <w:pPr>
      <w:numPr>
        <w:ilvl w:val="4"/>
        <w:numId w:val="4"/>
      </w:numPr>
      <w:tabs>
        <w:tab w:val="clear" w:pos="3141"/>
        <w:tab w:val="num" w:pos="1610"/>
      </w:tabs>
      <w:suppressAutoHyphens/>
      <w:snapToGrid w:val="0"/>
      <w:spacing w:beforeLines="50" w:before="50" w:line="300" w:lineRule="auto"/>
      <w:ind w:left="1610" w:hanging="646"/>
      <w:jc w:val="both"/>
      <w:outlineLvl w:val="2"/>
    </w:pPr>
    <w:rPr>
      <w:rFonts w:eastAsia="標楷體"/>
      <w:kern w:val="0"/>
      <w:sz w:val="30"/>
    </w:rPr>
  </w:style>
  <w:style w:type="paragraph" w:customStyle="1" w:styleId="a0">
    <w:name w:val="專案三層"/>
    <w:basedOn w:val="a3"/>
    <w:rsid w:val="004B41B0"/>
    <w:pPr>
      <w:numPr>
        <w:numId w:val="4"/>
      </w:numPr>
      <w:tabs>
        <w:tab w:val="clear" w:pos="970"/>
        <w:tab w:val="num" w:pos="1933"/>
      </w:tabs>
      <w:suppressAutoHyphens/>
      <w:snapToGrid w:val="0"/>
      <w:spacing w:beforeLines="50" w:before="50" w:line="300" w:lineRule="auto"/>
      <w:ind w:left="1933" w:hanging="646"/>
      <w:jc w:val="both"/>
      <w:outlineLvl w:val="3"/>
    </w:pPr>
    <w:rPr>
      <w:rFonts w:eastAsia="標楷體"/>
      <w:kern w:val="0"/>
      <w:sz w:val="30"/>
    </w:rPr>
  </w:style>
  <w:style w:type="paragraph" w:customStyle="1" w:styleId="affb">
    <w:name w:val="專案四層"/>
    <w:basedOn w:val="a3"/>
    <w:rsid w:val="004B41B0"/>
    <w:pPr>
      <w:tabs>
        <w:tab w:val="num" w:pos="3141"/>
      </w:tabs>
      <w:suppressAutoHyphens/>
      <w:spacing w:line="360" w:lineRule="auto"/>
      <w:ind w:left="2551" w:hanging="850"/>
      <w:jc w:val="both"/>
      <w:outlineLvl w:val="4"/>
    </w:pPr>
    <w:rPr>
      <w:rFonts w:eastAsia="標楷體"/>
      <w:kern w:val="0"/>
      <w:sz w:val="32"/>
    </w:rPr>
  </w:style>
  <w:style w:type="character" w:customStyle="1" w:styleId="14">
    <w:name w:val="超連結1"/>
    <w:rsid w:val="004B41B0"/>
    <w:rPr>
      <w:color w:val="0000FF"/>
      <w:u w:val="single"/>
    </w:rPr>
  </w:style>
  <w:style w:type="paragraph" w:customStyle="1" w:styleId="affc">
    <w:name w:val="單元"/>
    <w:basedOn w:val="a3"/>
    <w:rsid w:val="004B41B0"/>
    <w:pPr>
      <w:snapToGrid w:val="0"/>
      <w:ind w:rightChars="100" w:right="100"/>
      <w:jc w:val="right"/>
    </w:pPr>
    <w:rPr>
      <w:rFonts w:ascii="標楷體" w:eastAsia="標楷體" w:hAnsi="Arial Narrow"/>
      <w:w w:val="95"/>
      <w:sz w:val="20"/>
    </w:rPr>
  </w:style>
  <w:style w:type="paragraph" w:styleId="affd">
    <w:name w:val="Salutation"/>
    <w:basedOn w:val="a3"/>
    <w:next w:val="a3"/>
    <w:link w:val="affe"/>
    <w:rsid w:val="004B41B0"/>
    <w:rPr>
      <w:rFonts w:ascii="標楷體" w:eastAsia="標楷體" w:hAnsi="標楷體"/>
      <w:b/>
    </w:rPr>
  </w:style>
  <w:style w:type="character" w:customStyle="1" w:styleId="affe">
    <w:name w:val="問候 字元"/>
    <w:basedOn w:val="a4"/>
    <w:link w:val="affd"/>
    <w:rsid w:val="004B41B0"/>
    <w:rPr>
      <w:rFonts w:ascii="標楷體" w:eastAsia="標楷體" w:hAnsi="標楷體" w:cs="Times New Roman"/>
      <w:b/>
      <w:szCs w:val="20"/>
    </w:rPr>
  </w:style>
  <w:style w:type="paragraph" w:styleId="afff">
    <w:name w:val="Closing"/>
    <w:basedOn w:val="a3"/>
    <w:link w:val="afff0"/>
    <w:rsid w:val="004B41B0"/>
    <w:pPr>
      <w:ind w:leftChars="1800" w:left="100"/>
    </w:pPr>
    <w:rPr>
      <w:rFonts w:ascii="標楷體" w:eastAsia="標楷體" w:hAnsi="標楷體"/>
      <w:b/>
    </w:rPr>
  </w:style>
  <w:style w:type="character" w:customStyle="1" w:styleId="afff0">
    <w:name w:val="結語 字元"/>
    <w:basedOn w:val="a4"/>
    <w:link w:val="afff"/>
    <w:rsid w:val="004B41B0"/>
    <w:rPr>
      <w:rFonts w:ascii="標楷體" w:eastAsia="標楷體" w:hAnsi="標楷體" w:cs="Times New Roman"/>
      <w:b/>
      <w:szCs w:val="20"/>
    </w:rPr>
  </w:style>
  <w:style w:type="paragraph" w:styleId="afff1">
    <w:name w:val="footnote text"/>
    <w:basedOn w:val="a3"/>
    <w:link w:val="afff2"/>
    <w:uiPriority w:val="99"/>
    <w:unhideWhenUsed/>
    <w:rsid w:val="004B41B0"/>
    <w:pPr>
      <w:snapToGrid w:val="0"/>
    </w:pPr>
    <w:rPr>
      <w:sz w:val="20"/>
    </w:rPr>
  </w:style>
  <w:style w:type="character" w:customStyle="1" w:styleId="afff2">
    <w:name w:val="註腳文字 字元"/>
    <w:basedOn w:val="a4"/>
    <w:link w:val="afff1"/>
    <w:uiPriority w:val="99"/>
    <w:rsid w:val="004B41B0"/>
    <w:rPr>
      <w:rFonts w:ascii="Times New Roman" w:eastAsia="新細明體" w:hAnsi="Times New Roman" w:cs="Times New Roman"/>
      <w:sz w:val="20"/>
      <w:szCs w:val="20"/>
    </w:rPr>
  </w:style>
  <w:style w:type="table" w:styleId="afff3">
    <w:name w:val="Table Grid"/>
    <w:basedOn w:val="a5"/>
    <w:uiPriority w:val="59"/>
    <w:rsid w:val="008834A3"/>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4">
    <w:name w:val="footnote reference"/>
    <w:uiPriority w:val="99"/>
    <w:unhideWhenUsed/>
    <w:rsid w:val="00567610"/>
    <w:rPr>
      <w:vertAlign w:val="superscript"/>
    </w:rPr>
  </w:style>
  <w:style w:type="table" w:customStyle="1" w:styleId="15">
    <w:name w:val="表格格線1"/>
    <w:basedOn w:val="a5"/>
    <w:next w:val="afff3"/>
    <w:uiPriority w:val="59"/>
    <w:rsid w:val="003C340C"/>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5">
    <w:name w:val="副本"/>
    <w:basedOn w:val="33"/>
    <w:rsid w:val="004732BD"/>
    <w:pPr>
      <w:snapToGrid w:val="0"/>
      <w:spacing w:after="0" w:line="300" w:lineRule="exact"/>
      <w:ind w:leftChars="0" w:left="720" w:hanging="720"/>
    </w:pPr>
    <w:rPr>
      <w:rFonts w:ascii="Arial" w:eastAsia="標楷體" w:hAnsi="Arial"/>
      <w:sz w:val="24"/>
      <w:szCs w:val="24"/>
    </w:rPr>
  </w:style>
  <w:style w:type="paragraph" w:styleId="33">
    <w:name w:val="Body Text Indent 3"/>
    <w:basedOn w:val="a3"/>
    <w:link w:val="34"/>
    <w:uiPriority w:val="99"/>
    <w:semiHidden/>
    <w:unhideWhenUsed/>
    <w:rsid w:val="004732BD"/>
    <w:pPr>
      <w:spacing w:after="120"/>
      <w:ind w:leftChars="200" w:left="480"/>
    </w:pPr>
    <w:rPr>
      <w:sz w:val="16"/>
      <w:szCs w:val="16"/>
    </w:rPr>
  </w:style>
  <w:style w:type="character" w:customStyle="1" w:styleId="34">
    <w:name w:val="本文縮排 3 字元"/>
    <w:basedOn w:val="a4"/>
    <w:link w:val="33"/>
    <w:uiPriority w:val="99"/>
    <w:semiHidden/>
    <w:rsid w:val="004732BD"/>
    <w:rPr>
      <w:rFonts w:ascii="Times New Roman" w:eastAsia="新細明體" w:hAnsi="Times New Roman" w:cs="Times New Roman"/>
      <w:sz w:val="16"/>
      <w:szCs w:val="16"/>
    </w:rPr>
  </w:style>
  <w:style w:type="table" w:customStyle="1" w:styleId="40">
    <w:name w:val="表格格線4"/>
    <w:basedOn w:val="a5"/>
    <w:next w:val="afff3"/>
    <w:rsid w:val="00FC559A"/>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表格格線2"/>
    <w:basedOn w:val="a5"/>
    <w:next w:val="afff3"/>
    <w:uiPriority w:val="59"/>
    <w:rsid w:val="00FC559A"/>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
    <w:name w:val="無清單1"/>
    <w:next w:val="a6"/>
    <w:uiPriority w:val="99"/>
    <w:semiHidden/>
    <w:unhideWhenUsed/>
    <w:rsid w:val="00FC559A"/>
  </w:style>
  <w:style w:type="paragraph" w:customStyle="1" w:styleId="afff6">
    <w:name w:val="字元"/>
    <w:basedOn w:val="a3"/>
    <w:semiHidden/>
    <w:rsid w:val="00FC559A"/>
    <w:pPr>
      <w:widowControl/>
      <w:spacing w:after="160" w:line="240" w:lineRule="exact"/>
    </w:pPr>
    <w:rPr>
      <w:rFonts w:ascii="Verdana" w:eastAsia="Times New Roman" w:hAnsi="Verdana"/>
      <w:kern w:val="0"/>
      <w:sz w:val="20"/>
      <w:lang w:eastAsia="en-US"/>
    </w:rPr>
  </w:style>
  <w:style w:type="paragraph" w:customStyle="1" w:styleId="17">
    <w:name w:val="字元 字元1 字元"/>
    <w:basedOn w:val="a3"/>
    <w:semiHidden/>
    <w:rsid w:val="00FC559A"/>
    <w:pPr>
      <w:widowControl/>
      <w:spacing w:after="160" w:line="240" w:lineRule="exact"/>
    </w:pPr>
    <w:rPr>
      <w:rFonts w:ascii="Verdana" w:eastAsia="Times New Roman" w:hAnsi="Verdana"/>
      <w:kern w:val="0"/>
      <w:sz w:val="20"/>
      <w:lang w:eastAsia="en-US"/>
    </w:rPr>
  </w:style>
  <w:style w:type="paragraph" w:customStyle="1" w:styleId="18">
    <w:name w:val="字元1"/>
    <w:basedOn w:val="a3"/>
    <w:semiHidden/>
    <w:rsid w:val="00FC559A"/>
    <w:pPr>
      <w:widowControl/>
      <w:spacing w:after="160" w:line="240" w:lineRule="exact"/>
    </w:pPr>
    <w:rPr>
      <w:rFonts w:ascii="Verdana" w:eastAsia="Times New Roman" w:hAnsi="Verdana"/>
      <w:kern w:val="0"/>
      <w:sz w:val="20"/>
      <w:lang w:eastAsia="en-US"/>
    </w:rPr>
  </w:style>
  <w:style w:type="paragraph" w:customStyle="1" w:styleId="25">
    <w:name w:val="字元 字元2 字元 字元 字元 字元 字元 字元 字元"/>
    <w:basedOn w:val="a3"/>
    <w:semiHidden/>
    <w:rsid w:val="00FC559A"/>
    <w:pPr>
      <w:widowControl/>
      <w:spacing w:after="160" w:line="240" w:lineRule="exact"/>
    </w:pPr>
    <w:rPr>
      <w:rFonts w:ascii="Verdana" w:eastAsia="Times New Roman" w:hAnsi="Verdana"/>
      <w:kern w:val="0"/>
      <w:sz w:val="20"/>
      <w:lang w:eastAsia="en-US"/>
    </w:rPr>
  </w:style>
  <w:style w:type="paragraph" w:customStyle="1" w:styleId="35">
    <w:name w:val="字元3"/>
    <w:basedOn w:val="a3"/>
    <w:semiHidden/>
    <w:rsid w:val="00FC559A"/>
    <w:pPr>
      <w:widowControl/>
      <w:spacing w:after="160" w:line="240" w:lineRule="exact"/>
    </w:pPr>
    <w:rPr>
      <w:rFonts w:ascii="Verdana" w:eastAsia="Times New Roman" w:hAnsi="Verdana"/>
      <w:kern w:val="0"/>
      <w:sz w:val="20"/>
      <w:lang w:eastAsia="en-US"/>
    </w:rPr>
  </w:style>
  <w:style w:type="paragraph" w:customStyle="1" w:styleId="19">
    <w:name w:val="字元 字元1 字元 字元"/>
    <w:basedOn w:val="a3"/>
    <w:semiHidden/>
    <w:rsid w:val="00FC559A"/>
    <w:pPr>
      <w:widowControl/>
      <w:spacing w:after="160" w:line="240" w:lineRule="exact"/>
    </w:pPr>
    <w:rPr>
      <w:rFonts w:ascii="Verdana" w:eastAsia="Times New Roman" w:hAnsi="Verdana"/>
      <w:kern w:val="0"/>
      <w:sz w:val="20"/>
      <w:lang w:eastAsia="en-US"/>
    </w:rPr>
  </w:style>
  <w:style w:type="paragraph" w:customStyle="1" w:styleId="1a">
    <w:name w:val="字元 字元 字元 字元 字元 字元 字元 字元 字元1 字元 字元 字元 字元 字元"/>
    <w:basedOn w:val="a3"/>
    <w:semiHidden/>
    <w:rsid w:val="00FC559A"/>
    <w:pPr>
      <w:widowControl/>
      <w:spacing w:after="160" w:line="240" w:lineRule="exact"/>
    </w:pPr>
    <w:rPr>
      <w:rFonts w:ascii="Tahoma" w:hAnsi="Tahoma"/>
      <w:kern w:val="0"/>
      <w:sz w:val="20"/>
      <w:lang w:eastAsia="en-US"/>
    </w:rPr>
  </w:style>
  <w:style w:type="table" w:customStyle="1" w:styleId="36">
    <w:name w:val="表格格線3"/>
    <w:basedOn w:val="a5"/>
    <w:next w:val="afff3"/>
    <w:uiPriority w:val="59"/>
    <w:rsid w:val="00FC559A"/>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表格格線21"/>
    <w:basedOn w:val="a5"/>
    <w:next w:val="afff3"/>
    <w:uiPriority w:val="59"/>
    <w:rsid w:val="00FC55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a5"/>
    <w:next w:val="afff3"/>
    <w:uiPriority w:val="59"/>
    <w:rsid w:val="00FC55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表格格線5"/>
    <w:basedOn w:val="a5"/>
    <w:next w:val="afff3"/>
    <w:uiPriority w:val="59"/>
    <w:rsid w:val="00C20A16"/>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表格格線41"/>
    <w:basedOn w:val="a5"/>
    <w:next w:val="afff3"/>
    <w:uiPriority w:val="59"/>
    <w:rsid w:val="00FE098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表格格線6"/>
    <w:basedOn w:val="a5"/>
    <w:next w:val="afff3"/>
    <w:uiPriority w:val="59"/>
    <w:rsid w:val="00D27206"/>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表格格線25"/>
    <w:basedOn w:val="a5"/>
    <w:next w:val="afff3"/>
    <w:uiPriority w:val="59"/>
    <w:rsid w:val="0087746C"/>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a5"/>
    <w:next w:val="afff3"/>
    <w:uiPriority w:val="59"/>
    <w:rsid w:val="0087746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a5"/>
    <w:uiPriority w:val="59"/>
    <w:rsid w:val="0087746C"/>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表格格線7"/>
    <w:basedOn w:val="a5"/>
    <w:next w:val="afff3"/>
    <w:uiPriority w:val="59"/>
    <w:rsid w:val="00AC29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表格格線8"/>
    <w:basedOn w:val="a5"/>
    <w:next w:val="afff3"/>
    <w:uiPriority w:val="59"/>
    <w:rsid w:val="008764F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7">
    <w:name w:val="乙(一)(二)(三)"/>
    <w:qFormat/>
    <w:rsid w:val="00513A3D"/>
    <w:pPr>
      <w:adjustRightInd w:val="0"/>
      <w:snapToGrid w:val="0"/>
      <w:spacing w:line="460" w:lineRule="exact"/>
      <w:ind w:firstLineChars="100" w:firstLine="100"/>
      <w:jc w:val="both"/>
    </w:pPr>
    <w:rPr>
      <w:rFonts w:ascii="新細明體" w:eastAsia="標楷體" w:hAnsi="新細明體"/>
      <w:b/>
      <w:sz w:val="28"/>
    </w:rPr>
  </w:style>
  <w:style w:type="table" w:customStyle="1" w:styleId="51">
    <w:name w:val="表格格線51"/>
    <w:basedOn w:val="a5"/>
    <w:next w:val="afff3"/>
    <w:uiPriority w:val="59"/>
    <w:rsid w:val="00513A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71745D"/>
    <w:pPr>
      <w:widowControl w:val="0"/>
      <w:autoSpaceDE w:val="0"/>
      <w:autoSpaceDN w:val="0"/>
      <w:adjustRightInd w:val="0"/>
    </w:pPr>
    <w:rPr>
      <w:rFonts w:ascii="標楷體" w:eastAsia="標楷體" w:cs="標楷體"/>
      <w:color w:val="000000"/>
      <w:kern w:val="0"/>
      <w:szCs w:val="24"/>
    </w:rPr>
  </w:style>
  <w:style w:type="table" w:customStyle="1" w:styleId="130">
    <w:name w:val="表格格線13"/>
    <w:basedOn w:val="a5"/>
    <w:next w:val="afff3"/>
    <w:uiPriority w:val="59"/>
    <w:rsid w:val="00F9210A"/>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5"/>
    <w:next w:val="afff3"/>
    <w:uiPriority w:val="59"/>
    <w:rsid w:val="00D72266"/>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表格格線9"/>
    <w:basedOn w:val="a5"/>
    <w:next w:val="afff3"/>
    <w:uiPriority w:val="59"/>
    <w:rsid w:val="004C124F"/>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表格格線10"/>
    <w:basedOn w:val="a5"/>
    <w:next w:val="afff3"/>
    <w:uiPriority w:val="59"/>
    <w:rsid w:val="007023CB"/>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a5"/>
    <w:uiPriority w:val="59"/>
    <w:rsid w:val="00E25A35"/>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表格格線26"/>
    <w:basedOn w:val="a5"/>
    <w:uiPriority w:val="59"/>
    <w:rsid w:val="00E25A35"/>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表格格線36"/>
    <w:basedOn w:val="a5"/>
    <w:next w:val="afff3"/>
    <w:uiPriority w:val="59"/>
    <w:qFormat/>
    <w:rsid w:val="00EF2BE7"/>
    <w:rPr>
      <w:rFonts w:ascii="Times New Roman" w:eastAsia="SimSu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表格格線411"/>
    <w:basedOn w:val="a5"/>
    <w:uiPriority w:val="59"/>
    <w:rsid w:val="00882650"/>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表格格線42"/>
    <w:basedOn w:val="a5"/>
    <w:next w:val="afff3"/>
    <w:uiPriority w:val="59"/>
    <w:rsid w:val="0020432F"/>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表格格線61"/>
    <w:basedOn w:val="a5"/>
    <w:next w:val="afff3"/>
    <w:uiPriority w:val="59"/>
    <w:rsid w:val="00AC1BA0"/>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a5"/>
    <w:next w:val="afff3"/>
    <w:uiPriority w:val="59"/>
    <w:rsid w:val="00957D3C"/>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a5"/>
    <w:next w:val="afff3"/>
    <w:uiPriority w:val="59"/>
    <w:rsid w:val="00E17467"/>
    <w:pPr>
      <w:widowControl w:val="0"/>
    </w:pPr>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5"/>
    <w:uiPriority w:val="59"/>
    <w:rsid w:val="00E17467"/>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表格格線201"/>
    <w:basedOn w:val="a5"/>
    <w:uiPriority w:val="59"/>
    <w:rsid w:val="009B59A4"/>
    <w:rPr>
      <w:rFonts w:ascii="Calibri" w:eastAsia="新細明體"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5"/>
    <w:next w:val="afff3"/>
    <w:uiPriority w:val="59"/>
    <w:rsid w:val="001F0DFC"/>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表格格線191"/>
    <w:basedOn w:val="a5"/>
    <w:uiPriority w:val="59"/>
    <w:rsid w:val="002D7152"/>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5"/>
    <w:next w:val="afff3"/>
    <w:uiPriority w:val="59"/>
    <w:rsid w:val="00CF4008"/>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表格格線20"/>
    <w:basedOn w:val="a5"/>
    <w:next w:val="afff3"/>
    <w:uiPriority w:val="59"/>
    <w:rsid w:val="004531FA"/>
    <w:pPr>
      <w:widowControl w:val="0"/>
    </w:pPr>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表格格線22"/>
    <w:basedOn w:val="a5"/>
    <w:next w:val="afff3"/>
    <w:uiPriority w:val="59"/>
    <w:rsid w:val="0039736E"/>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
    <w:name w:val="表格格線27"/>
    <w:basedOn w:val="a5"/>
    <w:next w:val="afff3"/>
    <w:uiPriority w:val="59"/>
    <w:rsid w:val="0008221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a5"/>
    <w:next w:val="afff3"/>
    <w:uiPriority w:val="59"/>
    <w:rsid w:val="00082218"/>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表格格線23"/>
    <w:basedOn w:val="a5"/>
    <w:next w:val="afff3"/>
    <w:uiPriority w:val="59"/>
    <w:rsid w:val="002320E8"/>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表格格線28"/>
    <w:basedOn w:val="a5"/>
    <w:uiPriority w:val="59"/>
    <w:rsid w:val="00284B0B"/>
    <w:rPr>
      <w:rFonts w:ascii="Calibri" w:eastAsia="新細明體"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a5"/>
    <w:uiPriority w:val="59"/>
    <w:rsid w:val="00876023"/>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a5"/>
    <w:uiPriority w:val="59"/>
    <w:rsid w:val="00876023"/>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a5"/>
    <w:next w:val="afff3"/>
    <w:uiPriority w:val="59"/>
    <w:rsid w:val="0075243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051889">
      <w:bodyDiv w:val="1"/>
      <w:marLeft w:val="0"/>
      <w:marRight w:val="0"/>
      <w:marTop w:val="0"/>
      <w:marBottom w:val="0"/>
      <w:divBdr>
        <w:top w:val="none" w:sz="0" w:space="0" w:color="auto"/>
        <w:left w:val="none" w:sz="0" w:space="0" w:color="auto"/>
        <w:bottom w:val="none" w:sz="0" w:space="0" w:color="auto"/>
        <w:right w:val="none" w:sz="0" w:space="0" w:color="auto"/>
      </w:divBdr>
    </w:div>
    <w:div w:id="52823073">
      <w:bodyDiv w:val="1"/>
      <w:marLeft w:val="0"/>
      <w:marRight w:val="0"/>
      <w:marTop w:val="0"/>
      <w:marBottom w:val="0"/>
      <w:divBdr>
        <w:top w:val="none" w:sz="0" w:space="0" w:color="auto"/>
        <w:left w:val="none" w:sz="0" w:space="0" w:color="auto"/>
        <w:bottom w:val="none" w:sz="0" w:space="0" w:color="auto"/>
        <w:right w:val="none" w:sz="0" w:space="0" w:color="auto"/>
      </w:divBdr>
    </w:div>
    <w:div w:id="110706370">
      <w:bodyDiv w:val="1"/>
      <w:marLeft w:val="0"/>
      <w:marRight w:val="0"/>
      <w:marTop w:val="0"/>
      <w:marBottom w:val="0"/>
      <w:divBdr>
        <w:top w:val="none" w:sz="0" w:space="0" w:color="auto"/>
        <w:left w:val="none" w:sz="0" w:space="0" w:color="auto"/>
        <w:bottom w:val="none" w:sz="0" w:space="0" w:color="auto"/>
        <w:right w:val="none" w:sz="0" w:space="0" w:color="auto"/>
      </w:divBdr>
    </w:div>
    <w:div w:id="156381015">
      <w:bodyDiv w:val="1"/>
      <w:marLeft w:val="0"/>
      <w:marRight w:val="0"/>
      <w:marTop w:val="0"/>
      <w:marBottom w:val="0"/>
      <w:divBdr>
        <w:top w:val="none" w:sz="0" w:space="0" w:color="auto"/>
        <w:left w:val="none" w:sz="0" w:space="0" w:color="auto"/>
        <w:bottom w:val="none" w:sz="0" w:space="0" w:color="auto"/>
        <w:right w:val="none" w:sz="0" w:space="0" w:color="auto"/>
      </w:divBdr>
    </w:div>
    <w:div w:id="226887837">
      <w:bodyDiv w:val="1"/>
      <w:marLeft w:val="0"/>
      <w:marRight w:val="0"/>
      <w:marTop w:val="0"/>
      <w:marBottom w:val="0"/>
      <w:divBdr>
        <w:top w:val="none" w:sz="0" w:space="0" w:color="auto"/>
        <w:left w:val="none" w:sz="0" w:space="0" w:color="auto"/>
        <w:bottom w:val="none" w:sz="0" w:space="0" w:color="auto"/>
        <w:right w:val="none" w:sz="0" w:space="0" w:color="auto"/>
      </w:divBdr>
    </w:div>
    <w:div w:id="345055209">
      <w:bodyDiv w:val="1"/>
      <w:marLeft w:val="0"/>
      <w:marRight w:val="0"/>
      <w:marTop w:val="0"/>
      <w:marBottom w:val="0"/>
      <w:divBdr>
        <w:top w:val="none" w:sz="0" w:space="0" w:color="auto"/>
        <w:left w:val="none" w:sz="0" w:space="0" w:color="auto"/>
        <w:bottom w:val="none" w:sz="0" w:space="0" w:color="auto"/>
        <w:right w:val="none" w:sz="0" w:space="0" w:color="auto"/>
      </w:divBdr>
    </w:div>
    <w:div w:id="384522771">
      <w:bodyDiv w:val="1"/>
      <w:marLeft w:val="0"/>
      <w:marRight w:val="0"/>
      <w:marTop w:val="0"/>
      <w:marBottom w:val="0"/>
      <w:divBdr>
        <w:top w:val="none" w:sz="0" w:space="0" w:color="auto"/>
        <w:left w:val="none" w:sz="0" w:space="0" w:color="auto"/>
        <w:bottom w:val="none" w:sz="0" w:space="0" w:color="auto"/>
        <w:right w:val="none" w:sz="0" w:space="0" w:color="auto"/>
      </w:divBdr>
    </w:div>
    <w:div w:id="505368995">
      <w:bodyDiv w:val="1"/>
      <w:marLeft w:val="0"/>
      <w:marRight w:val="0"/>
      <w:marTop w:val="0"/>
      <w:marBottom w:val="0"/>
      <w:divBdr>
        <w:top w:val="none" w:sz="0" w:space="0" w:color="auto"/>
        <w:left w:val="none" w:sz="0" w:space="0" w:color="auto"/>
        <w:bottom w:val="none" w:sz="0" w:space="0" w:color="auto"/>
        <w:right w:val="none" w:sz="0" w:space="0" w:color="auto"/>
      </w:divBdr>
    </w:div>
    <w:div w:id="535627234">
      <w:bodyDiv w:val="1"/>
      <w:marLeft w:val="0"/>
      <w:marRight w:val="0"/>
      <w:marTop w:val="0"/>
      <w:marBottom w:val="0"/>
      <w:divBdr>
        <w:top w:val="none" w:sz="0" w:space="0" w:color="auto"/>
        <w:left w:val="none" w:sz="0" w:space="0" w:color="auto"/>
        <w:bottom w:val="none" w:sz="0" w:space="0" w:color="auto"/>
        <w:right w:val="none" w:sz="0" w:space="0" w:color="auto"/>
      </w:divBdr>
    </w:div>
    <w:div w:id="536085596">
      <w:bodyDiv w:val="1"/>
      <w:marLeft w:val="0"/>
      <w:marRight w:val="0"/>
      <w:marTop w:val="0"/>
      <w:marBottom w:val="0"/>
      <w:divBdr>
        <w:top w:val="none" w:sz="0" w:space="0" w:color="auto"/>
        <w:left w:val="none" w:sz="0" w:space="0" w:color="auto"/>
        <w:bottom w:val="none" w:sz="0" w:space="0" w:color="auto"/>
        <w:right w:val="none" w:sz="0" w:space="0" w:color="auto"/>
      </w:divBdr>
    </w:div>
    <w:div w:id="585529252">
      <w:bodyDiv w:val="1"/>
      <w:marLeft w:val="0"/>
      <w:marRight w:val="0"/>
      <w:marTop w:val="0"/>
      <w:marBottom w:val="0"/>
      <w:divBdr>
        <w:top w:val="none" w:sz="0" w:space="0" w:color="auto"/>
        <w:left w:val="none" w:sz="0" w:space="0" w:color="auto"/>
        <w:bottom w:val="none" w:sz="0" w:space="0" w:color="auto"/>
        <w:right w:val="none" w:sz="0" w:space="0" w:color="auto"/>
      </w:divBdr>
    </w:div>
    <w:div w:id="688069540">
      <w:bodyDiv w:val="1"/>
      <w:marLeft w:val="0"/>
      <w:marRight w:val="0"/>
      <w:marTop w:val="0"/>
      <w:marBottom w:val="0"/>
      <w:divBdr>
        <w:top w:val="none" w:sz="0" w:space="0" w:color="auto"/>
        <w:left w:val="none" w:sz="0" w:space="0" w:color="auto"/>
        <w:bottom w:val="none" w:sz="0" w:space="0" w:color="auto"/>
        <w:right w:val="none" w:sz="0" w:space="0" w:color="auto"/>
      </w:divBdr>
    </w:div>
    <w:div w:id="699430213">
      <w:bodyDiv w:val="1"/>
      <w:marLeft w:val="0"/>
      <w:marRight w:val="0"/>
      <w:marTop w:val="0"/>
      <w:marBottom w:val="0"/>
      <w:divBdr>
        <w:top w:val="none" w:sz="0" w:space="0" w:color="auto"/>
        <w:left w:val="none" w:sz="0" w:space="0" w:color="auto"/>
        <w:bottom w:val="none" w:sz="0" w:space="0" w:color="auto"/>
        <w:right w:val="none" w:sz="0" w:space="0" w:color="auto"/>
      </w:divBdr>
    </w:div>
    <w:div w:id="702680033">
      <w:bodyDiv w:val="1"/>
      <w:marLeft w:val="0"/>
      <w:marRight w:val="0"/>
      <w:marTop w:val="0"/>
      <w:marBottom w:val="0"/>
      <w:divBdr>
        <w:top w:val="none" w:sz="0" w:space="0" w:color="auto"/>
        <w:left w:val="none" w:sz="0" w:space="0" w:color="auto"/>
        <w:bottom w:val="none" w:sz="0" w:space="0" w:color="auto"/>
        <w:right w:val="none" w:sz="0" w:space="0" w:color="auto"/>
      </w:divBdr>
    </w:div>
    <w:div w:id="732431521">
      <w:bodyDiv w:val="1"/>
      <w:marLeft w:val="0"/>
      <w:marRight w:val="0"/>
      <w:marTop w:val="0"/>
      <w:marBottom w:val="0"/>
      <w:divBdr>
        <w:top w:val="none" w:sz="0" w:space="0" w:color="auto"/>
        <w:left w:val="none" w:sz="0" w:space="0" w:color="auto"/>
        <w:bottom w:val="none" w:sz="0" w:space="0" w:color="auto"/>
        <w:right w:val="none" w:sz="0" w:space="0" w:color="auto"/>
      </w:divBdr>
    </w:div>
    <w:div w:id="863517677">
      <w:bodyDiv w:val="1"/>
      <w:marLeft w:val="0"/>
      <w:marRight w:val="0"/>
      <w:marTop w:val="0"/>
      <w:marBottom w:val="0"/>
      <w:divBdr>
        <w:top w:val="none" w:sz="0" w:space="0" w:color="auto"/>
        <w:left w:val="none" w:sz="0" w:space="0" w:color="auto"/>
        <w:bottom w:val="none" w:sz="0" w:space="0" w:color="auto"/>
        <w:right w:val="none" w:sz="0" w:space="0" w:color="auto"/>
      </w:divBdr>
    </w:div>
    <w:div w:id="894698342">
      <w:bodyDiv w:val="1"/>
      <w:marLeft w:val="0"/>
      <w:marRight w:val="0"/>
      <w:marTop w:val="0"/>
      <w:marBottom w:val="0"/>
      <w:divBdr>
        <w:top w:val="none" w:sz="0" w:space="0" w:color="auto"/>
        <w:left w:val="none" w:sz="0" w:space="0" w:color="auto"/>
        <w:bottom w:val="none" w:sz="0" w:space="0" w:color="auto"/>
        <w:right w:val="none" w:sz="0" w:space="0" w:color="auto"/>
      </w:divBdr>
    </w:div>
    <w:div w:id="931275884">
      <w:bodyDiv w:val="1"/>
      <w:marLeft w:val="0"/>
      <w:marRight w:val="0"/>
      <w:marTop w:val="0"/>
      <w:marBottom w:val="0"/>
      <w:divBdr>
        <w:top w:val="none" w:sz="0" w:space="0" w:color="auto"/>
        <w:left w:val="none" w:sz="0" w:space="0" w:color="auto"/>
        <w:bottom w:val="none" w:sz="0" w:space="0" w:color="auto"/>
        <w:right w:val="none" w:sz="0" w:space="0" w:color="auto"/>
      </w:divBdr>
    </w:div>
    <w:div w:id="931354077">
      <w:bodyDiv w:val="1"/>
      <w:marLeft w:val="0"/>
      <w:marRight w:val="0"/>
      <w:marTop w:val="0"/>
      <w:marBottom w:val="0"/>
      <w:divBdr>
        <w:top w:val="none" w:sz="0" w:space="0" w:color="auto"/>
        <w:left w:val="none" w:sz="0" w:space="0" w:color="auto"/>
        <w:bottom w:val="none" w:sz="0" w:space="0" w:color="auto"/>
        <w:right w:val="none" w:sz="0" w:space="0" w:color="auto"/>
      </w:divBdr>
    </w:div>
    <w:div w:id="934360007">
      <w:bodyDiv w:val="1"/>
      <w:marLeft w:val="0"/>
      <w:marRight w:val="0"/>
      <w:marTop w:val="0"/>
      <w:marBottom w:val="0"/>
      <w:divBdr>
        <w:top w:val="none" w:sz="0" w:space="0" w:color="auto"/>
        <w:left w:val="none" w:sz="0" w:space="0" w:color="auto"/>
        <w:bottom w:val="none" w:sz="0" w:space="0" w:color="auto"/>
        <w:right w:val="none" w:sz="0" w:space="0" w:color="auto"/>
      </w:divBdr>
    </w:div>
    <w:div w:id="979843697">
      <w:bodyDiv w:val="1"/>
      <w:marLeft w:val="0"/>
      <w:marRight w:val="0"/>
      <w:marTop w:val="0"/>
      <w:marBottom w:val="0"/>
      <w:divBdr>
        <w:top w:val="none" w:sz="0" w:space="0" w:color="auto"/>
        <w:left w:val="none" w:sz="0" w:space="0" w:color="auto"/>
        <w:bottom w:val="none" w:sz="0" w:space="0" w:color="auto"/>
        <w:right w:val="none" w:sz="0" w:space="0" w:color="auto"/>
      </w:divBdr>
    </w:div>
    <w:div w:id="1004940665">
      <w:bodyDiv w:val="1"/>
      <w:marLeft w:val="0"/>
      <w:marRight w:val="0"/>
      <w:marTop w:val="0"/>
      <w:marBottom w:val="0"/>
      <w:divBdr>
        <w:top w:val="none" w:sz="0" w:space="0" w:color="auto"/>
        <w:left w:val="none" w:sz="0" w:space="0" w:color="auto"/>
        <w:bottom w:val="none" w:sz="0" w:space="0" w:color="auto"/>
        <w:right w:val="none" w:sz="0" w:space="0" w:color="auto"/>
      </w:divBdr>
    </w:div>
    <w:div w:id="1024281626">
      <w:bodyDiv w:val="1"/>
      <w:marLeft w:val="0"/>
      <w:marRight w:val="0"/>
      <w:marTop w:val="0"/>
      <w:marBottom w:val="0"/>
      <w:divBdr>
        <w:top w:val="none" w:sz="0" w:space="0" w:color="auto"/>
        <w:left w:val="none" w:sz="0" w:space="0" w:color="auto"/>
        <w:bottom w:val="none" w:sz="0" w:space="0" w:color="auto"/>
        <w:right w:val="none" w:sz="0" w:space="0" w:color="auto"/>
      </w:divBdr>
    </w:div>
    <w:div w:id="1024600421">
      <w:bodyDiv w:val="1"/>
      <w:marLeft w:val="0"/>
      <w:marRight w:val="0"/>
      <w:marTop w:val="0"/>
      <w:marBottom w:val="0"/>
      <w:divBdr>
        <w:top w:val="none" w:sz="0" w:space="0" w:color="auto"/>
        <w:left w:val="none" w:sz="0" w:space="0" w:color="auto"/>
        <w:bottom w:val="none" w:sz="0" w:space="0" w:color="auto"/>
        <w:right w:val="none" w:sz="0" w:space="0" w:color="auto"/>
      </w:divBdr>
    </w:div>
    <w:div w:id="1052193088">
      <w:bodyDiv w:val="1"/>
      <w:marLeft w:val="0"/>
      <w:marRight w:val="0"/>
      <w:marTop w:val="0"/>
      <w:marBottom w:val="0"/>
      <w:divBdr>
        <w:top w:val="none" w:sz="0" w:space="0" w:color="auto"/>
        <w:left w:val="none" w:sz="0" w:space="0" w:color="auto"/>
        <w:bottom w:val="none" w:sz="0" w:space="0" w:color="auto"/>
        <w:right w:val="none" w:sz="0" w:space="0" w:color="auto"/>
      </w:divBdr>
    </w:div>
    <w:div w:id="1063259911">
      <w:bodyDiv w:val="1"/>
      <w:marLeft w:val="0"/>
      <w:marRight w:val="0"/>
      <w:marTop w:val="0"/>
      <w:marBottom w:val="0"/>
      <w:divBdr>
        <w:top w:val="none" w:sz="0" w:space="0" w:color="auto"/>
        <w:left w:val="none" w:sz="0" w:space="0" w:color="auto"/>
        <w:bottom w:val="none" w:sz="0" w:space="0" w:color="auto"/>
        <w:right w:val="none" w:sz="0" w:space="0" w:color="auto"/>
      </w:divBdr>
    </w:div>
    <w:div w:id="1181355813">
      <w:bodyDiv w:val="1"/>
      <w:marLeft w:val="0"/>
      <w:marRight w:val="0"/>
      <w:marTop w:val="0"/>
      <w:marBottom w:val="0"/>
      <w:divBdr>
        <w:top w:val="none" w:sz="0" w:space="0" w:color="auto"/>
        <w:left w:val="none" w:sz="0" w:space="0" w:color="auto"/>
        <w:bottom w:val="none" w:sz="0" w:space="0" w:color="auto"/>
        <w:right w:val="none" w:sz="0" w:space="0" w:color="auto"/>
      </w:divBdr>
    </w:div>
    <w:div w:id="1232960525">
      <w:bodyDiv w:val="1"/>
      <w:marLeft w:val="0"/>
      <w:marRight w:val="0"/>
      <w:marTop w:val="0"/>
      <w:marBottom w:val="0"/>
      <w:divBdr>
        <w:top w:val="none" w:sz="0" w:space="0" w:color="auto"/>
        <w:left w:val="none" w:sz="0" w:space="0" w:color="auto"/>
        <w:bottom w:val="none" w:sz="0" w:space="0" w:color="auto"/>
        <w:right w:val="none" w:sz="0" w:space="0" w:color="auto"/>
      </w:divBdr>
    </w:div>
    <w:div w:id="1261643385">
      <w:bodyDiv w:val="1"/>
      <w:marLeft w:val="0"/>
      <w:marRight w:val="0"/>
      <w:marTop w:val="0"/>
      <w:marBottom w:val="0"/>
      <w:divBdr>
        <w:top w:val="none" w:sz="0" w:space="0" w:color="auto"/>
        <w:left w:val="none" w:sz="0" w:space="0" w:color="auto"/>
        <w:bottom w:val="none" w:sz="0" w:space="0" w:color="auto"/>
        <w:right w:val="none" w:sz="0" w:space="0" w:color="auto"/>
      </w:divBdr>
    </w:div>
    <w:div w:id="1442996371">
      <w:bodyDiv w:val="1"/>
      <w:marLeft w:val="0"/>
      <w:marRight w:val="0"/>
      <w:marTop w:val="0"/>
      <w:marBottom w:val="0"/>
      <w:divBdr>
        <w:top w:val="none" w:sz="0" w:space="0" w:color="auto"/>
        <w:left w:val="none" w:sz="0" w:space="0" w:color="auto"/>
        <w:bottom w:val="none" w:sz="0" w:space="0" w:color="auto"/>
        <w:right w:val="none" w:sz="0" w:space="0" w:color="auto"/>
      </w:divBdr>
    </w:div>
    <w:div w:id="1597246633">
      <w:bodyDiv w:val="1"/>
      <w:marLeft w:val="0"/>
      <w:marRight w:val="0"/>
      <w:marTop w:val="0"/>
      <w:marBottom w:val="0"/>
      <w:divBdr>
        <w:top w:val="none" w:sz="0" w:space="0" w:color="auto"/>
        <w:left w:val="none" w:sz="0" w:space="0" w:color="auto"/>
        <w:bottom w:val="none" w:sz="0" w:space="0" w:color="auto"/>
        <w:right w:val="none" w:sz="0" w:space="0" w:color="auto"/>
      </w:divBdr>
    </w:div>
    <w:div w:id="1613829528">
      <w:bodyDiv w:val="1"/>
      <w:marLeft w:val="0"/>
      <w:marRight w:val="0"/>
      <w:marTop w:val="0"/>
      <w:marBottom w:val="0"/>
      <w:divBdr>
        <w:top w:val="none" w:sz="0" w:space="0" w:color="auto"/>
        <w:left w:val="none" w:sz="0" w:space="0" w:color="auto"/>
        <w:bottom w:val="none" w:sz="0" w:space="0" w:color="auto"/>
        <w:right w:val="none" w:sz="0" w:space="0" w:color="auto"/>
      </w:divBdr>
    </w:div>
    <w:div w:id="1672026081">
      <w:bodyDiv w:val="1"/>
      <w:marLeft w:val="0"/>
      <w:marRight w:val="0"/>
      <w:marTop w:val="0"/>
      <w:marBottom w:val="0"/>
      <w:divBdr>
        <w:top w:val="none" w:sz="0" w:space="0" w:color="auto"/>
        <w:left w:val="none" w:sz="0" w:space="0" w:color="auto"/>
        <w:bottom w:val="none" w:sz="0" w:space="0" w:color="auto"/>
        <w:right w:val="none" w:sz="0" w:space="0" w:color="auto"/>
      </w:divBdr>
    </w:div>
    <w:div w:id="1805542148">
      <w:bodyDiv w:val="1"/>
      <w:marLeft w:val="0"/>
      <w:marRight w:val="0"/>
      <w:marTop w:val="0"/>
      <w:marBottom w:val="0"/>
      <w:divBdr>
        <w:top w:val="none" w:sz="0" w:space="0" w:color="auto"/>
        <w:left w:val="none" w:sz="0" w:space="0" w:color="auto"/>
        <w:bottom w:val="none" w:sz="0" w:space="0" w:color="auto"/>
        <w:right w:val="none" w:sz="0" w:space="0" w:color="auto"/>
      </w:divBdr>
    </w:div>
    <w:div w:id="1829127621">
      <w:bodyDiv w:val="1"/>
      <w:marLeft w:val="0"/>
      <w:marRight w:val="0"/>
      <w:marTop w:val="0"/>
      <w:marBottom w:val="0"/>
      <w:divBdr>
        <w:top w:val="none" w:sz="0" w:space="0" w:color="auto"/>
        <w:left w:val="none" w:sz="0" w:space="0" w:color="auto"/>
        <w:bottom w:val="none" w:sz="0" w:space="0" w:color="auto"/>
        <w:right w:val="none" w:sz="0" w:space="0" w:color="auto"/>
      </w:divBdr>
    </w:div>
    <w:div w:id="1842622837">
      <w:bodyDiv w:val="1"/>
      <w:marLeft w:val="0"/>
      <w:marRight w:val="0"/>
      <w:marTop w:val="0"/>
      <w:marBottom w:val="0"/>
      <w:divBdr>
        <w:top w:val="none" w:sz="0" w:space="0" w:color="auto"/>
        <w:left w:val="none" w:sz="0" w:space="0" w:color="auto"/>
        <w:bottom w:val="none" w:sz="0" w:space="0" w:color="auto"/>
        <w:right w:val="none" w:sz="0" w:space="0" w:color="auto"/>
      </w:divBdr>
    </w:div>
    <w:div w:id="1869291019">
      <w:bodyDiv w:val="1"/>
      <w:marLeft w:val="0"/>
      <w:marRight w:val="0"/>
      <w:marTop w:val="0"/>
      <w:marBottom w:val="0"/>
      <w:divBdr>
        <w:top w:val="none" w:sz="0" w:space="0" w:color="auto"/>
        <w:left w:val="none" w:sz="0" w:space="0" w:color="auto"/>
        <w:bottom w:val="none" w:sz="0" w:space="0" w:color="auto"/>
        <w:right w:val="none" w:sz="0" w:space="0" w:color="auto"/>
      </w:divBdr>
    </w:div>
    <w:div w:id="1871869343">
      <w:bodyDiv w:val="1"/>
      <w:marLeft w:val="0"/>
      <w:marRight w:val="0"/>
      <w:marTop w:val="0"/>
      <w:marBottom w:val="0"/>
      <w:divBdr>
        <w:top w:val="none" w:sz="0" w:space="0" w:color="auto"/>
        <w:left w:val="none" w:sz="0" w:space="0" w:color="auto"/>
        <w:bottom w:val="none" w:sz="0" w:space="0" w:color="auto"/>
        <w:right w:val="none" w:sz="0" w:space="0" w:color="auto"/>
      </w:divBdr>
    </w:div>
    <w:div w:id="1898783581">
      <w:bodyDiv w:val="1"/>
      <w:marLeft w:val="0"/>
      <w:marRight w:val="0"/>
      <w:marTop w:val="0"/>
      <w:marBottom w:val="0"/>
      <w:divBdr>
        <w:top w:val="none" w:sz="0" w:space="0" w:color="auto"/>
        <w:left w:val="none" w:sz="0" w:space="0" w:color="auto"/>
        <w:bottom w:val="none" w:sz="0" w:space="0" w:color="auto"/>
        <w:right w:val="none" w:sz="0" w:space="0" w:color="auto"/>
      </w:divBdr>
    </w:div>
    <w:div w:id="1938295413">
      <w:bodyDiv w:val="1"/>
      <w:marLeft w:val="0"/>
      <w:marRight w:val="0"/>
      <w:marTop w:val="0"/>
      <w:marBottom w:val="0"/>
      <w:divBdr>
        <w:top w:val="none" w:sz="0" w:space="0" w:color="auto"/>
        <w:left w:val="none" w:sz="0" w:space="0" w:color="auto"/>
        <w:bottom w:val="none" w:sz="0" w:space="0" w:color="auto"/>
        <w:right w:val="none" w:sz="0" w:space="0" w:color="auto"/>
      </w:divBdr>
    </w:div>
    <w:div w:id="1979530545">
      <w:bodyDiv w:val="1"/>
      <w:marLeft w:val="0"/>
      <w:marRight w:val="0"/>
      <w:marTop w:val="0"/>
      <w:marBottom w:val="0"/>
      <w:divBdr>
        <w:top w:val="none" w:sz="0" w:space="0" w:color="auto"/>
        <w:left w:val="none" w:sz="0" w:space="0" w:color="auto"/>
        <w:bottom w:val="none" w:sz="0" w:space="0" w:color="auto"/>
        <w:right w:val="none" w:sz="0" w:space="0" w:color="auto"/>
      </w:divBdr>
    </w:div>
    <w:div w:id="1982343963">
      <w:bodyDiv w:val="1"/>
      <w:marLeft w:val="0"/>
      <w:marRight w:val="0"/>
      <w:marTop w:val="0"/>
      <w:marBottom w:val="0"/>
      <w:divBdr>
        <w:top w:val="none" w:sz="0" w:space="0" w:color="auto"/>
        <w:left w:val="none" w:sz="0" w:space="0" w:color="auto"/>
        <w:bottom w:val="none" w:sz="0" w:space="0" w:color="auto"/>
        <w:right w:val="none" w:sz="0" w:space="0" w:color="auto"/>
      </w:divBdr>
    </w:div>
    <w:div w:id="21377507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0.jpeg"/><Relationship Id="rId21" Type="http://schemas.openxmlformats.org/officeDocument/2006/relationships/image" Target="media/image60.jpeg"/><Relationship Id="rId34" Type="http://schemas.openxmlformats.org/officeDocument/2006/relationships/image" Target="media/image12.png"/><Relationship Id="rId42" Type="http://schemas.openxmlformats.org/officeDocument/2006/relationships/image" Target="media/image16.png"/><Relationship Id="rId47" Type="http://schemas.microsoft.com/office/2007/relationships/hdphoto" Target="media/hdphoto30.wdp"/><Relationship Id="rId50" Type="http://schemas.openxmlformats.org/officeDocument/2006/relationships/image" Target="media/image19.emf"/><Relationship Id="rId55" Type="http://schemas.microsoft.com/office/2007/relationships/hdphoto" Target="media/hdphoto4.wdp"/><Relationship Id="rId63" Type="http://schemas.microsoft.com/office/2007/relationships/hdphoto" Target="media/hdphoto5.wdp"/><Relationship Id="rId68" Type="http://schemas.openxmlformats.org/officeDocument/2006/relationships/image" Target="media/image250.png"/><Relationship Id="rId76" Type="http://schemas.openxmlformats.org/officeDocument/2006/relationships/image" Target="media/image29.png"/><Relationship Id="rId84" Type="http://schemas.openxmlformats.org/officeDocument/2006/relationships/image" Target="media/image31.jpeg"/><Relationship Id="rId89" Type="http://schemas.microsoft.com/office/2007/relationships/hdphoto" Target="media/hdphoto90.wdp"/><Relationship Id="rId97" Type="http://schemas.microsoft.com/office/2007/relationships/hdphoto" Target="media/hdphoto110.wdp"/><Relationship Id="rId7" Type="http://schemas.openxmlformats.org/officeDocument/2006/relationships/footnotes" Target="footnotes.xml"/><Relationship Id="rId71" Type="http://schemas.openxmlformats.org/officeDocument/2006/relationships/image" Target="media/image260.emf"/><Relationship Id="rId92" Type="http://schemas.openxmlformats.org/officeDocument/2006/relationships/image" Target="media/image33.emf"/><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90.png"/><Relationship Id="rId11" Type="http://schemas.openxmlformats.org/officeDocument/2006/relationships/chart" Target="charts/chart1.xml"/><Relationship Id="rId24" Type="http://schemas.openxmlformats.org/officeDocument/2006/relationships/image" Target="media/image8.jpeg"/><Relationship Id="rId32" Type="http://schemas.openxmlformats.org/officeDocument/2006/relationships/image" Target="media/image11.png"/><Relationship Id="rId37" Type="http://schemas.openxmlformats.org/officeDocument/2006/relationships/image" Target="media/image13.png"/><Relationship Id="rId40" Type="http://schemas.openxmlformats.org/officeDocument/2006/relationships/image" Target="media/image14.png"/><Relationship Id="rId45" Type="http://schemas.microsoft.com/office/2007/relationships/hdphoto" Target="media/hdphoto3.wdp"/><Relationship Id="rId53" Type="http://schemas.openxmlformats.org/officeDocument/2006/relationships/image" Target="media/image200.emf"/><Relationship Id="rId58" Type="http://schemas.openxmlformats.org/officeDocument/2006/relationships/image" Target="media/image22.emf"/><Relationship Id="rId66" Type="http://schemas.openxmlformats.org/officeDocument/2006/relationships/image" Target="media/image25.png"/><Relationship Id="rId74" Type="http://schemas.openxmlformats.org/officeDocument/2006/relationships/image" Target="media/image28.emf"/><Relationship Id="rId79" Type="http://schemas.microsoft.com/office/2007/relationships/hdphoto" Target="media/hdphoto70.wdp"/><Relationship Id="rId87" Type="http://schemas.microsoft.com/office/2007/relationships/hdphoto" Target="media/hdphoto10.wdp"/><Relationship Id="rId5" Type="http://schemas.openxmlformats.org/officeDocument/2006/relationships/settings" Target="settings.xml"/><Relationship Id="rId61" Type="http://schemas.openxmlformats.org/officeDocument/2006/relationships/image" Target="media/image230.emf"/><Relationship Id="rId82" Type="http://schemas.openxmlformats.org/officeDocument/2006/relationships/image" Target="media/image300.png"/><Relationship Id="rId90" Type="http://schemas.openxmlformats.org/officeDocument/2006/relationships/image" Target="media/image320.jpeg"/><Relationship Id="rId95" Type="http://schemas.microsoft.com/office/2007/relationships/hdphoto" Target="media/hdphoto11.wdp"/><Relationship Id="rId19" Type="http://schemas.openxmlformats.org/officeDocument/2006/relationships/image" Target="media/image50.png"/><Relationship Id="rId14" Type="http://schemas.openxmlformats.org/officeDocument/2006/relationships/image" Target="media/image3.emf"/><Relationship Id="rId22" Type="http://schemas.openxmlformats.org/officeDocument/2006/relationships/image" Target="media/image7.png"/><Relationship Id="rId27" Type="http://schemas.microsoft.com/office/2007/relationships/hdphoto" Target="media/hdphoto12.wdp"/><Relationship Id="rId30" Type="http://schemas.openxmlformats.org/officeDocument/2006/relationships/image" Target="media/image10.jpeg"/><Relationship Id="rId35" Type="http://schemas.microsoft.com/office/2007/relationships/hdphoto" Target="media/hdphoto20.wdp"/><Relationship Id="rId43" Type="http://schemas.openxmlformats.org/officeDocument/2006/relationships/image" Target="media/image160.png"/><Relationship Id="rId48" Type="http://schemas.openxmlformats.org/officeDocument/2006/relationships/image" Target="media/image18.jpeg"/><Relationship Id="rId56" Type="http://schemas.openxmlformats.org/officeDocument/2006/relationships/image" Target="media/image210.jpeg"/><Relationship Id="rId64" Type="http://schemas.openxmlformats.org/officeDocument/2006/relationships/image" Target="media/image240.png"/><Relationship Id="rId69" Type="http://schemas.microsoft.com/office/2007/relationships/hdphoto" Target="media/hdphoto60.wdp"/><Relationship Id="rId77" Type="http://schemas.microsoft.com/office/2007/relationships/hdphoto" Target="media/hdphoto7.wdp"/><Relationship Id="rId100"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190.emf"/><Relationship Id="rId72" Type="http://schemas.openxmlformats.org/officeDocument/2006/relationships/image" Target="media/image27.emf"/><Relationship Id="rId80" Type="http://schemas.openxmlformats.org/officeDocument/2006/relationships/image" Target="media/image30.png"/><Relationship Id="rId85" Type="http://schemas.microsoft.com/office/2007/relationships/hdphoto" Target="media/hdphoto9.wdp"/><Relationship Id="rId93" Type="http://schemas.openxmlformats.org/officeDocument/2006/relationships/image" Target="media/image330.emf"/><Relationship Id="rId98"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2.emf"/><Relationship Id="rId17" Type="http://schemas.openxmlformats.org/officeDocument/2006/relationships/image" Target="media/image40.png"/><Relationship Id="rId25" Type="http://schemas.microsoft.com/office/2007/relationships/hdphoto" Target="media/hdphoto1.wdp"/><Relationship Id="rId33" Type="http://schemas.microsoft.com/office/2007/relationships/hdphoto" Target="media/hdphoto2.wdp"/><Relationship Id="rId38" Type="http://schemas.openxmlformats.org/officeDocument/2006/relationships/image" Target="media/image12.emf"/><Relationship Id="rId46" Type="http://schemas.openxmlformats.org/officeDocument/2006/relationships/image" Target="media/image170.png"/><Relationship Id="rId59" Type="http://schemas.openxmlformats.org/officeDocument/2006/relationships/image" Target="media/image220.emf"/><Relationship Id="rId67" Type="http://schemas.microsoft.com/office/2007/relationships/hdphoto" Target="media/hdphoto6.wdp"/><Relationship Id="rId20" Type="http://schemas.openxmlformats.org/officeDocument/2006/relationships/image" Target="media/image6.jpeg"/><Relationship Id="rId41" Type="http://schemas.openxmlformats.org/officeDocument/2006/relationships/image" Target="media/image15.png"/><Relationship Id="rId54" Type="http://schemas.openxmlformats.org/officeDocument/2006/relationships/image" Target="media/image21.jpeg"/><Relationship Id="rId62" Type="http://schemas.openxmlformats.org/officeDocument/2006/relationships/image" Target="media/image24.png"/><Relationship Id="rId70" Type="http://schemas.openxmlformats.org/officeDocument/2006/relationships/image" Target="media/image26.emf"/><Relationship Id="rId75" Type="http://schemas.openxmlformats.org/officeDocument/2006/relationships/image" Target="media/image280.emf"/><Relationship Id="rId83" Type="http://schemas.microsoft.com/office/2007/relationships/hdphoto" Target="media/hdphoto80.wdp"/><Relationship Id="rId88" Type="http://schemas.openxmlformats.org/officeDocument/2006/relationships/image" Target="media/image310.jpeg"/><Relationship Id="rId91" Type="http://schemas.microsoft.com/office/2007/relationships/hdphoto" Target="media/hdphoto100.wdp"/><Relationship Id="rId96" Type="http://schemas.openxmlformats.org/officeDocument/2006/relationships/image" Target="media/image340.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0.emf"/><Relationship Id="rId23" Type="http://schemas.openxmlformats.org/officeDocument/2006/relationships/image" Target="media/image70.png"/><Relationship Id="rId28" Type="http://schemas.openxmlformats.org/officeDocument/2006/relationships/image" Target="media/image9.png"/><Relationship Id="rId36" Type="http://schemas.openxmlformats.org/officeDocument/2006/relationships/chart" Target="charts/chart2.xml"/><Relationship Id="rId49" Type="http://schemas.openxmlformats.org/officeDocument/2006/relationships/image" Target="media/image180.jpeg"/><Relationship Id="rId57" Type="http://schemas.microsoft.com/office/2007/relationships/hdphoto" Target="media/hdphoto40.wdp"/><Relationship Id="rId10" Type="http://schemas.openxmlformats.org/officeDocument/2006/relationships/image" Target="media/image10.emf"/><Relationship Id="rId31" Type="http://schemas.openxmlformats.org/officeDocument/2006/relationships/image" Target="media/image11.jpeg"/><Relationship Id="rId44" Type="http://schemas.openxmlformats.org/officeDocument/2006/relationships/image" Target="media/image17.png"/><Relationship Id="rId52" Type="http://schemas.openxmlformats.org/officeDocument/2006/relationships/image" Target="media/image20.emf"/><Relationship Id="rId60" Type="http://schemas.openxmlformats.org/officeDocument/2006/relationships/image" Target="media/image23.emf"/><Relationship Id="rId65" Type="http://schemas.microsoft.com/office/2007/relationships/hdphoto" Target="media/hdphoto50.wdp"/><Relationship Id="rId73" Type="http://schemas.openxmlformats.org/officeDocument/2006/relationships/image" Target="media/image270.emf"/><Relationship Id="rId78" Type="http://schemas.openxmlformats.org/officeDocument/2006/relationships/image" Target="media/image290.png"/><Relationship Id="rId81" Type="http://schemas.microsoft.com/office/2007/relationships/hdphoto" Target="media/hdphoto8.wdp"/><Relationship Id="rId86" Type="http://schemas.openxmlformats.org/officeDocument/2006/relationships/image" Target="media/image32.jpeg"/><Relationship Id="rId94" Type="http://schemas.openxmlformats.org/officeDocument/2006/relationships/image" Target="media/image34.jpeg"/><Relationship Id="rId9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emf"/><Relationship Id="rId13" Type="http://schemas.openxmlformats.org/officeDocument/2006/relationships/image" Target="media/image21.emf"/><Relationship Id="rId18" Type="http://schemas.openxmlformats.org/officeDocument/2006/relationships/image" Target="media/image5.png"/><Relationship Id="rId39" Type="http://schemas.openxmlformats.org/officeDocument/2006/relationships/image" Target="media/image14.emf"/></Relationships>
</file>

<file path=word/charts/_rels/chart1.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oleObject" Target="file:///F:\01.&#24037;&#20316;&#30456;&#38364;&#36039;&#26009;\02.&#31293;&#23519;&#35506;&#38263;&#24037;&#20316;&#36039;&#26009;&#22846;\02&#23560;&#26696;&#35519;&#26597;\1100223&#21508;&#32026;&#25919;&#24220;&#25512;&#21205;&#31038;&#26371;&#20303;&#23429;&#33288;&#36774;&#35336;&#30059;&#22519;&#34892;&#24773;&#24418;&#23560;&#26696;&#35519;&#26597;&#35336;&#30059;\04.&#24409;&#25972;&#22577;&#21578;\&#38468;&#34920;&#21450;&#38468;&#22294;-1100323&#28558;&#28246;&#32291;&#25919;&#24220;&#24314;&#35373;&#34389;&#24314;&#31649;&#31185;&#25552;&#20379;105&#24180;&#33267;109&#24180;&#31199;&#37329;&#35036;&#36028;&#22519;&#34892;&#24773;&#24418;&#34920;.xlsx" TargetMode="External"/><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1"/>
    </mc:Choice>
    <mc:Fallback>
      <c:style val="1"/>
    </mc:Fallback>
  </mc:AlternateContent>
  <c:clrMapOvr bg1="lt1" tx1="dk1" bg2="lt2" tx2="dk2" accent1="accent1" accent2="accent2" accent3="accent3" accent4="accent4" accent5="accent5" accent6="accent6" hlink="hlink" folHlink="folHlink"/>
  <c:chart>
    <c:title>
      <c:tx>
        <c:rich>
          <a:bodyPr/>
          <a:lstStyle/>
          <a:p>
            <a:pPr algn="ctr">
              <a:defRPr/>
            </a:pPr>
            <a:r>
              <a:rPr lang="zh-TW" altLang="en-US" sz="1200">
                <a:latin typeface="標楷體" panose="03000509000000000000" pitchFamily="65" charset="-120"/>
                <a:ea typeface="標楷體" panose="03000509000000000000" pitchFamily="65" charset="-120"/>
              </a:rPr>
              <a:t>圖</a:t>
            </a:r>
            <a:r>
              <a:rPr lang="en-US" altLang="zh-TW" sz="1200">
                <a:latin typeface="標楷體" panose="03000509000000000000" pitchFamily="65" charset="-120"/>
                <a:ea typeface="標楷體" panose="03000509000000000000" pitchFamily="65" charset="-120"/>
              </a:rPr>
              <a:t>2</a:t>
            </a:r>
            <a:r>
              <a:rPr lang="zh-TW" altLang="en-US" sz="1200">
                <a:latin typeface="標楷體" panose="03000509000000000000" pitchFamily="65" charset="-120"/>
                <a:ea typeface="標楷體" panose="03000509000000000000" pitchFamily="65" charset="-120"/>
              </a:rPr>
              <a:t>　澎湖地區污水處理率情形</a:t>
            </a:r>
          </a:p>
        </c:rich>
      </c:tx>
      <c:layout>
        <c:manualLayout>
          <c:xMode val="edge"/>
          <c:yMode val="edge"/>
          <c:x val="0.31918071402074971"/>
          <c:y val="7.148398818474456E-3"/>
        </c:manualLayout>
      </c:layout>
      <c:overlay val="0"/>
    </c:title>
    <c:autoTitleDeleted val="0"/>
    <c:plotArea>
      <c:layout>
        <c:manualLayout>
          <c:layoutTarget val="inner"/>
          <c:xMode val="edge"/>
          <c:yMode val="edge"/>
          <c:x val="0.13445378151260504"/>
          <c:y val="0.10962365424416028"/>
          <c:w val="0.825823628664064"/>
          <c:h val="0.25851570148142089"/>
        </c:manualLayout>
      </c:layout>
      <c:barChart>
        <c:barDir val="col"/>
        <c:grouping val="clustered"/>
        <c:varyColors val="0"/>
        <c:ser>
          <c:idx val="0"/>
          <c:order val="0"/>
          <c:tx>
            <c:strRef>
              <c:f>工作表2!$A$6</c:f>
              <c:strCache>
                <c:ptCount val="1"/>
                <c:pt idx="0">
                  <c:v>105年度</c:v>
                </c:pt>
              </c:strCache>
            </c:strRef>
          </c:tx>
          <c:invertIfNegative val="0"/>
          <c:cat>
            <c:multiLvlStrRef>
              <c:f>工作表2!$B$3:$I$5</c:f>
              <c:multiLvlStrCache>
                <c:ptCount val="8"/>
                <c:lvl>
                  <c:pt idx="0">
                    <c:v>全國</c:v>
                  </c:pt>
                  <c:pt idx="1">
                    <c:v>澎湖縣</c:v>
                  </c:pt>
                  <c:pt idx="2">
                    <c:v>全國</c:v>
                  </c:pt>
                  <c:pt idx="3">
                    <c:v>澎湖縣</c:v>
                  </c:pt>
                  <c:pt idx="4">
                    <c:v>全國</c:v>
                  </c:pt>
                  <c:pt idx="5">
                    <c:v>澎湖縣</c:v>
                  </c:pt>
                  <c:pt idx="6">
                    <c:v>全國</c:v>
                  </c:pt>
                  <c:pt idx="7">
                    <c:v>澎湖縣</c:v>
                  </c:pt>
                </c:lvl>
                <c:lvl>
                  <c:pt idx="0">
                    <c:v>整體污水
處理率</c:v>
                  </c:pt>
                  <c:pt idx="2">
                    <c:v>公共污水                                                                                                                                      下水道普及率</c:v>
                  </c:pt>
                  <c:pt idx="4">
                    <c:v>專用污水                                                                                                                 下水道普及率</c:v>
                  </c:pt>
                  <c:pt idx="6">
                    <c:v>建築物污水                                                                                                           設施設置率</c:v>
                  </c:pt>
                </c:lvl>
              </c:multiLvlStrCache>
            </c:multiLvlStrRef>
          </c:cat>
          <c:val>
            <c:numRef>
              <c:f>工作表2!$B$6:$I$6</c:f>
              <c:numCache>
                <c:formatCode>0.00</c:formatCode>
                <c:ptCount val="8"/>
                <c:pt idx="0" formatCode="General">
                  <c:v>53.35</c:v>
                </c:pt>
                <c:pt idx="1">
                  <c:v>19.5</c:v>
                </c:pt>
                <c:pt idx="2" formatCode="General">
                  <c:v>29.95</c:v>
                </c:pt>
                <c:pt idx="3" formatCode="General">
                  <c:v>0</c:v>
                </c:pt>
                <c:pt idx="4" formatCode="General">
                  <c:v>10.29</c:v>
                </c:pt>
                <c:pt idx="5">
                  <c:v>1.2</c:v>
                </c:pt>
                <c:pt idx="6" formatCode="General">
                  <c:v>13.12</c:v>
                </c:pt>
                <c:pt idx="7">
                  <c:v>18.3</c:v>
                </c:pt>
              </c:numCache>
            </c:numRef>
          </c:val>
        </c:ser>
        <c:ser>
          <c:idx val="1"/>
          <c:order val="1"/>
          <c:tx>
            <c:strRef>
              <c:f>工作表2!$A$7</c:f>
              <c:strCache>
                <c:ptCount val="1"/>
                <c:pt idx="0">
                  <c:v>106年度</c:v>
                </c:pt>
              </c:strCache>
            </c:strRef>
          </c:tx>
          <c:invertIfNegative val="0"/>
          <c:cat>
            <c:multiLvlStrRef>
              <c:f>工作表2!$B$3:$I$5</c:f>
              <c:multiLvlStrCache>
                <c:ptCount val="8"/>
                <c:lvl>
                  <c:pt idx="0">
                    <c:v>全國</c:v>
                  </c:pt>
                  <c:pt idx="1">
                    <c:v>澎湖縣</c:v>
                  </c:pt>
                  <c:pt idx="2">
                    <c:v>全國</c:v>
                  </c:pt>
                  <c:pt idx="3">
                    <c:v>澎湖縣</c:v>
                  </c:pt>
                  <c:pt idx="4">
                    <c:v>全國</c:v>
                  </c:pt>
                  <c:pt idx="5">
                    <c:v>澎湖縣</c:v>
                  </c:pt>
                  <c:pt idx="6">
                    <c:v>全國</c:v>
                  </c:pt>
                  <c:pt idx="7">
                    <c:v>澎湖縣</c:v>
                  </c:pt>
                </c:lvl>
                <c:lvl>
                  <c:pt idx="0">
                    <c:v>整體污水
處理率</c:v>
                  </c:pt>
                  <c:pt idx="2">
                    <c:v>公共污水                                                                                                                                      下水道普及率</c:v>
                  </c:pt>
                  <c:pt idx="4">
                    <c:v>專用污水                                                                                                                 下水道普及率</c:v>
                  </c:pt>
                  <c:pt idx="6">
                    <c:v>建築物污水                                                                                                           設施設置率</c:v>
                  </c:pt>
                </c:lvl>
              </c:multiLvlStrCache>
            </c:multiLvlStrRef>
          </c:cat>
          <c:val>
            <c:numRef>
              <c:f>工作表2!$B$7:$I$7</c:f>
              <c:numCache>
                <c:formatCode>0.00</c:formatCode>
                <c:ptCount val="8"/>
                <c:pt idx="0" formatCode="General">
                  <c:v>55.86</c:v>
                </c:pt>
                <c:pt idx="1">
                  <c:v>20.2</c:v>
                </c:pt>
                <c:pt idx="2" formatCode="General">
                  <c:v>31.96</c:v>
                </c:pt>
                <c:pt idx="3" formatCode="General">
                  <c:v>0</c:v>
                </c:pt>
                <c:pt idx="4" formatCode="General">
                  <c:v>10.35</c:v>
                </c:pt>
                <c:pt idx="5" formatCode="General">
                  <c:v>1.18</c:v>
                </c:pt>
                <c:pt idx="6" formatCode="General">
                  <c:v>13.54</c:v>
                </c:pt>
                <c:pt idx="7" formatCode="General">
                  <c:v>19.02</c:v>
                </c:pt>
              </c:numCache>
            </c:numRef>
          </c:val>
        </c:ser>
        <c:ser>
          <c:idx val="2"/>
          <c:order val="2"/>
          <c:tx>
            <c:strRef>
              <c:f>工作表2!$A$8</c:f>
              <c:strCache>
                <c:ptCount val="1"/>
                <c:pt idx="0">
                  <c:v>107年度</c:v>
                </c:pt>
              </c:strCache>
            </c:strRef>
          </c:tx>
          <c:invertIfNegative val="0"/>
          <c:cat>
            <c:multiLvlStrRef>
              <c:f>工作表2!$B$3:$I$5</c:f>
              <c:multiLvlStrCache>
                <c:ptCount val="8"/>
                <c:lvl>
                  <c:pt idx="0">
                    <c:v>全國</c:v>
                  </c:pt>
                  <c:pt idx="1">
                    <c:v>澎湖縣</c:v>
                  </c:pt>
                  <c:pt idx="2">
                    <c:v>全國</c:v>
                  </c:pt>
                  <c:pt idx="3">
                    <c:v>澎湖縣</c:v>
                  </c:pt>
                  <c:pt idx="4">
                    <c:v>全國</c:v>
                  </c:pt>
                  <c:pt idx="5">
                    <c:v>澎湖縣</c:v>
                  </c:pt>
                  <c:pt idx="6">
                    <c:v>全國</c:v>
                  </c:pt>
                  <c:pt idx="7">
                    <c:v>澎湖縣</c:v>
                  </c:pt>
                </c:lvl>
                <c:lvl>
                  <c:pt idx="0">
                    <c:v>整體污水
處理率</c:v>
                  </c:pt>
                  <c:pt idx="2">
                    <c:v>公共污水                                                                                                                                      下水道普及率</c:v>
                  </c:pt>
                  <c:pt idx="4">
                    <c:v>專用污水                                                                                                                 下水道普及率</c:v>
                  </c:pt>
                  <c:pt idx="6">
                    <c:v>建築物污水                                                                                                           設施設置率</c:v>
                  </c:pt>
                </c:lvl>
              </c:multiLvlStrCache>
            </c:multiLvlStrRef>
          </c:cat>
          <c:val>
            <c:numRef>
              <c:f>工作表2!$B$8:$I$8</c:f>
              <c:numCache>
                <c:formatCode>General</c:formatCode>
                <c:ptCount val="8"/>
                <c:pt idx="0" formatCode="0.00">
                  <c:v>58.1</c:v>
                </c:pt>
                <c:pt idx="1">
                  <c:v>20.91</c:v>
                </c:pt>
                <c:pt idx="2">
                  <c:v>33.72</c:v>
                </c:pt>
                <c:pt idx="3">
                  <c:v>0</c:v>
                </c:pt>
                <c:pt idx="4">
                  <c:v>10.47</c:v>
                </c:pt>
                <c:pt idx="5">
                  <c:v>1.1599999999999999</c:v>
                </c:pt>
                <c:pt idx="6">
                  <c:v>13.91</c:v>
                </c:pt>
                <c:pt idx="7">
                  <c:v>19.75</c:v>
                </c:pt>
              </c:numCache>
            </c:numRef>
          </c:val>
        </c:ser>
        <c:ser>
          <c:idx val="3"/>
          <c:order val="3"/>
          <c:tx>
            <c:strRef>
              <c:f>工作表2!$A$9</c:f>
              <c:strCache>
                <c:ptCount val="1"/>
                <c:pt idx="0">
                  <c:v>108年度</c:v>
                </c:pt>
              </c:strCache>
            </c:strRef>
          </c:tx>
          <c:invertIfNegative val="0"/>
          <c:cat>
            <c:multiLvlStrRef>
              <c:f>工作表2!$B$3:$I$5</c:f>
              <c:multiLvlStrCache>
                <c:ptCount val="8"/>
                <c:lvl>
                  <c:pt idx="0">
                    <c:v>全國</c:v>
                  </c:pt>
                  <c:pt idx="1">
                    <c:v>澎湖縣</c:v>
                  </c:pt>
                  <c:pt idx="2">
                    <c:v>全國</c:v>
                  </c:pt>
                  <c:pt idx="3">
                    <c:v>澎湖縣</c:v>
                  </c:pt>
                  <c:pt idx="4">
                    <c:v>全國</c:v>
                  </c:pt>
                  <c:pt idx="5">
                    <c:v>澎湖縣</c:v>
                  </c:pt>
                  <c:pt idx="6">
                    <c:v>全國</c:v>
                  </c:pt>
                  <c:pt idx="7">
                    <c:v>澎湖縣</c:v>
                  </c:pt>
                </c:lvl>
                <c:lvl>
                  <c:pt idx="0">
                    <c:v>整體污水
處理率</c:v>
                  </c:pt>
                  <c:pt idx="2">
                    <c:v>公共污水                                                                                                                                      下水道普及率</c:v>
                  </c:pt>
                  <c:pt idx="4">
                    <c:v>專用污水                                                                                                                 下水道普及率</c:v>
                  </c:pt>
                  <c:pt idx="6">
                    <c:v>建築物污水                                                                                                           設施設置率</c:v>
                  </c:pt>
                </c:lvl>
              </c:multiLvlStrCache>
            </c:multiLvlStrRef>
          </c:cat>
          <c:val>
            <c:numRef>
              <c:f>工作表2!$B$9:$I$9</c:f>
              <c:numCache>
                <c:formatCode>General</c:formatCode>
                <c:ptCount val="8"/>
                <c:pt idx="0" formatCode="0.00">
                  <c:v>62.1</c:v>
                </c:pt>
                <c:pt idx="1">
                  <c:v>21.37</c:v>
                </c:pt>
                <c:pt idx="2">
                  <c:v>36.17</c:v>
                </c:pt>
                <c:pt idx="3">
                  <c:v>0</c:v>
                </c:pt>
                <c:pt idx="4">
                  <c:v>9.99</c:v>
                </c:pt>
                <c:pt idx="5">
                  <c:v>1.1299999999999999</c:v>
                </c:pt>
                <c:pt idx="6">
                  <c:v>15.94</c:v>
                </c:pt>
                <c:pt idx="7">
                  <c:v>20.239999999999998</c:v>
                </c:pt>
              </c:numCache>
            </c:numRef>
          </c:val>
        </c:ser>
        <c:ser>
          <c:idx val="4"/>
          <c:order val="4"/>
          <c:tx>
            <c:strRef>
              <c:f>工作表2!$A$10</c:f>
              <c:strCache>
                <c:ptCount val="1"/>
                <c:pt idx="0">
                  <c:v>109年度</c:v>
                </c:pt>
              </c:strCache>
            </c:strRef>
          </c:tx>
          <c:invertIfNegative val="0"/>
          <c:cat>
            <c:multiLvlStrRef>
              <c:f>工作表2!$B$3:$I$5</c:f>
              <c:multiLvlStrCache>
                <c:ptCount val="8"/>
                <c:lvl>
                  <c:pt idx="0">
                    <c:v>全國</c:v>
                  </c:pt>
                  <c:pt idx="1">
                    <c:v>澎湖縣</c:v>
                  </c:pt>
                  <c:pt idx="2">
                    <c:v>全國</c:v>
                  </c:pt>
                  <c:pt idx="3">
                    <c:v>澎湖縣</c:v>
                  </c:pt>
                  <c:pt idx="4">
                    <c:v>全國</c:v>
                  </c:pt>
                  <c:pt idx="5">
                    <c:v>澎湖縣</c:v>
                  </c:pt>
                  <c:pt idx="6">
                    <c:v>全國</c:v>
                  </c:pt>
                  <c:pt idx="7">
                    <c:v>澎湖縣</c:v>
                  </c:pt>
                </c:lvl>
                <c:lvl>
                  <c:pt idx="0">
                    <c:v>整體污水
處理率</c:v>
                  </c:pt>
                  <c:pt idx="2">
                    <c:v>公共污水                                                                                                                                      下水道普及率</c:v>
                  </c:pt>
                  <c:pt idx="4">
                    <c:v>專用污水                                                                                                                 下水道普及率</c:v>
                  </c:pt>
                  <c:pt idx="6">
                    <c:v>建築物污水                                                                                                           設施設置率</c:v>
                  </c:pt>
                </c:lvl>
              </c:multiLvlStrCache>
            </c:multiLvlStrRef>
          </c:cat>
          <c:val>
            <c:numRef>
              <c:f>工作表2!$B$10:$I$10</c:f>
              <c:numCache>
                <c:formatCode>0.00</c:formatCode>
                <c:ptCount val="8"/>
                <c:pt idx="0" formatCode="General">
                  <c:v>64.290000000000006</c:v>
                </c:pt>
                <c:pt idx="1">
                  <c:v>22.1</c:v>
                </c:pt>
                <c:pt idx="2" formatCode="General">
                  <c:v>37.770000000000003</c:v>
                </c:pt>
                <c:pt idx="3" formatCode="General">
                  <c:v>0</c:v>
                </c:pt>
                <c:pt idx="4" formatCode="General">
                  <c:v>9.86</c:v>
                </c:pt>
                <c:pt idx="5" formatCode="General">
                  <c:v>1.1200000000000001</c:v>
                </c:pt>
                <c:pt idx="6" formatCode="General">
                  <c:v>16.66</c:v>
                </c:pt>
                <c:pt idx="7" formatCode="General">
                  <c:v>20.98</c:v>
                </c:pt>
              </c:numCache>
            </c:numRef>
          </c:val>
        </c:ser>
        <c:dLbls>
          <c:showLegendKey val="0"/>
          <c:showVal val="0"/>
          <c:showCatName val="0"/>
          <c:showSerName val="0"/>
          <c:showPercent val="0"/>
          <c:showBubbleSize val="0"/>
        </c:dLbls>
        <c:gapWidth val="150"/>
        <c:axId val="149228928"/>
        <c:axId val="149239296"/>
      </c:barChart>
      <c:catAx>
        <c:axId val="149228928"/>
        <c:scaling>
          <c:orientation val="minMax"/>
        </c:scaling>
        <c:delete val="0"/>
        <c:axPos val="b"/>
        <c:title>
          <c:tx>
            <c:rich>
              <a:bodyPr/>
              <a:lstStyle/>
              <a:p>
                <a:pPr algn="l">
                  <a:defRPr/>
                </a:pPr>
                <a:r>
                  <a:rPr lang="zh-TW" altLang="en-US" sz="900" b="0">
                    <a:latin typeface="標楷體" panose="03000509000000000000" pitchFamily="65" charset="-120"/>
                    <a:ea typeface="標楷體" panose="03000509000000000000" pitchFamily="65" charset="-120"/>
                  </a:rPr>
                  <a:t>註</a:t>
                </a:r>
                <a:r>
                  <a:rPr lang="zh-TW" altLang="en-US"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rPr>
                  <a:t>：</a:t>
                </a:r>
                <a:r>
                  <a:rPr lang="en-US" altLang="zh-TW" sz="900" b="0">
                    <a:latin typeface="標楷體" panose="03000509000000000000" pitchFamily="65" charset="-120"/>
                    <a:ea typeface="標楷體" panose="03000509000000000000" pitchFamily="65" charset="-120"/>
                  </a:rPr>
                  <a:t>1.109</a:t>
                </a:r>
                <a:r>
                  <a:rPr lang="zh-TW" altLang="en-US" sz="900" b="0">
                    <a:latin typeface="標楷體" panose="03000509000000000000" pitchFamily="65" charset="-120"/>
                    <a:ea typeface="標楷體" panose="03000509000000000000" pitchFamily="65" charset="-120"/>
                  </a:rPr>
                  <a:t>年度截至</a:t>
                </a:r>
                <a:r>
                  <a:rPr lang="en-US" altLang="zh-TW" sz="900" b="0">
                    <a:latin typeface="標楷體" panose="03000509000000000000" pitchFamily="65" charset="-120"/>
                    <a:ea typeface="標楷體" panose="03000509000000000000" pitchFamily="65" charset="-120"/>
                  </a:rPr>
                  <a:t>11</a:t>
                </a:r>
                <a:r>
                  <a:rPr lang="zh-TW" altLang="en-US" sz="900" b="0">
                    <a:latin typeface="標楷體" panose="03000509000000000000" pitchFamily="65" charset="-120"/>
                    <a:ea typeface="標楷體" panose="03000509000000000000" pitchFamily="65" charset="-120"/>
                  </a:rPr>
                  <a:t>月底止。</a:t>
                </a:r>
                <a:endParaRPr lang="en-US" altLang="zh-TW" sz="900" b="0">
                  <a:latin typeface="標楷體" panose="03000509000000000000" pitchFamily="65" charset="-120"/>
                  <a:ea typeface="標楷體" panose="03000509000000000000" pitchFamily="65" charset="-120"/>
                </a:endParaRPr>
              </a:p>
              <a:p>
                <a:pPr algn="l">
                  <a:defRPr/>
                </a:pPr>
                <a:r>
                  <a:rPr lang="zh-TW" altLang="en-US" sz="900" b="0">
                    <a:latin typeface="標楷體" panose="03000509000000000000" pitchFamily="65" charset="-120"/>
                    <a:ea typeface="標楷體" panose="03000509000000000000" pitchFamily="65" charset="-120"/>
                  </a:rPr>
                  <a:t>    </a:t>
                </a:r>
                <a:r>
                  <a:rPr lang="en-US" altLang="zh-TW" sz="900" b="0">
                    <a:latin typeface="標楷體" panose="03000509000000000000" pitchFamily="65" charset="-120"/>
                    <a:ea typeface="標楷體" panose="03000509000000000000" pitchFamily="65" charset="-120"/>
                  </a:rPr>
                  <a:t>2.108</a:t>
                </a:r>
                <a:r>
                  <a:rPr lang="zh-TW" altLang="en-US" sz="900" b="0">
                    <a:latin typeface="標楷體" panose="03000509000000000000" pitchFamily="65" charset="-120"/>
                    <a:ea typeface="標楷體" panose="03000509000000000000" pitchFamily="65" charset="-120"/>
                  </a:rPr>
                  <a:t>年度修正計算方式。</a:t>
                </a:r>
                <a:endParaRPr lang="en-US" altLang="zh-TW" sz="900" b="0">
                  <a:latin typeface="標楷體" panose="03000509000000000000" pitchFamily="65" charset="-120"/>
                  <a:ea typeface="標楷體" panose="03000509000000000000" pitchFamily="65" charset="-120"/>
                </a:endParaRPr>
              </a:p>
              <a:p>
                <a:pPr algn="l">
                  <a:defRPr/>
                </a:pPr>
                <a:r>
                  <a:rPr lang="zh-TW" altLang="en-US" sz="900" b="0">
                    <a:latin typeface="標楷體" panose="03000509000000000000" pitchFamily="65" charset="-120"/>
                    <a:ea typeface="標楷體" panose="03000509000000000000" pitchFamily="65" charset="-120"/>
                  </a:rPr>
                  <a:t>    </a:t>
                </a:r>
                <a:r>
                  <a:rPr lang="en-US" altLang="zh-TW" sz="900" b="0">
                    <a:latin typeface="標楷體" panose="03000509000000000000" pitchFamily="65" charset="-120"/>
                    <a:ea typeface="標楷體" panose="03000509000000000000" pitchFamily="65" charset="-120"/>
                  </a:rPr>
                  <a:t>3.</a:t>
                </a:r>
                <a:r>
                  <a:rPr lang="zh-TW" altLang="en-US" sz="900" b="0">
                    <a:latin typeface="標楷體" panose="03000509000000000000" pitchFamily="65" charset="-120"/>
                    <a:ea typeface="標楷體" panose="03000509000000000000" pitchFamily="65" charset="-120"/>
                  </a:rPr>
                  <a:t>資料來源</a:t>
                </a:r>
                <a:r>
                  <a:rPr lang="zh-TW" altLang="en-US"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rPr>
                  <a:t>：</a:t>
                </a:r>
                <a:r>
                  <a:rPr lang="zh-TW" altLang="en-US" sz="900" b="0">
                    <a:latin typeface="標楷體" panose="03000509000000000000" pitchFamily="65" charset="-120"/>
                    <a:ea typeface="標楷體" panose="03000509000000000000" pitchFamily="65" charset="-120"/>
                  </a:rPr>
                  <a:t>整理自內政部營建署全球資訊網站。</a:t>
                </a:r>
              </a:p>
            </c:rich>
          </c:tx>
          <c:layout>
            <c:manualLayout>
              <c:xMode val="edge"/>
              <c:yMode val="edge"/>
              <c:x val="3.5388407331436514E-2"/>
              <c:y val="0.8248975193041751"/>
            </c:manualLayout>
          </c:layout>
          <c:overlay val="0"/>
        </c:title>
        <c:majorTickMark val="none"/>
        <c:minorTickMark val="none"/>
        <c:tickLblPos val="nextTo"/>
        <c:crossAx val="149239296"/>
        <c:crosses val="autoZero"/>
        <c:auto val="1"/>
        <c:lblAlgn val="ctr"/>
        <c:lblOffset val="100"/>
        <c:noMultiLvlLbl val="0"/>
      </c:catAx>
      <c:valAx>
        <c:axId val="149239296"/>
        <c:scaling>
          <c:orientation val="minMax"/>
        </c:scaling>
        <c:delete val="0"/>
        <c:axPos val="l"/>
        <c:majorGridlines/>
        <c:numFmt formatCode="General" sourceLinked="1"/>
        <c:majorTickMark val="none"/>
        <c:minorTickMark val="none"/>
        <c:tickLblPos val="nextTo"/>
        <c:txPr>
          <a:bodyPr/>
          <a:lstStyle/>
          <a:p>
            <a:pPr>
              <a:defRPr>
                <a:latin typeface="標楷體" panose="03000509000000000000" pitchFamily="65" charset="-120"/>
                <a:ea typeface="標楷體" panose="03000509000000000000" pitchFamily="65" charset="-120"/>
              </a:defRPr>
            </a:pPr>
            <a:endParaRPr lang="zh-TW"/>
          </a:p>
        </c:txPr>
        <c:crossAx val="149228928"/>
        <c:crosses val="autoZero"/>
        <c:crossBetween val="between"/>
      </c:valAx>
      <c:dTable>
        <c:showHorzBorder val="1"/>
        <c:showVertBorder val="1"/>
        <c:showOutline val="1"/>
        <c:showKeys val="1"/>
        <c:txPr>
          <a:bodyPr/>
          <a:lstStyle/>
          <a:p>
            <a:pPr rtl="0">
              <a:defRPr baseline="0">
                <a:latin typeface="標楷體" panose="03000509000000000000" pitchFamily="65" charset="-120"/>
                <a:ea typeface="標楷體" panose="03000509000000000000" pitchFamily="65" charset="-120"/>
              </a:defRPr>
            </a:pPr>
            <a:endParaRPr lang="zh-TW"/>
          </a:p>
        </c:txPr>
      </c:dTable>
    </c:plotArea>
    <c:plotVisOnly val="1"/>
    <c:dispBlanksAs val="gap"/>
    <c:showDLblsOverMax val="0"/>
  </c:chart>
  <c:spPr>
    <a:noFill/>
    <a:ln>
      <a:noFill/>
    </a:ln>
  </c:spPr>
  <c:externalData r:id="rId2">
    <c:autoUpdate val="0"/>
  </c:externalData>
  <c:userShapes r:id="rId3"/>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TW"/>
  <c:roundedCorners val="0"/>
  <mc:AlternateContent xmlns:mc="http://schemas.openxmlformats.org/markup-compatibility/2006">
    <mc:Choice xmlns:c14="http://schemas.microsoft.com/office/drawing/2007/8/2/chart" Requires="c14">
      <c14:style val="101"/>
    </mc:Choice>
    <mc:Fallback>
      <c:style val="1"/>
    </mc:Fallback>
  </mc:AlternateContent>
  <c:clrMapOvr bg1="lt1" tx1="dk1" bg2="lt2" tx2="dk2" accent1="accent1" accent2="accent2" accent3="accent3" accent4="accent4" accent5="accent5" accent6="accent6" hlink="hlink" folHlink="folHlink"/>
  <c:chart>
    <c:title>
      <c:tx>
        <c:rich>
          <a:bodyPr anchor="t" anchorCtr="1"/>
          <a:lstStyle/>
          <a:p>
            <a:pPr marL="288000" algn="ctr">
              <a:lnSpc>
                <a:spcPts val="1000"/>
              </a:lnSpc>
              <a:defRPr/>
            </a:pPr>
            <a:r>
              <a:rPr lang="zh-TW" sz="1200"/>
              <a:t>圖</a:t>
            </a:r>
            <a:r>
              <a:rPr lang="en-US" altLang="zh-TW" sz="1200"/>
              <a:t>11</a:t>
            </a:r>
            <a:r>
              <a:rPr lang="zh-TW" sz="1200"/>
              <a:t>　澎湖縣租金補貼戶數趨勢</a:t>
            </a:r>
            <a:endParaRPr lang="en-US" altLang="zh-TW" sz="1200"/>
          </a:p>
          <a:p>
            <a:pPr marL="288000" algn="ctr">
              <a:lnSpc>
                <a:spcPts val="1000"/>
              </a:lnSpc>
              <a:defRPr/>
            </a:pPr>
            <a:endParaRPr lang="en-US" altLang="zh-TW" sz="1200"/>
          </a:p>
          <a:p>
            <a:pPr marL="288000" algn="ctr">
              <a:lnSpc>
                <a:spcPts val="1000"/>
              </a:lnSpc>
              <a:defRPr/>
            </a:pPr>
            <a:endParaRPr lang="zh-TW" sz="1200"/>
          </a:p>
        </c:rich>
      </c:tx>
      <c:layout>
        <c:manualLayout>
          <c:xMode val="edge"/>
          <c:yMode val="edge"/>
          <c:x val="0.15480199151955965"/>
          <c:y val="2.3756495916852263E-2"/>
        </c:manualLayout>
      </c:layout>
      <c:overlay val="0"/>
      <c:spPr>
        <a:noFill/>
        <a:ln>
          <a:noFill/>
        </a:ln>
      </c:spPr>
    </c:title>
    <c:autoTitleDeleted val="0"/>
    <c:plotArea>
      <c:layout/>
      <c:lineChart>
        <c:grouping val="standard"/>
        <c:varyColors val="0"/>
        <c:ser>
          <c:idx val="1"/>
          <c:order val="0"/>
          <c:tx>
            <c:strRef>
              <c:f>補貼戶數趨勢圖!$J$2</c:f>
              <c:strCache>
                <c:ptCount val="1"/>
                <c:pt idx="0">
                  <c:v>計畫補貼戶數</c:v>
                </c:pt>
              </c:strCache>
            </c:strRef>
          </c:tx>
          <c:dLbls>
            <c:dLbl>
              <c:idx val="0"/>
              <c:layout>
                <c:manualLayout>
                  <c:x val="-3.7296023605152578E-2"/>
                  <c:y val="-4.8997772828507792E-2"/>
                </c:manualLayout>
              </c:layout>
              <c:dLblPos val="r"/>
              <c:showLegendKey val="0"/>
              <c:showVal val="1"/>
              <c:showCatName val="0"/>
              <c:showSerName val="0"/>
              <c:showPercent val="0"/>
              <c:showBubbleSize val="0"/>
            </c:dLbl>
            <c:dLbl>
              <c:idx val="1"/>
              <c:layout>
                <c:manualLayout>
                  <c:x val="-3.7296023605152578E-2"/>
                  <c:y val="-2.821083890126205E-2"/>
                </c:manualLayout>
              </c:layout>
              <c:dLblPos val="r"/>
              <c:showLegendKey val="0"/>
              <c:showVal val="1"/>
              <c:showCatName val="0"/>
              <c:showSerName val="0"/>
              <c:showPercent val="0"/>
              <c:showBubbleSize val="0"/>
            </c:dLbl>
            <c:dLbl>
              <c:idx val="2"/>
              <c:layout>
                <c:manualLayout>
                  <c:x val="-3.729602360515262E-2"/>
                  <c:y val="-2.821083890126205E-2"/>
                </c:manualLayout>
              </c:layout>
              <c:dLblPos val="r"/>
              <c:showLegendKey val="0"/>
              <c:showVal val="1"/>
              <c:showCatName val="0"/>
              <c:showSerName val="0"/>
              <c:showPercent val="0"/>
              <c:showBubbleSize val="0"/>
            </c:dLbl>
            <c:dLbl>
              <c:idx val="3"/>
              <c:layout>
                <c:manualLayout>
                  <c:x val="-3.7296023605152578E-2"/>
                  <c:y val="-2.5241276911655532E-2"/>
                </c:manualLayout>
              </c:layout>
              <c:dLblPos val="r"/>
              <c:showLegendKey val="0"/>
              <c:showVal val="1"/>
              <c:showCatName val="0"/>
              <c:showSerName val="0"/>
              <c:showPercent val="0"/>
              <c:showBubbleSize val="0"/>
            </c:dLbl>
            <c:dLbl>
              <c:idx val="4"/>
              <c:layout>
                <c:manualLayout>
                  <c:x val="-3.7296023605152662E-2"/>
                  <c:y val="-2.5241276911655532E-2"/>
                </c:manualLayout>
              </c:layout>
              <c:dLblPos val="r"/>
              <c:showLegendKey val="0"/>
              <c:showVal val="1"/>
              <c:showCatName val="0"/>
              <c:showSerName val="0"/>
              <c:showPercent val="0"/>
              <c:showBubbleSize val="0"/>
            </c:dLbl>
            <c:dLblPos val="t"/>
            <c:showLegendKey val="0"/>
            <c:showVal val="1"/>
            <c:showCatName val="0"/>
            <c:showSerName val="0"/>
            <c:showPercent val="0"/>
            <c:showBubbleSize val="0"/>
            <c:showLeaderLines val="0"/>
          </c:dLbls>
          <c:cat>
            <c:numRef>
              <c:f>補貼戶數趨勢圖!$K$1:$O$1</c:f>
              <c:numCache>
                <c:formatCode>General</c:formatCode>
                <c:ptCount val="5"/>
                <c:pt idx="0">
                  <c:v>105</c:v>
                </c:pt>
                <c:pt idx="1">
                  <c:v>106</c:v>
                </c:pt>
                <c:pt idx="2">
                  <c:v>107</c:v>
                </c:pt>
                <c:pt idx="3">
                  <c:v>108</c:v>
                </c:pt>
                <c:pt idx="4">
                  <c:v>109</c:v>
                </c:pt>
              </c:numCache>
            </c:numRef>
          </c:cat>
          <c:val>
            <c:numRef>
              <c:f>補貼戶數趨勢圖!$K$2:$O$2</c:f>
              <c:numCache>
                <c:formatCode>General</c:formatCode>
                <c:ptCount val="5"/>
                <c:pt idx="0">
                  <c:v>194</c:v>
                </c:pt>
                <c:pt idx="1">
                  <c:v>230</c:v>
                </c:pt>
                <c:pt idx="2">
                  <c:v>230</c:v>
                </c:pt>
                <c:pt idx="3">
                  <c:v>230</c:v>
                </c:pt>
                <c:pt idx="4">
                  <c:v>230</c:v>
                </c:pt>
              </c:numCache>
            </c:numRef>
          </c:val>
          <c:smooth val="0"/>
        </c:ser>
        <c:ser>
          <c:idx val="0"/>
          <c:order val="1"/>
          <c:tx>
            <c:strRef>
              <c:f>補貼戶數趨勢圖!$J$3</c:f>
              <c:strCache>
                <c:ptCount val="1"/>
                <c:pt idx="0">
                  <c:v>申請補貼戶數</c:v>
                </c:pt>
              </c:strCache>
            </c:strRef>
          </c:tx>
          <c:dLbls>
            <c:dLbl>
              <c:idx val="2"/>
              <c:layout>
                <c:manualLayout>
                  <c:x val="-3.2634204197931761E-2"/>
                  <c:y val="-2.5241276911655477E-2"/>
                </c:manualLayout>
              </c:layout>
              <c:dLblPos val="r"/>
              <c:showLegendKey val="0"/>
              <c:showVal val="1"/>
              <c:showCatName val="0"/>
              <c:showSerName val="0"/>
              <c:showPercent val="0"/>
              <c:showBubbleSize val="0"/>
            </c:dLbl>
            <c:dLbl>
              <c:idx val="3"/>
              <c:layout>
                <c:manualLayout>
                  <c:x val="-4.8951030981762761E-2"/>
                  <c:y val="-2.8210838901262008E-2"/>
                </c:manualLayout>
              </c:layout>
              <c:dLblPos val="r"/>
              <c:showLegendKey val="0"/>
              <c:showVal val="1"/>
              <c:showCatName val="0"/>
              <c:showSerName val="0"/>
              <c:showPercent val="0"/>
              <c:showBubbleSize val="0"/>
            </c:dLbl>
            <c:dLblPos val="t"/>
            <c:showLegendKey val="0"/>
            <c:showVal val="1"/>
            <c:showCatName val="0"/>
            <c:showSerName val="0"/>
            <c:showPercent val="0"/>
            <c:showBubbleSize val="0"/>
            <c:showLeaderLines val="0"/>
          </c:dLbls>
          <c:val>
            <c:numRef>
              <c:f>補貼戶數趨勢圖!$K$3:$O$3</c:f>
              <c:numCache>
                <c:formatCode>General</c:formatCode>
                <c:ptCount val="5"/>
                <c:pt idx="0">
                  <c:v>168</c:v>
                </c:pt>
                <c:pt idx="1">
                  <c:v>179</c:v>
                </c:pt>
                <c:pt idx="2">
                  <c:v>171</c:v>
                </c:pt>
                <c:pt idx="3">
                  <c:v>171</c:v>
                </c:pt>
                <c:pt idx="4">
                  <c:v>184</c:v>
                </c:pt>
              </c:numCache>
            </c:numRef>
          </c:val>
          <c:smooth val="0"/>
        </c:ser>
        <c:ser>
          <c:idx val="2"/>
          <c:order val="2"/>
          <c:tx>
            <c:strRef>
              <c:f>補貼戶數趨勢圖!$J$4</c:f>
              <c:strCache>
                <c:ptCount val="1"/>
                <c:pt idx="0">
                  <c:v>實際補貼戶數</c:v>
                </c:pt>
              </c:strCache>
            </c:strRef>
          </c:tx>
          <c:dLbls>
            <c:dLbl>
              <c:idx val="0"/>
              <c:layout>
                <c:manualLayout>
                  <c:x val="-5.2713178294573643E-2"/>
                  <c:y val="-3.7254901960784313E-2"/>
                </c:manualLayout>
              </c:layout>
              <c:dLblPos val="r"/>
              <c:showLegendKey val="0"/>
              <c:showVal val="1"/>
              <c:showCatName val="0"/>
              <c:showSerName val="0"/>
              <c:showPercent val="0"/>
              <c:showBubbleSize val="0"/>
            </c:dLbl>
            <c:dLbl>
              <c:idx val="1"/>
              <c:layout>
                <c:manualLayout>
                  <c:x val="-5.2713178294573643E-2"/>
                  <c:y val="-3.3333333333333333E-2"/>
                </c:manualLayout>
              </c:layout>
              <c:dLblPos val="r"/>
              <c:showLegendKey val="0"/>
              <c:showVal val="1"/>
              <c:showCatName val="0"/>
              <c:showSerName val="0"/>
              <c:showPercent val="0"/>
              <c:showBubbleSize val="0"/>
            </c:dLbl>
            <c:dLbl>
              <c:idx val="2"/>
              <c:layout>
                <c:manualLayout>
                  <c:x val="-5.8914728682170542E-2"/>
                  <c:y val="-3.3333333333333333E-2"/>
                </c:manualLayout>
              </c:layout>
              <c:dLblPos val="r"/>
              <c:showLegendKey val="0"/>
              <c:showVal val="1"/>
              <c:showCatName val="0"/>
              <c:showSerName val="0"/>
              <c:showPercent val="0"/>
              <c:showBubbleSize val="0"/>
            </c:dLbl>
            <c:dLbl>
              <c:idx val="3"/>
              <c:layout>
                <c:manualLayout>
                  <c:x val="-5.2713178294573643E-2"/>
                  <c:y val="-3.3333333333333333E-2"/>
                </c:manualLayout>
              </c:layout>
              <c:dLblPos val="r"/>
              <c:showLegendKey val="0"/>
              <c:showVal val="1"/>
              <c:showCatName val="0"/>
              <c:showSerName val="0"/>
              <c:showPercent val="0"/>
              <c:showBubbleSize val="0"/>
            </c:dLbl>
            <c:dLbl>
              <c:idx val="4"/>
              <c:layout>
                <c:manualLayout>
                  <c:x val="-5.2713178294573643E-2"/>
                  <c:y val="-3.7254901960784313E-2"/>
                </c:manualLayout>
              </c:layout>
              <c:dLblPos val="r"/>
              <c:showLegendKey val="0"/>
              <c:showVal val="1"/>
              <c:showCatName val="0"/>
              <c:showSerName val="0"/>
              <c:showPercent val="0"/>
              <c:showBubbleSize val="0"/>
            </c:dLbl>
            <c:dLblPos val="t"/>
            <c:showLegendKey val="0"/>
            <c:showVal val="1"/>
            <c:showCatName val="0"/>
            <c:showSerName val="0"/>
            <c:showPercent val="0"/>
            <c:showBubbleSize val="0"/>
            <c:showLeaderLines val="0"/>
          </c:dLbls>
          <c:cat>
            <c:numRef>
              <c:f>補貼戶數趨勢圖!$K$1:$O$1</c:f>
              <c:numCache>
                <c:formatCode>General</c:formatCode>
                <c:ptCount val="5"/>
                <c:pt idx="0">
                  <c:v>105</c:v>
                </c:pt>
                <c:pt idx="1">
                  <c:v>106</c:v>
                </c:pt>
                <c:pt idx="2">
                  <c:v>107</c:v>
                </c:pt>
                <c:pt idx="3">
                  <c:v>108</c:v>
                </c:pt>
                <c:pt idx="4">
                  <c:v>109</c:v>
                </c:pt>
              </c:numCache>
            </c:numRef>
          </c:cat>
          <c:val>
            <c:numRef>
              <c:f>補貼戶數趨勢圖!$K$4:$O$4</c:f>
              <c:numCache>
                <c:formatCode>General</c:formatCode>
                <c:ptCount val="5"/>
                <c:pt idx="0">
                  <c:v>155</c:v>
                </c:pt>
                <c:pt idx="1">
                  <c:v>160</c:v>
                </c:pt>
                <c:pt idx="2">
                  <c:v>157</c:v>
                </c:pt>
                <c:pt idx="3">
                  <c:v>157</c:v>
                </c:pt>
                <c:pt idx="4">
                  <c:v>146</c:v>
                </c:pt>
              </c:numCache>
            </c:numRef>
          </c:val>
          <c:smooth val="0"/>
        </c:ser>
        <c:ser>
          <c:idx val="3"/>
          <c:order val="3"/>
          <c:tx>
            <c:strRef>
              <c:f>補貼戶數趨勢圖!$J$5</c:f>
              <c:strCache>
                <c:ptCount val="1"/>
                <c:pt idx="0">
                  <c:v>實際補貼弱勢戶數</c:v>
                </c:pt>
              </c:strCache>
            </c:strRef>
          </c:tx>
          <c:dLbls>
            <c:dLbl>
              <c:idx val="0"/>
              <c:layout>
                <c:manualLayout>
                  <c:x val="-3.9627025080474616E-2"/>
                  <c:y val="-2.8210838901262063E-2"/>
                </c:manualLayout>
              </c:layout>
              <c:dLblPos val="r"/>
              <c:showLegendKey val="0"/>
              <c:showVal val="1"/>
              <c:showCatName val="0"/>
              <c:showSerName val="0"/>
              <c:showPercent val="0"/>
              <c:showBubbleSize val="0"/>
            </c:dLbl>
            <c:dLblPos val="t"/>
            <c:showLegendKey val="0"/>
            <c:showVal val="1"/>
            <c:showCatName val="0"/>
            <c:showSerName val="0"/>
            <c:showPercent val="0"/>
            <c:showBubbleSize val="0"/>
            <c:showLeaderLines val="0"/>
          </c:dLbls>
          <c:cat>
            <c:numRef>
              <c:f>補貼戶數趨勢圖!$K$1:$O$1</c:f>
              <c:numCache>
                <c:formatCode>General</c:formatCode>
                <c:ptCount val="5"/>
                <c:pt idx="0">
                  <c:v>105</c:v>
                </c:pt>
                <c:pt idx="1">
                  <c:v>106</c:v>
                </c:pt>
                <c:pt idx="2">
                  <c:v>107</c:v>
                </c:pt>
                <c:pt idx="3">
                  <c:v>108</c:v>
                </c:pt>
                <c:pt idx="4">
                  <c:v>109</c:v>
                </c:pt>
              </c:numCache>
            </c:numRef>
          </c:cat>
          <c:val>
            <c:numRef>
              <c:f>補貼戶數趨勢圖!$K$5:$O$5</c:f>
              <c:numCache>
                <c:formatCode>General</c:formatCode>
                <c:ptCount val="5"/>
                <c:pt idx="0">
                  <c:v>131</c:v>
                </c:pt>
                <c:pt idx="1">
                  <c:v>124</c:v>
                </c:pt>
                <c:pt idx="2">
                  <c:v>122</c:v>
                </c:pt>
                <c:pt idx="3">
                  <c:v>107</c:v>
                </c:pt>
                <c:pt idx="4">
                  <c:v>106</c:v>
                </c:pt>
              </c:numCache>
            </c:numRef>
          </c:val>
          <c:smooth val="0"/>
        </c:ser>
        <c:dLbls>
          <c:dLblPos val="t"/>
          <c:showLegendKey val="0"/>
          <c:showVal val="1"/>
          <c:showCatName val="0"/>
          <c:showSerName val="0"/>
          <c:showPercent val="0"/>
          <c:showBubbleSize val="0"/>
        </c:dLbls>
        <c:marker val="1"/>
        <c:smooth val="0"/>
        <c:axId val="262768512"/>
        <c:axId val="262770048"/>
      </c:lineChart>
      <c:catAx>
        <c:axId val="262768512"/>
        <c:scaling>
          <c:orientation val="minMax"/>
        </c:scaling>
        <c:delete val="0"/>
        <c:axPos val="b"/>
        <c:numFmt formatCode="General" sourceLinked="1"/>
        <c:majorTickMark val="out"/>
        <c:minorTickMark val="none"/>
        <c:tickLblPos val="nextTo"/>
        <c:crossAx val="262770048"/>
        <c:crosses val="autoZero"/>
        <c:auto val="1"/>
        <c:lblAlgn val="ctr"/>
        <c:lblOffset val="100"/>
        <c:noMultiLvlLbl val="0"/>
      </c:catAx>
      <c:valAx>
        <c:axId val="262770048"/>
        <c:scaling>
          <c:orientation val="minMax"/>
          <c:min val="80"/>
        </c:scaling>
        <c:delete val="0"/>
        <c:axPos val="l"/>
        <c:majorGridlines/>
        <c:numFmt formatCode="General" sourceLinked="1"/>
        <c:majorTickMark val="out"/>
        <c:minorTickMark val="none"/>
        <c:tickLblPos val="nextTo"/>
        <c:crossAx val="262768512"/>
        <c:crosses val="autoZero"/>
        <c:crossBetween val="between"/>
        <c:majorUnit val="20"/>
      </c:valAx>
      <c:spPr>
        <a:ln>
          <a:noFill/>
        </a:ln>
      </c:spPr>
    </c:plotArea>
    <c:legend>
      <c:legendPos val="r"/>
      <c:layout>
        <c:manualLayout>
          <c:xMode val="edge"/>
          <c:yMode val="edge"/>
          <c:x val="0.64006201550387598"/>
          <c:y val="0.42862745098039218"/>
          <c:w val="0.29309010744777453"/>
          <c:h val="0.28078431372549018"/>
        </c:manualLayout>
      </c:layout>
      <c:overlay val="0"/>
    </c:legend>
    <c:plotVisOnly val="1"/>
    <c:dispBlanksAs val="gap"/>
    <c:showDLblsOverMax val="0"/>
  </c:chart>
  <c:spPr>
    <a:noFill/>
    <a:ln>
      <a:noFill/>
    </a:ln>
  </c:spPr>
  <c:txPr>
    <a:bodyPr/>
    <a:lstStyle/>
    <a:p>
      <a:pPr>
        <a:defRPr>
          <a:latin typeface="標楷體" panose="03000509000000000000" pitchFamily="65" charset="-120"/>
          <a:ea typeface="標楷體" panose="03000509000000000000" pitchFamily="65" charset="-120"/>
        </a:defRPr>
      </a:pPr>
      <a:endParaRPr lang="zh-TW"/>
    </a:p>
  </c:txPr>
  <c:externalData r:id="rId2">
    <c:autoUpdate val="0"/>
  </c:externalData>
  <c:userShapes r:id="rId3"/>
</c:chartSpace>
</file>

<file path=word/drawings/drawing1.xml><?xml version="1.0" encoding="utf-8"?>
<c:userShapes xmlns:c="http://schemas.openxmlformats.org/drawingml/2006/chart">
  <cdr:relSizeAnchor xmlns:cdr="http://schemas.openxmlformats.org/drawingml/2006/chartDrawing">
    <cdr:from>
      <cdr:x>0.1159</cdr:x>
      <cdr:y>0.05418</cdr:y>
    </cdr:from>
    <cdr:to>
      <cdr:x>0.16982</cdr:x>
      <cdr:y>0.11341</cdr:y>
    </cdr:to>
    <cdr:sp macro="" textlink="">
      <cdr:nvSpPr>
        <cdr:cNvPr id="2" name="文字方塊 1"/>
        <cdr:cNvSpPr txBox="1"/>
      </cdr:nvSpPr>
      <cdr:spPr>
        <a:xfrm xmlns:a="http://schemas.openxmlformats.org/drawingml/2006/main">
          <a:off x="660577" y="230680"/>
          <a:ext cx="307332" cy="25218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0.28169</cdr:x>
      <cdr:y>0.23335</cdr:y>
    </cdr:from>
    <cdr:to>
      <cdr:x>0.36845</cdr:x>
      <cdr:y>0.29416</cdr:y>
    </cdr:to>
    <cdr:sp macro="" textlink="">
      <cdr:nvSpPr>
        <cdr:cNvPr id="3" name="文字方塊 2"/>
        <cdr:cNvSpPr txBox="1"/>
      </cdr:nvSpPr>
      <cdr:spPr>
        <a:xfrm xmlns:a="http://schemas.openxmlformats.org/drawingml/2006/main">
          <a:off x="1702891" y="827128"/>
          <a:ext cx="524482" cy="21554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altLang="zh-TW" sz="1000">
              <a:latin typeface="標楷體" panose="03000509000000000000" pitchFamily="65" charset="-120"/>
              <a:ea typeface="標楷體" panose="03000509000000000000" pitchFamily="65" charset="-120"/>
            </a:rPr>
            <a:t>22.10</a:t>
          </a:r>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0.21298</cdr:x>
      <cdr:y>0.1053</cdr:y>
    </cdr:from>
    <cdr:to>
      <cdr:x>0.30973</cdr:x>
      <cdr:y>0.15202</cdr:y>
    </cdr:to>
    <cdr:sp macro="" textlink="">
      <cdr:nvSpPr>
        <cdr:cNvPr id="4" name="文字方塊 1"/>
        <cdr:cNvSpPr txBox="1"/>
      </cdr:nvSpPr>
      <cdr:spPr>
        <a:xfrm xmlns:a="http://schemas.openxmlformats.org/drawingml/2006/main">
          <a:off x="1146175" y="422274"/>
          <a:ext cx="520702" cy="18732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0.4059</cdr:x>
      <cdr:y>0.20378</cdr:y>
    </cdr:from>
    <cdr:to>
      <cdr:x>0.50265</cdr:x>
      <cdr:y>0.24812</cdr:y>
    </cdr:to>
    <cdr:sp macro="" textlink="">
      <cdr:nvSpPr>
        <cdr:cNvPr id="5" name="文字方塊 1"/>
        <cdr:cNvSpPr txBox="1"/>
      </cdr:nvSpPr>
      <cdr:spPr>
        <a:xfrm xmlns:a="http://schemas.openxmlformats.org/drawingml/2006/main">
          <a:off x="2184405" y="885113"/>
          <a:ext cx="520672" cy="192586"/>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0.60633</cdr:x>
      <cdr:y>0.32306</cdr:y>
    </cdr:from>
    <cdr:to>
      <cdr:x>0.69778</cdr:x>
      <cdr:y>0.36977</cdr:y>
    </cdr:to>
    <cdr:sp macro="" textlink="">
      <cdr:nvSpPr>
        <cdr:cNvPr id="7" name="文字方塊 1"/>
        <cdr:cNvSpPr txBox="1"/>
      </cdr:nvSpPr>
      <cdr:spPr>
        <a:xfrm xmlns:a="http://schemas.openxmlformats.org/drawingml/2006/main">
          <a:off x="3455954" y="1375490"/>
          <a:ext cx="521244" cy="198876"/>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0.87965</cdr:x>
      <cdr:y>0.2781</cdr:y>
    </cdr:from>
    <cdr:to>
      <cdr:x>0.97404</cdr:x>
      <cdr:y>0.32456</cdr:y>
    </cdr:to>
    <cdr:sp macro="" textlink="">
      <cdr:nvSpPr>
        <cdr:cNvPr id="10" name="文字方塊 1"/>
        <cdr:cNvSpPr txBox="1"/>
      </cdr:nvSpPr>
      <cdr:spPr>
        <a:xfrm xmlns:a="http://schemas.openxmlformats.org/drawingml/2006/main">
          <a:off x="4733947" y="1207919"/>
          <a:ext cx="507972" cy="20178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0.08214</cdr:x>
      <cdr:y>0.02362</cdr:y>
    </cdr:from>
    <cdr:to>
      <cdr:x>0.13606</cdr:x>
      <cdr:y>0.08502</cdr:y>
    </cdr:to>
    <cdr:sp macro="" textlink="">
      <cdr:nvSpPr>
        <cdr:cNvPr id="11" name="文字方塊 1"/>
        <cdr:cNvSpPr txBox="1"/>
      </cdr:nvSpPr>
      <cdr:spPr>
        <a:xfrm xmlns:a="http://schemas.openxmlformats.org/drawingml/2006/main">
          <a:off x="496570" y="83712"/>
          <a:ext cx="325957" cy="21765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100"/>
            <a:t>％</a:t>
          </a:r>
        </a:p>
      </cdr:txBody>
    </cdr:sp>
  </cdr:relSizeAnchor>
  <cdr:relSizeAnchor xmlns:cdr="http://schemas.openxmlformats.org/drawingml/2006/chartDrawing">
    <cdr:from>
      <cdr:x>0.27871</cdr:x>
      <cdr:y>0.28637</cdr:y>
    </cdr:from>
    <cdr:to>
      <cdr:x>0.4242</cdr:x>
      <cdr:y>0.34675</cdr:y>
    </cdr:to>
    <cdr:sp macro="" textlink="">
      <cdr:nvSpPr>
        <cdr:cNvPr id="12" name="文字方塊 2"/>
        <cdr:cNvSpPr txBox="1"/>
      </cdr:nvSpPr>
      <cdr:spPr>
        <a:xfrm xmlns:a="http://schemas.openxmlformats.org/drawingml/2006/main">
          <a:off x="1386840" y="1192530"/>
          <a:ext cx="723900" cy="25146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0.17979</cdr:x>
      <cdr:y>0.07757</cdr:y>
    </cdr:from>
    <cdr:to>
      <cdr:x>0.2779</cdr:x>
      <cdr:y>0.16073</cdr:y>
    </cdr:to>
    <cdr:sp macro="" textlink="">
      <cdr:nvSpPr>
        <cdr:cNvPr id="13" name="文字方塊 1"/>
        <cdr:cNvSpPr txBox="1"/>
      </cdr:nvSpPr>
      <cdr:spPr>
        <a:xfrm xmlns:a="http://schemas.openxmlformats.org/drawingml/2006/main">
          <a:off x="1086867" y="274952"/>
          <a:ext cx="593094" cy="294769"/>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altLang="zh-TW" sz="1000">
              <a:latin typeface="標楷體" panose="03000509000000000000" pitchFamily="65" charset="-120"/>
              <a:ea typeface="標楷體" panose="03000509000000000000" pitchFamily="65" charset="-120"/>
            </a:rPr>
            <a:t>64.29</a:t>
          </a:r>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0.38662</cdr:x>
      <cdr:y>0.17612</cdr:y>
    </cdr:from>
    <cdr:to>
      <cdr:x>0.4716</cdr:x>
      <cdr:y>0.24074</cdr:y>
    </cdr:to>
    <cdr:sp macro="" textlink="">
      <cdr:nvSpPr>
        <cdr:cNvPr id="14" name="文字方塊 1"/>
        <cdr:cNvSpPr txBox="1"/>
      </cdr:nvSpPr>
      <cdr:spPr>
        <a:xfrm xmlns:a="http://schemas.openxmlformats.org/drawingml/2006/main">
          <a:off x="2337176" y="624285"/>
          <a:ext cx="513721" cy="229050"/>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altLang="zh-TW" sz="1000">
              <a:latin typeface="標楷體" panose="03000509000000000000" pitchFamily="65" charset="-120"/>
              <a:ea typeface="標楷體" panose="03000509000000000000" pitchFamily="65" charset="-120"/>
            </a:rPr>
            <a:t>37.77</a:t>
          </a:r>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0.51015</cdr:x>
      <cdr:y>0.30262</cdr:y>
    </cdr:from>
    <cdr:to>
      <cdr:x>0.55381</cdr:x>
      <cdr:y>0.36405</cdr:y>
    </cdr:to>
    <cdr:sp macro="" textlink="">
      <cdr:nvSpPr>
        <cdr:cNvPr id="15" name="文字方塊 1"/>
        <cdr:cNvSpPr txBox="1"/>
      </cdr:nvSpPr>
      <cdr:spPr>
        <a:xfrm xmlns:a="http://schemas.openxmlformats.org/drawingml/2006/main">
          <a:off x="3083959" y="1072658"/>
          <a:ext cx="263933" cy="217743"/>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altLang="zh-TW" sz="1000">
              <a:latin typeface="標楷體" panose="03000509000000000000" pitchFamily="65" charset="-120"/>
              <a:ea typeface="標楷體" panose="03000509000000000000" pitchFamily="65" charset="-120"/>
            </a:rPr>
            <a:t>0</a:t>
          </a:r>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0.59581</cdr:x>
      <cdr:y>0.2705</cdr:y>
    </cdr:from>
    <cdr:to>
      <cdr:x>0.67659</cdr:x>
      <cdr:y>0.33633</cdr:y>
    </cdr:to>
    <cdr:sp macro="" textlink="">
      <cdr:nvSpPr>
        <cdr:cNvPr id="16" name="文字方塊 1"/>
        <cdr:cNvSpPr txBox="1"/>
      </cdr:nvSpPr>
      <cdr:spPr>
        <a:xfrm xmlns:a="http://schemas.openxmlformats.org/drawingml/2006/main">
          <a:off x="3601788" y="958813"/>
          <a:ext cx="488331" cy="233339"/>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altLang="zh-TW" sz="1000">
              <a:latin typeface="標楷體" panose="03000509000000000000" pitchFamily="65" charset="-120"/>
              <a:ea typeface="標楷體" panose="03000509000000000000" pitchFamily="65" charset="-120"/>
            </a:rPr>
            <a:t>9.86</a:t>
          </a:r>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0.70012</cdr:x>
      <cdr:y>0.29736</cdr:y>
    </cdr:from>
    <cdr:to>
      <cdr:x>0.77672</cdr:x>
      <cdr:y>0.36107</cdr:y>
    </cdr:to>
    <cdr:sp macro="" textlink="">
      <cdr:nvSpPr>
        <cdr:cNvPr id="17" name="文字方塊 1"/>
        <cdr:cNvSpPr txBox="1"/>
      </cdr:nvSpPr>
      <cdr:spPr>
        <a:xfrm xmlns:a="http://schemas.openxmlformats.org/drawingml/2006/main">
          <a:off x="4232373" y="1054010"/>
          <a:ext cx="463062" cy="22582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altLang="zh-TW" sz="1000">
              <a:latin typeface="標楷體" panose="03000509000000000000" pitchFamily="65" charset="-120"/>
              <a:ea typeface="標楷體" panose="03000509000000000000" pitchFamily="65" charset="-120"/>
            </a:rPr>
            <a:t>1.12</a:t>
          </a:r>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0.79201</cdr:x>
      <cdr:y>0.24323</cdr:y>
    </cdr:from>
    <cdr:to>
      <cdr:x>0.87994</cdr:x>
      <cdr:y>0.31713</cdr:y>
    </cdr:to>
    <cdr:sp macro="" textlink="">
      <cdr:nvSpPr>
        <cdr:cNvPr id="18" name="文字方塊 1"/>
        <cdr:cNvSpPr txBox="1"/>
      </cdr:nvSpPr>
      <cdr:spPr>
        <a:xfrm xmlns:a="http://schemas.openxmlformats.org/drawingml/2006/main">
          <a:off x="4787886" y="862157"/>
          <a:ext cx="531555" cy="261944"/>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altLang="zh-TW" sz="1000">
              <a:latin typeface="標楷體" panose="03000509000000000000" pitchFamily="65" charset="-120"/>
              <a:ea typeface="標楷體" panose="03000509000000000000" pitchFamily="65" charset="-120"/>
            </a:rPr>
            <a:t>16.66</a:t>
          </a:r>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0.89584</cdr:x>
      <cdr:y>0.23268</cdr:y>
    </cdr:from>
    <cdr:to>
      <cdr:x>0.98713</cdr:x>
      <cdr:y>0.30711</cdr:y>
    </cdr:to>
    <cdr:sp macro="" textlink="">
      <cdr:nvSpPr>
        <cdr:cNvPr id="19" name="文字方塊 1"/>
        <cdr:cNvSpPr txBox="1"/>
      </cdr:nvSpPr>
      <cdr:spPr>
        <a:xfrm xmlns:a="http://schemas.openxmlformats.org/drawingml/2006/main">
          <a:off x="5415512" y="824766"/>
          <a:ext cx="551866" cy="263822"/>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altLang="zh-TW" sz="1000">
              <a:latin typeface="標楷體" panose="03000509000000000000" pitchFamily="65" charset="-120"/>
              <a:ea typeface="標楷體" panose="03000509000000000000" pitchFamily="65" charset="-120"/>
            </a:rPr>
            <a:t>20.98</a:t>
          </a:r>
          <a:endParaRPr lang="zh-TW" altLang="en-US" sz="1000">
            <a:latin typeface="標楷體" panose="03000509000000000000" pitchFamily="65" charset="-120"/>
            <a:ea typeface="標楷體" panose="03000509000000000000" pitchFamily="65" charset="-120"/>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0.01923</cdr:x>
      <cdr:y>0.88419</cdr:y>
    </cdr:from>
    <cdr:to>
      <cdr:x>0.10315</cdr:x>
      <cdr:y>0.96882</cdr:y>
    </cdr:to>
    <cdr:grpSp>
      <cdr:nvGrpSpPr>
        <cdr:cNvPr id="4" name="群組 3"/>
        <cdr:cNvGrpSpPr/>
      </cdr:nvGrpSpPr>
      <cdr:grpSpPr>
        <a:xfrm xmlns:a="http://schemas.openxmlformats.org/drawingml/2006/main">
          <a:off x="104771" y="3781437"/>
          <a:ext cx="457221" cy="361940"/>
          <a:chOff x="104777" y="3781425"/>
          <a:chExt cx="457200" cy="361950"/>
        </a:xfrm>
      </cdr:grpSpPr>
      <cdr:sp macro="" textlink="">
        <cdr:nvSpPr>
          <cdr:cNvPr id="2" name="文字方塊 1"/>
          <cdr:cNvSpPr txBox="1"/>
        </cdr:nvSpPr>
        <cdr:spPr>
          <a:xfrm xmlns:a="http://schemas.openxmlformats.org/drawingml/2006/main">
            <a:off x="104777" y="3886200"/>
            <a:ext cx="190499" cy="257175"/>
          </a:xfrm>
          <a:prstGeom xmlns:a="http://schemas.openxmlformats.org/drawingml/2006/main" prst="rect">
            <a:avLst/>
          </a:prstGeom>
          <a:solidFill xmlns:a="http://schemas.openxmlformats.org/drawingml/2006/main">
            <a:schemeClr val="bg1"/>
          </a:solidFill>
        </cdr:spPr>
        <cdr:txBody>
          <a:bodyPr xmlns:a="http://schemas.openxmlformats.org/drawingml/2006/main" vertOverflow="clip" wrap="square" lIns="108000" tIns="0" rIns="0" bIns="0" rtlCol="0" anchor="ctr" anchorCtr="0"/>
          <a:lstStyle xmlns:a="http://schemas.openxmlformats.org/drawingml/2006/main"/>
          <a:p xmlns:a="http://schemas.openxmlformats.org/drawingml/2006/main">
            <a:r>
              <a:rPr lang="en-US" altLang="zh-TW" sz="1000">
                <a:latin typeface="標楷體" panose="03000509000000000000" pitchFamily="65" charset="-120"/>
                <a:ea typeface="標楷體" panose="03000509000000000000" pitchFamily="65" charset="-120"/>
              </a:rPr>
              <a:t>0</a:t>
            </a:r>
            <a:endParaRPr lang="zh-TW" altLang="en-US" sz="1000">
              <a:latin typeface="標楷體" panose="03000509000000000000" pitchFamily="65" charset="-120"/>
              <a:ea typeface="標楷體" panose="03000509000000000000" pitchFamily="65" charset="-120"/>
            </a:endParaRPr>
          </a:p>
        </cdr:txBody>
      </cdr:sp>
      <cdr:sp macro="" textlink="">
        <cdr:nvSpPr>
          <cdr:cNvPr id="3" name="文字方塊 1"/>
          <cdr:cNvSpPr txBox="1"/>
        </cdr:nvSpPr>
        <cdr:spPr>
          <a:xfrm xmlns:a="http://schemas.openxmlformats.org/drawingml/2006/main">
            <a:off x="203200" y="3781425"/>
            <a:ext cx="358777" cy="69850"/>
          </a:xfrm>
          <a:prstGeom xmlns:a="http://schemas.openxmlformats.org/drawingml/2006/main" prst="rect">
            <a:avLst/>
          </a:prstGeom>
          <a:solidFill xmlns:a="http://schemas.openxmlformats.org/drawingml/2006/main">
            <a:schemeClr val="bg1"/>
          </a:solidFill>
        </cdr:spPr>
        <cdr:txBody>
          <a:bodyPr xmlns:a="http://schemas.openxmlformats.org/drawingml/2006/main" wrap="square" lIns="108000" tIns="0" rIns="0" bIns="0" rtlCol="0" anchor="ctr" anchorCtr="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1800">
                <a:solidFill>
                  <a:sysClr val="windowText" lastClr="000000"/>
                </a:solidFill>
                <a:latin typeface="標楷體" panose="03000509000000000000" pitchFamily="65" charset="-120"/>
                <a:ea typeface="標楷體" panose="03000509000000000000" pitchFamily="65" charset="-120"/>
              </a:rPr>
              <a:t>≈</a:t>
            </a:r>
          </a:p>
        </cdr:txBody>
      </cdr:sp>
    </cdr:grpSp>
  </cdr:relSizeAnchor>
  <cdr:relSizeAnchor xmlns:cdr="http://schemas.openxmlformats.org/drawingml/2006/chartDrawing">
    <cdr:from>
      <cdr:x>0.01576</cdr:x>
      <cdr:y>0.11888</cdr:y>
    </cdr:from>
    <cdr:to>
      <cdr:x>0.09889</cdr:x>
      <cdr:y>0.17477</cdr:y>
    </cdr:to>
    <cdr:grpSp>
      <cdr:nvGrpSpPr>
        <cdr:cNvPr id="7" name="群組 6"/>
        <cdr:cNvGrpSpPr/>
      </cdr:nvGrpSpPr>
      <cdr:grpSpPr>
        <a:xfrm xmlns:a="http://schemas.openxmlformats.org/drawingml/2006/main">
          <a:off x="60751" y="378626"/>
          <a:ext cx="320473" cy="178007"/>
          <a:chOff x="-30604" y="285750"/>
          <a:chExt cx="333375" cy="180975"/>
        </a:xfrm>
      </cdr:grpSpPr>
      <cdr:sp macro="" textlink="">
        <cdr:nvSpPr>
          <cdr:cNvPr id="6" name="文字方塊 5"/>
          <cdr:cNvSpPr txBox="1"/>
        </cdr:nvSpPr>
        <cdr:spPr>
          <a:xfrm xmlns:a="http://schemas.openxmlformats.org/drawingml/2006/main">
            <a:off x="-30604" y="285750"/>
            <a:ext cx="333375" cy="180975"/>
          </a:xfrm>
          <a:prstGeom xmlns:a="http://schemas.openxmlformats.org/drawingml/2006/main" prst="rect">
            <a:avLst/>
          </a:prstGeom>
        </cdr:spPr>
        <cdr:txBody>
          <a:bodyPr xmlns:a="http://schemas.openxmlformats.org/drawingml/2006/main" vertOverflow="clip" wrap="square" lIns="0" tIns="0" rIns="0" bIns="0" rtlCol="0"/>
          <a:lstStyle xmlns:a="http://schemas.openxmlformats.org/drawingml/2006/main"/>
          <a:p xmlns:a="http://schemas.openxmlformats.org/drawingml/2006/main">
            <a:r>
              <a:rPr lang="zh-TW" altLang="en-US" sz="1000" b="1">
                <a:latin typeface="標楷體" panose="03000509000000000000" pitchFamily="65" charset="-120"/>
                <a:ea typeface="標楷體" panose="03000509000000000000" pitchFamily="65" charset="-120"/>
              </a:rPr>
              <a:t>戶數</a:t>
            </a:r>
          </a:p>
        </cdr:txBody>
      </cdr:sp>
    </cdr:grp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bwMode="auto">
        <a:noFill/>
        <a:ln w="9525">
          <a:noFill/>
          <a:miter lim="800000"/>
          <a:headEnd/>
          <a:tailEnd/>
        </a:ln>
      </a:spPr>
      <a:bodyPr rot="0" vert="horz" wrap="square" lIns="91440" tIns="45720" rIns="91440" bIns="45720" anchor="t" anchorCtr="0">
        <a:noAutofit/>
      </a:bodyPr>
      <a:lstStyle/>
    </a:txDef>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A2FE1BD-6331-4723-B285-7A52BF961C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39</Pages>
  <Words>14571</Words>
  <Characters>83060</Characters>
  <Application>Microsoft Office Word</Application>
  <DocSecurity>0</DocSecurity>
  <Lines>692</Lines>
  <Paragraphs>194</Paragraphs>
  <ScaleCrop>false</ScaleCrop>
  <Company>Microsoft</Company>
  <LinksUpToDate>false</LinksUpToDate>
  <CharactersWithSpaces>97437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鍾雯喬</dc:creator>
  <cp:lastModifiedBy>施茂松</cp:lastModifiedBy>
  <cp:revision>2</cp:revision>
  <cp:lastPrinted>2021-07-08T03:53:00Z</cp:lastPrinted>
  <dcterms:created xsi:type="dcterms:W3CDTF">2021-07-20T02:24:00Z</dcterms:created>
  <dcterms:modified xsi:type="dcterms:W3CDTF">2021-07-20T02:24:00Z</dcterms:modified>
</cp:coreProperties>
</file>